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BA" w:rsidRPr="005B02BA" w:rsidRDefault="00AD6F11" w:rsidP="005B02BA">
      <w:pPr>
        <w:bidi/>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948A54" w:themeColor="background2" w:themeShade="80"/>
          <w:sz w:val="32"/>
          <w:szCs w:val="32"/>
          <w:rtl/>
        </w:rPr>
        <w:t>پہلا خطبہ:</w:t>
      </w:r>
      <w:r w:rsidRPr="001F3790">
        <w:rPr>
          <w:rFonts w:ascii="Jameel Noori Nastaleeq" w:eastAsia="Times New Roman" w:hAnsi="Jameel Noori Nastaleeq" w:cs="Jameel Noori Nastaleeq"/>
          <w:color w:val="948A54" w:themeColor="background2" w:themeShade="80"/>
          <w:sz w:val="32"/>
          <w:szCs w:val="32"/>
        </w:rPr>
        <w:br/>
      </w:r>
      <w:r w:rsidR="00C55002" w:rsidRPr="001F3790">
        <w:rPr>
          <w:rFonts w:ascii="Jameel Noori Nastaleeq" w:hAnsi="Jameel Noori Nastaleeq" w:cs="Jameel Noori Nastaleeq"/>
          <w:sz w:val="32"/>
          <w:szCs w:val="32"/>
        </w:rPr>
        <w:tab/>
      </w:r>
      <w:r w:rsidR="005B02BA" w:rsidRPr="005B02BA">
        <w:rPr>
          <w:rFonts w:ascii="Jameel Noori Nastaleeq" w:hAnsi="Jameel Noori Nastaleeq" w:cs="Jameel Noori Nastaleeq"/>
          <w:sz w:val="32"/>
          <w:szCs w:val="32"/>
          <w:rtl/>
        </w:rPr>
        <w:t>بے شک تمام تعریفیں اللہ کے لیے ہیں۔ ہم اسی کی تعریف کرتے ہیں، اسی سے مدد مانگتے ہیں، اسی سے معافی طلب کرتے ہیں اور اسی کی طرف رجوع کرتے ہیں۔ جسے اللہ ہدایت دے، اسے کوئی گمراہ نہیں کرسکتا، اور جسے وہ گمراہ کر دے، اسے کوئی ہدایت نہیں دے سکتا۔ میں گواہی دیتا ہوں کہ اللہ کے سوا کوئی معبود نہیں، وہ اکیلا ہے، اس کا کوئی شریک نہیں، اور میں گواہی دیتا ہوں کہ محمد ﷺ اللہ کے بندے اور رسول ہیں۔</w:t>
      </w:r>
    </w:p>
    <w:p w:rsidR="005B02BA" w:rsidRPr="005B02BA" w:rsidRDefault="00CA7D0D" w:rsidP="00CA7D0D">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t>حمدو وثناء کے بعد</w:t>
      </w:r>
      <w:r w:rsidR="005B02BA" w:rsidRPr="005B02BA">
        <w:rPr>
          <w:rFonts w:ascii="Jameel Noori Nastaleeq" w:hAnsi="Jameel Noori Nastaleeq" w:cs="Jameel Noori Nastaleeq"/>
          <w:b/>
          <w:bCs/>
          <w:sz w:val="32"/>
          <w:szCs w:val="32"/>
        </w:rPr>
        <w:t>:</w:t>
      </w:r>
      <w:r w:rsidR="005B02BA" w:rsidRPr="005B02BA">
        <w:rPr>
          <w:rFonts w:ascii="Jameel Noori Nastaleeq" w:hAnsi="Jameel Noori Nastaleeq" w:cs="Jameel Noori Nastaleeq"/>
          <w:sz w:val="32"/>
          <w:szCs w:val="32"/>
          <w:rtl/>
        </w:rPr>
        <w:t>پس اللہ سے ڈرو جیسا کہ اس سے ڈرنے کا حق ہے اور اسلام کے مضبوط کڑے کو تھام لو۔ اللہ تعالیٰ کا فرمان ہے</w:t>
      </w:r>
      <w:r w:rsidR="005B02BA" w:rsidRPr="005B02BA">
        <w:rPr>
          <w:rFonts w:ascii="Jameel Noori Nastaleeq" w:hAnsi="Jameel Noori Nastaleeq" w:cs="Jameel Noori Nastaleeq"/>
          <w:sz w:val="32"/>
          <w:szCs w:val="32"/>
        </w:rPr>
        <w:t>:</w:t>
      </w:r>
      <w:r w:rsidRPr="00CA7D0D">
        <w:rPr>
          <w:rFonts w:ascii="Lotus Linotype" w:eastAsia="Arial Unicode MS" w:hAnsi="Lotus Linotype" w:cs="Lotus Linotype"/>
          <w:color w:val="0D0D0D" w:themeColor="text1" w:themeTint="F2"/>
          <w:sz w:val="36"/>
          <w:szCs w:val="36"/>
          <w:rtl/>
        </w:rPr>
        <w:t xml:space="preserve"> </w:t>
      </w:r>
      <w:r w:rsidRPr="00CA7D0D">
        <w:rPr>
          <w:rFonts w:ascii="1 MUHAMMADI QURANIC" w:eastAsia="Arial Unicode MS" w:hAnsi="1 MUHAMMADI QURANIC" w:cs="1 MUHAMMADI QURANIC"/>
          <w:color w:val="0D0D0D" w:themeColor="text1" w:themeTint="F2"/>
          <w:sz w:val="32"/>
          <w:szCs w:val="32"/>
          <w:rtl/>
        </w:rPr>
        <w:t>﴿</w:t>
      </w:r>
      <w:r w:rsidRPr="00CA7D0D">
        <w:rPr>
          <w:rFonts w:ascii="1 MUHAMMADI QURANIC" w:eastAsia="Arial Unicode MS" w:hAnsi="1 MUHAMMADI QURANIC" w:cs="1 MUHAMMADI QURANIC"/>
          <w:color w:val="C00000"/>
          <w:sz w:val="32"/>
          <w:szCs w:val="32"/>
          <w:rtl/>
        </w:rPr>
        <w:t>وتَزَوَّدُوا فَإِنَّ خَيْرَ الزَّادِ التَّقْوَى</w:t>
      </w:r>
      <w:r w:rsidRPr="00CA7D0D">
        <w:rPr>
          <w:rFonts w:ascii="1 MUHAMMADI QURANIC" w:eastAsia="Arial Unicode MS" w:hAnsi="1 MUHAMMADI QURANIC" w:cs="1 MUHAMMADI QURANIC"/>
          <w:color w:val="0D0D0D" w:themeColor="text1" w:themeTint="F2"/>
          <w:sz w:val="32"/>
          <w:szCs w:val="32"/>
          <w:rtl/>
        </w:rPr>
        <w:t>﴾.</w:t>
      </w:r>
      <w:r w:rsidR="005B02BA" w:rsidRPr="00CA7D0D">
        <w:rPr>
          <w:rFonts w:ascii="1 MUHAMMADI QURANIC" w:hAnsi="1 MUHAMMADI QURANIC" w:cs="1 MUHAMMADI QURANIC"/>
          <w:sz w:val="32"/>
          <w:szCs w:val="32"/>
        </w:rPr>
        <w:t>”</w:t>
      </w:r>
      <w:r w:rsidR="005B02BA" w:rsidRPr="005B02BA">
        <w:rPr>
          <w:rFonts w:ascii="Jameel Noori Nastaleeq" w:hAnsi="Jameel Noori Nastaleeq" w:cs="Jameel Noori Nastaleeq"/>
          <w:b/>
          <w:bCs/>
          <w:sz w:val="32"/>
          <w:szCs w:val="32"/>
          <w:rtl/>
        </w:rPr>
        <w:t>اور زادِ راہ لے لو، بے شک بہترین زادِ راہ تقویٰ ہے۔</w:t>
      </w:r>
      <w:r w:rsidR="005B02BA" w:rsidRPr="005B02BA">
        <w:rPr>
          <w:rFonts w:ascii="Jameel Noori Nastaleeq" w:hAnsi="Jameel Noori Nastaleeq" w:cs="Jameel Noori Nastaleeq"/>
          <w:b/>
          <w:bCs/>
          <w:sz w:val="32"/>
          <w:szCs w:val="32"/>
        </w:rPr>
        <w:t>“</w:t>
      </w:r>
      <w:r>
        <w:rPr>
          <w:rFonts w:ascii="Jameel Noori Nastaleeq" w:hAnsi="Jameel Noori Nastaleeq" w:cs="Jameel Noori Nastaleeq" w:hint="cs"/>
          <w:b/>
          <w:bCs/>
          <w:sz w:val="32"/>
          <w:szCs w:val="32"/>
          <w:rtl/>
        </w:rPr>
        <w:t>البقرۃ:197</w:t>
      </w:r>
    </w:p>
    <w:p w:rsidR="005B02BA" w:rsidRPr="005B02BA" w:rsidRDefault="00CA7D0D" w:rsidP="00CA7D0D">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5B02BA" w:rsidRPr="005B02BA">
        <w:rPr>
          <w:rFonts w:ascii="Jameel Noori Nastaleeq" w:hAnsi="Jameel Noori Nastaleeq" w:cs="Jameel Noori Nastaleeq"/>
          <w:b/>
          <w:bCs/>
          <w:sz w:val="32"/>
          <w:szCs w:val="32"/>
          <w:rtl/>
        </w:rPr>
        <w:t>اللہ کے بندو</w:t>
      </w:r>
      <w:r w:rsidR="005B02BA" w:rsidRPr="005B02BA">
        <w:rPr>
          <w:rFonts w:ascii="Jameel Noori Nastaleeq" w:hAnsi="Jameel Noori Nastaleeq" w:cs="Jameel Noori Nastaleeq"/>
          <w:b/>
          <w:bCs/>
          <w:sz w:val="32"/>
          <w:szCs w:val="32"/>
        </w:rPr>
        <w:t>:</w:t>
      </w:r>
      <w:r w:rsidR="005B02BA" w:rsidRPr="005B02BA">
        <w:rPr>
          <w:rFonts w:ascii="Jameel Noori Nastaleeq" w:hAnsi="Jameel Noori Nastaleeq" w:cs="Jameel Noori Nastaleeq"/>
          <w:sz w:val="32"/>
          <w:szCs w:val="32"/>
          <w:rtl/>
        </w:rPr>
        <w:t xml:space="preserve">اسلامی شریعت کی خوبیوں میں سے یہ ہے کہ یہ </w:t>
      </w:r>
      <w:r w:rsidR="005B02BA" w:rsidRPr="00CA7D0D">
        <w:rPr>
          <w:rFonts w:ascii="Jameel Noori Nastaleeq" w:hAnsi="Jameel Noori Nastaleeq" w:cs="Jameel Noori Nastaleeq"/>
          <w:color w:val="0070C0"/>
          <w:sz w:val="32"/>
          <w:szCs w:val="32"/>
          <w:rtl/>
        </w:rPr>
        <w:t>آسانی</w:t>
      </w:r>
      <w:r w:rsidR="005B02BA" w:rsidRPr="005B02BA">
        <w:rPr>
          <w:rFonts w:ascii="Jameel Noori Nastaleeq" w:hAnsi="Jameel Noori Nastaleeq" w:cs="Jameel Noori Nastaleeq"/>
          <w:sz w:val="32"/>
          <w:szCs w:val="32"/>
          <w:rtl/>
        </w:rPr>
        <w:t xml:space="preserve"> پر مبنی ہے اور سختی و تنگی کو ختم کرتی ہے۔ اس کی ایک مثال </w:t>
      </w:r>
      <w:r w:rsidR="005B02BA" w:rsidRPr="00CA7D0D">
        <w:rPr>
          <w:rFonts w:ascii="Jameel Noori Nastaleeq" w:hAnsi="Jameel Noori Nastaleeq" w:cs="Jameel Noori Nastaleeq"/>
          <w:color w:val="C00000"/>
          <w:sz w:val="32"/>
          <w:szCs w:val="32"/>
          <w:rtl/>
        </w:rPr>
        <w:t xml:space="preserve">موزوں (یا جرابوں) پر مسح </w:t>
      </w:r>
      <w:r w:rsidR="005B02BA" w:rsidRPr="005B02BA">
        <w:rPr>
          <w:rFonts w:ascii="Jameel Noori Nastaleeq" w:hAnsi="Jameel Noori Nastaleeq" w:cs="Jameel Noori Nastaleeq"/>
          <w:sz w:val="32"/>
          <w:szCs w:val="32"/>
          <w:rtl/>
        </w:rPr>
        <w:t>کی رخصت ہے۔</w:t>
      </w:r>
    </w:p>
    <w:p w:rsidR="005B02BA" w:rsidRPr="005B02BA" w:rsidRDefault="00CA7D0D" w:rsidP="005B02B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B02BA" w:rsidRPr="005B02BA">
        <w:rPr>
          <w:rFonts w:ascii="Jameel Noori Nastaleeq" w:hAnsi="Jameel Noori Nastaleeq" w:cs="Jameel Noori Nastaleeq"/>
          <w:sz w:val="32"/>
          <w:szCs w:val="32"/>
          <w:rtl/>
        </w:rPr>
        <w:t>جرابوں پر مسح کے لیے تین شرطیں ہیں</w:t>
      </w:r>
      <w:r w:rsidR="005B02BA" w:rsidRPr="005B02BA">
        <w:rPr>
          <w:rFonts w:ascii="Jameel Noori Nastaleeq" w:hAnsi="Jameel Noori Nastaleeq" w:cs="Jameel Noori Nastaleeq"/>
          <w:sz w:val="32"/>
          <w:szCs w:val="32"/>
        </w:rPr>
        <w:t>:</w:t>
      </w:r>
    </w:p>
    <w:p w:rsidR="005B02BA" w:rsidRPr="005B02BA" w:rsidRDefault="00CA7D0D" w:rsidP="003E4156">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5B02BA" w:rsidRPr="005B02BA">
        <w:rPr>
          <w:rFonts w:ascii="Jameel Noori Nastaleeq" w:hAnsi="Jameel Noori Nastaleeq" w:cs="Jameel Noori Nastaleeq"/>
          <w:b/>
          <w:bCs/>
          <w:sz w:val="32"/>
          <w:szCs w:val="32"/>
          <w:rtl/>
        </w:rPr>
        <w:t>پہلی شرط</w:t>
      </w:r>
      <w:r w:rsidR="005B02BA" w:rsidRPr="005B02BA">
        <w:rPr>
          <w:rFonts w:ascii="Jameel Noori Nastaleeq" w:hAnsi="Jameel Noori Nastaleeq" w:cs="Jameel Noori Nastaleeq"/>
          <w:b/>
          <w:bCs/>
          <w:sz w:val="32"/>
          <w:szCs w:val="32"/>
        </w:rPr>
        <w:t>:</w:t>
      </w:r>
      <w:r w:rsidR="005B02BA" w:rsidRPr="00CA7D0D">
        <w:rPr>
          <w:rFonts w:ascii="Jameel Noori Nastaleeq" w:hAnsi="Jameel Noori Nastaleeq" w:cs="Jameel Noori Nastaleeq"/>
          <w:color w:val="0070C0"/>
          <w:sz w:val="32"/>
          <w:szCs w:val="32"/>
          <w:rtl/>
        </w:rPr>
        <w:t>انہیں وضو کے بعد پہنا گیا ہو</w:t>
      </w:r>
      <w:r w:rsidR="005B02BA" w:rsidRPr="005B02BA">
        <w:rPr>
          <w:rFonts w:ascii="Jameel Noori Nastaleeq" w:hAnsi="Jameel Noori Nastaleeq" w:cs="Jameel Noori Nastaleeq"/>
          <w:sz w:val="32"/>
          <w:szCs w:val="32"/>
          <w:rtl/>
        </w:rPr>
        <w:t>۔حضرت مغیرہ بن شعبہ رضی اللہ عنہ فرماتے ہیں</w:t>
      </w:r>
      <w:r w:rsidR="005B02BA" w:rsidRPr="005B02BA">
        <w:rPr>
          <w:rFonts w:ascii="Jameel Noori Nastaleeq" w:hAnsi="Jameel Noori Nastaleeq" w:cs="Jameel Noori Nastaleeq"/>
          <w:sz w:val="32"/>
          <w:szCs w:val="32"/>
        </w:rPr>
        <w:t>:"</w:t>
      </w:r>
      <w:r w:rsidR="003E4156" w:rsidRPr="003E4156">
        <w:rPr>
          <w:rFonts w:ascii="Lotus Linotype" w:eastAsia="Arial Unicode MS" w:hAnsi="Lotus Linotype" w:cs="Lotus Linotype"/>
          <w:color w:val="000000" w:themeColor="text1"/>
          <w:sz w:val="36"/>
          <w:szCs w:val="36"/>
          <w:rtl/>
        </w:rPr>
        <w:t xml:space="preserve"> </w:t>
      </w:r>
      <w:r w:rsidR="003E4156" w:rsidRPr="003E4156">
        <w:rPr>
          <w:rFonts w:ascii="Aasar Unicode" w:eastAsia="Arial Unicode MS" w:hAnsi="Aasar Unicode" w:cs="Aasar Unicode"/>
          <w:color w:val="000000" w:themeColor="text1"/>
          <w:sz w:val="32"/>
          <w:szCs w:val="32"/>
          <w:rtl/>
        </w:rPr>
        <w:t>(</w:t>
      </w:r>
      <w:r w:rsidR="003E4156" w:rsidRPr="003E4156">
        <w:rPr>
          <w:rFonts w:ascii="Aasar Unicode" w:eastAsia="Arial Unicode MS" w:hAnsi="Aasar Unicode" w:cs="Aasar Unicode"/>
          <w:color w:val="7030A0"/>
          <w:sz w:val="32"/>
          <w:szCs w:val="32"/>
          <w:rtl/>
        </w:rPr>
        <w:t>كُنْتُ معَ النبيِّ ﷺ في سَفَرٍ، فَأَهْوَيْتُ لِأَنْزِعَ خُفَّيْهِ</w:t>
      </w:r>
      <w:r w:rsidR="003E4156" w:rsidRPr="003E4156">
        <w:rPr>
          <w:rFonts w:ascii="Aasar Unicode" w:eastAsia="Arial Unicode MS" w:hAnsi="Aasar Unicode" w:cs="Aasar Unicode"/>
          <w:color w:val="000000" w:themeColor="text1"/>
          <w:sz w:val="32"/>
          <w:szCs w:val="32"/>
          <w:rtl/>
        </w:rPr>
        <w:t xml:space="preserve">)، </w:t>
      </w:r>
      <w:r w:rsidR="005B02BA" w:rsidRPr="003E4156">
        <w:rPr>
          <w:rFonts w:ascii="Jameel Noori Nastaleeq" w:hAnsi="Jameel Noori Nastaleeq" w:cs="Jameel Noori Nastaleeq"/>
          <w:color w:val="7030A0"/>
          <w:sz w:val="32"/>
          <w:szCs w:val="32"/>
          <w:rtl/>
        </w:rPr>
        <w:t>میں نبی ﷺ کے ساتھ سفر میں تھا، میں نے آپ ﷺ کے موزے اتارنے کی کوشش کی</w:t>
      </w:r>
      <w:r w:rsidR="005B02BA" w:rsidRPr="005B02BA">
        <w:rPr>
          <w:rFonts w:ascii="Jameel Noori Nastaleeq" w:hAnsi="Jameel Noori Nastaleeq" w:cs="Jameel Noori Nastaleeq"/>
          <w:sz w:val="32"/>
          <w:szCs w:val="32"/>
          <w:rtl/>
        </w:rPr>
        <w:t xml:space="preserve"> تو آپ ﷺ نے فرمایا:</w:t>
      </w:r>
      <w:r w:rsidR="003E4156" w:rsidRPr="003E4156">
        <w:rPr>
          <w:rFonts w:ascii="Aasar Unicode" w:eastAsia="Arial Unicode MS" w:hAnsi="Aasar Unicode" w:cs="Aasar Unicode"/>
          <w:color w:val="000000" w:themeColor="text1"/>
          <w:sz w:val="32"/>
          <w:szCs w:val="32"/>
          <w:rtl/>
        </w:rPr>
        <w:t xml:space="preserve"> (</w:t>
      </w:r>
      <w:r w:rsidR="003E4156" w:rsidRPr="003E4156">
        <w:rPr>
          <w:rFonts w:ascii="Aasar Unicode" w:eastAsia="Arial Unicode MS" w:hAnsi="Aasar Unicode" w:cs="Aasar Unicode"/>
          <w:color w:val="C00000"/>
          <w:sz w:val="32"/>
          <w:szCs w:val="32"/>
          <w:rtl/>
        </w:rPr>
        <w:t>دَعْهُمَا؛ فَإِنِّي أَدْ</w:t>
      </w:r>
      <w:r w:rsidR="003E4156" w:rsidRPr="003E4156">
        <w:rPr>
          <w:rFonts w:ascii="Aasar Unicode" w:eastAsia="Arial Unicode MS" w:hAnsi="Aasar Unicode" w:cs="Aasar Unicode"/>
          <w:color w:val="C00000"/>
          <w:sz w:val="32"/>
          <w:szCs w:val="32"/>
          <w:u w:val="single"/>
          <w:rtl/>
        </w:rPr>
        <w:t>خَلْتُه</w:t>
      </w:r>
      <w:r w:rsidR="003E4156" w:rsidRPr="003E4156">
        <w:rPr>
          <w:rFonts w:ascii="Aasar Unicode" w:eastAsia="Arial Unicode MS" w:hAnsi="Aasar Unicode" w:cs="Aasar Unicode"/>
          <w:color w:val="C00000"/>
          <w:sz w:val="32"/>
          <w:szCs w:val="32"/>
          <w:rtl/>
        </w:rPr>
        <w:t>ُمَا</w:t>
      </w:r>
      <w:r w:rsidR="003E4156" w:rsidRPr="003E4156">
        <w:rPr>
          <w:rFonts w:ascii="Aasar Unicode" w:eastAsia="Arial Unicode MS" w:hAnsi="Aasar Unicode" w:cs="Aasar Unicode"/>
          <w:color w:val="C00000"/>
          <w:sz w:val="32"/>
          <w:szCs w:val="32"/>
          <w:u w:val="single"/>
          <w:rtl/>
        </w:rPr>
        <w:t xml:space="preserve"> </w:t>
      </w:r>
      <w:r w:rsidR="003E4156" w:rsidRPr="003E4156">
        <w:rPr>
          <w:rFonts w:ascii="Aasar Unicode" w:eastAsia="Arial Unicode MS" w:hAnsi="Aasar Unicode" w:cs="Aasar Unicode"/>
          <w:color w:val="C00000"/>
          <w:sz w:val="32"/>
          <w:szCs w:val="32"/>
          <w:rtl/>
        </w:rPr>
        <w:t>طَ</w:t>
      </w:r>
      <w:r w:rsidR="003E4156" w:rsidRPr="003E4156">
        <w:rPr>
          <w:rFonts w:ascii="Aasar Unicode" w:eastAsia="Arial Unicode MS" w:hAnsi="Aasar Unicode" w:cs="Aasar Unicode"/>
          <w:color w:val="C00000"/>
          <w:sz w:val="32"/>
          <w:szCs w:val="32"/>
          <w:u w:val="single"/>
          <w:rtl/>
        </w:rPr>
        <w:t>اهِرَتَ</w:t>
      </w:r>
      <w:r w:rsidR="003E4156" w:rsidRPr="003E4156">
        <w:rPr>
          <w:rFonts w:ascii="Aasar Unicode" w:eastAsia="Arial Unicode MS" w:hAnsi="Aasar Unicode" w:cs="Aasar Unicode"/>
          <w:color w:val="C00000"/>
          <w:sz w:val="32"/>
          <w:szCs w:val="32"/>
          <w:rtl/>
        </w:rPr>
        <w:t>يْنِ</w:t>
      </w:r>
      <w:r w:rsidR="003E4156" w:rsidRPr="003E4156">
        <w:rPr>
          <w:rFonts w:ascii="Aasar Unicode" w:eastAsia="Arial Unicode MS" w:hAnsi="Aasar Unicode" w:cs="Aasar Unicode"/>
          <w:color w:val="000000" w:themeColor="text1"/>
          <w:sz w:val="32"/>
          <w:szCs w:val="32"/>
          <w:rtl/>
        </w:rPr>
        <w:t>)</w:t>
      </w:r>
      <w:r w:rsidR="003E4156" w:rsidRPr="003E4156">
        <w:rPr>
          <w:rFonts w:ascii="Lotus Linotype" w:eastAsia="Arial Unicode MS" w:hAnsi="Lotus Linotype" w:cs="Lotus Linotype"/>
          <w:color w:val="7030A0"/>
          <w:sz w:val="32"/>
          <w:szCs w:val="32"/>
          <w:rtl/>
        </w:rPr>
        <w:t xml:space="preserve"> ؛ فَمَسَحَ ع</w:t>
      </w:r>
      <w:r w:rsidR="003E4156" w:rsidRPr="003E4156">
        <w:rPr>
          <w:rFonts w:ascii="Lotus Linotype" w:eastAsia="Arial Unicode MS" w:hAnsi="Lotus Linotype" w:cs="Lotus Linotype" w:hint="cs"/>
          <w:color w:val="7030A0"/>
          <w:sz w:val="32"/>
          <w:szCs w:val="32"/>
          <w:rtl/>
        </w:rPr>
        <w:t>َ</w:t>
      </w:r>
      <w:r w:rsidR="003E4156" w:rsidRPr="003E4156">
        <w:rPr>
          <w:rFonts w:ascii="Lotus Linotype" w:eastAsia="Arial Unicode MS" w:hAnsi="Lotus Linotype" w:cs="Lotus Linotype"/>
          <w:color w:val="7030A0"/>
          <w:sz w:val="32"/>
          <w:szCs w:val="32"/>
          <w:rtl/>
        </w:rPr>
        <w:t>ل</w:t>
      </w:r>
      <w:r w:rsidR="003E4156" w:rsidRPr="003E4156">
        <w:rPr>
          <w:rFonts w:ascii="Lotus Linotype" w:eastAsia="Arial Unicode MS" w:hAnsi="Lotus Linotype" w:cs="Lotus Linotype" w:hint="cs"/>
          <w:color w:val="7030A0"/>
          <w:sz w:val="32"/>
          <w:szCs w:val="32"/>
          <w:rtl/>
        </w:rPr>
        <w:t>َ</w:t>
      </w:r>
      <w:r w:rsidR="003E4156" w:rsidRPr="003E4156">
        <w:rPr>
          <w:rFonts w:ascii="Lotus Linotype" w:eastAsia="Arial Unicode MS" w:hAnsi="Lotus Linotype" w:cs="Lotus Linotype"/>
          <w:color w:val="7030A0"/>
          <w:sz w:val="32"/>
          <w:szCs w:val="32"/>
          <w:rtl/>
        </w:rPr>
        <w:t>ي</w:t>
      </w:r>
      <w:r w:rsidR="003E4156" w:rsidRPr="003E4156">
        <w:rPr>
          <w:rFonts w:ascii="Lotus Linotype" w:eastAsia="Arial Unicode MS" w:hAnsi="Lotus Linotype" w:cs="Lotus Linotype" w:hint="cs"/>
          <w:color w:val="7030A0"/>
          <w:sz w:val="32"/>
          <w:szCs w:val="32"/>
          <w:rtl/>
        </w:rPr>
        <w:t>ْ</w:t>
      </w:r>
      <w:r w:rsidR="003E4156" w:rsidRPr="003E4156">
        <w:rPr>
          <w:rFonts w:ascii="Lotus Linotype" w:eastAsia="Arial Unicode MS" w:hAnsi="Lotus Linotype" w:cs="Lotus Linotype"/>
          <w:color w:val="7030A0"/>
          <w:sz w:val="32"/>
          <w:szCs w:val="32"/>
          <w:rtl/>
        </w:rPr>
        <w:t>ه</w:t>
      </w:r>
      <w:r w:rsidR="003E4156" w:rsidRPr="003E4156">
        <w:rPr>
          <w:rFonts w:ascii="Lotus Linotype" w:eastAsia="Arial Unicode MS" w:hAnsi="Lotus Linotype" w:cs="Lotus Linotype" w:hint="cs"/>
          <w:color w:val="7030A0"/>
          <w:sz w:val="32"/>
          <w:szCs w:val="32"/>
          <w:rtl/>
        </w:rPr>
        <w:t>ِ</w:t>
      </w:r>
      <w:r w:rsidR="003E4156" w:rsidRPr="003E4156">
        <w:rPr>
          <w:rFonts w:ascii="Lotus Linotype" w:eastAsia="Arial Unicode MS" w:hAnsi="Lotus Linotype" w:cs="Lotus Linotype"/>
          <w:color w:val="7030A0"/>
          <w:sz w:val="32"/>
          <w:szCs w:val="32"/>
          <w:rtl/>
        </w:rPr>
        <w:t>مَا</w:t>
      </w:r>
      <w:r w:rsidR="003E4156">
        <w:rPr>
          <w:rFonts w:ascii="Lotus Linotype" w:eastAsia="Arial Unicode MS" w:hAnsi="Lotus Linotype" w:cs="Lotus Linotype" w:hint="cs"/>
          <w:color w:val="C00000"/>
          <w:sz w:val="32"/>
          <w:szCs w:val="32"/>
          <w:rtl/>
        </w:rPr>
        <w:t xml:space="preserve"> </w:t>
      </w:r>
      <w:r w:rsidR="005B02BA" w:rsidRPr="003E4156">
        <w:rPr>
          <w:rFonts w:ascii="Jameel Noori Nastaleeq" w:hAnsi="Jameel Noori Nastaleeq" w:cs="Jameel Noori Nastaleeq"/>
          <w:color w:val="C00000"/>
          <w:sz w:val="32"/>
          <w:szCs w:val="32"/>
          <w:rtl/>
        </w:rPr>
        <w:t>’انہیں رہنے دو، میں نے انہیں پاکی کی حالت میں پہنا ہے،</w:t>
      </w:r>
      <w:r w:rsidR="005B02BA" w:rsidRPr="005B02BA">
        <w:rPr>
          <w:rFonts w:ascii="Jameel Noori Nastaleeq" w:hAnsi="Jameel Noori Nastaleeq" w:cs="Jameel Noori Nastaleeq"/>
          <w:sz w:val="32"/>
          <w:szCs w:val="32"/>
          <w:rtl/>
        </w:rPr>
        <w:t xml:space="preserve">‘ </w:t>
      </w:r>
      <w:r w:rsidR="005B02BA" w:rsidRPr="003E4156">
        <w:rPr>
          <w:rFonts w:ascii="Jameel Noori Nastaleeq" w:hAnsi="Jameel Noori Nastaleeq" w:cs="Jameel Noori Nastaleeq"/>
          <w:color w:val="7030A0"/>
          <w:sz w:val="32"/>
          <w:szCs w:val="32"/>
          <w:rtl/>
        </w:rPr>
        <w:t>پھر آپ ﷺ نے ان پر مسح کیا</w:t>
      </w:r>
      <w:r w:rsidR="005B02BA" w:rsidRPr="005B02BA">
        <w:rPr>
          <w:rFonts w:ascii="Jameel Noori Nastaleeq" w:hAnsi="Jameel Noori Nastaleeq" w:cs="Jameel Noori Nastaleeq"/>
          <w:sz w:val="32"/>
          <w:szCs w:val="32"/>
          <w:rtl/>
        </w:rPr>
        <w:t>۔</w:t>
      </w:r>
      <w:r w:rsidR="005B02BA" w:rsidRPr="005B02BA">
        <w:rPr>
          <w:rFonts w:ascii="Jameel Noori Nastaleeq" w:hAnsi="Jameel Noori Nastaleeq" w:cs="Jameel Noori Nastaleeq"/>
          <w:sz w:val="32"/>
          <w:szCs w:val="32"/>
        </w:rPr>
        <w:t>"</w:t>
      </w:r>
      <w:r w:rsidR="003E4156" w:rsidRPr="003E4156">
        <w:rPr>
          <w:rFonts w:ascii="Lotus Linotype" w:hAnsi="Lotus Linotype" w:cs="Lotus Linotype"/>
          <w:sz w:val="28"/>
          <w:szCs w:val="28"/>
          <w:rtl/>
        </w:rPr>
        <w:t xml:space="preserve"> </w:t>
      </w:r>
      <w:r w:rsidR="003E4156" w:rsidRPr="003E4156">
        <w:rPr>
          <w:rFonts w:ascii="Lotus Linotype" w:hAnsi="Lotus Linotype" w:cs="Lotus Linotype"/>
          <w:sz w:val="32"/>
          <w:szCs w:val="32"/>
          <w:rtl/>
        </w:rPr>
        <w:t>أخرجه الترمذي (3535)</w:t>
      </w:r>
    </w:p>
    <w:p w:rsidR="005B02BA" w:rsidRPr="005B02BA" w:rsidRDefault="001C4054" w:rsidP="001C4054">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5B02BA" w:rsidRPr="005B02BA">
        <w:rPr>
          <w:rFonts w:ascii="Jameel Noori Nastaleeq" w:hAnsi="Jameel Noori Nastaleeq" w:cs="Jameel Noori Nastaleeq"/>
          <w:b/>
          <w:bCs/>
          <w:sz w:val="32"/>
          <w:szCs w:val="32"/>
          <w:rtl/>
        </w:rPr>
        <w:t>دوسری شرط</w:t>
      </w:r>
      <w:r w:rsidR="005B02BA" w:rsidRPr="005B02BA">
        <w:rPr>
          <w:rFonts w:ascii="Jameel Noori Nastaleeq" w:hAnsi="Jameel Noori Nastaleeq" w:cs="Jameel Noori Nastaleeq"/>
          <w:b/>
          <w:bCs/>
          <w:sz w:val="32"/>
          <w:szCs w:val="32"/>
        </w:rPr>
        <w:t>:</w:t>
      </w:r>
      <w:r w:rsidR="005B02BA" w:rsidRPr="005B02BA">
        <w:rPr>
          <w:rFonts w:ascii="Jameel Noori Nastaleeq" w:hAnsi="Jameel Noori Nastaleeq" w:cs="Jameel Noori Nastaleeq"/>
          <w:sz w:val="32"/>
          <w:szCs w:val="32"/>
          <w:rtl/>
        </w:rPr>
        <w:t xml:space="preserve">مسح کا تعلق صرف </w:t>
      </w:r>
      <w:r w:rsidR="005B02BA" w:rsidRPr="001C4054">
        <w:rPr>
          <w:rFonts w:ascii="Jameel Noori Nastaleeq" w:hAnsi="Jameel Noori Nastaleeq" w:cs="Jameel Noori Nastaleeq"/>
          <w:color w:val="0070C0"/>
          <w:sz w:val="32"/>
          <w:szCs w:val="32"/>
          <w:rtl/>
        </w:rPr>
        <w:t>چھوٹے حدث</w:t>
      </w:r>
      <w:r w:rsidR="005B02BA" w:rsidRPr="005B02BA">
        <w:rPr>
          <w:rFonts w:ascii="Jameel Noori Nastaleeq" w:hAnsi="Jameel Noori Nastaleeq" w:cs="Jameel Noori Nastaleeq"/>
          <w:sz w:val="32"/>
          <w:szCs w:val="32"/>
          <w:rtl/>
        </w:rPr>
        <w:t xml:space="preserve"> (وضو توڑنے والے معمولی اسباب) سے ہو۔ </w:t>
      </w:r>
      <w:r w:rsidR="005B02BA" w:rsidRPr="001C4054">
        <w:rPr>
          <w:rFonts w:ascii="Jameel Noori Nastaleeq" w:hAnsi="Jameel Noori Nastaleeq" w:cs="Jameel Noori Nastaleeq"/>
          <w:color w:val="0070C0"/>
          <w:sz w:val="32"/>
          <w:szCs w:val="32"/>
          <w:rtl/>
        </w:rPr>
        <w:t>بڑے حدث</w:t>
      </w:r>
      <w:r w:rsidR="005B02BA" w:rsidRPr="005B02BA">
        <w:rPr>
          <w:rFonts w:ascii="Jameel Noori Nastaleeq" w:hAnsi="Jameel Noori Nastaleeq" w:cs="Jameel Noori Nastaleeq"/>
          <w:sz w:val="32"/>
          <w:szCs w:val="32"/>
          <w:rtl/>
        </w:rPr>
        <w:t xml:space="preserve"> (جنابت، حیض اور نفاس وغیرہ) کی حالت میں مسح درست نہیں۔</w:t>
      </w:r>
      <w:r w:rsidRPr="001C4054">
        <w:rPr>
          <w:rFonts w:ascii="Lotus Linotype" w:hAnsi="Lotus Linotype" w:cs="Lotus Linotype"/>
          <w:sz w:val="28"/>
          <w:szCs w:val="28"/>
          <w:rtl/>
        </w:rPr>
        <w:t xml:space="preserve"> </w:t>
      </w:r>
      <w:r w:rsidRPr="001C4054">
        <w:rPr>
          <w:rFonts w:ascii="Lotus Linotype" w:hAnsi="Lotus Linotype" w:cs="Lotus Linotype"/>
          <w:sz w:val="32"/>
          <w:szCs w:val="32"/>
          <w:rtl/>
        </w:rPr>
        <w:t>رواه مسلم (276)</w:t>
      </w:r>
    </w:p>
    <w:p w:rsidR="00E560A2" w:rsidRDefault="001C4054" w:rsidP="00E560A2">
      <w:pPr>
        <w:bidi/>
        <w:rPr>
          <w:rFonts w:ascii="Jameel Noori Nastaleeq" w:hAnsi="Jameel Noori Nastaleeq" w:cs="Jameel Noori Nastaleeq" w:hint="cs"/>
          <w:sz w:val="32"/>
          <w:szCs w:val="32"/>
          <w:rtl/>
        </w:rPr>
      </w:pPr>
      <w:r>
        <w:rPr>
          <w:rFonts w:ascii="Jameel Noori Nastaleeq" w:hAnsi="Jameel Noori Nastaleeq" w:cs="Jameel Noori Nastaleeq" w:hint="cs"/>
          <w:b/>
          <w:bCs/>
          <w:sz w:val="32"/>
          <w:szCs w:val="32"/>
          <w:rtl/>
        </w:rPr>
        <w:tab/>
      </w:r>
      <w:r w:rsidR="005B02BA" w:rsidRPr="005B02BA">
        <w:rPr>
          <w:rFonts w:ascii="Jameel Noori Nastaleeq" w:hAnsi="Jameel Noori Nastaleeq" w:cs="Jameel Noori Nastaleeq"/>
          <w:b/>
          <w:bCs/>
          <w:sz w:val="32"/>
          <w:szCs w:val="32"/>
          <w:rtl/>
        </w:rPr>
        <w:t>تیسری شرط</w:t>
      </w:r>
      <w:r w:rsidR="005B02BA" w:rsidRPr="005B02BA">
        <w:rPr>
          <w:rFonts w:ascii="Jameel Noori Nastaleeq" w:hAnsi="Jameel Noori Nastaleeq" w:cs="Jameel Noori Nastaleeq"/>
          <w:b/>
          <w:bCs/>
          <w:sz w:val="32"/>
          <w:szCs w:val="32"/>
        </w:rPr>
        <w:t>:</w:t>
      </w:r>
      <w:r w:rsidR="005B02BA" w:rsidRPr="005B02BA">
        <w:rPr>
          <w:rFonts w:ascii="Jameel Noori Nastaleeq" w:hAnsi="Jameel Noori Nastaleeq" w:cs="Jameel Noori Nastaleeq"/>
          <w:sz w:val="32"/>
          <w:szCs w:val="32"/>
          <w:rtl/>
        </w:rPr>
        <w:t xml:space="preserve">مسح </w:t>
      </w:r>
      <w:r w:rsidR="005B02BA" w:rsidRPr="00E560A2">
        <w:rPr>
          <w:rFonts w:ascii="Jameel Noori Nastaleeq" w:hAnsi="Jameel Noori Nastaleeq" w:cs="Jameel Noori Nastaleeq"/>
          <w:color w:val="0070C0"/>
          <w:sz w:val="32"/>
          <w:szCs w:val="32"/>
          <w:rtl/>
        </w:rPr>
        <w:t>مقررہ مدت کے اندر کیا جائے</w:t>
      </w:r>
      <w:r w:rsidR="005B02BA" w:rsidRPr="005B02BA">
        <w:rPr>
          <w:rFonts w:ascii="Jameel Noori Nastaleeq" w:hAnsi="Jameel Noori Nastaleeq" w:cs="Jameel Noori Nastaleeq"/>
          <w:sz w:val="32"/>
          <w:szCs w:val="32"/>
          <w:rtl/>
        </w:rPr>
        <w:t>۔ یہ مدت مقیم کے لیے ایک دن اور ایک رات (24 گھنٹے) اور مسافر کے لیے تین دن اور تین راتیں (72 گھنٹے) ہے۔</w:t>
      </w:r>
      <w:r w:rsidR="00E560A2" w:rsidRPr="00E560A2">
        <w:rPr>
          <w:rFonts w:ascii="Lotus Linotype" w:hAnsi="Lotus Linotype" w:cs="Lotus Linotype"/>
          <w:sz w:val="28"/>
          <w:szCs w:val="28"/>
          <w:rtl/>
        </w:rPr>
        <w:t xml:space="preserve"> </w:t>
      </w:r>
      <w:r w:rsidR="00E560A2" w:rsidRPr="00E560A2">
        <w:rPr>
          <w:rFonts w:ascii="Lotus Linotype" w:hAnsi="Lotus Linotype" w:cs="Lotus Linotype"/>
          <w:sz w:val="32"/>
          <w:szCs w:val="32"/>
          <w:rtl/>
        </w:rPr>
        <w:t>رواه مسلم (276)</w:t>
      </w:r>
    </w:p>
    <w:p w:rsidR="005B02BA" w:rsidRPr="005B02BA" w:rsidRDefault="005B02BA" w:rsidP="00E560A2">
      <w:p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lastRenderedPageBreak/>
        <w:t xml:space="preserve"> </w:t>
      </w:r>
      <w:r w:rsidR="00E560A2">
        <w:rPr>
          <w:rFonts w:ascii="Jameel Noori Nastaleeq" w:hAnsi="Jameel Noori Nastaleeq" w:cs="Jameel Noori Nastaleeq" w:hint="cs"/>
          <w:sz w:val="32"/>
          <w:szCs w:val="32"/>
          <w:rtl/>
        </w:rPr>
        <w:tab/>
      </w:r>
      <w:r w:rsidRPr="005B02BA">
        <w:rPr>
          <w:rFonts w:ascii="Jameel Noori Nastaleeq" w:hAnsi="Jameel Noori Nastaleeq" w:cs="Jameel Noori Nastaleeq"/>
          <w:sz w:val="32"/>
          <w:szCs w:val="32"/>
          <w:rtl/>
        </w:rPr>
        <w:t xml:space="preserve">یہ مدت </w:t>
      </w:r>
      <w:r w:rsidRPr="00E560A2">
        <w:rPr>
          <w:rFonts w:ascii="Jameel Noori Nastaleeq" w:hAnsi="Jameel Noori Nastaleeq" w:cs="Jameel Noori Nastaleeq"/>
          <w:color w:val="0070C0"/>
          <w:sz w:val="32"/>
          <w:szCs w:val="32"/>
          <w:rtl/>
        </w:rPr>
        <w:t>حدث کے بعد</w:t>
      </w:r>
      <w:r w:rsidRPr="005B02BA">
        <w:rPr>
          <w:rFonts w:ascii="Jameel Noori Nastaleeq" w:hAnsi="Jameel Noori Nastaleeq" w:cs="Jameel Noori Nastaleeq"/>
          <w:sz w:val="32"/>
          <w:szCs w:val="32"/>
          <w:rtl/>
        </w:rPr>
        <w:t xml:space="preserve"> پہلی مرتبہ مسح کرنے سے </w:t>
      </w:r>
      <w:r w:rsidRPr="00E560A2">
        <w:rPr>
          <w:rFonts w:ascii="Jameel Noori Nastaleeq" w:hAnsi="Jameel Noori Nastaleeq" w:cs="Jameel Noori Nastaleeq"/>
          <w:color w:val="C00000"/>
          <w:sz w:val="32"/>
          <w:szCs w:val="32"/>
          <w:rtl/>
        </w:rPr>
        <w:t>شروع</w:t>
      </w:r>
      <w:r w:rsidRPr="005B02BA">
        <w:rPr>
          <w:rFonts w:ascii="Jameel Noori Nastaleeq" w:hAnsi="Jameel Noori Nastaleeq" w:cs="Jameel Noori Nastaleeq"/>
          <w:sz w:val="32"/>
          <w:szCs w:val="32"/>
          <w:rtl/>
        </w:rPr>
        <w:t xml:space="preserve"> ہوتی ہے، نہ کہ جرابیں پہننے کے وقت سے۔</w:t>
      </w:r>
      <w:r w:rsidR="00E560A2" w:rsidRPr="00E560A2">
        <w:rPr>
          <w:rFonts w:ascii="Lotus Linotype" w:hAnsi="Lotus Linotype" w:cs="Lotus Linotype"/>
          <w:sz w:val="28"/>
          <w:szCs w:val="28"/>
          <w:rtl/>
        </w:rPr>
        <w:t xml:space="preserve"> </w:t>
      </w:r>
      <w:r w:rsidR="00E560A2" w:rsidRPr="00E560A2">
        <w:rPr>
          <w:rFonts w:ascii="Lotus Linotype" w:hAnsi="Lotus Linotype" w:cs="Lotus Linotype"/>
          <w:sz w:val="32"/>
          <w:szCs w:val="32"/>
          <w:rtl/>
        </w:rPr>
        <w:t>المجموع، النووي (</w:t>
      </w:r>
      <w:r w:rsidR="00E560A2" w:rsidRPr="00E560A2">
        <w:rPr>
          <w:rFonts w:ascii="Lotus Linotype" w:hAnsi="Lotus Linotype" w:cs="Lotus Linotype" w:hint="cs"/>
          <w:sz w:val="32"/>
          <w:szCs w:val="32"/>
          <w:rtl/>
        </w:rPr>
        <w:t>1/512</w:t>
      </w:r>
      <w:r w:rsidR="00E560A2" w:rsidRPr="00E560A2">
        <w:rPr>
          <w:rFonts w:ascii="Lotus Linotype" w:hAnsi="Lotus Linotype" w:cs="Lotus Linotype"/>
          <w:sz w:val="32"/>
          <w:szCs w:val="32"/>
          <w:rtl/>
        </w:rPr>
        <w:t>)، الشرح الممتع، ابن عثيمين (</w:t>
      </w:r>
      <w:r w:rsidR="00E560A2" w:rsidRPr="00E560A2">
        <w:rPr>
          <w:rFonts w:ascii="Lotus Linotype" w:hAnsi="Lotus Linotype" w:cs="Lotus Linotype" w:hint="cs"/>
          <w:sz w:val="32"/>
          <w:szCs w:val="32"/>
          <w:rtl/>
        </w:rPr>
        <w:t>1/186</w:t>
      </w:r>
      <w:r w:rsidR="00E560A2" w:rsidRPr="00E560A2">
        <w:rPr>
          <w:rFonts w:ascii="Lotus Linotype" w:hAnsi="Lotus Linotype" w:cs="Lotus Linotype"/>
          <w:sz w:val="32"/>
          <w:szCs w:val="32"/>
          <w:rtl/>
        </w:rPr>
        <w:t>).</w:t>
      </w:r>
    </w:p>
    <w:p w:rsidR="005B02BA" w:rsidRPr="005B02BA" w:rsidRDefault="005B02BA" w:rsidP="005B02BA">
      <w:pPr>
        <w:bidi/>
        <w:rPr>
          <w:rFonts w:ascii="Jameel Noori Nastaleeq" w:hAnsi="Jameel Noori Nastaleeq" w:cs="Jameel Noori Nastaleeq"/>
          <w:b/>
          <w:bCs/>
          <w:sz w:val="32"/>
          <w:szCs w:val="32"/>
        </w:rPr>
      </w:pPr>
      <w:r w:rsidRPr="005B02BA">
        <w:rPr>
          <w:rFonts w:ascii="Jameel Noori Nastaleeq" w:hAnsi="Jameel Noori Nastaleeq" w:cs="Jameel Noori Nastaleeq"/>
          <w:b/>
          <w:bCs/>
          <w:sz w:val="32"/>
          <w:szCs w:val="32"/>
          <w:rtl/>
        </w:rPr>
        <w:t>مسافر اور مقیم کی حالت میں مسح کی مدت</w:t>
      </w:r>
      <w:r w:rsidR="0047484F">
        <w:rPr>
          <w:rFonts w:ascii="Jameel Noori Nastaleeq" w:hAnsi="Jameel Noori Nastaleeq" w:cs="Jameel Noori Nastaleeq" w:hint="cs"/>
          <w:b/>
          <w:bCs/>
          <w:sz w:val="32"/>
          <w:szCs w:val="32"/>
          <w:rtl/>
        </w:rPr>
        <w:t xml:space="preserve"> :</w:t>
      </w:r>
    </w:p>
    <w:p w:rsidR="005B02BA" w:rsidRPr="005B02BA" w:rsidRDefault="005B02BA" w:rsidP="005B02BA">
      <w:pPr>
        <w:numPr>
          <w:ilvl w:val="0"/>
          <w:numId w:val="28"/>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اگر مسافر نے مسح شروع کیا اور پھر مقیم ہوگیا تو وہ </w:t>
      </w:r>
      <w:r w:rsidRPr="007D16D8">
        <w:rPr>
          <w:rFonts w:ascii="Jameel Noori Nastaleeq" w:hAnsi="Jameel Noori Nastaleeq" w:cs="Jameel Noori Nastaleeq"/>
          <w:color w:val="0070C0"/>
          <w:sz w:val="32"/>
          <w:szCs w:val="32"/>
          <w:rtl/>
        </w:rPr>
        <w:t>مقیم کے مسح</w:t>
      </w:r>
      <w:r w:rsidRPr="005B02BA">
        <w:rPr>
          <w:rFonts w:ascii="Jameel Noori Nastaleeq" w:hAnsi="Jameel Noori Nastaleeq" w:cs="Jameel Noori Nastaleeq"/>
          <w:sz w:val="32"/>
          <w:szCs w:val="32"/>
          <w:rtl/>
        </w:rPr>
        <w:t xml:space="preserve"> کی مدت پوری کرے گا۔</w:t>
      </w:r>
    </w:p>
    <w:p w:rsidR="005B02BA" w:rsidRPr="005B02BA" w:rsidRDefault="005B02BA" w:rsidP="005B02BA">
      <w:pPr>
        <w:numPr>
          <w:ilvl w:val="0"/>
          <w:numId w:val="28"/>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اگر مقیم نے مسح شروع کیا اور پھر سفر پر روانہ ہوا تو وہ </w:t>
      </w:r>
      <w:r w:rsidRPr="007D16D8">
        <w:rPr>
          <w:rFonts w:ascii="Jameel Noori Nastaleeq" w:hAnsi="Jameel Noori Nastaleeq" w:cs="Jameel Noori Nastaleeq"/>
          <w:color w:val="0070C0"/>
          <w:sz w:val="32"/>
          <w:szCs w:val="32"/>
          <w:rtl/>
        </w:rPr>
        <w:t>مسافر کی مدت</w:t>
      </w:r>
      <w:r w:rsidRPr="005B02BA">
        <w:rPr>
          <w:rFonts w:ascii="Jameel Noori Nastaleeq" w:hAnsi="Jameel Noori Nastaleeq" w:cs="Jameel Noori Nastaleeq"/>
          <w:sz w:val="32"/>
          <w:szCs w:val="32"/>
          <w:rtl/>
        </w:rPr>
        <w:t xml:space="preserve"> پوری کرے گا۔</w:t>
      </w:r>
    </w:p>
    <w:p w:rsidR="0005725F" w:rsidRDefault="005B02BA" w:rsidP="0005725F">
      <w:pPr>
        <w:numPr>
          <w:ilvl w:val="0"/>
          <w:numId w:val="28"/>
        </w:numPr>
        <w:bidi/>
        <w:rPr>
          <w:rFonts w:ascii="Jameel Noori Nastaleeq" w:hAnsi="Jameel Noori Nastaleeq" w:cs="Jameel Noori Nastaleeq" w:hint="cs"/>
          <w:sz w:val="32"/>
          <w:szCs w:val="32"/>
        </w:rPr>
      </w:pPr>
      <w:r w:rsidRPr="005B02BA">
        <w:rPr>
          <w:rFonts w:ascii="Jameel Noori Nastaleeq" w:hAnsi="Jameel Noori Nastaleeq" w:cs="Jameel Noori Nastaleeq"/>
          <w:sz w:val="32"/>
          <w:szCs w:val="32"/>
          <w:rtl/>
        </w:rPr>
        <w:t xml:space="preserve">اگر مقیم </w:t>
      </w:r>
      <w:r w:rsidR="008637DE">
        <w:rPr>
          <w:rFonts w:ascii="Jameel Noori Nastaleeq" w:hAnsi="Jameel Noori Nastaleeq" w:cs="Jameel Noori Nastaleeq" w:hint="cs"/>
          <w:sz w:val="32"/>
          <w:szCs w:val="32"/>
          <w:rtl/>
        </w:rPr>
        <w:t>بے وضو تھا</w:t>
      </w:r>
      <w:r w:rsidRPr="005B02BA">
        <w:rPr>
          <w:rFonts w:ascii="Jameel Noori Nastaleeq" w:hAnsi="Jameel Noori Nastaleeq" w:cs="Jameel Noori Nastaleeq"/>
          <w:sz w:val="32"/>
          <w:szCs w:val="32"/>
          <w:rtl/>
        </w:rPr>
        <w:t xml:space="preserve"> اور سفر شروع کرنے سے پہلے مسح نہ کیا تو وہ </w:t>
      </w:r>
      <w:r w:rsidRPr="008637DE">
        <w:rPr>
          <w:rFonts w:ascii="Jameel Noori Nastaleeq" w:hAnsi="Jameel Noori Nastaleeq" w:cs="Jameel Noori Nastaleeq"/>
          <w:color w:val="0070C0"/>
          <w:sz w:val="32"/>
          <w:szCs w:val="32"/>
          <w:rtl/>
        </w:rPr>
        <w:t>مسافر کی مدت کے مطابق مسح کرے گا</w:t>
      </w:r>
      <w:r w:rsidRPr="005B02BA">
        <w:rPr>
          <w:rFonts w:ascii="Jameel Noori Nastaleeq" w:hAnsi="Jameel Noori Nastaleeq" w:cs="Jameel Noori Nastaleeq"/>
          <w:sz w:val="32"/>
          <w:szCs w:val="32"/>
          <w:rtl/>
        </w:rPr>
        <w:t>۔</w:t>
      </w:r>
      <w:r w:rsidR="008637DE" w:rsidRPr="008637DE">
        <w:rPr>
          <w:rtl/>
        </w:rPr>
        <w:t xml:space="preserve"> </w:t>
      </w:r>
      <w:r w:rsidR="008637DE" w:rsidRPr="008637DE">
        <w:rPr>
          <w:rFonts w:ascii="Jameel Noori Nastaleeq" w:hAnsi="Jameel Noori Nastaleeq" w:cs="Jameel Noori Nastaleeq"/>
          <w:sz w:val="32"/>
          <w:szCs w:val="32"/>
          <w:rtl/>
        </w:rPr>
        <w:t>کیونکہ اس نے مسح کا آغاز حضر (مقیم ہونے کی حالت) میں نہیں کیا، بلکہ سفر میں کیا ہے۔</w:t>
      </w:r>
      <w:r w:rsidR="008637DE" w:rsidRPr="008637DE">
        <w:rPr>
          <w:rFonts w:ascii="Lotus Linotype" w:hAnsi="Lotus Linotype" w:cs="Lotus Linotype" w:hint="cs"/>
          <w:sz w:val="28"/>
          <w:szCs w:val="28"/>
          <w:rtl/>
        </w:rPr>
        <w:t xml:space="preserve"> </w:t>
      </w:r>
      <w:r w:rsidR="008637DE" w:rsidRPr="008637DE">
        <w:rPr>
          <w:rFonts w:ascii="Lotus Linotype" w:hAnsi="Lotus Linotype" w:cs="Lotus Linotype" w:hint="cs"/>
          <w:sz w:val="32"/>
          <w:szCs w:val="32"/>
          <w:rtl/>
        </w:rPr>
        <w:t xml:space="preserve">الشرح الممتع، ابن عثيمين </w:t>
      </w:r>
      <w:r w:rsidR="008637DE" w:rsidRPr="008637DE">
        <w:rPr>
          <w:rFonts w:ascii="Lotus Linotype" w:hAnsi="Lotus Linotype" w:cs="Lotus Linotype"/>
          <w:sz w:val="32"/>
          <w:szCs w:val="32"/>
          <w:rtl/>
        </w:rPr>
        <w:t>(1/253)</w:t>
      </w:r>
    </w:p>
    <w:p w:rsidR="0005725F" w:rsidRDefault="0005725F" w:rsidP="0005725F">
      <w:pPr>
        <w:bidi/>
        <w:ind w:left="720"/>
        <w:rPr>
          <w:rFonts w:ascii="Jameel Noori Nastaleeq" w:hAnsi="Jameel Noori Nastaleeq" w:cs="Jameel Noori Nastaleeq" w:hint="cs"/>
          <w:sz w:val="32"/>
          <w:szCs w:val="32"/>
          <w:rtl/>
        </w:rPr>
      </w:pPr>
      <w:r w:rsidRPr="0005725F">
        <w:rPr>
          <w:rFonts w:ascii="Jameel Noori Nastaleeq" w:hAnsi="Jameel Noori Nastaleeq" w:cs="Jameel Noori Nastaleeq"/>
          <w:sz w:val="32"/>
          <w:szCs w:val="32"/>
          <w:rtl/>
        </w:rPr>
        <w:t xml:space="preserve">اور جب </w:t>
      </w:r>
      <w:r w:rsidRPr="0005725F">
        <w:rPr>
          <w:rFonts w:ascii="Jameel Noori Nastaleeq" w:hAnsi="Jameel Noori Nastaleeq" w:cs="Jameel Noori Nastaleeq"/>
          <w:color w:val="C00000"/>
          <w:sz w:val="32"/>
          <w:szCs w:val="32"/>
          <w:rtl/>
        </w:rPr>
        <w:t>مدت مکمل</w:t>
      </w:r>
      <w:r w:rsidRPr="0005725F">
        <w:rPr>
          <w:rFonts w:ascii="Jameel Noori Nastaleeq" w:hAnsi="Jameel Noori Nastaleeq" w:cs="Jameel Noori Nastaleeq"/>
          <w:sz w:val="32"/>
          <w:szCs w:val="32"/>
          <w:rtl/>
        </w:rPr>
        <w:t xml:space="preserve"> ہو جائے اور وہ طہارت کی حالت میں ہو </w:t>
      </w:r>
      <w:r>
        <w:rPr>
          <w:rFonts w:ascii="Jameel Noori Nastaleeq" w:hAnsi="Jameel Noori Nastaleeq" w:cs="Jameel Noori Nastaleeq" w:hint="cs"/>
          <w:sz w:val="32"/>
          <w:szCs w:val="32"/>
          <w:rtl/>
        </w:rPr>
        <w:t>:</w:t>
      </w:r>
      <w:r w:rsidRPr="0005725F">
        <w:rPr>
          <w:rFonts w:ascii="Jameel Noori Nastaleeq" w:hAnsi="Jameel Noori Nastaleeq" w:cs="Jameel Noori Nastaleeq"/>
          <w:sz w:val="32"/>
          <w:szCs w:val="32"/>
          <w:rtl/>
        </w:rPr>
        <w:t>تو اصل</w:t>
      </w:r>
      <w:r>
        <w:rPr>
          <w:rFonts w:ascii="Jameel Noori Nastaleeq" w:hAnsi="Jameel Noori Nastaleeq" w:cs="Jameel Noori Nastaleeq" w:hint="cs"/>
          <w:sz w:val="32"/>
          <w:szCs w:val="32"/>
          <w:rtl/>
        </w:rPr>
        <w:t>:</w:t>
      </w:r>
      <w:r w:rsidRPr="0005725F">
        <w:rPr>
          <w:rFonts w:ascii="Jameel Noori Nastaleeq" w:hAnsi="Jameel Noori Nastaleeq" w:cs="Jameel Noori Nastaleeq"/>
          <w:sz w:val="32"/>
          <w:szCs w:val="32"/>
          <w:rtl/>
        </w:rPr>
        <w:t xml:space="preserve"> یہی ہے کہ </w:t>
      </w:r>
      <w:r w:rsidRPr="0005725F">
        <w:rPr>
          <w:rFonts w:ascii="Jameel Noori Nastaleeq" w:hAnsi="Jameel Noori Nastaleeq" w:cs="Jameel Noori Nastaleeq"/>
          <w:color w:val="0070C0"/>
          <w:sz w:val="32"/>
          <w:szCs w:val="32"/>
          <w:rtl/>
        </w:rPr>
        <w:t>طہارت باقی رہے گی</w:t>
      </w:r>
      <w:r w:rsidRPr="0005725F">
        <w:rPr>
          <w:rFonts w:ascii="Jameel Noori Nastaleeq" w:hAnsi="Jameel Noori Nastaleeq" w:cs="Jameel Noori Nastaleeq"/>
          <w:sz w:val="32"/>
          <w:szCs w:val="32"/>
          <w:rtl/>
        </w:rPr>
        <w:t>۔</w:t>
      </w:r>
      <w:r w:rsidRPr="0005725F">
        <w:rPr>
          <w:rFonts w:ascii="Jameel Noori Nastaleeq" w:hAnsi="Jameel Noori Nastaleeq" w:cs="Jameel Noori Nastaleeq"/>
          <w:sz w:val="32"/>
          <w:szCs w:val="32"/>
        </w:rPr>
        <w:br/>
      </w:r>
      <w:r w:rsidRPr="0005725F">
        <w:rPr>
          <w:rFonts w:ascii="Jameel Noori Nastaleeq" w:hAnsi="Jameel Noori Nastaleeq" w:cs="Jameel Noori Nastaleeq"/>
          <w:sz w:val="32"/>
          <w:szCs w:val="32"/>
          <w:rtl/>
        </w:rPr>
        <w:t>جرابوں پر مسح کرنے کا طریقہ یہ ہے</w:t>
      </w:r>
      <w:r w:rsidRPr="0005725F">
        <w:rPr>
          <w:rFonts w:ascii="Jameel Noori Nastaleeq" w:hAnsi="Jameel Noori Nastaleeq" w:cs="Jameel Noori Nastaleeq"/>
          <w:sz w:val="32"/>
          <w:szCs w:val="32"/>
        </w:rPr>
        <w:t>:</w:t>
      </w:r>
    </w:p>
    <w:p w:rsidR="005B02BA" w:rsidRPr="005B02BA" w:rsidRDefault="005B02BA" w:rsidP="0005725F">
      <w:pPr>
        <w:numPr>
          <w:ilvl w:val="0"/>
          <w:numId w:val="29"/>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وضو کرنے والا اپنے ہاتھ پانی سے </w:t>
      </w:r>
      <w:r w:rsidRPr="00AC4EEB">
        <w:rPr>
          <w:rFonts w:ascii="Jameel Noori Nastaleeq" w:hAnsi="Jameel Noori Nastaleeq" w:cs="Jameel Noori Nastaleeq"/>
          <w:color w:val="0070C0"/>
          <w:sz w:val="32"/>
          <w:szCs w:val="32"/>
          <w:rtl/>
        </w:rPr>
        <w:t>تر</w:t>
      </w:r>
      <w:r w:rsidRPr="005B02BA">
        <w:rPr>
          <w:rFonts w:ascii="Jameel Noori Nastaleeq" w:hAnsi="Jameel Noori Nastaleeq" w:cs="Jameel Noori Nastaleeq"/>
          <w:sz w:val="32"/>
          <w:szCs w:val="32"/>
          <w:rtl/>
        </w:rPr>
        <w:t xml:space="preserve"> کرے۔</w:t>
      </w:r>
    </w:p>
    <w:p w:rsidR="005B02BA" w:rsidRPr="005B02BA" w:rsidRDefault="005B02BA" w:rsidP="005B02BA">
      <w:pPr>
        <w:numPr>
          <w:ilvl w:val="0"/>
          <w:numId w:val="29"/>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اپنے ہاتھوں کو دونوں پیروں کے </w:t>
      </w:r>
      <w:r w:rsidRPr="00AC4EEB">
        <w:rPr>
          <w:rFonts w:ascii="Jameel Noori Nastaleeq" w:hAnsi="Jameel Noori Nastaleeq" w:cs="Jameel Noori Nastaleeq"/>
          <w:color w:val="0070C0"/>
          <w:sz w:val="32"/>
          <w:szCs w:val="32"/>
          <w:rtl/>
        </w:rPr>
        <w:t>اوپری حصے پر پھیرے</w:t>
      </w:r>
      <w:r w:rsidRPr="005B02BA">
        <w:rPr>
          <w:rFonts w:ascii="Jameel Noori Nastaleeq" w:hAnsi="Jameel Noori Nastaleeq" w:cs="Jameel Noori Nastaleeq"/>
          <w:sz w:val="32"/>
          <w:szCs w:val="32"/>
          <w:rtl/>
        </w:rPr>
        <w:t>۔</w:t>
      </w:r>
    </w:p>
    <w:p w:rsidR="005B02BA" w:rsidRPr="005B02BA" w:rsidRDefault="005B02BA" w:rsidP="005B02BA">
      <w:pPr>
        <w:numPr>
          <w:ilvl w:val="0"/>
          <w:numId w:val="29"/>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مسح انگلیوں سے </w:t>
      </w:r>
      <w:r w:rsidRPr="00AC4EEB">
        <w:rPr>
          <w:rFonts w:ascii="Jameel Noori Nastaleeq" w:hAnsi="Jameel Noori Nastaleeq" w:cs="Jameel Noori Nastaleeq"/>
          <w:color w:val="0070C0"/>
          <w:sz w:val="32"/>
          <w:szCs w:val="32"/>
          <w:rtl/>
        </w:rPr>
        <w:t>شروع</w:t>
      </w:r>
      <w:r w:rsidRPr="005B02BA">
        <w:rPr>
          <w:rFonts w:ascii="Jameel Noori Nastaleeq" w:hAnsi="Jameel Noori Nastaleeq" w:cs="Jameel Noori Nastaleeq"/>
          <w:sz w:val="32"/>
          <w:szCs w:val="32"/>
          <w:rtl/>
        </w:rPr>
        <w:t xml:space="preserve"> کرے اور پنڈلیوں کے آغاز تک لے جائے۔</w:t>
      </w:r>
    </w:p>
    <w:p w:rsidR="005B02BA" w:rsidRPr="005B02BA" w:rsidRDefault="005B02BA" w:rsidP="005B02BA">
      <w:pPr>
        <w:numPr>
          <w:ilvl w:val="0"/>
          <w:numId w:val="29"/>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مسح </w:t>
      </w:r>
      <w:r w:rsidRPr="00AC4EEB">
        <w:rPr>
          <w:rFonts w:ascii="Jameel Noori Nastaleeq" w:hAnsi="Jameel Noori Nastaleeq" w:cs="Jameel Noori Nastaleeq"/>
          <w:color w:val="0070C0"/>
          <w:sz w:val="32"/>
          <w:szCs w:val="32"/>
          <w:rtl/>
        </w:rPr>
        <w:t>ایک ہی مرتبہ</w:t>
      </w:r>
      <w:r w:rsidRPr="005B02BA">
        <w:rPr>
          <w:rFonts w:ascii="Jameel Noori Nastaleeq" w:hAnsi="Jameel Noori Nastaleeq" w:cs="Jameel Noori Nastaleeq"/>
          <w:sz w:val="32"/>
          <w:szCs w:val="32"/>
          <w:rtl/>
        </w:rPr>
        <w:t xml:space="preserve"> کرے۔</w:t>
      </w:r>
      <w:r w:rsidR="00AC4EEB" w:rsidRPr="00AC4EEB">
        <w:rPr>
          <w:rFonts w:ascii="Lotus Linotype" w:hAnsi="Lotus Linotype" w:cs="Lotus Linotype"/>
          <w:sz w:val="32"/>
          <w:szCs w:val="32"/>
          <w:rtl/>
        </w:rPr>
        <w:t xml:space="preserve"> نور على الدرب</w:t>
      </w:r>
      <w:r w:rsidR="00AC4EEB" w:rsidRPr="00AC4EEB">
        <w:rPr>
          <w:rFonts w:ascii="Lotus Linotype" w:hAnsi="Lotus Linotype" w:cs="Lotus Linotype" w:hint="cs"/>
          <w:sz w:val="32"/>
          <w:szCs w:val="32"/>
          <w:rtl/>
        </w:rPr>
        <w:t xml:space="preserve">، </w:t>
      </w:r>
      <w:r w:rsidR="00AC4EEB" w:rsidRPr="00AC4EEB">
        <w:rPr>
          <w:rFonts w:ascii="Lotus Linotype" w:hAnsi="Lotus Linotype" w:cs="Lotus Linotype"/>
          <w:sz w:val="32"/>
          <w:szCs w:val="32"/>
          <w:rtl/>
        </w:rPr>
        <w:t>ابن عثيمين</w:t>
      </w:r>
    </w:p>
    <w:p w:rsidR="005B02BA" w:rsidRPr="005B02BA" w:rsidRDefault="005B02BA" w:rsidP="005B02BA">
      <w:pPr>
        <w:numPr>
          <w:ilvl w:val="0"/>
          <w:numId w:val="29"/>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جراب کے </w:t>
      </w:r>
      <w:r w:rsidRPr="00AC4EEB">
        <w:rPr>
          <w:rFonts w:ascii="Jameel Noori Nastaleeq" w:hAnsi="Jameel Noori Nastaleeq" w:cs="Jameel Noori Nastaleeq"/>
          <w:color w:val="0070C0"/>
          <w:sz w:val="32"/>
          <w:szCs w:val="32"/>
          <w:rtl/>
        </w:rPr>
        <w:t>نچلے</w:t>
      </w:r>
      <w:r w:rsidRPr="005B02BA">
        <w:rPr>
          <w:rFonts w:ascii="Jameel Noori Nastaleeq" w:hAnsi="Jameel Noori Nastaleeq" w:cs="Jameel Noori Nastaleeq"/>
          <w:sz w:val="32"/>
          <w:szCs w:val="32"/>
          <w:rtl/>
        </w:rPr>
        <w:t xml:space="preserve"> حصے اور ایڑیوں پر مسح نہ کرے۔</w:t>
      </w:r>
    </w:p>
    <w:p w:rsidR="005B02BA" w:rsidRPr="005B02BA" w:rsidRDefault="00AC4EEB" w:rsidP="00AC4EE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B02BA" w:rsidRPr="005B02BA">
        <w:rPr>
          <w:rFonts w:ascii="Jameel Noori Nastaleeq" w:hAnsi="Jameel Noori Nastaleeq" w:cs="Jameel Noori Nastaleeq"/>
          <w:sz w:val="32"/>
          <w:szCs w:val="32"/>
          <w:rtl/>
        </w:rPr>
        <w:t>حضرت علی رضی اللہ عنہ فرماتے ہیں</w:t>
      </w:r>
      <w:r w:rsidR="005B02BA" w:rsidRPr="005B02BA">
        <w:rPr>
          <w:rFonts w:ascii="Jameel Noori Nastaleeq" w:hAnsi="Jameel Noori Nastaleeq" w:cs="Jameel Noori Nastaleeq"/>
          <w:sz w:val="32"/>
          <w:szCs w:val="32"/>
        </w:rPr>
        <w:t>:</w:t>
      </w:r>
      <w:r w:rsidRPr="00AC4EEB">
        <w:rPr>
          <w:rFonts w:ascii="Lotus Linotype" w:eastAsia="Arial Unicode MS" w:hAnsi="Lotus Linotype" w:cs="Lotus Linotype"/>
          <w:color w:val="000000" w:themeColor="text1"/>
          <w:sz w:val="36"/>
          <w:szCs w:val="36"/>
          <w:rtl/>
        </w:rPr>
        <w:t xml:space="preserve"> </w:t>
      </w:r>
      <w:r w:rsidRPr="00AC4EEB">
        <w:rPr>
          <w:rFonts w:ascii="Aasar Unicode" w:eastAsia="Arial Unicode MS" w:hAnsi="Aasar Unicode" w:cs="Aasar Unicode"/>
          <w:color w:val="000000" w:themeColor="text1"/>
          <w:sz w:val="32"/>
          <w:szCs w:val="32"/>
          <w:rtl/>
        </w:rPr>
        <w:t>(</w:t>
      </w:r>
      <w:r w:rsidRPr="00AC4EEB">
        <w:rPr>
          <w:rFonts w:ascii="Aasar Unicode" w:eastAsia="Arial Unicode MS" w:hAnsi="Aasar Unicode" w:cs="Aasar Unicode"/>
          <w:color w:val="7030A0"/>
          <w:sz w:val="32"/>
          <w:szCs w:val="32"/>
          <w:rtl/>
        </w:rPr>
        <w:t xml:space="preserve">لَوْ كانَ الدِّيْنُ بالرَّأْيِ؛ لكَانَ أَسْفَلَ الخُفِّ: أَوْلَى بالمَسْحِ مِنْ أَعْلَاه؛ </w:t>
      </w:r>
      <w:r w:rsidR="005B02BA" w:rsidRPr="00EE1CBD">
        <w:rPr>
          <w:rFonts w:ascii="Jameel Noori Nastaleeq" w:hAnsi="Jameel Noori Nastaleeq" w:cs="Jameel Noori Nastaleeq"/>
          <w:color w:val="7030A0"/>
          <w:sz w:val="32"/>
          <w:szCs w:val="32"/>
        </w:rPr>
        <w:t>"</w:t>
      </w:r>
      <w:r w:rsidR="005B02BA" w:rsidRPr="00EE1CBD">
        <w:rPr>
          <w:rFonts w:ascii="Jameel Noori Nastaleeq" w:hAnsi="Jameel Noori Nastaleeq" w:cs="Jameel Noori Nastaleeq"/>
          <w:color w:val="7030A0"/>
          <w:sz w:val="32"/>
          <w:szCs w:val="32"/>
          <w:rtl/>
        </w:rPr>
        <w:t>اگر دین عقل پر منحصر ہوتا تو موزے کے نچلے حصے پر مسح کرنا زیادہ مناسب ہوتا۔</w:t>
      </w:r>
      <w:r w:rsidRPr="00EE1CBD">
        <w:rPr>
          <w:rFonts w:ascii="Aasar Unicode" w:eastAsia="Arial Unicode MS" w:hAnsi="Aasar Unicode" w:cs="Aasar Unicode"/>
          <w:color w:val="7030A0"/>
          <w:sz w:val="32"/>
          <w:szCs w:val="32"/>
          <w:rtl/>
        </w:rPr>
        <w:t xml:space="preserve"> وقَدْ رَأَيْتُ رَسُولَ اللهِ ﷺ يَمْسَحُ على ظَ</w:t>
      </w:r>
      <w:r w:rsidRPr="00EE1CBD">
        <w:rPr>
          <w:rFonts w:ascii="Aasar Unicode" w:eastAsia="Arial Unicode MS" w:hAnsi="Aasar Unicode" w:cs="Aasar Unicode"/>
          <w:color w:val="7030A0"/>
          <w:sz w:val="32"/>
          <w:szCs w:val="32"/>
          <w:u w:val="single"/>
          <w:rtl/>
        </w:rPr>
        <w:t>اهِ</w:t>
      </w:r>
      <w:r w:rsidRPr="00EE1CBD">
        <w:rPr>
          <w:rFonts w:ascii="Aasar Unicode" w:eastAsia="Arial Unicode MS" w:hAnsi="Aasar Unicode" w:cs="Aasar Unicode"/>
          <w:color w:val="7030A0"/>
          <w:sz w:val="32"/>
          <w:szCs w:val="32"/>
          <w:rtl/>
        </w:rPr>
        <w:t>رِ</w:t>
      </w:r>
      <w:r w:rsidRPr="00EE1CBD">
        <w:rPr>
          <w:rFonts w:ascii="Aasar Unicode" w:eastAsia="Arial Unicode MS" w:hAnsi="Aasar Unicode" w:cs="Aasar Unicode"/>
          <w:color w:val="7030A0"/>
          <w:sz w:val="32"/>
          <w:szCs w:val="32"/>
          <w:u w:val="single"/>
          <w:rtl/>
        </w:rPr>
        <w:t xml:space="preserve"> خُفَّيْ</w:t>
      </w:r>
      <w:r w:rsidRPr="00EE1CBD">
        <w:rPr>
          <w:rFonts w:ascii="Aasar Unicode" w:eastAsia="Arial Unicode MS" w:hAnsi="Aasar Unicode" w:cs="Aasar Unicode"/>
          <w:color w:val="7030A0"/>
          <w:sz w:val="32"/>
          <w:szCs w:val="32"/>
          <w:rtl/>
        </w:rPr>
        <w:t>هِ)</w:t>
      </w:r>
      <w:r w:rsidR="005B02BA" w:rsidRPr="00EE1CBD">
        <w:rPr>
          <w:rFonts w:ascii="Jameel Noori Nastaleeq" w:hAnsi="Jameel Noori Nastaleeq" w:cs="Jameel Noori Nastaleeq"/>
          <w:color w:val="7030A0"/>
          <w:sz w:val="32"/>
          <w:szCs w:val="32"/>
          <w:rtl/>
        </w:rPr>
        <w:t xml:space="preserve"> لیکن میں نے رسول اللہ ﷺ کو موزے کے اوپر والے حصے پر مسح کرتے دیکھا ہے۔</w:t>
      </w:r>
      <w:r w:rsidR="005B02BA" w:rsidRPr="005B02BA">
        <w:rPr>
          <w:rFonts w:ascii="Jameel Noori Nastaleeq" w:hAnsi="Jameel Noori Nastaleeq" w:cs="Jameel Noori Nastaleeq"/>
          <w:sz w:val="32"/>
          <w:szCs w:val="32"/>
        </w:rPr>
        <w:t>"</w:t>
      </w:r>
      <w:r w:rsidRPr="00AC4EEB">
        <w:rPr>
          <w:rStyle w:val="NormalWeb"/>
          <w:sz w:val="32"/>
          <w:szCs w:val="32"/>
          <w:rtl/>
        </w:rPr>
        <w:t xml:space="preserve"> </w:t>
      </w:r>
      <w:r w:rsidRPr="00AC4EEB">
        <w:rPr>
          <w:rStyle w:val="primary-text-color"/>
          <w:sz w:val="32"/>
          <w:szCs w:val="32"/>
          <w:rtl/>
        </w:rPr>
        <w:t>أخرجه أبو داود (162</w:t>
      </w:r>
      <w:r>
        <w:rPr>
          <w:rStyle w:val="primary-text-color"/>
          <w:rFonts w:hint="cs"/>
          <w:sz w:val="32"/>
          <w:szCs w:val="32"/>
          <w:rtl/>
        </w:rPr>
        <w:t>)</w:t>
      </w:r>
    </w:p>
    <w:p w:rsidR="005B02BA" w:rsidRPr="005B02BA" w:rsidRDefault="005B02BA" w:rsidP="005B02BA">
      <w:pPr>
        <w:bidi/>
        <w:rPr>
          <w:rFonts w:ascii="Jameel Noori Nastaleeq" w:hAnsi="Jameel Noori Nastaleeq" w:cs="Jameel Noori Nastaleeq"/>
          <w:b/>
          <w:bCs/>
          <w:sz w:val="32"/>
          <w:szCs w:val="32"/>
        </w:rPr>
      </w:pPr>
      <w:r w:rsidRPr="00B244EE">
        <w:rPr>
          <w:rFonts w:ascii="Jameel Noori Nastaleeq" w:hAnsi="Jameel Noori Nastaleeq" w:cs="Jameel Noori Nastaleeq"/>
          <w:b/>
          <w:bCs/>
          <w:color w:val="C00000"/>
          <w:sz w:val="32"/>
          <w:szCs w:val="32"/>
          <w:rtl/>
        </w:rPr>
        <w:lastRenderedPageBreak/>
        <w:t>شفاف</w:t>
      </w:r>
      <w:r w:rsidRPr="005B02BA">
        <w:rPr>
          <w:rFonts w:ascii="Jameel Noori Nastaleeq" w:hAnsi="Jameel Noori Nastaleeq" w:cs="Jameel Noori Nastaleeq"/>
          <w:b/>
          <w:bCs/>
          <w:sz w:val="32"/>
          <w:szCs w:val="32"/>
          <w:rtl/>
        </w:rPr>
        <w:t xml:space="preserve"> یا </w:t>
      </w:r>
      <w:r w:rsidRPr="00A339EF">
        <w:rPr>
          <w:rFonts w:ascii="Jameel Noori Nastaleeq" w:hAnsi="Jameel Noori Nastaleeq" w:cs="Jameel Noori Nastaleeq"/>
          <w:b/>
          <w:bCs/>
          <w:color w:val="C00000"/>
          <w:sz w:val="32"/>
          <w:szCs w:val="32"/>
          <w:rtl/>
        </w:rPr>
        <w:t>پھٹ</w:t>
      </w:r>
      <w:r w:rsidR="00A339EF">
        <w:rPr>
          <w:rFonts w:ascii="Jameel Noori Nastaleeq" w:hAnsi="Jameel Noori Nastaleeq" w:cs="Jameel Noori Nastaleeq" w:hint="cs"/>
          <w:b/>
          <w:bCs/>
          <w:color w:val="C00000"/>
          <w:sz w:val="32"/>
          <w:szCs w:val="32"/>
          <w:rtl/>
        </w:rPr>
        <w:t xml:space="preserve">ی </w:t>
      </w:r>
      <w:r w:rsidR="00A339EF">
        <w:rPr>
          <w:rFonts w:ascii="Jameel Noori Nastaleeq" w:hAnsi="Jameel Noori Nastaleeq" w:cs="Jameel Noori Nastaleeq"/>
          <w:b/>
          <w:bCs/>
          <w:sz w:val="32"/>
          <w:szCs w:val="32"/>
          <w:rtl/>
        </w:rPr>
        <w:t xml:space="preserve"> ہوئ</w:t>
      </w:r>
      <w:r w:rsidR="00A339EF">
        <w:rPr>
          <w:rFonts w:ascii="Jameel Noori Nastaleeq" w:hAnsi="Jameel Noori Nastaleeq" w:cs="Jameel Noori Nastaleeq" w:hint="cs"/>
          <w:b/>
          <w:bCs/>
          <w:sz w:val="32"/>
          <w:szCs w:val="32"/>
          <w:rtl/>
        </w:rPr>
        <w:t>ی</w:t>
      </w:r>
      <w:r w:rsidRPr="005B02BA">
        <w:rPr>
          <w:rFonts w:ascii="Jameel Noori Nastaleeq" w:hAnsi="Jameel Noori Nastaleeq" w:cs="Jameel Noori Nastaleeq"/>
          <w:b/>
          <w:bCs/>
          <w:sz w:val="32"/>
          <w:szCs w:val="32"/>
          <w:rtl/>
        </w:rPr>
        <w:t xml:space="preserve"> جرابوں پر مسح کا حکم</w:t>
      </w:r>
    </w:p>
    <w:p w:rsidR="005B02BA" w:rsidRPr="005B02BA" w:rsidRDefault="005B02BA" w:rsidP="005B02BA">
      <w:pPr>
        <w:numPr>
          <w:ilvl w:val="0"/>
          <w:numId w:val="30"/>
        </w:numPr>
        <w:bidi/>
        <w:rPr>
          <w:rFonts w:ascii="Jameel Noori Nastaleeq" w:hAnsi="Jameel Noori Nastaleeq" w:cs="Jameel Noori Nastaleeq"/>
          <w:sz w:val="32"/>
          <w:szCs w:val="32"/>
        </w:rPr>
      </w:pPr>
      <w:r w:rsidRPr="00A339EF">
        <w:rPr>
          <w:rFonts w:ascii="Jameel Noori Nastaleeq" w:hAnsi="Jameel Noori Nastaleeq" w:cs="Jameel Noori Nastaleeq"/>
          <w:color w:val="C00000"/>
          <w:sz w:val="32"/>
          <w:szCs w:val="32"/>
          <w:rtl/>
        </w:rPr>
        <w:t>شفاف</w:t>
      </w:r>
      <w:r w:rsidRPr="005B02BA">
        <w:rPr>
          <w:rFonts w:ascii="Jameel Noori Nastaleeq" w:hAnsi="Jameel Noori Nastaleeq" w:cs="Jameel Noori Nastaleeq"/>
          <w:sz w:val="32"/>
          <w:szCs w:val="32"/>
          <w:rtl/>
        </w:rPr>
        <w:t xml:space="preserve"> یا </w:t>
      </w:r>
      <w:r w:rsidRPr="00A339EF">
        <w:rPr>
          <w:rFonts w:ascii="Jameel Noori Nastaleeq" w:hAnsi="Jameel Noori Nastaleeq" w:cs="Jameel Noori Nastaleeq"/>
          <w:color w:val="7030A0"/>
          <w:sz w:val="32"/>
          <w:szCs w:val="32"/>
          <w:rtl/>
        </w:rPr>
        <w:t>معمولی</w:t>
      </w:r>
      <w:r w:rsidR="00A339EF">
        <w:rPr>
          <w:rFonts w:ascii="Jameel Noori Nastaleeq" w:hAnsi="Jameel Noori Nastaleeq" w:cs="Jameel Noori Nastaleeq"/>
          <w:sz w:val="32"/>
          <w:szCs w:val="32"/>
          <w:rtl/>
        </w:rPr>
        <w:t xml:space="preserve"> پھٹ</w:t>
      </w:r>
      <w:r w:rsidR="00A339EF">
        <w:rPr>
          <w:rFonts w:ascii="Jameel Noori Nastaleeq" w:hAnsi="Jameel Noori Nastaleeq" w:cs="Jameel Noori Nastaleeq" w:hint="cs"/>
          <w:sz w:val="32"/>
          <w:szCs w:val="32"/>
          <w:rtl/>
        </w:rPr>
        <w:t>ی</w:t>
      </w:r>
      <w:r w:rsidR="00A339EF">
        <w:rPr>
          <w:rFonts w:ascii="Jameel Noori Nastaleeq" w:hAnsi="Jameel Noori Nastaleeq" w:cs="Jameel Noori Nastaleeq"/>
          <w:sz w:val="32"/>
          <w:szCs w:val="32"/>
          <w:rtl/>
        </w:rPr>
        <w:t xml:space="preserve"> ہوئ</w:t>
      </w:r>
      <w:r w:rsidR="00A339EF">
        <w:rPr>
          <w:rFonts w:ascii="Jameel Noori Nastaleeq" w:hAnsi="Jameel Noori Nastaleeq" w:cs="Jameel Noori Nastaleeq" w:hint="cs"/>
          <w:sz w:val="32"/>
          <w:szCs w:val="32"/>
          <w:rtl/>
        </w:rPr>
        <w:t xml:space="preserve">ی </w:t>
      </w:r>
      <w:r w:rsidRPr="005B02BA">
        <w:rPr>
          <w:rFonts w:ascii="Jameel Noori Nastaleeq" w:hAnsi="Jameel Noori Nastaleeq" w:cs="Jameel Noori Nastaleeq"/>
          <w:sz w:val="32"/>
          <w:szCs w:val="32"/>
          <w:rtl/>
        </w:rPr>
        <w:t xml:space="preserve">جرابوں پر </w:t>
      </w:r>
      <w:r w:rsidRPr="00A339EF">
        <w:rPr>
          <w:rFonts w:ascii="Jameel Noori Nastaleeq" w:hAnsi="Jameel Noori Nastaleeq" w:cs="Jameel Noori Nastaleeq"/>
          <w:color w:val="7030A0"/>
          <w:sz w:val="32"/>
          <w:szCs w:val="32"/>
          <w:rtl/>
        </w:rPr>
        <w:t>مسح جائز</w:t>
      </w:r>
      <w:r w:rsidRPr="005B02BA">
        <w:rPr>
          <w:rFonts w:ascii="Jameel Noori Nastaleeq" w:hAnsi="Jameel Noori Nastaleeq" w:cs="Jameel Noori Nastaleeq"/>
          <w:sz w:val="32"/>
          <w:szCs w:val="32"/>
          <w:rtl/>
        </w:rPr>
        <w:t xml:space="preserve"> ہے، بشرطیکہ</w:t>
      </w:r>
      <w:r w:rsidR="00A339EF">
        <w:rPr>
          <w:rFonts w:ascii="Jameel Noori Nastaleeq" w:hAnsi="Jameel Noori Nastaleeq" w:cs="Jameel Noori Nastaleeq" w:hint="cs"/>
          <w:sz w:val="32"/>
          <w:szCs w:val="32"/>
          <w:rtl/>
        </w:rPr>
        <w:t xml:space="preserve"> ان کو جرابیں کہا جا سکے اور </w:t>
      </w:r>
      <w:r w:rsidRPr="005B02BA">
        <w:rPr>
          <w:rFonts w:ascii="Jameel Noori Nastaleeq" w:hAnsi="Jameel Noori Nastaleeq" w:cs="Jameel Noori Nastaleeq"/>
          <w:sz w:val="32"/>
          <w:szCs w:val="32"/>
          <w:rtl/>
        </w:rPr>
        <w:t xml:space="preserve"> انہیں پہن کر چلنا </w:t>
      </w:r>
      <w:r w:rsidR="00A339EF">
        <w:rPr>
          <w:rFonts w:ascii="Jameel Noori Nastaleeq" w:hAnsi="Jameel Noori Nastaleeq" w:cs="Jameel Noori Nastaleeq" w:hint="cs"/>
          <w:sz w:val="32"/>
          <w:szCs w:val="32"/>
          <w:rtl/>
        </w:rPr>
        <w:t xml:space="preserve"> بھی </w:t>
      </w:r>
      <w:r w:rsidRPr="005B02BA">
        <w:rPr>
          <w:rFonts w:ascii="Jameel Noori Nastaleeq" w:hAnsi="Jameel Noori Nastaleeq" w:cs="Jameel Noori Nastaleeq"/>
          <w:sz w:val="32"/>
          <w:szCs w:val="32"/>
          <w:rtl/>
        </w:rPr>
        <w:t>ممکن ہو۔</w:t>
      </w:r>
      <w:r w:rsidR="00A339EF" w:rsidRPr="00A339EF">
        <w:rPr>
          <w:rFonts w:ascii="Lotus Linotype" w:hAnsi="Lotus Linotype" w:cs="Lotus Linotype"/>
          <w:sz w:val="28"/>
          <w:szCs w:val="28"/>
          <w:rtl/>
        </w:rPr>
        <w:t xml:space="preserve"> </w:t>
      </w:r>
      <w:r w:rsidR="00A339EF" w:rsidRPr="00A339EF">
        <w:rPr>
          <w:rFonts w:ascii="Lotus Linotype" w:hAnsi="Lotus Linotype" w:cs="Lotus Linotype"/>
          <w:sz w:val="32"/>
          <w:szCs w:val="32"/>
          <w:rtl/>
        </w:rPr>
        <w:t>الشرح الممتع (1/213).</w:t>
      </w:r>
    </w:p>
    <w:p w:rsidR="005B02BA" w:rsidRPr="005B02BA" w:rsidRDefault="005B02BA" w:rsidP="00EB6FBD">
      <w:pPr>
        <w:numPr>
          <w:ilvl w:val="0"/>
          <w:numId w:val="30"/>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اگر جرابیں </w:t>
      </w:r>
      <w:r w:rsidRPr="00EB6FBD">
        <w:rPr>
          <w:rFonts w:ascii="Jameel Noori Nastaleeq" w:hAnsi="Jameel Noori Nastaleeq" w:cs="Jameel Noori Nastaleeq"/>
          <w:color w:val="C00000"/>
          <w:sz w:val="32"/>
          <w:szCs w:val="32"/>
          <w:rtl/>
        </w:rPr>
        <w:t>ٹخنوں کو نہ ڈھانپیں</w:t>
      </w:r>
      <w:r w:rsidRPr="005B02BA">
        <w:rPr>
          <w:rFonts w:ascii="Jameel Noori Nastaleeq" w:hAnsi="Jameel Noori Nastaleeq" w:cs="Jameel Noori Nastaleeq"/>
          <w:sz w:val="32"/>
          <w:szCs w:val="32"/>
          <w:rtl/>
        </w:rPr>
        <w:t xml:space="preserve"> تو بہتر یہی ہے کہ ان پر </w:t>
      </w:r>
      <w:r w:rsidRPr="00EB6FBD">
        <w:rPr>
          <w:rFonts w:ascii="Jameel Noori Nastaleeq" w:hAnsi="Jameel Noori Nastaleeq" w:cs="Jameel Noori Nastaleeq"/>
          <w:color w:val="7030A0"/>
          <w:sz w:val="32"/>
          <w:szCs w:val="32"/>
          <w:rtl/>
        </w:rPr>
        <w:t>مسح نہ</w:t>
      </w:r>
      <w:r w:rsidRPr="005B02BA">
        <w:rPr>
          <w:rFonts w:ascii="Jameel Noori Nastaleeq" w:hAnsi="Jameel Noori Nastaleeq" w:cs="Jameel Noori Nastaleeq"/>
          <w:sz w:val="32"/>
          <w:szCs w:val="32"/>
          <w:rtl/>
        </w:rPr>
        <w:t xml:space="preserve"> </w:t>
      </w:r>
      <w:r w:rsidRPr="0075773B">
        <w:rPr>
          <w:rFonts w:ascii="Jameel Noori Nastaleeq" w:hAnsi="Jameel Noori Nastaleeq" w:cs="Jameel Noori Nastaleeq"/>
          <w:color w:val="7030A0"/>
          <w:sz w:val="32"/>
          <w:szCs w:val="32"/>
          <w:rtl/>
        </w:rPr>
        <w:t>کیا جائے</w:t>
      </w:r>
      <w:r w:rsidRPr="005B02BA">
        <w:rPr>
          <w:rFonts w:ascii="Jameel Noori Nastaleeq" w:hAnsi="Jameel Noori Nastaleeq" w:cs="Jameel Noori Nastaleeq"/>
          <w:sz w:val="32"/>
          <w:szCs w:val="32"/>
          <w:rtl/>
        </w:rPr>
        <w:t>۔</w:t>
      </w:r>
      <w:r w:rsidR="00EB6FBD">
        <w:rPr>
          <w:rFonts w:ascii="Lotus Linotype" w:hAnsi="Lotus Linotype" w:cs="Lotus Linotype" w:hint="cs"/>
          <w:sz w:val="28"/>
          <w:szCs w:val="28"/>
          <w:rtl/>
        </w:rPr>
        <w:t xml:space="preserve"> </w:t>
      </w:r>
      <w:r w:rsidR="00EB6FBD" w:rsidRPr="00EB6FBD">
        <w:rPr>
          <w:rFonts w:ascii="Lotus Linotype" w:hAnsi="Lotus Linotype" w:cs="Lotus Linotype"/>
          <w:sz w:val="32"/>
          <w:szCs w:val="32"/>
          <w:rtl/>
        </w:rPr>
        <w:t>اللقاء الشهري، ابن عثيمين</w:t>
      </w:r>
      <w:r w:rsidR="00EB6FBD" w:rsidRPr="00EB6FBD">
        <w:rPr>
          <w:rFonts w:ascii="Lotus Linotype" w:hAnsi="Lotus Linotype" w:cs="Lotus Linotype" w:hint="cs"/>
          <w:sz w:val="32"/>
          <w:szCs w:val="32"/>
          <w:rtl/>
        </w:rPr>
        <w:t xml:space="preserve"> (68)</w:t>
      </w:r>
    </w:p>
    <w:p w:rsidR="005B02BA" w:rsidRPr="005B02BA" w:rsidRDefault="005B02BA" w:rsidP="005B02BA">
      <w:pPr>
        <w:bidi/>
        <w:rPr>
          <w:rFonts w:ascii="Jameel Noori Nastaleeq" w:hAnsi="Jameel Noori Nastaleeq" w:cs="Jameel Noori Nastaleeq"/>
          <w:b/>
          <w:bCs/>
          <w:sz w:val="32"/>
          <w:szCs w:val="32"/>
        </w:rPr>
      </w:pPr>
      <w:r w:rsidRPr="005B02BA">
        <w:rPr>
          <w:rFonts w:ascii="Jameel Noori Nastaleeq" w:hAnsi="Jameel Noori Nastaleeq" w:cs="Jameel Noori Nastaleeq"/>
          <w:b/>
          <w:bCs/>
          <w:sz w:val="32"/>
          <w:szCs w:val="32"/>
          <w:rtl/>
        </w:rPr>
        <w:t>جراب پر مسح کے مختلف احوال</w:t>
      </w:r>
      <w:r w:rsidR="00050957">
        <w:rPr>
          <w:rFonts w:ascii="Jameel Noori Nastaleeq" w:hAnsi="Jameel Noori Nastaleeq" w:cs="Jameel Noori Nastaleeq" w:hint="cs"/>
          <w:b/>
          <w:bCs/>
          <w:sz w:val="32"/>
          <w:szCs w:val="32"/>
          <w:rtl/>
        </w:rPr>
        <w:t xml:space="preserve"> ہیں:</w:t>
      </w:r>
    </w:p>
    <w:p w:rsidR="005B02BA" w:rsidRPr="005B02BA" w:rsidRDefault="005B02BA" w:rsidP="002A0CB3">
      <w:pPr>
        <w:numPr>
          <w:ilvl w:val="0"/>
          <w:numId w:val="31"/>
        </w:numPr>
        <w:bidi/>
        <w:rPr>
          <w:rFonts w:ascii="Jameel Noori Nastaleeq" w:hAnsi="Jameel Noori Nastaleeq" w:cs="Jameel Noori Nastaleeq"/>
          <w:sz w:val="32"/>
          <w:szCs w:val="32"/>
        </w:rPr>
      </w:pPr>
      <w:r w:rsidRPr="005B02BA">
        <w:rPr>
          <w:rFonts w:ascii="Jameel Noori Nastaleeq" w:hAnsi="Jameel Noori Nastaleeq" w:cs="Jameel Noori Nastaleeq"/>
          <w:sz w:val="32"/>
          <w:szCs w:val="32"/>
          <w:rtl/>
        </w:rPr>
        <w:t xml:space="preserve">اگر کسی نے وضو کیا اور جرابوں پر مسح کیا، پھر </w:t>
      </w:r>
      <w:r w:rsidR="004B2EB1">
        <w:rPr>
          <w:rFonts w:ascii="Jameel Noori Nastaleeq" w:hAnsi="Jameel Noori Nastaleeq" w:cs="Jameel Noori Nastaleeq" w:hint="cs"/>
          <w:sz w:val="32"/>
          <w:szCs w:val="32"/>
          <w:rtl/>
        </w:rPr>
        <w:t>اس</w:t>
      </w:r>
      <w:r w:rsidRPr="005B02BA">
        <w:rPr>
          <w:rFonts w:ascii="Jameel Noori Nastaleeq" w:hAnsi="Jameel Noori Nastaleeq" w:cs="Jameel Noori Nastaleeq"/>
          <w:sz w:val="32"/>
          <w:szCs w:val="32"/>
          <w:rtl/>
        </w:rPr>
        <w:t xml:space="preserve"> کے </w:t>
      </w:r>
      <w:r w:rsidRPr="004B2EB1">
        <w:rPr>
          <w:rFonts w:ascii="Jameel Noori Nastaleeq" w:hAnsi="Jameel Noori Nastaleeq" w:cs="Jameel Noori Nastaleeq"/>
          <w:color w:val="C00000"/>
          <w:sz w:val="32"/>
          <w:szCs w:val="32"/>
          <w:rtl/>
        </w:rPr>
        <w:t>اوپر دوسری جراب</w:t>
      </w:r>
      <w:r w:rsidRPr="005B02BA">
        <w:rPr>
          <w:rFonts w:ascii="Jameel Noori Nastaleeq" w:hAnsi="Jameel Noori Nastaleeq" w:cs="Jameel Noori Nastaleeq"/>
          <w:sz w:val="32"/>
          <w:szCs w:val="32"/>
          <w:rtl/>
        </w:rPr>
        <w:t xml:space="preserve"> </w:t>
      </w:r>
      <w:r w:rsidR="004B2EB1">
        <w:rPr>
          <w:rFonts w:ascii="Jameel Noori Nastaleeq" w:hAnsi="Jameel Noori Nastaleeq" w:cs="Jameel Noori Nastaleeq" w:hint="cs"/>
          <w:sz w:val="32"/>
          <w:szCs w:val="32"/>
          <w:rtl/>
        </w:rPr>
        <w:t>پ</w:t>
      </w:r>
      <w:r w:rsidRPr="005B02BA">
        <w:rPr>
          <w:rFonts w:ascii="Jameel Noori Nastaleeq" w:hAnsi="Jameel Noori Nastaleeq" w:cs="Jameel Noori Nastaleeq"/>
          <w:sz w:val="32"/>
          <w:szCs w:val="32"/>
          <w:rtl/>
        </w:rPr>
        <w:t>ہ</w:t>
      </w:r>
      <w:r w:rsidR="004B2EB1">
        <w:rPr>
          <w:rFonts w:ascii="Jameel Noori Nastaleeq" w:hAnsi="Jameel Noori Nastaleeq" w:cs="Jameel Noori Nastaleeq"/>
          <w:sz w:val="32"/>
          <w:szCs w:val="32"/>
          <w:rtl/>
        </w:rPr>
        <w:t>ن لی</w:t>
      </w:r>
      <w:r w:rsidR="004B2EB1">
        <w:rPr>
          <w:rFonts w:ascii="Jameel Noori Nastaleeq" w:hAnsi="Jameel Noori Nastaleeq" w:cs="Jameel Noori Nastaleeq" w:hint="cs"/>
          <w:sz w:val="32"/>
          <w:szCs w:val="32"/>
          <w:rtl/>
        </w:rPr>
        <w:t>، اس حالت میں کہ وہ باوضوء تھا</w:t>
      </w:r>
      <w:r w:rsidRPr="005B02BA">
        <w:rPr>
          <w:rFonts w:ascii="Jameel Noori Nastaleeq" w:hAnsi="Jameel Noori Nastaleeq" w:cs="Jameel Noori Nastaleeq"/>
          <w:sz w:val="32"/>
          <w:szCs w:val="32"/>
          <w:rtl/>
        </w:rPr>
        <w:t>، تو</w:t>
      </w:r>
      <w:r w:rsidRPr="004B2EB1">
        <w:rPr>
          <w:rFonts w:ascii="Jameel Noori Nastaleeq" w:hAnsi="Jameel Noori Nastaleeq" w:cs="Jameel Noori Nastaleeq"/>
          <w:color w:val="7030A0"/>
          <w:sz w:val="32"/>
          <w:szCs w:val="32"/>
          <w:rtl/>
        </w:rPr>
        <w:t xml:space="preserve"> </w:t>
      </w:r>
      <w:r w:rsidR="004B2EB1" w:rsidRPr="004B2EB1">
        <w:rPr>
          <w:rFonts w:ascii="Jameel Noori Nastaleeq" w:hAnsi="Jameel Noori Nastaleeq" w:cs="Jameel Noori Nastaleeq" w:hint="cs"/>
          <w:color w:val="7030A0"/>
          <w:sz w:val="32"/>
          <w:szCs w:val="32"/>
          <w:rtl/>
        </w:rPr>
        <w:t>دوبارہ پہنی گئیں جرابوں</w:t>
      </w:r>
      <w:r w:rsidRPr="004B2EB1">
        <w:rPr>
          <w:rFonts w:ascii="Jameel Noori Nastaleeq" w:hAnsi="Jameel Noori Nastaleeq" w:cs="Jameel Noori Nastaleeq"/>
          <w:color w:val="7030A0"/>
          <w:sz w:val="32"/>
          <w:szCs w:val="32"/>
          <w:rtl/>
        </w:rPr>
        <w:t xml:space="preserve"> پر مسح جائز</w:t>
      </w:r>
      <w:r w:rsidRPr="005B02BA">
        <w:rPr>
          <w:rFonts w:ascii="Jameel Noori Nastaleeq" w:hAnsi="Jameel Noori Nastaleeq" w:cs="Jameel Noori Nastaleeq"/>
          <w:sz w:val="32"/>
          <w:szCs w:val="32"/>
          <w:rtl/>
        </w:rPr>
        <w:t xml:space="preserve"> ہے، لیکن مدت پہلی جراب پر مسح کرنے کے وقت سے</w:t>
      </w:r>
      <w:r w:rsidR="004B2EB1">
        <w:rPr>
          <w:rFonts w:ascii="Jameel Noori Nastaleeq" w:hAnsi="Jameel Noori Nastaleeq" w:cs="Jameel Noori Nastaleeq" w:hint="cs"/>
          <w:sz w:val="32"/>
          <w:szCs w:val="32"/>
          <w:rtl/>
        </w:rPr>
        <w:t xml:space="preserve"> ہی</w:t>
      </w:r>
      <w:r w:rsidRPr="005B02BA">
        <w:rPr>
          <w:rFonts w:ascii="Jameel Noori Nastaleeq" w:hAnsi="Jameel Noori Nastaleeq" w:cs="Jameel Noori Nastaleeq"/>
          <w:sz w:val="32"/>
          <w:szCs w:val="32"/>
          <w:rtl/>
        </w:rPr>
        <w:t xml:space="preserve"> شروع ہوگی۔</w:t>
      </w:r>
      <w:r w:rsidR="004B2EB1" w:rsidRPr="004B2EB1">
        <w:rPr>
          <w:rFonts w:ascii="Lotus Linotype" w:hAnsi="Lotus Linotype" w:cs="Lotus Linotype"/>
          <w:sz w:val="32"/>
          <w:szCs w:val="32"/>
          <w:rtl/>
        </w:rPr>
        <w:t xml:space="preserve"> زاد المعاد، ابن القيم (1/192)</w:t>
      </w:r>
      <w:r w:rsidR="00050957">
        <w:rPr>
          <w:rFonts w:ascii="Lotus Linotype" w:hAnsi="Lotus Linotype" w:cs="Lotus Linotype" w:hint="cs"/>
          <w:sz w:val="32"/>
          <w:szCs w:val="32"/>
          <w:rtl/>
        </w:rPr>
        <w:t xml:space="preserve"> </w:t>
      </w:r>
      <w:r w:rsidR="00050957">
        <w:rPr>
          <w:rFonts w:ascii="Jameel Noori Nastaleeq" w:hAnsi="Jameel Noori Nastaleeq" w:cs="Jameel Noori Nastaleeq" w:hint="cs"/>
          <w:sz w:val="32"/>
          <w:szCs w:val="32"/>
          <w:rtl/>
        </w:rPr>
        <w:t xml:space="preserve">۔ علامہ </w:t>
      </w:r>
      <w:r w:rsidR="00050957" w:rsidRPr="00050957">
        <w:rPr>
          <w:rFonts w:ascii="Jameel Noori Nastaleeq" w:hAnsi="Jameel Noori Nastaleeq" w:cs="Jameel Noori Nastaleeq"/>
          <w:sz w:val="32"/>
          <w:szCs w:val="32"/>
          <w:rtl/>
        </w:rPr>
        <w:t>ابن عثیمین رحمہ اللہ نے</w:t>
      </w:r>
      <w:r w:rsidR="002A0CB3">
        <w:rPr>
          <w:rFonts w:ascii="Jameel Noori Nastaleeq" w:hAnsi="Jameel Noori Nastaleeq" w:cs="Jameel Noori Nastaleeq" w:hint="cs"/>
          <w:sz w:val="32"/>
          <w:szCs w:val="32"/>
          <w:rtl/>
        </w:rPr>
        <w:t xml:space="preserve"> </w:t>
      </w:r>
      <w:r w:rsidR="002A0CB3" w:rsidRPr="00050957">
        <w:rPr>
          <w:rFonts w:ascii="Jameel Noori Nastaleeq" w:hAnsi="Jameel Noori Nastaleeq" w:cs="Jameel Noori Nastaleeq"/>
          <w:sz w:val="32"/>
          <w:szCs w:val="32"/>
          <w:rtl/>
        </w:rPr>
        <w:t>اس پر قیاس کرتے ہوئے</w:t>
      </w:r>
      <w:r w:rsidR="00050957" w:rsidRPr="00050957">
        <w:rPr>
          <w:rFonts w:ascii="Jameel Noori Nastaleeq" w:hAnsi="Jameel Noori Nastaleeq" w:cs="Jameel Noori Nastaleeq"/>
          <w:sz w:val="32"/>
          <w:szCs w:val="32"/>
          <w:rtl/>
        </w:rPr>
        <w:t xml:space="preserve"> فرمایا:</w:t>
      </w:r>
      <w:r w:rsidR="00050957" w:rsidRPr="00050957">
        <w:rPr>
          <w:rFonts w:ascii="Lotus Linotype" w:eastAsia="Arial Unicode MS" w:hAnsi="Lotus Linotype" w:cs="Lotus Linotype" w:hint="cs"/>
          <w:color w:val="000000" w:themeColor="text1"/>
          <w:sz w:val="36"/>
          <w:szCs w:val="36"/>
          <w:rtl/>
        </w:rPr>
        <w:t xml:space="preserve"> </w:t>
      </w:r>
      <w:r w:rsidR="00050957" w:rsidRPr="00050957">
        <w:rPr>
          <w:rFonts w:ascii="Aasar Unicode" w:eastAsia="Arial Unicode MS" w:hAnsi="Aasar Unicode" w:cs="Aasar Unicode"/>
          <w:color w:val="000000" w:themeColor="text1"/>
          <w:sz w:val="32"/>
          <w:szCs w:val="32"/>
          <w:rtl/>
        </w:rPr>
        <w:t>(</w:t>
      </w:r>
      <w:r w:rsidR="00050957" w:rsidRPr="00050957">
        <w:rPr>
          <w:rFonts w:ascii="Aasar Unicode" w:eastAsia="Arial Unicode MS" w:hAnsi="Aasar Unicode" w:cs="Aasar Unicode"/>
          <w:color w:val="7030A0"/>
          <w:sz w:val="32"/>
          <w:szCs w:val="32"/>
          <w:rtl/>
        </w:rPr>
        <w:t xml:space="preserve"> فَلَوْ تَوَضَّأَ ومَسَحَ على الجَوَارِبِ، ثُمَّ لَبِسَ عَلَيْها جَوَارِبَ أُخْرَى، أو كَنَادِرَ لا تَسْتُرُ الكَعْب، ومَسَحَ الأَعْلَى؛</w:t>
      </w:r>
      <w:r w:rsidR="00050957" w:rsidRPr="00050957">
        <w:rPr>
          <w:rFonts w:ascii="Aasar Unicode" w:hAnsi="Aasar Unicode" w:cs="Aasar Unicode"/>
          <w:color w:val="7030A0"/>
          <w:sz w:val="32"/>
          <w:szCs w:val="32"/>
          <w:rtl/>
        </w:rPr>
        <w:t xml:space="preserve"> </w:t>
      </w:r>
      <w:r w:rsidR="00050957" w:rsidRPr="00050957">
        <w:rPr>
          <w:rFonts w:ascii="Aasar Unicode" w:eastAsia="Arial Unicode MS" w:hAnsi="Aasar Unicode" w:cs="Aasar Unicode"/>
          <w:color w:val="7030A0"/>
          <w:sz w:val="32"/>
          <w:szCs w:val="32"/>
          <w:rtl/>
        </w:rPr>
        <w:t>فَلَا بَأْس</w:t>
      </w:r>
      <w:r w:rsidR="00050957" w:rsidRPr="00D43DFF">
        <w:rPr>
          <w:rFonts w:ascii="Aasar Unicode" w:eastAsia="Arial Unicode MS" w:hAnsi="Aasar Unicode" w:cs="Aasar Unicode"/>
          <w:color w:val="000000" w:themeColor="text1"/>
          <w:sz w:val="32"/>
          <w:szCs w:val="32"/>
          <w:rtl/>
        </w:rPr>
        <w:t>)</w:t>
      </w:r>
      <w:r w:rsidR="00050957" w:rsidRPr="00D43DFF">
        <w:rPr>
          <w:rFonts w:ascii="Jameel Noori Nastaleeq" w:hAnsi="Jameel Noori Nastaleeq" w:cs="Jameel Noori Nastaleeq"/>
          <w:color w:val="000000" w:themeColor="text1"/>
          <w:sz w:val="32"/>
          <w:szCs w:val="32"/>
          <w:rtl/>
        </w:rPr>
        <w:t xml:space="preserve"> (</w:t>
      </w:r>
      <w:r w:rsidR="00050957" w:rsidRPr="00D43DFF">
        <w:rPr>
          <w:rFonts w:ascii="Jameel Noori Nastaleeq" w:hAnsi="Jameel Noori Nastaleeq" w:cs="Jameel Noori Nastaleeq"/>
          <w:color w:val="000000" w:themeColor="text1"/>
          <w:sz w:val="32"/>
          <w:szCs w:val="32"/>
        </w:rPr>
        <w:t>"</w:t>
      </w:r>
      <w:r w:rsidR="00050957" w:rsidRPr="00D43DFF">
        <w:rPr>
          <w:rFonts w:ascii="Jameel Noori Nastaleeq" w:hAnsi="Jameel Noori Nastaleeq" w:cs="Jameel Noori Nastaleeq"/>
          <w:color w:val="7030A0"/>
          <w:sz w:val="32"/>
          <w:szCs w:val="32"/>
          <w:rtl/>
        </w:rPr>
        <w:t xml:space="preserve"> اگر کسی نے وضو کیا اور جرابوں پر مسح کیا، پھر ان کے اوپر دوسری جرابیں یا جوتے پہن لیے جو ٹخنوں کو نہیں ڈھانپتے، اور </w:t>
      </w:r>
      <w:r w:rsidR="002A0CB3" w:rsidRPr="00D43DFF">
        <w:rPr>
          <w:rFonts w:ascii="Jameel Noori Nastaleeq" w:hAnsi="Jameel Noori Nastaleeq" w:cs="Jameel Noori Nastaleeq" w:hint="cs"/>
          <w:color w:val="7030A0"/>
          <w:sz w:val="32"/>
          <w:szCs w:val="32"/>
          <w:rtl/>
        </w:rPr>
        <w:t>پھر</w:t>
      </w:r>
      <w:r w:rsidR="00050957" w:rsidRPr="00D43DFF">
        <w:rPr>
          <w:rFonts w:ascii="Jameel Noori Nastaleeq" w:hAnsi="Jameel Noori Nastaleeq" w:cs="Jameel Noori Nastaleeq"/>
          <w:color w:val="7030A0"/>
          <w:sz w:val="32"/>
          <w:szCs w:val="32"/>
          <w:rtl/>
        </w:rPr>
        <w:t xml:space="preserve"> اوپر </w:t>
      </w:r>
      <w:r w:rsidR="002A0CB3" w:rsidRPr="00D43DFF">
        <w:rPr>
          <w:rFonts w:ascii="Jameel Noori Nastaleeq" w:hAnsi="Jameel Noori Nastaleeq" w:cs="Jameel Noori Nastaleeq" w:hint="cs"/>
          <w:color w:val="7030A0"/>
          <w:sz w:val="32"/>
          <w:szCs w:val="32"/>
          <w:rtl/>
        </w:rPr>
        <w:t>والی چیز</w:t>
      </w:r>
      <w:r w:rsidR="00050957" w:rsidRPr="00D43DFF">
        <w:rPr>
          <w:rFonts w:ascii="Jameel Noori Nastaleeq" w:hAnsi="Jameel Noori Nastaleeq" w:cs="Jameel Noori Nastaleeq"/>
          <w:color w:val="7030A0"/>
          <w:sz w:val="32"/>
          <w:szCs w:val="32"/>
          <w:rtl/>
        </w:rPr>
        <w:t xml:space="preserve"> پر مسح کیا تو اس میں کوئی حرج نہیں</w:t>
      </w:r>
      <w:r w:rsidR="00050957" w:rsidRPr="00050957">
        <w:rPr>
          <w:rFonts w:ascii="Jameel Noori Nastaleeq" w:hAnsi="Jameel Noori Nastaleeq" w:cs="Jameel Noori Nastaleeq"/>
          <w:sz w:val="32"/>
          <w:szCs w:val="32"/>
        </w:rPr>
        <w:t>"</w:t>
      </w:r>
      <w:r w:rsidR="00050957" w:rsidRPr="00050957">
        <w:rPr>
          <w:rFonts w:ascii="Jameel Noori Nastaleeq" w:hAnsi="Jameel Noori Nastaleeq" w:cs="Jameel Noori Nastaleeq"/>
          <w:sz w:val="32"/>
          <w:szCs w:val="32"/>
          <w:rtl/>
        </w:rPr>
        <w:t>۔</w:t>
      </w:r>
      <w:r w:rsidR="00050957">
        <w:rPr>
          <w:rFonts w:ascii="Jameel Noori Nastaleeq" w:hAnsi="Jameel Noori Nastaleeq" w:cs="Jameel Noori Nastaleeq" w:hint="cs"/>
          <w:sz w:val="32"/>
          <w:szCs w:val="32"/>
          <w:rtl/>
        </w:rPr>
        <w:t>)</w:t>
      </w:r>
      <w:r w:rsidR="002A0CB3">
        <w:rPr>
          <w:rFonts w:ascii="Jameel Noori Nastaleeq" w:hAnsi="Jameel Noori Nastaleeq" w:cs="Jameel Noori Nastaleeq" w:hint="cs"/>
          <w:sz w:val="32"/>
          <w:szCs w:val="32"/>
          <w:rtl/>
        </w:rPr>
        <w:t xml:space="preserve"> </w:t>
      </w:r>
      <w:r w:rsidR="002A0CB3" w:rsidRPr="002A0CB3">
        <w:rPr>
          <w:rFonts w:ascii="Lotus Linotype" w:hAnsi="Lotus Linotype" w:cs="Lotus Linotype"/>
          <w:sz w:val="32"/>
          <w:szCs w:val="32"/>
          <w:rtl/>
        </w:rPr>
        <w:t>فتاوى ابن عثيمين (</w:t>
      </w:r>
      <w:r w:rsidR="002A0CB3" w:rsidRPr="002A0CB3">
        <w:rPr>
          <w:rFonts w:ascii="Lotus Linotype" w:hAnsi="Lotus Linotype" w:cs="Lotus Linotype" w:hint="cs"/>
          <w:sz w:val="32"/>
          <w:szCs w:val="32"/>
          <w:rtl/>
        </w:rPr>
        <w:t>11/176</w:t>
      </w:r>
      <w:r w:rsidR="002A0CB3" w:rsidRPr="002A0CB3">
        <w:rPr>
          <w:rFonts w:ascii="Lotus Linotype" w:hAnsi="Lotus Linotype" w:cs="Lotus Linotype"/>
          <w:sz w:val="32"/>
          <w:szCs w:val="32"/>
          <w:rtl/>
        </w:rPr>
        <w:t>)</w:t>
      </w:r>
    </w:p>
    <w:p w:rsidR="005B02BA" w:rsidRPr="005B02BA" w:rsidRDefault="00F41688" w:rsidP="00F41688">
      <w:pPr>
        <w:numPr>
          <w:ilvl w:val="0"/>
          <w:numId w:val="31"/>
        </w:numPr>
        <w:bidi/>
        <w:rPr>
          <w:rFonts w:ascii="Jameel Noori Nastaleeq" w:hAnsi="Jameel Noori Nastaleeq" w:cs="Jameel Noori Nastaleeq"/>
          <w:sz w:val="32"/>
          <w:szCs w:val="32"/>
        </w:rPr>
      </w:pPr>
      <w:r w:rsidRPr="00F41688">
        <w:rPr>
          <w:rFonts w:ascii="Jameel Noori Nastaleeq" w:hAnsi="Jameel Noori Nastaleeq" w:cs="Jameel Noori Nastaleeq"/>
          <w:sz w:val="32"/>
          <w:szCs w:val="32"/>
          <w:rtl/>
        </w:rPr>
        <w:t>البتہ اگر کسی نے اوپر والی جراب اس حالت میں پہنی ہو کہ وہ بے وضو ہو (یعنی حدث کی حالت میں ہو)، تو وہ اس پر</w:t>
      </w:r>
      <w:r w:rsidRPr="00F41688">
        <w:rPr>
          <w:rFonts w:ascii="Jameel Noori Nastaleeq" w:hAnsi="Jameel Noori Nastaleeq" w:cs="Jameel Noori Nastaleeq"/>
          <w:color w:val="7030A0"/>
          <w:sz w:val="32"/>
          <w:szCs w:val="32"/>
          <w:rtl/>
        </w:rPr>
        <w:t xml:space="preserve"> مسح نہیں کرے گا</w:t>
      </w:r>
      <w:r w:rsidRPr="00F41688">
        <w:rPr>
          <w:rFonts w:ascii="Jameel Noori Nastaleeq" w:hAnsi="Jameel Noori Nastaleeq" w:cs="Jameel Noori Nastaleeq"/>
          <w:sz w:val="32"/>
          <w:szCs w:val="32"/>
          <w:rtl/>
        </w:rPr>
        <w:t>، کیونکہ اس نے اسے بغیر طہارت کے پہنا ہے۔</w:t>
      </w:r>
      <w:r w:rsidRPr="008C2A05">
        <w:rPr>
          <w:rFonts w:ascii="Lotus Linotype" w:hAnsi="Lotus Linotype" w:cs="Lotus Linotype"/>
          <w:sz w:val="28"/>
          <w:szCs w:val="28"/>
          <w:rtl/>
        </w:rPr>
        <w:t xml:space="preserve"> </w:t>
      </w:r>
      <w:r w:rsidRPr="00F41688">
        <w:rPr>
          <w:rFonts w:ascii="Lotus Linotype" w:hAnsi="Lotus Linotype" w:cs="Lotus Linotype" w:hint="cs"/>
          <w:sz w:val="32"/>
          <w:szCs w:val="32"/>
          <w:rtl/>
        </w:rPr>
        <w:t xml:space="preserve">الشرح الممتع </w:t>
      </w:r>
      <w:r w:rsidRPr="00F41688">
        <w:rPr>
          <w:rFonts w:ascii="Lotus Linotype" w:hAnsi="Lotus Linotype" w:cs="Lotus Linotype"/>
          <w:sz w:val="32"/>
          <w:szCs w:val="32"/>
          <w:rtl/>
        </w:rPr>
        <w:t>(1/257-258)</w:t>
      </w:r>
    </w:p>
    <w:p w:rsidR="005B02BA" w:rsidRPr="005B02BA" w:rsidRDefault="00F41688" w:rsidP="00F41688">
      <w:pPr>
        <w:numPr>
          <w:ilvl w:val="0"/>
          <w:numId w:val="31"/>
        </w:numPr>
        <w:bidi/>
        <w:rPr>
          <w:rFonts w:ascii="Jameel Noori Nastaleeq" w:hAnsi="Jameel Noori Nastaleeq" w:cs="Jameel Noori Nastaleeq"/>
          <w:sz w:val="32"/>
          <w:szCs w:val="32"/>
        </w:rPr>
      </w:pPr>
      <w:r w:rsidRPr="00F41688">
        <w:rPr>
          <w:rFonts w:ascii="Jameel Noori Nastaleeq" w:hAnsi="Jameel Noori Nastaleeq" w:cs="Jameel Noori Nastaleeq"/>
          <w:sz w:val="32"/>
          <w:szCs w:val="32"/>
          <w:rtl/>
        </w:rPr>
        <w:t xml:space="preserve">اور اگر کسی نے اوپر والی جراب طہارت کی حالت میں پہنی ہو، پھر اس پر مسح کرنے کے بعد اسے اتار دیا، </w:t>
      </w:r>
      <w:r w:rsidRPr="00F41688">
        <w:rPr>
          <w:rFonts w:ascii="Jameel Noori Nastaleeq" w:hAnsi="Jameel Noori Nastaleeq" w:cs="Jameel Noori Nastaleeq"/>
          <w:color w:val="7030A0"/>
          <w:sz w:val="32"/>
          <w:szCs w:val="32"/>
          <w:rtl/>
        </w:rPr>
        <w:t>تو اس کے لیے نیچے والی جراب پر مسح کرنا جائز ہے۔</w:t>
      </w:r>
      <w:r w:rsidRPr="008C2A05">
        <w:rPr>
          <w:rFonts w:ascii="Lotus Linotype" w:hAnsi="Lotus Linotype" w:cs="Lotus Linotype"/>
          <w:sz w:val="28"/>
          <w:szCs w:val="28"/>
          <w:rtl/>
        </w:rPr>
        <w:t xml:space="preserve"> </w:t>
      </w:r>
      <w:r w:rsidRPr="00F41688">
        <w:rPr>
          <w:rFonts w:ascii="Lotus Linotype" w:hAnsi="Lotus Linotype" w:cs="Lotus Linotype" w:hint="cs"/>
          <w:sz w:val="32"/>
          <w:szCs w:val="32"/>
          <w:rtl/>
        </w:rPr>
        <w:t xml:space="preserve">الشرح الممتع </w:t>
      </w:r>
      <w:r w:rsidRPr="00F41688">
        <w:rPr>
          <w:rFonts w:ascii="Lotus Linotype" w:hAnsi="Lotus Linotype" w:cs="Lotus Linotype"/>
          <w:sz w:val="32"/>
          <w:szCs w:val="32"/>
          <w:rtl/>
        </w:rPr>
        <w:t>(1/257-258)</w:t>
      </w:r>
    </w:p>
    <w:p w:rsidR="005B02BA" w:rsidRPr="005B02BA" w:rsidRDefault="00F41688" w:rsidP="00F41688">
      <w:pPr>
        <w:numPr>
          <w:ilvl w:val="0"/>
          <w:numId w:val="31"/>
        </w:numPr>
        <w:bidi/>
        <w:rPr>
          <w:rFonts w:ascii="Jameel Noori Nastaleeq" w:hAnsi="Jameel Noori Nastaleeq" w:cs="Jameel Noori Nastaleeq"/>
          <w:sz w:val="32"/>
          <w:szCs w:val="32"/>
        </w:rPr>
      </w:pPr>
      <w:r w:rsidRPr="00F41688">
        <w:rPr>
          <w:rFonts w:ascii="Jameel Noori Nastaleeq" w:hAnsi="Jameel Noori Nastaleeq" w:cs="Jameel Noori Nastaleeq"/>
          <w:sz w:val="32"/>
          <w:szCs w:val="32"/>
          <w:rtl/>
        </w:rPr>
        <w:t xml:space="preserve">اور جو شخص </w:t>
      </w:r>
      <w:r w:rsidRPr="00F41688">
        <w:rPr>
          <w:rFonts w:ascii="Jameel Noori Nastaleeq" w:hAnsi="Jameel Noori Nastaleeq" w:cs="Jameel Noori Nastaleeq"/>
          <w:color w:val="C00000"/>
          <w:sz w:val="32"/>
          <w:szCs w:val="32"/>
          <w:rtl/>
        </w:rPr>
        <w:t>جراب اتار</w:t>
      </w:r>
      <w:r w:rsidRPr="00F41688">
        <w:rPr>
          <w:rFonts w:ascii="Jameel Noori Nastaleeq" w:hAnsi="Jameel Noori Nastaleeq" w:cs="Jameel Noori Nastaleeq"/>
          <w:sz w:val="32"/>
          <w:szCs w:val="32"/>
          <w:rtl/>
        </w:rPr>
        <w:t xml:space="preserve"> دے جبکہ وہ طہارت کی حالت میں ہو،</w:t>
      </w:r>
      <w:r w:rsidRPr="00F41688">
        <w:rPr>
          <w:rFonts w:ascii="Jameel Noori Nastaleeq" w:hAnsi="Jameel Noori Nastaleeq" w:cs="Jameel Noori Nastaleeq"/>
          <w:color w:val="7030A0"/>
          <w:sz w:val="32"/>
          <w:szCs w:val="32"/>
          <w:rtl/>
        </w:rPr>
        <w:t xml:space="preserve"> تو اس کا وضو نہیں ٹوٹے گا</w:t>
      </w:r>
      <w:r w:rsidRPr="00F41688">
        <w:rPr>
          <w:rFonts w:ascii="Jameel Noori Nastaleeq" w:hAnsi="Jameel Noori Nastaleeq" w:cs="Jameel Noori Nastaleeq"/>
          <w:sz w:val="32"/>
          <w:szCs w:val="32"/>
          <w:rtl/>
        </w:rPr>
        <w:t>۔ لیکن اگر وہ دوبارہ جراب پہن لے تو اس پر مسح نہیں کرے گا، جب تک کہ وہ اسے اتار کر دوبارہ وضو نہ کرے اور پھر طہارت کی حالت میں جراب نہ پہنے۔</w:t>
      </w:r>
    </w:p>
    <w:p w:rsidR="005B02BA" w:rsidRPr="005B02BA" w:rsidRDefault="005B02BA" w:rsidP="005B02BA">
      <w:pPr>
        <w:bidi/>
        <w:rPr>
          <w:rFonts w:ascii="Jameel Noori Nastaleeq" w:hAnsi="Jameel Noori Nastaleeq" w:cs="Jameel Noori Nastaleeq"/>
          <w:sz w:val="32"/>
          <w:szCs w:val="32"/>
        </w:rPr>
      </w:pPr>
      <w:r w:rsidRPr="005B02BA">
        <w:rPr>
          <w:rFonts w:ascii="Jameel Noori Nastaleeq" w:hAnsi="Jameel Noori Nastaleeq" w:cs="Jameel Noori Nastaleeq"/>
          <w:b/>
          <w:bCs/>
          <w:sz w:val="32"/>
          <w:szCs w:val="32"/>
          <w:rtl/>
        </w:rPr>
        <w:lastRenderedPageBreak/>
        <w:t>میں اپنی بات کو ختم کرتا ہوں اور اللہ سے اپنے لیے اور آپ سب کے لیے معافی مانگتا ہوں، کیونکہ وہ بڑا معاف کرنے والا اور رحم کرنے والا ہے۔</w:t>
      </w:r>
    </w:p>
    <w:p w:rsidR="0022579C" w:rsidRPr="001F3790" w:rsidRDefault="0022579C" w:rsidP="00A237D4">
      <w:pPr>
        <w:bidi/>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948A54" w:themeColor="background2" w:themeShade="80"/>
          <w:sz w:val="32"/>
          <w:szCs w:val="32"/>
          <w:rtl/>
        </w:rPr>
        <w:t>دوسرا خطبہ:</w:t>
      </w:r>
    </w:p>
    <w:p w:rsidR="005B02BA" w:rsidRPr="005B02BA" w:rsidRDefault="00F41688" w:rsidP="0064705F">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5B02BA" w:rsidRPr="005B02BA">
        <w:rPr>
          <w:rFonts w:ascii="Jameel Noori Nastaleeq" w:hAnsi="Jameel Noori Nastaleeq" w:cs="Jameel Noori Nastaleeq"/>
          <w:color w:val="000000" w:themeColor="text1"/>
          <w:sz w:val="32"/>
          <w:szCs w:val="32"/>
          <w:rtl/>
        </w:rPr>
        <w:t xml:space="preserve">تمام تعریفیں اللہ کے لیے ہیں اس </w:t>
      </w:r>
      <w:r w:rsidR="0064705F">
        <w:rPr>
          <w:rFonts w:ascii="Jameel Noori Nastaleeq" w:hAnsi="Jameel Noori Nastaleeq" w:cs="Jameel Noori Nastaleeq" w:hint="cs"/>
          <w:color w:val="000000" w:themeColor="text1"/>
          <w:sz w:val="32"/>
          <w:szCs w:val="32"/>
          <w:rtl/>
        </w:rPr>
        <w:t>کے</w:t>
      </w:r>
      <w:r w:rsidR="005B02BA" w:rsidRPr="005B02BA">
        <w:rPr>
          <w:rFonts w:ascii="Jameel Noori Nastaleeq" w:hAnsi="Jameel Noori Nastaleeq" w:cs="Jameel Noori Nastaleeq"/>
          <w:color w:val="000000" w:themeColor="text1"/>
          <w:sz w:val="32"/>
          <w:szCs w:val="32"/>
          <w:rtl/>
        </w:rPr>
        <w:t xml:space="preserve"> احسانات پر، اور شکر ہے اس کی توفیق اور عنایت پر۔ میں گواہی دیتا ہوں کہ اللہ کے سوا کوئی معبود نہیں، اور یہ کہ محمد ﷺ اس کے بندے اور رسول ہیں۔</w:t>
      </w:r>
    </w:p>
    <w:p w:rsidR="005B02BA" w:rsidRPr="005B02BA" w:rsidRDefault="0064705F" w:rsidP="00BE14B0">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t>حمد وثناء کے بعد</w:t>
      </w:r>
      <w:r w:rsidR="005B02BA" w:rsidRPr="005B02BA">
        <w:rPr>
          <w:rFonts w:ascii="Jameel Noori Nastaleeq" w:hAnsi="Jameel Noori Nastaleeq" w:cs="Jameel Noori Nastaleeq"/>
          <w:b/>
          <w:bCs/>
          <w:color w:val="000000" w:themeColor="text1"/>
          <w:sz w:val="32"/>
          <w:szCs w:val="32"/>
        </w:rPr>
        <w:t>:</w:t>
      </w:r>
      <w:r>
        <w:rPr>
          <w:rFonts w:ascii="Jameel Noori Nastaleeq" w:hAnsi="Jameel Noori Nastaleeq" w:cs="Jameel Noori Nastaleeq" w:hint="cs"/>
          <w:b/>
          <w:bCs/>
          <w:color w:val="000000" w:themeColor="text1"/>
          <w:sz w:val="32"/>
          <w:szCs w:val="32"/>
          <w:rtl/>
        </w:rPr>
        <w:t xml:space="preserve"> </w:t>
      </w:r>
      <w:r w:rsidR="00BE14B0">
        <w:rPr>
          <w:rFonts w:ascii="Jameel Noori Nastaleeq" w:hAnsi="Jameel Noori Nastaleeq" w:cs="Jameel Noori Nastaleeq" w:hint="cs"/>
          <w:color w:val="000000" w:themeColor="text1"/>
          <w:sz w:val="32"/>
          <w:szCs w:val="32"/>
          <w:rtl/>
        </w:rPr>
        <w:t>جرابوں پر مسح</w:t>
      </w:r>
      <w:r w:rsidR="005B02BA" w:rsidRPr="005B02BA">
        <w:rPr>
          <w:rFonts w:ascii="Jameel Noori Nastaleeq" w:hAnsi="Jameel Noori Nastaleeq" w:cs="Jameel Noori Nastaleeq"/>
          <w:color w:val="000000" w:themeColor="text1"/>
          <w:sz w:val="32"/>
          <w:szCs w:val="32"/>
          <w:rtl/>
        </w:rPr>
        <w:t xml:space="preserve"> کے احکام میں سے یہ </w:t>
      </w:r>
      <w:r w:rsidR="00BE14B0">
        <w:rPr>
          <w:rFonts w:ascii="Jameel Noori Nastaleeq" w:hAnsi="Jameel Noori Nastaleeq" w:cs="Jameel Noori Nastaleeq" w:hint="cs"/>
          <w:color w:val="000000" w:themeColor="text1"/>
          <w:sz w:val="32"/>
          <w:szCs w:val="32"/>
          <w:rtl/>
        </w:rPr>
        <w:t xml:space="preserve"> بھی </w:t>
      </w:r>
      <w:r w:rsidR="005B02BA" w:rsidRPr="005B02BA">
        <w:rPr>
          <w:rFonts w:ascii="Jameel Noori Nastaleeq" w:hAnsi="Jameel Noori Nastaleeq" w:cs="Jameel Noori Nastaleeq"/>
          <w:color w:val="000000" w:themeColor="text1"/>
          <w:sz w:val="32"/>
          <w:szCs w:val="32"/>
          <w:rtl/>
        </w:rPr>
        <w:t>ہے کہ</w:t>
      </w:r>
      <w:r w:rsidR="005B02BA" w:rsidRPr="005B02BA">
        <w:rPr>
          <w:rFonts w:ascii="Jameel Noori Nastaleeq" w:hAnsi="Jameel Noori Nastaleeq" w:cs="Jameel Noori Nastaleeq"/>
          <w:color w:val="000000" w:themeColor="text1"/>
          <w:sz w:val="32"/>
          <w:szCs w:val="32"/>
        </w:rPr>
        <w:t>:</w:t>
      </w:r>
    </w:p>
    <w:p w:rsidR="005B02BA" w:rsidRPr="005B02BA" w:rsidRDefault="005B02BA" w:rsidP="005B02BA">
      <w:pPr>
        <w:numPr>
          <w:ilvl w:val="0"/>
          <w:numId w:val="32"/>
        </w:numPr>
        <w:bidi/>
        <w:rPr>
          <w:rFonts w:ascii="Jameel Noori Nastaleeq" w:hAnsi="Jameel Noori Nastaleeq" w:cs="Jameel Noori Nastaleeq"/>
          <w:color w:val="000000" w:themeColor="text1"/>
          <w:sz w:val="32"/>
          <w:szCs w:val="32"/>
        </w:rPr>
      </w:pPr>
      <w:r w:rsidRPr="005B02BA">
        <w:rPr>
          <w:rFonts w:ascii="Jameel Noori Nastaleeq" w:hAnsi="Jameel Noori Nastaleeq" w:cs="Jameel Noori Nastaleeq"/>
          <w:color w:val="000000" w:themeColor="text1"/>
          <w:sz w:val="32"/>
          <w:szCs w:val="32"/>
          <w:rtl/>
        </w:rPr>
        <w:t xml:space="preserve">جو شخص </w:t>
      </w:r>
      <w:r w:rsidRPr="006329A8">
        <w:rPr>
          <w:rFonts w:ascii="Jameel Noori Nastaleeq" w:hAnsi="Jameel Noori Nastaleeq" w:cs="Jameel Noori Nastaleeq"/>
          <w:b/>
          <w:bCs/>
          <w:color w:val="000000" w:themeColor="text1"/>
          <w:sz w:val="32"/>
          <w:szCs w:val="32"/>
          <w:rtl/>
        </w:rPr>
        <w:t>جرابیں</w:t>
      </w:r>
      <w:r w:rsidRPr="005B02BA">
        <w:rPr>
          <w:rFonts w:ascii="Jameel Noori Nastaleeq" w:hAnsi="Jameel Noori Nastaleeq" w:cs="Jameel Noori Nastaleeq"/>
          <w:color w:val="000000" w:themeColor="text1"/>
          <w:sz w:val="32"/>
          <w:szCs w:val="32"/>
          <w:rtl/>
        </w:rPr>
        <w:t xml:space="preserve"> پہنے ہوئے ہو، اس کے لیے افضل یہ ہے کہ وہ ان پر </w:t>
      </w:r>
      <w:r w:rsidRPr="006329A8">
        <w:rPr>
          <w:rFonts w:ascii="Jameel Noori Nastaleeq" w:hAnsi="Jameel Noori Nastaleeq" w:cs="Jameel Noori Nastaleeq"/>
          <w:b/>
          <w:bCs/>
          <w:color w:val="000000" w:themeColor="text1"/>
          <w:sz w:val="32"/>
          <w:szCs w:val="32"/>
          <w:rtl/>
        </w:rPr>
        <w:t>مسح</w:t>
      </w:r>
      <w:r w:rsidRPr="005B02BA">
        <w:rPr>
          <w:rFonts w:ascii="Jameel Noori Nastaleeq" w:hAnsi="Jameel Noori Nastaleeq" w:cs="Jameel Noori Nastaleeq"/>
          <w:color w:val="000000" w:themeColor="text1"/>
          <w:sz w:val="32"/>
          <w:szCs w:val="32"/>
          <w:rtl/>
        </w:rPr>
        <w:t xml:space="preserve"> </w:t>
      </w:r>
      <w:r w:rsidR="006329A8">
        <w:rPr>
          <w:rFonts w:ascii="Jameel Noori Nastaleeq" w:hAnsi="Jameel Noori Nastaleeq" w:cs="Jameel Noori Nastaleeq" w:hint="cs"/>
          <w:color w:val="000000" w:themeColor="text1"/>
          <w:sz w:val="32"/>
          <w:szCs w:val="32"/>
          <w:rtl/>
        </w:rPr>
        <w:t xml:space="preserve">ہی </w:t>
      </w:r>
      <w:r w:rsidRPr="005B02BA">
        <w:rPr>
          <w:rFonts w:ascii="Jameel Noori Nastaleeq" w:hAnsi="Jameel Noori Nastaleeq" w:cs="Jameel Noori Nastaleeq"/>
          <w:color w:val="000000" w:themeColor="text1"/>
          <w:sz w:val="32"/>
          <w:szCs w:val="32"/>
          <w:rtl/>
        </w:rPr>
        <w:t>کرے۔</w:t>
      </w:r>
    </w:p>
    <w:p w:rsidR="005B02BA" w:rsidRPr="005B02BA" w:rsidRDefault="005B02BA" w:rsidP="006329A8">
      <w:pPr>
        <w:numPr>
          <w:ilvl w:val="0"/>
          <w:numId w:val="32"/>
        </w:numPr>
        <w:bidi/>
        <w:rPr>
          <w:rFonts w:ascii="Jameel Noori Nastaleeq" w:hAnsi="Jameel Noori Nastaleeq" w:cs="Jameel Noori Nastaleeq"/>
          <w:color w:val="000000" w:themeColor="text1"/>
          <w:sz w:val="32"/>
          <w:szCs w:val="32"/>
        </w:rPr>
      </w:pPr>
      <w:r w:rsidRPr="005B02BA">
        <w:rPr>
          <w:rFonts w:ascii="Jameel Noori Nastaleeq" w:hAnsi="Jameel Noori Nastaleeq" w:cs="Jameel Noori Nastaleeq"/>
          <w:color w:val="000000" w:themeColor="text1"/>
          <w:sz w:val="32"/>
          <w:szCs w:val="32"/>
          <w:rtl/>
        </w:rPr>
        <w:t xml:space="preserve">اور جس کے پاؤں </w:t>
      </w:r>
      <w:r w:rsidR="006329A8">
        <w:rPr>
          <w:rFonts w:ascii="Jameel Noori Nastaleeq" w:hAnsi="Jameel Noori Nastaleeq" w:cs="Jameel Noori Nastaleeq" w:hint="cs"/>
          <w:color w:val="C00000"/>
          <w:sz w:val="32"/>
          <w:szCs w:val="32"/>
          <w:rtl/>
        </w:rPr>
        <w:t>بغیر جرابوں کے</w:t>
      </w:r>
      <w:r w:rsidRPr="005B02BA">
        <w:rPr>
          <w:rFonts w:ascii="Jameel Noori Nastaleeq" w:hAnsi="Jameel Noori Nastaleeq" w:cs="Jameel Noori Nastaleeq"/>
          <w:color w:val="000000" w:themeColor="text1"/>
          <w:sz w:val="32"/>
          <w:szCs w:val="32"/>
          <w:rtl/>
        </w:rPr>
        <w:t xml:space="preserve"> ہوں، اس کے لیے افضل یہ ہے کہ وہ انہیں </w:t>
      </w:r>
      <w:r w:rsidRPr="006329A8">
        <w:rPr>
          <w:rFonts w:ascii="Jameel Noori Nastaleeq" w:hAnsi="Jameel Noori Nastaleeq" w:cs="Jameel Noori Nastaleeq"/>
          <w:color w:val="7030A0"/>
          <w:sz w:val="32"/>
          <w:szCs w:val="32"/>
          <w:rtl/>
        </w:rPr>
        <w:t>دھو لے</w:t>
      </w:r>
      <w:r w:rsidRPr="005B02BA">
        <w:rPr>
          <w:rFonts w:ascii="Jameel Noori Nastaleeq" w:hAnsi="Jameel Noori Nastaleeq" w:cs="Jameel Noori Nastaleeq"/>
          <w:color w:val="000000" w:themeColor="text1"/>
          <w:sz w:val="32"/>
          <w:szCs w:val="32"/>
          <w:rtl/>
        </w:rPr>
        <w:t>، کیونکہ نبی ﷺ نے اپنی حالت کے خلاف عمل کرنے کی تکلیف نہیں اٹھائی، یعنی جو حالت آپ ﷺ کے پاؤں کی تھی، اسی کے مطابق عمل فرمایا۔</w:t>
      </w:r>
      <w:r w:rsidR="006329A8" w:rsidRPr="006329A8">
        <w:rPr>
          <w:rFonts w:ascii="Lotus Linotype" w:hAnsi="Lotus Linotype" w:cs="Lotus Linotype"/>
          <w:sz w:val="28"/>
          <w:szCs w:val="28"/>
          <w:rtl/>
        </w:rPr>
        <w:t xml:space="preserve"> </w:t>
      </w:r>
      <w:r w:rsidR="006329A8" w:rsidRPr="006329A8">
        <w:rPr>
          <w:rFonts w:ascii="Lotus Linotype" w:hAnsi="Lotus Linotype" w:cs="Lotus Linotype"/>
          <w:sz w:val="32"/>
          <w:szCs w:val="32"/>
          <w:rtl/>
        </w:rPr>
        <w:t>زاد المعاد، ابن القي</w:t>
      </w:r>
      <w:r w:rsidR="006329A8" w:rsidRPr="006329A8">
        <w:rPr>
          <w:rFonts w:ascii="Lotus Linotype" w:hAnsi="Lotus Linotype" w:cs="Lotus Linotype" w:hint="cs"/>
          <w:sz w:val="32"/>
          <w:szCs w:val="32"/>
          <w:rtl/>
        </w:rPr>
        <w:t>ِّ</w:t>
      </w:r>
      <w:r w:rsidR="006329A8" w:rsidRPr="006329A8">
        <w:rPr>
          <w:rFonts w:ascii="Lotus Linotype" w:hAnsi="Lotus Linotype" w:cs="Lotus Linotype"/>
          <w:sz w:val="32"/>
          <w:szCs w:val="32"/>
          <w:rtl/>
        </w:rPr>
        <w:t>م (1/192)</w:t>
      </w:r>
    </w:p>
    <w:p w:rsidR="006329A8" w:rsidRDefault="006329A8" w:rsidP="0047484F">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6329A8">
        <w:rPr>
          <w:rFonts w:ascii="Jameel Noori Nastaleeq" w:hAnsi="Jameel Noori Nastaleeq" w:cs="Jameel Noori Nastaleeq"/>
          <w:sz w:val="32"/>
          <w:szCs w:val="32"/>
          <w:rtl/>
        </w:rPr>
        <w:t xml:space="preserve">اور جس شخص کے وضو کے کسی عضو میں </w:t>
      </w:r>
      <w:r w:rsidRPr="006329A8">
        <w:rPr>
          <w:rFonts w:ascii="Jameel Noori Nastaleeq" w:hAnsi="Jameel Noori Nastaleeq" w:cs="Jameel Noori Nastaleeq"/>
          <w:color w:val="C00000"/>
          <w:sz w:val="32"/>
          <w:szCs w:val="32"/>
          <w:rtl/>
        </w:rPr>
        <w:t>زخم</w:t>
      </w:r>
      <w:r w:rsidRPr="006329A8">
        <w:rPr>
          <w:rFonts w:ascii="Jameel Noori Nastaleeq" w:hAnsi="Jameel Noori Nastaleeq" w:cs="Jameel Noori Nastaleeq"/>
          <w:sz w:val="32"/>
          <w:szCs w:val="32"/>
          <w:rtl/>
        </w:rPr>
        <w:t xml:space="preserve"> ہو، تو وہ اس کو </w:t>
      </w:r>
      <w:r w:rsidRPr="006329A8">
        <w:rPr>
          <w:rFonts w:ascii="Jameel Noori Nastaleeq" w:hAnsi="Jameel Noori Nastaleeq" w:cs="Jameel Noori Nastaleeq"/>
          <w:color w:val="7030A0"/>
          <w:sz w:val="32"/>
          <w:szCs w:val="32"/>
          <w:rtl/>
        </w:rPr>
        <w:t>پانی سے دھوئے گا</w:t>
      </w:r>
      <w:r w:rsidRPr="006329A8">
        <w:rPr>
          <w:rFonts w:ascii="Jameel Noori Nastaleeq" w:hAnsi="Jameel Noori Nastaleeq" w:cs="Jameel Noori Nastaleeq"/>
          <w:sz w:val="32"/>
          <w:szCs w:val="32"/>
          <w:rtl/>
        </w:rPr>
        <w:t xml:space="preserve">۔ اگر اس پر دشواری ہو تو اس پر </w:t>
      </w:r>
      <w:r w:rsidRPr="006329A8">
        <w:rPr>
          <w:rFonts w:ascii="Jameel Noori Nastaleeq" w:hAnsi="Jameel Noori Nastaleeq" w:cs="Jameel Noori Nastaleeq"/>
          <w:color w:val="000000" w:themeColor="text1"/>
          <w:sz w:val="32"/>
          <w:szCs w:val="32"/>
          <w:rtl/>
        </w:rPr>
        <w:t>پانی کا</w:t>
      </w:r>
      <w:r w:rsidRPr="006329A8">
        <w:rPr>
          <w:rFonts w:ascii="Jameel Noori Nastaleeq" w:hAnsi="Jameel Noori Nastaleeq" w:cs="Jameel Noori Nastaleeq"/>
          <w:color w:val="7030A0"/>
          <w:sz w:val="32"/>
          <w:szCs w:val="32"/>
          <w:rtl/>
        </w:rPr>
        <w:t xml:space="preserve"> مسح کرے گا</w:t>
      </w:r>
      <w:r w:rsidRPr="006329A8">
        <w:rPr>
          <w:rFonts w:ascii="Jameel Noori Nastaleeq" w:hAnsi="Jameel Noori Nastaleeq" w:cs="Jameel Noori Nastaleeq"/>
          <w:sz w:val="32"/>
          <w:szCs w:val="32"/>
          <w:rtl/>
        </w:rPr>
        <w:t xml:space="preserve">، اور اگر اس پر بھی دشواری ہو تو اس کے بدلے </w:t>
      </w:r>
      <w:r w:rsidRPr="006329A8">
        <w:rPr>
          <w:rFonts w:ascii="Jameel Noori Nastaleeq" w:hAnsi="Jameel Noori Nastaleeq" w:cs="Jameel Noori Nastaleeq"/>
          <w:color w:val="7030A0"/>
          <w:sz w:val="32"/>
          <w:szCs w:val="32"/>
          <w:rtl/>
        </w:rPr>
        <w:t>تیمم کرے گا</w:t>
      </w:r>
      <w:r w:rsidRPr="006329A8">
        <w:rPr>
          <w:rFonts w:ascii="Jameel Noori Nastaleeq" w:hAnsi="Jameel Noori Nastaleeq" w:cs="Jameel Noori Nastaleeq"/>
          <w:sz w:val="32"/>
          <w:szCs w:val="32"/>
          <w:rtl/>
        </w:rPr>
        <w:t>۔</w:t>
      </w:r>
      <w:r w:rsidRPr="006329A8">
        <w:rPr>
          <w:rFonts w:ascii="Lotus Linotype" w:hAnsi="Lotus Linotype" w:cs="Lotus Linotype"/>
          <w:sz w:val="28"/>
          <w:szCs w:val="28"/>
          <w:rtl/>
        </w:rPr>
        <w:t xml:space="preserve"> </w:t>
      </w:r>
      <w:r w:rsidRPr="006329A8">
        <w:rPr>
          <w:rFonts w:ascii="Lotus Linotype" w:hAnsi="Lotus Linotype" w:cs="Lotus Linotype"/>
          <w:sz w:val="32"/>
          <w:szCs w:val="32"/>
          <w:rtl/>
        </w:rPr>
        <w:t>فتاوى اللجنة الدائمة (24/408)، لقاء الباب المفتوح</w:t>
      </w:r>
      <w:r w:rsidRPr="006329A8">
        <w:rPr>
          <w:rFonts w:ascii="Lotus Linotype" w:hAnsi="Lotus Linotype" w:cs="Lotus Linotype" w:hint="cs"/>
          <w:sz w:val="32"/>
          <w:szCs w:val="32"/>
          <w:rtl/>
        </w:rPr>
        <w:t>،</w:t>
      </w:r>
      <w:r w:rsidRPr="006329A8">
        <w:rPr>
          <w:rFonts w:ascii="Lotus Linotype" w:hAnsi="Lotus Linotype" w:cs="Lotus Linotype"/>
          <w:sz w:val="32"/>
          <w:szCs w:val="32"/>
          <w:rtl/>
        </w:rPr>
        <w:t xml:space="preserve"> ابن عثيمين (9/44).</w:t>
      </w:r>
      <w:r w:rsidRPr="006329A8">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47484F">
        <w:rPr>
          <w:rFonts w:ascii="Jameel Noori Nastaleeq" w:hAnsi="Jameel Noori Nastaleeq" w:cs="Jameel Noori Nastaleeq" w:hint="cs"/>
          <w:sz w:val="32"/>
          <w:szCs w:val="32"/>
          <w:rtl/>
        </w:rPr>
        <w:t xml:space="preserve">اسی طرح </w:t>
      </w:r>
      <w:r w:rsidRPr="006329A8">
        <w:rPr>
          <w:rFonts w:ascii="Jameel Noori Nastaleeq" w:hAnsi="Jameel Noori Nastaleeq" w:cs="Jameel Noori Nastaleeq"/>
          <w:sz w:val="32"/>
          <w:szCs w:val="32"/>
          <w:rtl/>
        </w:rPr>
        <w:t xml:space="preserve"> پٹی یا اس کے مانند چیز پر مسح کرنے کے لیے شرط یہ ہے کہ وہ </w:t>
      </w:r>
      <w:r w:rsidRPr="0047484F">
        <w:rPr>
          <w:rFonts w:ascii="Jameel Noori Nastaleeq" w:hAnsi="Jameel Noori Nastaleeq" w:cs="Jameel Noori Nastaleeq"/>
          <w:color w:val="7030A0"/>
          <w:sz w:val="32"/>
          <w:szCs w:val="32"/>
          <w:rtl/>
        </w:rPr>
        <w:t>ضرورت سے زیادہ نہ ہو</w:t>
      </w:r>
      <w:r w:rsidRPr="006329A8">
        <w:rPr>
          <w:rFonts w:ascii="Jameel Noori Nastaleeq" w:hAnsi="Jameel Noori Nastaleeq" w:cs="Jameel Noori Nastaleeq"/>
          <w:sz w:val="32"/>
          <w:szCs w:val="32"/>
          <w:rtl/>
        </w:rPr>
        <w:t>۔ اگر</w:t>
      </w:r>
      <w:r w:rsidR="0047484F">
        <w:rPr>
          <w:rFonts w:ascii="Jameel Noori Nastaleeq" w:hAnsi="Jameel Noori Nastaleeq" w:cs="Jameel Noori Nastaleeq" w:hint="cs"/>
          <w:sz w:val="32"/>
          <w:szCs w:val="32"/>
          <w:rtl/>
        </w:rPr>
        <w:t>پٹی کا</w:t>
      </w:r>
      <w:r w:rsidRPr="006329A8">
        <w:rPr>
          <w:rFonts w:ascii="Jameel Noori Nastaleeq" w:hAnsi="Jameel Noori Nastaleeq" w:cs="Jameel Noori Nastaleeq"/>
          <w:sz w:val="32"/>
          <w:szCs w:val="32"/>
          <w:rtl/>
        </w:rPr>
        <w:t xml:space="preserve"> اضافی حصہ بغیر نقصان کے اتارنا ممکن ہو تو ایسا کرنا واجب ہے، ورنہ پوری پٹی پر مسح کرے گا، کیونکہ جب اضافی حصہ اتارنے میں نقصان ہو تو پوری پٹی کا حکم پٹی کے مانند ہو جائے گا۔</w:t>
      </w:r>
      <w:r w:rsidRPr="006329A8">
        <w:rPr>
          <w:rFonts w:ascii="Jameel Noori Nastaleeq" w:hAnsi="Jameel Noori Nastaleeq" w:cs="Jameel Noori Nastaleeq"/>
          <w:sz w:val="32"/>
          <w:szCs w:val="32"/>
        </w:rPr>
        <w:t>"</w:t>
      </w:r>
      <w:r w:rsidR="0047484F" w:rsidRPr="0047484F">
        <w:rPr>
          <w:rFonts w:ascii="Lotus Linotype" w:hAnsi="Lotus Linotype" w:cs="Lotus Linotype"/>
          <w:sz w:val="32"/>
          <w:szCs w:val="32"/>
          <w:rtl/>
        </w:rPr>
        <w:t xml:space="preserve"> الشرح الممتع (1/243)</w:t>
      </w:r>
    </w:p>
    <w:p w:rsidR="001B4AF4" w:rsidRPr="001F3790" w:rsidRDefault="001B4AF4" w:rsidP="006329A8">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فیصل آباد</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 xml:space="preserve">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1F3790" w:rsidRDefault="00F16BCC" w:rsidP="00F16BCC">
      <w:pPr>
        <w:pStyle w:val="ListParagraph"/>
        <w:numPr>
          <w:ilvl w:val="0"/>
          <w:numId w:val="2"/>
        </w:numPr>
        <w:bidi/>
        <w:jc w:val="center"/>
        <w:rPr>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1F3790"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DA4" w:rsidRDefault="00A82DA4" w:rsidP="003D3306">
      <w:pPr>
        <w:spacing w:after="0" w:line="240" w:lineRule="auto"/>
      </w:pPr>
      <w:r>
        <w:separator/>
      </w:r>
    </w:p>
  </w:endnote>
  <w:endnote w:type="continuationSeparator" w:id="0">
    <w:p w:rsidR="00A82DA4" w:rsidRDefault="00A82DA4"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0B576D">
        <w:pPr>
          <w:pStyle w:val="Footer"/>
          <w:jc w:val="center"/>
        </w:pPr>
        <w:fldSimple w:instr=" PAGE   \* MERGEFORMAT ">
          <w:r w:rsidR="0047484F">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DA4" w:rsidRDefault="00A82DA4" w:rsidP="003D3306">
      <w:pPr>
        <w:spacing w:after="0" w:line="240" w:lineRule="auto"/>
      </w:pPr>
      <w:r>
        <w:separator/>
      </w:r>
    </w:p>
  </w:footnote>
  <w:footnote w:type="continuationSeparator" w:id="0">
    <w:p w:rsidR="00A82DA4" w:rsidRDefault="00A82DA4"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954F5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954F57">
          <w:rPr>
            <w:rFonts w:ascii="Jameel Noori Nastaleeq" w:eastAsia="Times New Roman" w:hAnsi="Jameel Noori Nastaleeq" w:cs="Jameel Noori Nastaleeq" w:hint="cs"/>
            <w:b/>
            <w:bCs/>
            <w:color w:val="000000" w:themeColor="text1"/>
            <w:sz w:val="32"/>
            <w:szCs w:val="32"/>
            <w:rtl/>
          </w:rPr>
          <w:t>جرابوں پر مسح ( احکام ومسائل)</w:t>
        </w:r>
        <w:r w:rsidR="004C338A">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954F57">
          <w:rPr>
            <w:rFonts w:ascii="Jameel Noori Nastaleeq" w:eastAsia="Times New Roman" w:hAnsi="Jameel Noori Nastaleeq" w:cs="Jameel Noori Nastaleeq" w:hint="cs"/>
            <w:b/>
            <w:bCs/>
            <w:color w:val="000000" w:themeColor="text1"/>
            <w:sz w:val="32"/>
            <w:szCs w:val="32"/>
            <w:rtl/>
          </w:rPr>
          <w:t>19</w:t>
        </w:r>
        <w:r w:rsidR="00A13F5E">
          <w:rPr>
            <w:rFonts w:ascii="Jameel Noori Nastaleeq" w:eastAsia="Times New Roman" w:hAnsi="Jameel Noori Nastaleeq" w:cs="Jameel Noori Nastaleeq" w:hint="cs"/>
            <w:b/>
            <w:bCs/>
            <w:color w:val="000000" w:themeColor="text1"/>
            <w:sz w:val="32"/>
            <w:szCs w:val="32"/>
            <w:rtl/>
          </w:rPr>
          <w:t xml:space="preserve"> جمادی </w:t>
        </w:r>
        <w:r w:rsidR="00E25494">
          <w:rPr>
            <w:rFonts w:ascii="Jameel Noori Nastaleeq" w:eastAsia="Times New Roman" w:hAnsi="Jameel Noori Nastaleeq" w:cs="Jameel Noori Nastaleeq" w:hint="cs"/>
            <w:b/>
            <w:bCs/>
            <w:color w:val="000000" w:themeColor="text1"/>
            <w:sz w:val="32"/>
            <w:szCs w:val="32"/>
            <w:rtl/>
          </w:rPr>
          <w:t>الثانی</w:t>
        </w:r>
        <w:r w:rsidRPr="004207B5">
          <w:rPr>
            <w:rFonts w:ascii="Jameel Noori Nastaleeq" w:eastAsia="Times New Roman" w:hAnsi="Jameel Noori Nastaleeq" w:cs="Jameel Noori Nastaleeq" w:hint="cs"/>
            <w:b/>
            <w:bCs/>
            <w:color w:val="000000" w:themeColor="text1"/>
            <w:sz w:val="32"/>
            <w:szCs w:val="32"/>
            <w:rtl/>
          </w:rPr>
          <w:t xml:space="preserve"> 1446ھ/</w:t>
        </w:r>
        <w:r w:rsidR="00954F57">
          <w:rPr>
            <w:rFonts w:ascii="Jameel Noori Nastaleeq" w:eastAsia="Times New Roman" w:hAnsi="Jameel Noori Nastaleeq" w:cs="Jameel Noori Nastaleeq" w:hint="cs"/>
            <w:b/>
            <w:bCs/>
            <w:color w:val="000000" w:themeColor="text1"/>
            <w:sz w:val="32"/>
            <w:szCs w:val="32"/>
            <w:rtl/>
          </w:rPr>
          <w:t>20</w:t>
        </w:r>
        <w:r w:rsidR="00E25494">
          <w:rPr>
            <w:rFonts w:ascii="Jameel Noori Nastaleeq" w:eastAsia="Times New Roman" w:hAnsi="Jameel Noori Nastaleeq" w:cs="Jameel Noori Nastaleeq" w:hint="cs"/>
            <w:b/>
            <w:bCs/>
            <w:color w:val="000000" w:themeColor="text1"/>
            <w:sz w:val="32"/>
            <w:szCs w:val="32"/>
            <w:rtl/>
          </w:rPr>
          <w:t xml:space="preserve"> دسمبر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83337A"/>
    <w:rsid w:val="000018D5"/>
    <w:rsid w:val="00006BC0"/>
    <w:rsid w:val="00007E83"/>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E40"/>
    <w:rsid w:val="000C1595"/>
    <w:rsid w:val="000D0E0A"/>
    <w:rsid w:val="000D196F"/>
    <w:rsid w:val="000E1AF5"/>
    <w:rsid w:val="000E4742"/>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5199"/>
    <w:rsid w:val="00145A63"/>
    <w:rsid w:val="00146A62"/>
    <w:rsid w:val="00150374"/>
    <w:rsid w:val="0015714C"/>
    <w:rsid w:val="001613D9"/>
    <w:rsid w:val="00162AAE"/>
    <w:rsid w:val="001708BC"/>
    <w:rsid w:val="00174014"/>
    <w:rsid w:val="001814D5"/>
    <w:rsid w:val="00182CFD"/>
    <w:rsid w:val="001860CE"/>
    <w:rsid w:val="00190AD3"/>
    <w:rsid w:val="001964E9"/>
    <w:rsid w:val="001A6589"/>
    <w:rsid w:val="001B1F98"/>
    <w:rsid w:val="001B2DEE"/>
    <w:rsid w:val="001B4AF4"/>
    <w:rsid w:val="001C04A9"/>
    <w:rsid w:val="001C2297"/>
    <w:rsid w:val="001C4054"/>
    <w:rsid w:val="001C5776"/>
    <w:rsid w:val="001C586B"/>
    <w:rsid w:val="001D0229"/>
    <w:rsid w:val="001D4BF2"/>
    <w:rsid w:val="001E643E"/>
    <w:rsid w:val="001E6666"/>
    <w:rsid w:val="001E6D9E"/>
    <w:rsid w:val="001E7393"/>
    <w:rsid w:val="001F04C1"/>
    <w:rsid w:val="001F15AC"/>
    <w:rsid w:val="001F3790"/>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17B5"/>
    <w:rsid w:val="00273F63"/>
    <w:rsid w:val="0029102F"/>
    <w:rsid w:val="002927DE"/>
    <w:rsid w:val="00292A2F"/>
    <w:rsid w:val="002962F2"/>
    <w:rsid w:val="00296683"/>
    <w:rsid w:val="002A0CB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60DDD"/>
    <w:rsid w:val="00473743"/>
    <w:rsid w:val="00473FF2"/>
    <w:rsid w:val="0047484F"/>
    <w:rsid w:val="0047493C"/>
    <w:rsid w:val="004774B8"/>
    <w:rsid w:val="00481973"/>
    <w:rsid w:val="0048536B"/>
    <w:rsid w:val="004879B3"/>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109F7"/>
    <w:rsid w:val="00510D03"/>
    <w:rsid w:val="00511157"/>
    <w:rsid w:val="0052174F"/>
    <w:rsid w:val="00522D67"/>
    <w:rsid w:val="00523665"/>
    <w:rsid w:val="0052586E"/>
    <w:rsid w:val="00541DD8"/>
    <w:rsid w:val="00542CA0"/>
    <w:rsid w:val="005451C3"/>
    <w:rsid w:val="00550F2A"/>
    <w:rsid w:val="005551E0"/>
    <w:rsid w:val="00557FCB"/>
    <w:rsid w:val="00564947"/>
    <w:rsid w:val="0057010E"/>
    <w:rsid w:val="005750FE"/>
    <w:rsid w:val="005854A0"/>
    <w:rsid w:val="00585AD6"/>
    <w:rsid w:val="00586805"/>
    <w:rsid w:val="00590734"/>
    <w:rsid w:val="00591E5E"/>
    <w:rsid w:val="00594856"/>
    <w:rsid w:val="005A2380"/>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329A8"/>
    <w:rsid w:val="00640778"/>
    <w:rsid w:val="0064292B"/>
    <w:rsid w:val="00645FD0"/>
    <w:rsid w:val="0064705F"/>
    <w:rsid w:val="00651D00"/>
    <w:rsid w:val="0065221A"/>
    <w:rsid w:val="00653051"/>
    <w:rsid w:val="00653DE2"/>
    <w:rsid w:val="00660FD0"/>
    <w:rsid w:val="0066568E"/>
    <w:rsid w:val="00667140"/>
    <w:rsid w:val="00672B69"/>
    <w:rsid w:val="00673755"/>
    <w:rsid w:val="00675A0D"/>
    <w:rsid w:val="006800F4"/>
    <w:rsid w:val="00684E0E"/>
    <w:rsid w:val="00690579"/>
    <w:rsid w:val="00691A89"/>
    <w:rsid w:val="00692DEA"/>
    <w:rsid w:val="00697DE5"/>
    <w:rsid w:val="006A5043"/>
    <w:rsid w:val="006B0820"/>
    <w:rsid w:val="006B6260"/>
    <w:rsid w:val="006C15C9"/>
    <w:rsid w:val="006C2838"/>
    <w:rsid w:val="006C7FBE"/>
    <w:rsid w:val="006D2544"/>
    <w:rsid w:val="006D37C4"/>
    <w:rsid w:val="006D547C"/>
    <w:rsid w:val="006D5914"/>
    <w:rsid w:val="006D7F2C"/>
    <w:rsid w:val="006E4787"/>
    <w:rsid w:val="006E538D"/>
    <w:rsid w:val="006E56C3"/>
    <w:rsid w:val="00701399"/>
    <w:rsid w:val="00705839"/>
    <w:rsid w:val="00710767"/>
    <w:rsid w:val="007129E3"/>
    <w:rsid w:val="00715489"/>
    <w:rsid w:val="00720589"/>
    <w:rsid w:val="00722A29"/>
    <w:rsid w:val="00724C69"/>
    <w:rsid w:val="007273F5"/>
    <w:rsid w:val="00750EEC"/>
    <w:rsid w:val="00753AEA"/>
    <w:rsid w:val="00754C01"/>
    <w:rsid w:val="00756D40"/>
    <w:rsid w:val="0075773B"/>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C06D4"/>
    <w:rsid w:val="007C10D3"/>
    <w:rsid w:val="007C2D5F"/>
    <w:rsid w:val="007C2E34"/>
    <w:rsid w:val="007C32AB"/>
    <w:rsid w:val="007C3AAE"/>
    <w:rsid w:val="007C5000"/>
    <w:rsid w:val="007C735A"/>
    <w:rsid w:val="007C7B9D"/>
    <w:rsid w:val="007D0C29"/>
    <w:rsid w:val="007D16D8"/>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5657"/>
    <w:rsid w:val="008459AF"/>
    <w:rsid w:val="00851B31"/>
    <w:rsid w:val="00852B7B"/>
    <w:rsid w:val="00854B54"/>
    <w:rsid w:val="00862C96"/>
    <w:rsid w:val="008637DE"/>
    <w:rsid w:val="00863ED5"/>
    <w:rsid w:val="00875A54"/>
    <w:rsid w:val="00880618"/>
    <w:rsid w:val="008827DC"/>
    <w:rsid w:val="008947A3"/>
    <w:rsid w:val="00895974"/>
    <w:rsid w:val="008A0FC0"/>
    <w:rsid w:val="008A2221"/>
    <w:rsid w:val="008A2F57"/>
    <w:rsid w:val="008A7905"/>
    <w:rsid w:val="008B191F"/>
    <w:rsid w:val="008D6921"/>
    <w:rsid w:val="008E0AE1"/>
    <w:rsid w:val="008E178E"/>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204A"/>
    <w:rsid w:val="00944537"/>
    <w:rsid w:val="00954F57"/>
    <w:rsid w:val="00955312"/>
    <w:rsid w:val="00955821"/>
    <w:rsid w:val="009578D6"/>
    <w:rsid w:val="00966D57"/>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66A9"/>
    <w:rsid w:val="00A056A8"/>
    <w:rsid w:val="00A07684"/>
    <w:rsid w:val="00A07DD3"/>
    <w:rsid w:val="00A11A21"/>
    <w:rsid w:val="00A12A8B"/>
    <w:rsid w:val="00A13F5E"/>
    <w:rsid w:val="00A1567E"/>
    <w:rsid w:val="00A237D4"/>
    <w:rsid w:val="00A24EA0"/>
    <w:rsid w:val="00A26AF7"/>
    <w:rsid w:val="00A27EA0"/>
    <w:rsid w:val="00A31305"/>
    <w:rsid w:val="00A339EF"/>
    <w:rsid w:val="00A40412"/>
    <w:rsid w:val="00A404E9"/>
    <w:rsid w:val="00A46791"/>
    <w:rsid w:val="00A47A5E"/>
    <w:rsid w:val="00A56175"/>
    <w:rsid w:val="00A60E93"/>
    <w:rsid w:val="00A65171"/>
    <w:rsid w:val="00A6533B"/>
    <w:rsid w:val="00A67493"/>
    <w:rsid w:val="00A75AEE"/>
    <w:rsid w:val="00A772A4"/>
    <w:rsid w:val="00A77311"/>
    <w:rsid w:val="00A77C9E"/>
    <w:rsid w:val="00A81519"/>
    <w:rsid w:val="00A81AFD"/>
    <w:rsid w:val="00A820EC"/>
    <w:rsid w:val="00A82DA4"/>
    <w:rsid w:val="00A833AA"/>
    <w:rsid w:val="00A9162B"/>
    <w:rsid w:val="00A91A9A"/>
    <w:rsid w:val="00A94986"/>
    <w:rsid w:val="00AA028A"/>
    <w:rsid w:val="00AA2961"/>
    <w:rsid w:val="00AA5B3C"/>
    <w:rsid w:val="00AA7C7F"/>
    <w:rsid w:val="00AB30CC"/>
    <w:rsid w:val="00AB3C72"/>
    <w:rsid w:val="00AB50B0"/>
    <w:rsid w:val="00AC08EA"/>
    <w:rsid w:val="00AC2E05"/>
    <w:rsid w:val="00AC2FE0"/>
    <w:rsid w:val="00AC3C51"/>
    <w:rsid w:val="00AC4058"/>
    <w:rsid w:val="00AC4EEB"/>
    <w:rsid w:val="00AC5086"/>
    <w:rsid w:val="00AD515D"/>
    <w:rsid w:val="00AD6F11"/>
    <w:rsid w:val="00AE2078"/>
    <w:rsid w:val="00AE4470"/>
    <w:rsid w:val="00AF4A4B"/>
    <w:rsid w:val="00AF53E1"/>
    <w:rsid w:val="00AF6ED4"/>
    <w:rsid w:val="00AF7C9D"/>
    <w:rsid w:val="00B01009"/>
    <w:rsid w:val="00B04821"/>
    <w:rsid w:val="00B07B93"/>
    <w:rsid w:val="00B16A24"/>
    <w:rsid w:val="00B238B0"/>
    <w:rsid w:val="00B241E9"/>
    <w:rsid w:val="00B244EE"/>
    <w:rsid w:val="00B25113"/>
    <w:rsid w:val="00B252B5"/>
    <w:rsid w:val="00B356D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6FBA"/>
    <w:rsid w:val="00BE14B0"/>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4295"/>
    <w:rsid w:val="00C6441A"/>
    <w:rsid w:val="00C7335E"/>
    <w:rsid w:val="00C7462E"/>
    <w:rsid w:val="00C8001E"/>
    <w:rsid w:val="00C83131"/>
    <w:rsid w:val="00C9089E"/>
    <w:rsid w:val="00C90BB4"/>
    <w:rsid w:val="00C912C4"/>
    <w:rsid w:val="00CA0E7C"/>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E5789"/>
    <w:rsid w:val="00CF1ECC"/>
    <w:rsid w:val="00CF31E8"/>
    <w:rsid w:val="00D03D32"/>
    <w:rsid w:val="00D04607"/>
    <w:rsid w:val="00D05BA7"/>
    <w:rsid w:val="00D05EE2"/>
    <w:rsid w:val="00D11C00"/>
    <w:rsid w:val="00D14FFD"/>
    <w:rsid w:val="00D17AC0"/>
    <w:rsid w:val="00D17FCE"/>
    <w:rsid w:val="00D23374"/>
    <w:rsid w:val="00D2483E"/>
    <w:rsid w:val="00D27268"/>
    <w:rsid w:val="00D34A8F"/>
    <w:rsid w:val="00D40AC7"/>
    <w:rsid w:val="00D43DFF"/>
    <w:rsid w:val="00D43E48"/>
    <w:rsid w:val="00D463B4"/>
    <w:rsid w:val="00D531FF"/>
    <w:rsid w:val="00D53478"/>
    <w:rsid w:val="00D55C06"/>
    <w:rsid w:val="00D5704D"/>
    <w:rsid w:val="00D61C97"/>
    <w:rsid w:val="00D67450"/>
    <w:rsid w:val="00D71F13"/>
    <w:rsid w:val="00D7364E"/>
    <w:rsid w:val="00D76B9F"/>
    <w:rsid w:val="00D771C8"/>
    <w:rsid w:val="00D77DB5"/>
    <w:rsid w:val="00D82301"/>
    <w:rsid w:val="00DB3C3A"/>
    <w:rsid w:val="00DB57CD"/>
    <w:rsid w:val="00DB7485"/>
    <w:rsid w:val="00DC45A0"/>
    <w:rsid w:val="00DC7373"/>
    <w:rsid w:val="00DD3F9E"/>
    <w:rsid w:val="00DD4F18"/>
    <w:rsid w:val="00DE1A18"/>
    <w:rsid w:val="00DE3E7C"/>
    <w:rsid w:val="00DF4EDE"/>
    <w:rsid w:val="00DF508A"/>
    <w:rsid w:val="00E02ABC"/>
    <w:rsid w:val="00E122F1"/>
    <w:rsid w:val="00E20A51"/>
    <w:rsid w:val="00E22760"/>
    <w:rsid w:val="00E2366B"/>
    <w:rsid w:val="00E246B3"/>
    <w:rsid w:val="00E25494"/>
    <w:rsid w:val="00E2555D"/>
    <w:rsid w:val="00E25A9C"/>
    <w:rsid w:val="00E26AD5"/>
    <w:rsid w:val="00E350A0"/>
    <w:rsid w:val="00E41084"/>
    <w:rsid w:val="00E50A42"/>
    <w:rsid w:val="00E52D2D"/>
    <w:rsid w:val="00E54575"/>
    <w:rsid w:val="00E560A2"/>
    <w:rsid w:val="00E5752B"/>
    <w:rsid w:val="00E647F1"/>
    <w:rsid w:val="00E6726F"/>
    <w:rsid w:val="00E74089"/>
    <w:rsid w:val="00E77935"/>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9BE"/>
    <w:rsid w:val="00EE70D7"/>
    <w:rsid w:val="00EE753B"/>
    <w:rsid w:val="00EE7D6C"/>
    <w:rsid w:val="00EF0FF3"/>
    <w:rsid w:val="00EF16C0"/>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EB6CF2"/>
    <w:rsid w:val="00ED589D"/>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819D-8A3B-4B41-9392-466A1A05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عنوانِ خطبہ:رشتہ داروں سے تعلق جوڑنا                                                   بتاریخ: 12 جمادی الثانی 1446ھ/13 دسمبر 2024</vt:lpstr>
    </vt:vector>
  </TitlesOfParts>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خطبہ:جرابوں پر مسح ( احکام ومسائل)                                            بتاریخ: 19 جمادی الثانی 1446ھ/20 دسمبر 2024</dc:title>
  <dc:creator>DELL</dc:creator>
  <cp:lastModifiedBy>DELL</cp:lastModifiedBy>
  <cp:revision>21</cp:revision>
  <cp:lastPrinted>2024-11-21T12:35:00Z</cp:lastPrinted>
  <dcterms:created xsi:type="dcterms:W3CDTF">2024-12-18T12:40:00Z</dcterms:created>
  <dcterms:modified xsi:type="dcterms:W3CDTF">2024-12-18T13:47:00Z</dcterms:modified>
</cp:coreProperties>
</file>