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79FB6" w14:textId="7ED7EA84" w:rsidR="00B156FF" w:rsidRPr="0049233D" w:rsidRDefault="0049233D" w:rsidP="0049233D">
      <w:pPr>
        <w:bidi w:val="0"/>
        <w:spacing w:line="700" w:lineRule="exact"/>
        <w:jc w:val="center"/>
        <w:outlineLvl w:val="0"/>
        <w:rPr>
          <w:rFonts w:asciiTheme="majorBidi" w:hAnsiTheme="majorBidi" w:cstheme="majorBidi"/>
          <w:color w:val="0D0D0D" w:themeColor="text1" w:themeTint="F2"/>
          <w:kern w:val="36"/>
          <w:sz w:val="36"/>
          <w:szCs w:val="36"/>
          <w:rtl/>
          <w:lang w:bidi="ar-EG"/>
        </w:rPr>
      </w:pPr>
      <w:r w:rsidRPr="0049233D">
        <w:rPr>
          <w:rFonts w:asciiTheme="majorBidi" w:hAnsiTheme="majorBidi" w:cstheme="majorBidi"/>
          <w:color w:val="0D0D0D" w:themeColor="text1" w:themeTint="F2"/>
          <w:kern w:val="36"/>
          <w:sz w:val="36"/>
          <w:szCs w:val="36"/>
          <w:lang w:bidi="ar-EG"/>
        </w:rPr>
        <w:t>KHUTBAH MINGGUAN</w:t>
      </w:r>
    </w:p>
    <w:p w14:paraId="561AAD77" w14:textId="3D26A2A5" w:rsidR="00B156FF" w:rsidRPr="008C2A05" w:rsidRDefault="00C10773" w:rsidP="003913C5">
      <w:pPr>
        <w:rPr>
          <w:rFonts w:ascii="Lotus Linotype" w:hAnsi="Lotus Linotype" w:cs="PT Bold Broken"/>
          <w:color w:val="C00000"/>
          <w:sz w:val="36"/>
          <w:szCs w:val="36"/>
          <w:u w:val="single"/>
          <w:rtl/>
        </w:rPr>
      </w:pPr>
      <w:r w:rsidRPr="008C2A05">
        <w:rPr>
          <w:noProof/>
          <w:sz w:val="36"/>
          <w:szCs w:val="36"/>
          <w:rtl/>
          <w:lang w:val="ar-SA"/>
        </w:rPr>
        <mc:AlternateContent>
          <mc:Choice Requires="wps">
            <w:drawing>
              <wp:anchor distT="0" distB="0" distL="114300" distR="114300" simplePos="0" relativeHeight="251658241" behindDoc="0" locked="0" layoutInCell="1" allowOverlap="1" wp14:anchorId="51CACF1C" wp14:editId="180811CB">
                <wp:simplePos x="0" y="0"/>
                <wp:positionH relativeFrom="margin">
                  <wp:posOffset>-659130</wp:posOffset>
                </wp:positionH>
                <wp:positionV relativeFrom="paragraph">
                  <wp:posOffset>138430</wp:posOffset>
                </wp:positionV>
                <wp:extent cx="6498590" cy="3128010"/>
                <wp:effectExtent l="19050" t="19050" r="16510" b="152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128010"/>
                        </a:xfrm>
                        <a:prstGeom prst="flowChartAlternateProcess">
                          <a:avLst/>
                        </a:prstGeom>
                        <a:solidFill>
                          <a:srgbClr val="F5FB09"/>
                        </a:solidFill>
                        <a:ln w="38100">
                          <a:solidFill>
                            <a:srgbClr val="00B050"/>
                          </a:solidFill>
                          <a:miter lim="800000"/>
                          <a:headEnd/>
                          <a:tailEnd/>
                        </a:ln>
                      </wps:spPr>
                      <wps:txbx>
                        <w:txbxContent>
                          <w:p w14:paraId="1BDD56D9" w14:textId="1C2EA0C7" w:rsidR="00AA4957" w:rsidRPr="0049233D" w:rsidRDefault="0049233D" w:rsidP="0049233D">
                            <w:pPr>
                              <w:bidi w:val="0"/>
                              <w:jc w:val="center"/>
                              <w:rPr>
                                <w:rFonts w:ascii="AL-Mateen" w:hAnsi="AL-Mateen" w:cs="AL-Mateen"/>
                                <w:color w:val="C00000"/>
                                <w:sz w:val="120"/>
                                <w:szCs w:val="120"/>
                              </w:rPr>
                            </w:pPr>
                            <w:proofErr w:type="spellStart"/>
                            <w:r w:rsidRPr="0049233D">
                              <w:rPr>
                                <w:rFonts w:ascii="Calibri" w:hAnsi="Calibri" w:cs="AL-Mateen"/>
                                <w:color w:val="C00000"/>
                                <w:sz w:val="120"/>
                                <w:szCs w:val="120"/>
                              </w:rPr>
                              <w:t>Mengusap</w:t>
                            </w:r>
                            <w:proofErr w:type="spellEnd"/>
                            <w:r w:rsidRPr="0049233D">
                              <w:rPr>
                                <w:rFonts w:ascii="Calibri" w:hAnsi="Calibri" w:cs="AL-Mateen"/>
                                <w:color w:val="C00000"/>
                                <w:sz w:val="120"/>
                                <w:szCs w:val="120"/>
                              </w:rPr>
                              <w:t xml:space="preserve"> (</w:t>
                            </w:r>
                            <w:proofErr w:type="spellStart"/>
                            <w:r w:rsidRPr="0049233D">
                              <w:rPr>
                                <w:rFonts w:ascii="Calibri" w:hAnsi="Calibri" w:cs="AL-Mateen"/>
                                <w:color w:val="C00000"/>
                                <w:sz w:val="120"/>
                                <w:szCs w:val="120"/>
                              </w:rPr>
                              <w:t>mengelap</w:t>
                            </w:r>
                            <w:proofErr w:type="spellEnd"/>
                            <w:r w:rsidRPr="0049233D">
                              <w:rPr>
                                <w:rFonts w:ascii="Calibri" w:hAnsi="Calibri" w:cs="AL-Mateen"/>
                                <w:color w:val="C00000"/>
                                <w:sz w:val="120"/>
                                <w:szCs w:val="120"/>
                              </w:rPr>
                              <w:t xml:space="preserve">) di </w:t>
                            </w:r>
                            <w:proofErr w:type="spellStart"/>
                            <w:r w:rsidRPr="0049233D">
                              <w:rPr>
                                <w:rFonts w:ascii="Calibri" w:hAnsi="Calibri" w:cs="AL-Mateen"/>
                                <w:color w:val="C00000"/>
                                <w:sz w:val="120"/>
                                <w:szCs w:val="120"/>
                              </w:rPr>
                              <w:t>atas</w:t>
                            </w:r>
                            <w:proofErr w:type="spellEnd"/>
                            <w:r w:rsidRPr="0049233D">
                              <w:rPr>
                                <w:rFonts w:ascii="Calibri" w:hAnsi="Calibri" w:cs="AL-Mateen"/>
                                <w:color w:val="C00000"/>
                                <w:sz w:val="120"/>
                                <w:szCs w:val="120"/>
                              </w:rPr>
                              <w:t xml:space="preserve"> </w:t>
                            </w:r>
                            <w:proofErr w:type="spellStart"/>
                            <w:r w:rsidRPr="0049233D">
                              <w:rPr>
                                <w:rFonts w:ascii="Calibri" w:hAnsi="Calibri" w:cs="AL-Mateen"/>
                                <w:color w:val="C00000"/>
                                <w:sz w:val="120"/>
                                <w:szCs w:val="120"/>
                              </w:rPr>
                              <w:t>kaos</w:t>
                            </w:r>
                            <w:proofErr w:type="spellEnd"/>
                            <w:r w:rsidRPr="0049233D">
                              <w:rPr>
                                <w:rFonts w:ascii="Calibri" w:hAnsi="Calibri" w:cs="AL-Mateen"/>
                                <w:color w:val="C00000"/>
                                <w:sz w:val="120"/>
                                <w:szCs w:val="120"/>
                              </w:rPr>
                              <w:t xml:space="preserve"> kak</w:t>
                            </w:r>
                            <w:r w:rsidRPr="0049233D">
                              <w:rPr>
                                <w:rFonts w:ascii="Calibri" w:hAnsi="Calibri" w:cs="AL-Mateen"/>
                                <w:color w:val="C00000"/>
                                <w:sz w:val="120"/>
                                <w:szCs w:val="120"/>
                              </w:rPr>
                              <w:t>i</w:t>
                            </w:r>
                          </w:p>
                          <w:p w14:paraId="6EA4CB11" w14:textId="48D664C6" w:rsidR="00CA1F61" w:rsidRPr="0049233D" w:rsidRDefault="00CA1F61" w:rsidP="0049233D">
                            <w:pPr>
                              <w:bidi w:val="0"/>
                              <w:spacing w:line="1340" w:lineRule="exact"/>
                              <w:jc w:val="center"/>
                              <w:rPr>
                                <w:rFonts w:cs="AL-Mateen"/>
                                <w:color w:val="C00000"/>
                                <w:sz w:val="220"/>
                                <w:szCs w:val="27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9pt;margin-top:10.9pt;width:511.7pt;height:246.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" fillcolor="#f5fb09" strokecolor="#00b050" strokeweight="3pt">
                <v:textbox>
                  <w:txbxContent>
                    <w:p w14:paraId="1BDD56D9" w14:textId="1C2EA0C7" w:rsidR="00AA4957" w:rsidRPr="0049233D" w:rsidRDefault="0049233D" w:rsidP="0049233D">
                      <w:pPr>
                        <w:bidi w:val="0"/>
                        <w:jc w:val="center"/>
                        <w:rPr>
                          <w:rFonts w:ascii="AL-Mateen" w:hAnsi="AL-Mateen" w:cs="AL-Mateen"/>
                          <w:color w:val="C00000"/>
                          <w:sz w:val="120"/>
                          <w:szCs w:val="120"/>
                        </w:rPr>
                      </w:pPr>
                      <w:proofErr w:type="spellStart"/>
                      <w:r w:rsidRPr="0049233D">
                        <w:rPr>
                          <w:rFonts w:ascii="Calibri" w:hAnsi="Calibri" w:cs="AL-Mateen"/>
                          <w:color w:val="C00000"/>
                          <w:sz w:val="120"/>
                          <w:szCs w:val="120"/>
                        </w:rPr>
                        <w:t>Mengusap</w:t>
                      </w:r>
                      <w:proofErr w:type="spellEnd"/>
                      <w:r w:rsidRPr="0049233D">
                        <w:rPr>
                          <w:rFonts w:ascii="Calibri" w:hAnsi="Calibri" w:cs="AL-Mateen"/>
                          <w:color w:val="C00000"/>
                          <w:sz w:val="120"/>
                          <w:szCs w:val="120"/>
                        </w:rPr>
                        <w:t xml:space="preserve"> (</w:t>
                      </w:r>
                      <w:proofErr w:type="spellStart"/>
                      <w:r w:rsidRPr="0049233D">
                        <w:rPr>
                          <w:rFonts w:ascii="Calibri" w:hAnsi="Calibri" w:cs="AL-Mateen"/>
                          <w:color w:val="C00000"/>
                          <w:sz w:val="120"/>
                          <w:szCs w:val="120"/>
                        </w:rPr>
                        <w:t>mengelap</w:t>
                      </w:r>
                      <w:proofErr w:type="spellEnd"/>
                      <w:r w:rsidRPr="0049233D">
                        <w:rPr>
                          <w:rFonts w:ascii="Calibri" w:hAnsi="Calibri" w:cs="AL-Mateen"/>
                          <w:color w:val="C00000"/>
                          <w:sz w:val="120"/>
                          <w:szCs w:val="120"/>
                        </w:rPr>
                        <w:t xml:space="preserve">) di </w:t>
                      </w:r>
                      <w:proofErr w:type="spellStart"/>
                      <w:r w:rsidRPr="0049233D">
                        <w:rPr>
                          <w:rFonts w:ascii="Calibri" w:hAnsi="Calibri" w:cs="AL-Mateen"/>
                          <w:color w:val="C00000"/>
                          <w:sz w:val="120"/>
                          <w:szCs w:val="120"/>
                        </w:rPr>
                        <w:t>atas</w:t>
                      </w:r>
                      <w:proofErr w:type="spellEnd"/>
                      <w:r w:rsidRPr="0049233D">
                        <w:rPr>
                          <w:rFonts w:ascii="Calibri" w:hAnsi="Calibri" w:cs="AL-Mateen"/>
                          <w:color w:val="C00000"/>
                          <w:sz w:val="120"/>
                          <w:szCs w:val="120"/>
                        </w:rPr>
                        <w:t xml:space="preserve"> </w:t>
                      </w:r>
                      <w:proofErr w:type="spellStart"/>
                      <w:r w:rsidRPr="0049233D">
                        <w:rPr>
                          <w:rFonts w:ascii="Calibri" w:hAnsi="Calibri" w:cs="AL-Mateen"/>
                          <w:color w:val="C00000"/>
                          <w:sz w:val="120"/>
                          <w:szCs w:val="120"/>
                        </w:rPr>
                        <w:t>kaos</w:t>
                      </w:r>
                      <w:proofErr w:type="spellEnd"/>
                      <w:r w:rsidRPr="0049233D">
                        <w:rPr>
                          <w:rFonts w:ascii="Calibri" w:hAnsi="Calibri" w:cs="AL-Mateen"/>
                          <w:color w:val="C00000"/>
                          <w:sz w:val="120"/>
                          <w:szCs w:val="120"/>
                        </w:rPr>
                        <w:t xml:space="preserve"> kak</w:t>
                      </w:r>
                      <w:r w:rsidRPr="0049233D">
                        <w:rPr>
                          <w:rFonts w:ascii="Calibri" w:hAnsi="Calibri" w:cs="AL-Mateen"/>
                          <w:color w:val="C00000"/>
                          <w:sz w:val="120"/>
                          <w:szCs w:val="120"/>
                        </w:rPr>
                        <w:t>i</w:t>
                      </w:r>
                    </w:p>
                    <w:p w14:paraId="6EA4CB11" w14:textId="48D664C6" w:rsidR="00CA1F61" w:rsidRPr="0049233D" w:rsidRDefault="00CA1F61" w:rsidP="0049233D">
                      <w:pPr>
                        <w:bidi w:val="0"/>
                        <w:spacing w:line="1340" w:lineRule="exact"/>
                        <w:jc w:val="center"/>
                        <w:rPr>
                          <w:rFonts w:cs="AL-Mateen"/>
                          <w:color w:val="C00000"/>
                          <w:sz w:val="220"/>
                          <w:szCs w:val="274"/>
                          <w:rtl/>
                        </w:rPr>
                      </w:pPr>
                    </w:p>
                  </w:txbxContent>
                </v:textbox>
                <w10:wrap anchorx="margin"/>
              </v:shape>
            </w:pict>
          </mc:Fallback>
        </mc:AlternateContent>
      </w:r>
    </w:p>
    <w:p w14:paraId="01697B6E" w14:textId="2D0A9D42" w:rsidR="00E5794E" w:rsidRPr="008C2A05" w:rsidRDefault="00E5794E" w:rsidP="003913C5">
      <w:pPr>
        <w:rPr>
          <w:rFonts w:ascii="Lotus Linotype" w:hAnsi="Lotus Linotype" w:cs="PT Bold Broken"/>
          <w:color w:val="C00000"/>
          <w:sz w:val="36"/>
          <w:szCs w:val="36"/>
          <w:u w:val="single"/>
          <w:rtl/>
        </w:rPr>
      </w:pPr>
    </w:p>
    <w:p w14:paraId="47DCA26C" w14:textId="7B2491A8" w:rsidR="003913C5" w:rsidRPr="008C2A05" w:rsidRDefault="003913C5" w:rsidP="003913C5">
      <w:pPr>
        <w:rPr>
          <w:rFonts w:ascii="Lotus Linotype" w:hAnsi="Lotus Linotype" w:cs="Lotus Linotype"/>
          <w:color w:val="0D0D0D" w:themeColor="text1" w:themeTint="F2"/>
          <w:sz w:val="36"/>
          <w:szCs w:val="36"/>
          <w:rtl/>
        </w:rPr>
      </w:pPr>
    </w:p>
    <w:p w14:paraId="7051FA0F" w14:textId="24A77810" w:rsidR="001A65EF" w:rsidRPr="008C2A05"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8C2A05" w:rsidRDefault="001A65EF" w:rsidP="0000081D">
      <w:pPr>
        <w:rPr>
          <w:rFonts w:ascii="Lotus Linotype" w:hAnsi="Lotus Linotype" w:cs="Lotus Linotype"/>
          <w:color w:val="0D0D0D" w:themeColor="text1" w:themeTint="F2"/>
          <w:sz w:val="36"/>
          <w:szCs w:val="36"/>
          <w:rtl/>
        </w:rPr>
      </w:pPr>
    </w:p>
    <w:p w14:paraId="57E26800" w14:textId="0B0BF72D" w:rsidR="007E45D7" w:rsidRPr="008C2A05" w:rsidRDefault="007E45D7" w:rsidP="009F5B85">
      <w:pPr>
        <w:rPr>
          <w:rFonts w:ascii="Lotus Linotype" w:hAnsi="Lotus Linotype" w:cs="AL-Mateen"/>
          <w:color w:val="C00000"/>
          <w:sz w:val="36"/>
          <w:szCs w:val="36"/>
          <w:u w:val="single"/>
          <w:rtl/>
        </w:rPr>
      </w:pPr>
    </w:p>
    <w:p w14:paraId="4F7A1D58" w14:textId="50E881FA" w:rsidR="000F5308" w:rsidRPr="008C2A05" w:rsidRDefault="000F5308" w:rsidP="00474D3B">
      <w:pPr>
        <w:jc w:val="center"/>
        <w:rPr>
          <w:rFonts w:ascii="Lotus Linotype" w:hAnsi="Lotus Linotype" w:cs="AL-Mateen"/>
          <w:color w:val="C00000"/>
          <w:sz w:val="36"/>
          <w:szCs w:val="36"/>
          <w:u w:val="single"/>
          <w:rtl/>
        </w:rPr>
      </w:pPr>
    </w:p>
    <w:p w14:paraId="0223C650" w14:textId="763A665F" w:rsidR="007313C7" w:rsidRPr="008C2A05" w:rsidRDefault="007313C7" w:rsidP="00474D3B">
      <w:pPr>
        <w:jc w:val="center"/>
        <w:rPr>
          <w:rFonts w:ascii="Lotus Linotype" w:hAnsi="Lotus Linotype" w:cs="AL-Mateen"/>
          <w:color w:val="C00000"/>
          <w:sz w:val="36"/>
          <w:szCs w:val="36"/>
          <w:u w:val="single"/>
          <w:rtl/>
        </w:rPr>
      </w:pPr>
    </w:p>
    <w:p w14:paraId="70B14C75" w14:textId="4E70B741" w:rsidR="007313C7" w:rsidRPr="008C2A05" w:rsidRDefault="008C2A05" w:rsidP="00474D3B">
      <w:pPr>
        <w:jc w:val="center"/>
        <w:rPr>
          <w:rFonts w:ascii="Lotus Linotype" w:hAnsi="Lotus Linotype" w:cs="Lotus Linotype"/>
          <w:b/>
          <w:bCs/>
          <w:color w:val="C00000"/>
          <w:sz w:val="36"/>
          <w:szCs w:val="36"/>
          <w:rtl/>
        </w:rPr>
      </w:pPr>
      <w:r w:rsidRPr="008C2A05">
        <w:rPr>
          <w:rFonts w:ascii="Lotus Linotype" w:hAnsi="Lotus Linotype" w:cs="Lotus Linotype"/>
          <w:b/>
          <w:bCs/>
          <w:color w:val="C00000"/>
          <w:sz w:val="36"/>
          <w:szCs w:val="36"/>
          <w:rtl/>
        </w:rPr>
        <w:t xml:space="preserve">(نسخة </w:t>
      </w:r>
      <w:r w:rsidR="00B3065F">
        <w:rPr>
          <w:rFonts w:ascii="Lotus Linotype" w:hAnsi="Lotus Linotype" w:cs="Lotus Linotype" w:hint="cs"/>
          <w:b/>
          <w:bCs/>
          <w:color w:val="C00000"/>
          <w:sz w:val="36"/>
          <w:szCs w:val="36"/>
          <w:rtl/>
        </w:rPr>
        <w:t>مختصرة</w:t>
      </w:r>
      <w:r w:rsidRPr="008C2A05">
        <w:rPr>
          <w:rFonts w:ascii="Lotus Linotype" w:hAnsi="Lotus Linotype" w:cs="Lotus Linotype"/>
          <w:b/>
          <w:bCs/>
          <w:color w:val="C00000"/>
          <w:sz w:val="36"/>
          <w:szCs w:val="36"/>
          <w:rtl/>
        </w:rPr>
        <w:t>)</w:t>
      </w:r>
    </w:p>
    <w:p w14:paraId="0F110457" w14:textId="2D9C8D59" w:rsidR="007313C7" w:rsidRPr="008C2A05" w:rsidRDefault="007313C7" w:rsidP="00474D3B">
      <w:pPr>
        <w:jc w:val="center"/>
        <w:rPr>
          <w:rFonts w:ascii="Lotus Linotype" w:hAnsi="Lotus Linotype" w:cs="AL-Mateen"/>
          <w:color w:val="C00000"/>
          <w:sz w:val="36"/>
          <w:szCs w:val="36"/>
          <w:u w:val="single"/>
          <w:rtl/>
        </w:rPr>
      </w:pPr>
    </w:p>
    <w:p w14:paraId="23D67AAD" w14:textId="77777777" w:rsidR="007313C7" w:rsidRPr="008C2A05" w:rsidRDefault="007313C7" w:rsidP="00474D3B">
      <w:pPr>
        <w:jc w:val="center"/>
        <w:rPr>
          <w:rFonts w:ascii="Lotus Linotype" w:hAnsi="Lotus Linotype" w:cs="AL-Mateen"/>
          <w:color w:val="C00000"/>
          <w:sz w:val="36"/>
          <w:szCs w:val="36"/>
          <w:u w:val="single"/>
          <w:rtl/>
        </w:rPr>
      </w:pPr>
    </w:p>
    <w:p w14:paraId="38A365EF" w14:textId="214887EA" w:rsidR="007313C7" w:rsidRPr="008C2A05" w:rsidRDefault="007313C7" w:rsidP="00474D3B">
      <w:pPr>
        <w:jc w:val="center"/>
        <w:rPr>
          <w:rFonts w:ascii="Lotus Linotype" w:hAnsi="Lotus Linotype" w:cs="AL-Mateen"/>
          <w:color w:val="C00000"/>
          <w:sz w:val="36"/>
          <w:szCs w:val="36"/>
          <w:u w:val="single"/>
          <w:rtl/>
        </w:rPr>
      </w:pPr>
    </w:p>
    <w:p w14:paraId="27227A81" w14:textId="77777777" w:rsidR="007313C7" w:rsidRPr="008C2A05" w:rsidRDefault="007313C7" w:rsidP="00474D3B">
      <w:pPr>
        <w:jc w:val="center"/>
        <w:rPr>
          <w:rFonts w:ascii="Lotus Linotype" w:hAnsi="Lotus Linotype" w:cs="AL-Mateen"/>
          <w:color w:val="C00000"/>
          <w:sz w:val="36"/>
          <w:szCs w:val="36"/>
          <w:u w:val="single"/>
          <w:rtl/>
        </w:rPr>
      </w:pPr>
    </w:p>
    <w:p w14:paraId="6EB3E360" w14:textId="62B10990" w:rsidR="007313C7" w:rsidRPr="008C2A05" w:rsidRDefault="007313C7" w:rsidP="00474D3B">
      <w:pPr>
        <w:jc w:val="center"/>
        <w:rPr>
          <w:rFonts w:ascii="Lotus Linotype" w:hAnsi="Lotus Linotype" w:cs="AL-Mateen"/>
          <w:color w:val="C00000"/>
          <w:sz w:val="36"/>
          <w:szCs w:val="36"/>
          <w:u w:val="single"/>
          <w:rtl/>
        </w:rPr>
      </w:pPr>
    </w:p>
    <w:p w14:paraId="16DD38D1" w14:textId="25F8E74B" w:rsidR="007313C7" w:rsidRPr="008C2A05" w:rsidRDefault="007313C7" w:rsidP="00474D3B">
      <w:pPr>
        <w:jc w:val="center"/>
        <w:rPr>
          <w:rFonts w:ascii="Lotus Linotype" w:hAnsi="Lotus Linotype" w:cs="AL-Mateen"/>
          <w:color w:val="C00000"/>
          <w:sz w:val="36"/>
          <w:szCs w:val="36"/>
          <w:u w:val="single"/>
          <w:rtl/>
        </w:rPr>
      </w:pPr>
    </w:p>
    <w:p w14:paraId="100F3389" w14:textId="55331CCB" w:rsidR="007313C7" w:rsidRPr="008C2A05" w:rsidRDefault="0049233D" w:rsidP="00474D3B">
      <w:pPr>
        <w:jc w:val="center"/>
        <w:rPr>
          <w:rFonts w:ascii="Lotus Linotype" w:hAnsi="Lotus Linotype" w:cs="AL-Mateen"/>
          <w:color w:val="C00000"/>
          <w:sz w:val="36"/>
          <w:szCs w:val="36"/>
          <w:u w:val="single"/>
          <w:rtl/>
        </w:rPr>
      </w:pPr>
      <w:r w:rsidRPr="008C2A05">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4E46BF8">
                <wp:simplePos x="0" y="0"/>
                <wp:positionH relativeFrom="margin">
                  <wp:align>center</wp:align>
                </wp:positionH>
                <wp:positionV relativeFrom="paragraph">
                  <wp:posOffset>410845</wp:posOffset>
                </wp:positionV>
                <wp:extent cx="5690178" cy="2398395"/>
                <wp:effectExtent l="0" t="0" r="6350" b="1905"/>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32.35pt;width:448.05pt;height:188.85pt;z-index:251658242;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D54bm3wAAAAcBAAAPAAAAZHJzL2Rv&#10;d25yZXYueG1sTI9BS8NAFITvgv9heYI3u0mNsY3ZlFLUUxFsBentNfuahGbfhuw2Sf+960mPwwwz&#10;3+SrybRioN41lhXEswgEcWl1w5WCr/3bwwKE88gaW8uk4EoOVsXtTY6ZtiN/0rDzlQgl7DJUUHvf&#10;ZVK6siaDbmY74uCdbG/QB9lXUvc4hnLTynkUpdJgw2Ghxo42NZXn3cUoeB9xXD/Gr8P2fNpcD/un&#10;j+9tTErd303rFxCeJv8Xhl/8gA5FYDraC2snWgXhiFeQJs8ggrtYpjGIo4IkmScgi1z+5y9+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EPnhub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anchorx="margin"/>
              </v:group>
            </w:pict>
          </mc:Fallback>
        </mc:AlternateContent>
      </w:r>
    </w:p>
    <w:p w14:paraId="4586A7CF" w14:textId="77777777" w:rsidR="007313C7" w:rsidRPr="008C2A05" w:rsidRDefault="007313C7" w:rsidP="00474D3B">
      <w:pPr>
        <w:jc w:val="center"/>
        <w:rPr>
          <w:rFonts w:ascii="Lotus Linotype" w:hAnsi="Lotus Linotype" w:cs="AL-Mateen"/>
          <w:color w:val="C00000"/>
          <w:sz w:val="36"/>
          <w:szCs w:val="36"/>
          <w:u w:val="single"/>
          <w:rtl/>
        </w:rPr>
      </w:pPr>
    </w:p>
    <w:p w14:paraId="1807FD31" w14:textId="77777777" w:rsidR="007313C7" w:rsidRPr="008C2A05" w:rsidRDefault="007313C7" w:rsidP="00474D3B">
      <w:pPr>
        <w:jc w:val="center"/>
        <w:rPr>
          <w:rFonts w:ascii="Lotus Linotype" w:hAnsi="Lotus Linotype" w:cs="AL-Mateen"/>
          <w:color w:val="C00000"/>
          <w:sz w:val="36"/>
          <w:szCs w:val="36"/>
          <w:u w:val="single"/>
          <w:rtl/>
        </w:rPr>
      </w:pPr>
    </w:p>
    <w:p w14:paraId="759F5077" w14:textId="089F621B" w:rsidR="007313C7" w:rsidRDefault="007313C7" w:rsidP="00474D3B">
      <w:pPr>
        <w:jc w:val="center"/>
        <w:rPr>
          <w:rFonts w:ascii="Lotus Linotype" w:hAnsi="Lotus Linotype" w:cs="AL-Mateen"/>
          <w:color w:val="C00000"/>
          <w:sz w:val="36"/>
          <w:szCs w:val="36"/>
          <w:u w:val="single"/>
        </w:rPr>
      </w:pPr>
    </w:p>
    <w:p w14:paraId="6583529D" w14:textId="7A0542B3" w:rsidR="0049233D" w:rsidRDefault="0049233D" w:rsidP="00474D3B">
      <w:pPr>
        <w:jc w:val="center"/>
        <w:rPr>
          <w:rFonts w:ascii="Lotus Linotype" w:hAnsi="Lotus Linotype" w:cs="AL-Mateen"/>
          <w:color w:val="C00000"/>
          <w:sz w:val="36"/>
          <w:szCs w:val="36"/>
          <w:u w:val="single"/>
        </w:rPr>
      </w:pPr>
    </w:p>
    <w:p w14:paraId="36DCBBEC" w14:textId="77777777" w:rsidR="0049233D" w:rsidRPr="008C2A05" w:rsidRDefault="0049233D" w:rsidP="00474D3B">
      <w:pPr>
        <w:jc w:val="center"/>
        <w:rPr>
          <w:rFonts w:ascii="Lotus Linotype" w:hAnsi="Lotus Linotype" w:cs="AL-Mateen"/>
          <w:color w:val="C00000"/>
          <w:sz w:val="36"/>
          <w:szCs w:val="36"/>
          <w:u w:val="single"/>
          <w:rtl/>
        </w:rPr>
      </w:pPr>
    </w:p>
    <w:p w14:paraId="17053FCC" w14:textId="77777777" w:rsidR="007313C7" w:rsidRPr="008C2A05" w:rsidRDefault="007313C7" w:rsidP="004C4A24">
      <w:pPr>
        <w:rPr>
          <w:rFonts w:ascii="Lotus Linotype" w:hAnsi="Lotus Linotype" w:cs="AL-Mateen"/>
          <w:color w:val="C00000"/>
          <w:sz w:val="36"/>
          <w:szCs w:val="36"/>
          <w:u w:val="single"/>
          <w:rtl/>
        </w:rPr>
      </w:pPr>
    </w:p>
    <w:p w14:paraId="3FF6D876" w14:textId="1AB9BB6C" w:rsidR="008C2A05" w:rsidRPr="0049233D" w:rsidRDefault="0049233D" w:rsidP="0049233D">
      <w:pPr>
        <w:bidi w:val="0"/>
        <w:spacing w:line="276" w:lineRule="auto"/>
        <w:jc w:val="center"/>
        <w:rPr>
          <w:rFonts w:asciiTheme="majorBidi" w:hAnsiTheme="majorBidi" w:cstheme="majorBidi"/>
          <w:color w:val="C00000"/>
          <w:sz w:val="36"/>
          <w:szCs w:val="36"/>
          <w:u w:val="single"/>
          <w:rtl/>
        </w:rPr>
      </w:pPr>
      <w:r>
        <w:rPr>
          <w:rFonts w:asciiTheme="majorBidi" w:hAnsiTheme="majorBidi" w:cstheme="majorBidi"/>
          <w:color w:val="C00000"/>
          <w:sz w:val="36"/>
          <w:szCs w:val="36"/>
          <w:u w:val="single"/>
        </w:rPr>
        <w:lastRenderedPageBreak/>
        <w:t>KHUTBAH PERTAMA</w:t>
      </w:r>
    </w:p>
    <w:p w14:paraId="18A30513" w14:textId="4A692D2C" w:rsidR="00126A41" w:rsidRPr="00B95BB0" w:rsidRDefault="00126A41" w:rsidP="0049233D">
      <w:pPr>
        <w:spacing w:line="276" w:lineRule="auto"/>
        <w:jc w:val="both"/>
        <w:rPr>
          <w:rFonts w:ascii="Traditional Arabic" w:hAnsi="Traditional Arabic" w:cs="Traditional Arabic"/>
          <w:color w:val="C00000"/>
          <w:sz w:val="36"/>
          <w:szCs w:val="36"/>
          <w:u w:val="single"/>
          <w:rtl/>
        </w:rPr>
      </w:pPr>
      <w:r w:rsidRPr="00B95BB0">
        <w:rPr>
          <w:rFonts w:ascii="Traditional Arabic" w:hAnsi="Traditional Arabic" w:cs="Traditional Arabic"/>
          <w:color w:val="0D0D0D" w:themeColor="text1" w:themeTint="F2"/>
          <w:sz w:val="36"/>
          <w:szCs w:val="36"/>
          <w:rtl/>
        </w:rPr>
        <w:t>إِنَّ الحَمْدَ للهِ، نَحْمَدُهُ ونَسْتَعِينُهُ، ونَسْتَغْفِرُهُ ونَتُوبُ إِلَيه</w:t>
      </w:r>
      <w:r w:rsidR="00E31F60" w:rsidRPr="00B95BB0">
        <w:rPr>
          <w:rFonts w:ascii="Traditional Arabic" w:hAnsi="Traditional Arabic" w:cs="Traditional Arabic"/>
          <w:color w:val="0D0D0D" w:themeColor="text1" w:themeTint="F2"/>
          <w:sz w:val="36"/>
          <w:szCs w:val="36"/>
          <w:rtl/>
        </w:rPr>
        <w:t>؛</w:t>
      </w:r>
      <w:r w:rsidRPr="00B95BB0">
        <w:rPr>
          <w:rFonts w:ascii="Traditional Arabic" w:hAnsi="Traditional Arabic" w:cs="Traditional Arabic"/>
          <w:color w:val="0D0D0D" w:themeColor="text1" w:themeTint="F2"/>
          <w:sz w:val="36"/>
          <w:szCs w:val="36"/>
          <w:rtl/>
        </w:rPr>
        <w:t xml:space="preserve"> مَنْ يَهْدِ اللهُ فَلَا مُضِلَّ لَهُ، ومَنْ يُضْلِلْ فَلَا هَادِيَ لَهُ</w:t>
      </w:r>
      <w:r w:rsidR="00E31F60" w:rsidRPr="00B95BB0">
        <w:rPr>
          <w:rFonts w:ascii="Traditional Arabic" w:hAnsi="Traditional Arabic" w:cs="Traditional Arabic"/>
          <w:color w:val="0D0D0D" w:themeColor="text1" w:themeTint="F2"/>
          <w:sz w:val="36"/>
          <w:szCs w:val="36"/>
          <w:rtl/>
        </w:rPr>
        <w:t>؛</w:t>
      </w:r>
      <w:r w:rsidRPr="00B95BB0">
        <w:rPr>
          <w:rFonts w:ascii="Traditional Arabic" w:hAnsi="Traditional Arabic" w:cs="Traditional Arabic"/>
          <w:color w:val="0D0D0D" w:themeColor="text1" w:themeTint="F2"/>
          <w:sz w:val="36"/>
          <w:szCs w:val="36"/>
          <w:rtl/>
        </w:rPr>
        <w:t xml:space="preserve"> وأَشْهَدُ أَنْ </w:t>
      </w:r>
      <w:r w:rsidRPr="00B95BB0">
        <w:rPr>
          <w:rFonts w:ascii="Traditional Arabic" w:hAnsi="Traditional Arabic" w:cs="Traditional Arabic"/>
          <w:b/>
          <w:bCs/>
          <w:color w:val="0D0D0D" w:themeColor="text1" w:themeTint="F2"/>
          <w:sz w:val="36"/>
          <w:szCs w:val="36"/>
          <w:rtl/>
        </w:rPr>
        <w:t>لَا إِلَهَ إِلَّا اللهُ</w:t>
      </w:r>
      <w:r w:rsidRPr="00B95BB0">
        <w:rPr>
          <w:rFonts w:ascii="Traditional Arabic" w:hAnsi="Traditional Arabic" w:cs="Traditional Arabic"/>
          <w:color w:val="0D0D0D" w:themeColor="text1" w:themeTint="F2"/>
          <w:sz w:val="36"/>
          <w:szCs w:val="36"/>
          <w:rtl/>
        </w:rPr>
        <w:t xml:space="preserve"> وَحْدَهُ لَا شَرِيكَ لَهُ، وأَشْهَدُ أَنَّ مُحَمَّدًا عَبْدُهُ ورَسُولُهُ</w:t>
      </w:r>
      <w:r w:rsidRPr="00B95BB0">
        <w:rPr>
          <w:rFonts w:ascii="Traditional Arabic" w:eastAsia="Arial Unicode MS" w:hAnsi="Traditional Arabic" w:cs="Traditional Arabic"/>
          <w:b/>
          <w:bCs/>
          <w:color w:val="0D0D0D" w:themeColor="text1" w:themeTint="F2"/>
          <w:sz w:val="36"/>
          <w:szCs w:val="36"/>
          <w:rtl/>
        </w:rPr>
        <w:t>.</w:t>
      </w:r>
    </w:p>
    <w:p w14:paraId="2FD93F58" w14:textId="77777777" w:rsidR="0049233D" w:rsidRPr="00B95BB0" w:rsidRDefault="00B06E5D" w:rsidP="0049233D">
      <w:pPr>
        <w:pStyle w:val="NormalWeb"/>
        <w:bidi/>
        <w:spacing w:beforeAutospacing="0" w:after="360" w:afterAutospacing="0" w:line="276" w:lineRule="auto"/>
        <w:ind w:left="-630"/>
        <w:jc w:val="both"/>
        <w:rPr>
          <w:rFonts w:eastAsia="Arial Unicode MS"/>
          <w:color w:val="0D0D0D" w:themeColor="text1" w:themeTint="F2"/>
          <w:sz w:val="36"/>
          <w:szCs w:val="36"/>
        </w:rPr>
      </w:pPr>
      <w:r w:rsidRPr="00B95BB0">
        <w:rPr>
          <w:rFonts w:eastAsia="Arial Unicode MS"/>
          <w:color w:val="0D0D0D" w:themeColor="text1" w:themeTint="F2"/>
          <w:sz w:val="36"/>
          <w:szCs w:val="36"/>
          <w:u w:val="single"/>
          <w:rtl/>
        </w:rPr>
        <w:t>أَمَّا بَعْد</w:t>
      </w:r>
      <w:r w:rsidR="00434F45" w:rsidRPr="00B95BB0">
        <w:rPr>
          <w:rFonts w:eastAsia="Arial Unicode MS"/>
          <w:color w:val="0D0D0D" w:themeColor="text1" w:themeTint="F2"/>
          <w:sz w:val="36"/>
          <w:szCs w:val="36"/>
          <w:u w:val="single"/>
          <w:rtl/>
        </w:rPr>
        <w:t>ُ</w:t>
      </w:r>
      <w:r w:rsidRPr="00B95BB0">
        <w:rPr>
          <w:rFonts w:eastAsia="Arial Unicode MS"/>
          <w:color w:val="0D0D0D" w:themeColor="text1" w:themeTint="F2"/>
          <w:sz w:val="36"/>
          <w:szCs w:val="36"/>
          <w:rtl/>
        </w:rPr>
        <w:t>:</w:t>
      </w:r>
    </w:p>
    <w:p w14:paraId="46435BEC" w14:textId="59AB60F5" w:rsidR="0049233D" w:rsidRPr="0049233D" w:rsidRDefault="0049233D" w:rsidP="0049233D">
      <w:pPr>
        <w:pStyle w:val="NormalWeb"/>
        <w:spacing w:beforeAutospacing="0" w:after="360" w:afterAutospacing="0" w:line="276" w:lineRule="auto"/>
        <w:ind w:left="-630"/>
        <w:jc w:val="both"/>
        <w:rPr>
          <w:rFonts w:asciiTheme="majorBidi" w:eastAsia="Arial Unicode MS" w:hAnsiTheme="majorBidi" w:cstheme="majorBidi"/>
          <w:color w:val="0D0D0D" w:themeColor="text1" w:themeTint="F2"/>
          <w:sz w:val="36"/>
          <w:szCs w:val="36"/>
          <w:lang w:val="id-ID"/>
        </w:rPr>
      </w:pPr>
      <w:proofErr w:type="spellStart"/>
      <w:r>
        <w:rPr>
          <w:rFonts w:asciiTheme="majorBidi" w:eastAsia="Arial Unicode MS" w:hAnsiTheme="majorBidi" w:cstheme="majorBidi"/>
          <w:color w:val="0D0D0D" w:themeColor="text1" w:themeTint="F2"/>
          <w:sz w:val="36"/>
          <w:szCs w:val="36"/>
        </w:rPr>
        <w:t>Wahai</w:t>
      </w:r>
      <w:proofErr w:type="spellEnd"/>
      <w:r>
        <w:rPr>
          <w:rFonts w:asciiTheme="majorBidi" w:eastAsia="Arial Unicode MS" w:hAnsiTheme="majorBidi" w:cstheme="majorBidi"/>
          <w:color w:val="0D0D0D" w:themeColor="text1" w:themeTint="F2"/>
          <w:sz w:val="36"/>
          <w:szCs w:val="36"/>
        </w:rPr>
        <w:t xml:space="preserve"> </w:t>
      </w:r>
      <w:proofErr w:type="spellStart"/>
      <w:r>
        <w:rPr>
          <w:rFonts w:asciiTheme="majorBidi" w:eastAsia="Arial Unicode MS" w:hAnsiTheme="majorBidi" w:cstheme="majorBidi"/>
          <w:color w:val="0D0D0D" w:themeColor="text1" w:themeTint="F2"/>
          <w:sz w:val="36"/>
          <w:szCs w:val="36"/>
        </w:rPr>
        <w:t>kaum</w:t>
      </w:r>
      <w:proofErr w:type="spellEnd"/>
      <w:r>
        <w:rPr>
          <w:rFonts w:asciiTheme="majorBidi" w:eastAsia="Arial Unicode MS" w:hAnsiTheme="majorBidi" w:cstheme="majorBidi"/>
          <w:color w:val="0D0D0D" w:themeColor="text1" w:themeTint="F2"/>
          <w:sz w:val="36"/>
          <w:szCs w:val="36"/>
        </w:rPr>
        <w:t xml:space="preserve"> </w:t>
      </w:r>
      <w:proofErr w:type="spellStart"/>
      <w:r>
        <w:rPr>
          <w:rFonts w:asciiTheme="majorBidi" w:eastAsia="Arial Unicode MS" w:hAnsiTheme="majorBidi" w:cstheme="majorBidi"/>
          <w:color w:val="0D0D0D" w:themeColor="text1" w:themeTint="F2"/>
          <w:sz w:val="36"/>
          <w:szCs w:val="36"/>
        </w:rPr>
        <w:t>muslimin</w:t>
      </w:r>
      <w:proofErr w:type="spellEnd"/>
      <w:r>
        <w:rPr>
          <w:rFonts w:asciiTheme="majorBidi" w:eastAsia="Arial Unicode MS" w:hAnsiTheme="majorBidi" w:cstheme="majorBidi"/>
          <w:color w:val="0D0D0D" w:themeColor="text1" w:themeTint="F2"/>
          <w:sz w:val="36"/>
          <w:szCs w:val="36"/>
        </w:rPr>
        <w:t xml:space="preserve">, </w:t>
      </w:r>
      <w:proofErr w:type="spellStart"/>
      <w:r>
        <w:rPr>
          <w:rFonts w:asciiTheme="majorBidi" w:eastAsia="Arial Unicode MS" w:hAnsiTheme="majorBidi" w:cstheme="majorBidi"/>
          <w:color w:val="0D0D0D" w:themeColor="text1" w:themeTint="F2"/>
          <w:sz w:val="36"/>
          <w:szCs w:val="36"/>
        </w:rPr>
        <w:t>Bertakwalah</w:t>
      </w:r>
      <w:proofErr w:type="spellEnd"/>
      <w:r>
        <w:rPr>
          <w:rFonts w:asciiTheme="majorBidi" w:eastAsia="Arial Unicode MS" w:hAnsiTheme="majorBidi" w:cstheme="majorBidi"/>
          <w:color w:val="0D0D0D" w:themeColor="text1" w:themeTint="F2"/>
          <w:sz w:val="36"/>
          <w:szCs w:val="36"/>
        </w:rPr>
        <w:t xml:space="preserve"> dengan </w:t>
      </w:r>
      <w:r>
        <w:rPr>
          <w:rFonts w:asciiTheme="majorBidi" w:eastAsia="Arial Unicode MS" w:hAnsiTheme="majorBidi" w:cstheme="majorBidi"/>
          <w:color w:val="0D0D0D" w:themeColor="text1" w:themeTint="F2"/>
          <w:sz w:val="36"/>
          <w:szCs w:val="36"/>
          <w:lang w:val="id-ID"/>
        </w:rPr>
        <w:t>sebenar-benar takwa, dan berpegang teguhlah dengan</w:t>
      </w:r>
      <w:r w:rsidR="00A827AD">
        <w:rPr>
          <w:rFonts w:asciiTheme="majorBidi" w:eastAsia="Arial Unicode MS" w:hAnsiTheme="majorBidi" w:cstheme="majorBidi"/>
          <w:color w:val="0D0D0D" w:themeColor="text1" w:themeTint="F2"/>
          <w:sz w:val="36"/>
          <w:szCs w:val="36"/>
          <w:lang w:val="id-ID"/>
        </w:rPr>
        <w:t xml:space="preserve"> tali agama islam yang kokoh, Allah </w:t>
      </w:r>
      <w:r w:rsidR="00A827AD">
        <w:rPr>
          <w:rFonts w:asciiTheme="majorBidi" w:eastAsia="Arial Unicode MS" w:hAnsiTheme="majorBidi" w:cstheme="majorBidi"/>
          <w:color w:val="0D0D0D" w:themeColor="text1" w:themeTint="F2"/>
          <w:sz w:val="36"/>
          <w:szCs w:val="36"/>
          <w:lang w:val="id-ID"/>
        </w:rPr>
        <w:sym w:font="AGA Arabesque" w:char="F055"/>
      </w:r>
      <w:r w:rsidR="00A827AD">
        <w:rPr>
          <w:rFonts w:asciiTheme="majorBidi" w:eastAsia="Arial Unicode MS" w:hAnsiTheme="majorBidi" w:cstheme="majorBidi"/>
          <w:color w:val="0D0D0D" w:themeColor="text1" w:themeTint="F2"/>
          <w:sz w:val="36"/>
          <w:szCs w:val="36"/>
          <w:lang w:val="id-ID"/>
        </w:rPr>
        <w:t xml:space="preserve"> berfirman:</w:t>
      </w:r>
    </w:p>
    <w:p w14:paraId="1F4B5873" w14:textId="5D822141" w:rsidR="00B06E5D" w:rsidRPr="00B95BB0" w:rsidRDefault="00B06E5D" w:rsidP="0049233D">
      <w:pPr>
        <w:pStyle w:val="NormalWeb"/>
        <w:bidi/>
        <w:spacing w:beforeAutospacing="0" w:after="360" w:afterAutospacing="0" w:line="276" w:lineRule="auto"/>
        <w:ind w:left="-630"/>
        <w:jc w:val="both"/>
        <w:rPr>
          <w:rFonts w:eastAsia="Arial Unicode MS"/>
          <w:color w:val="0D0D0D" w:themeColor="text1" w:themeTint="F2"/>
          <w:sz w:val="36"/>
          <w:szCs w:val="36"/>
        </w:rPr>
      </w:pPr>
      <w:r w:rsidRPr="00B95BB0">
        <w:rPr>
          <w:rFonts w:eastAsia="Arial Unicode MS"/>
          <w:color w:val="0D0D0D" w:themeColor="text1" w:themeTint="F2"/>
          <w:sz w:val="36"/>
          <w:szCs w:val="36"/>
          <w:rtl/>
        </w:rPr>
        <w:t>﴿</w:t>
      </w:r>
      <w:r w:rsidRPr="00B95BB0">
        <w:rPr>
          <w:rFonts w:eastAsia="Arial Unicode MS"/>
          <w:b/>
          <w:bCs/>
          <w:color w:val="C00000"/>
          <w:sz w:val="36"/>
          <w:szCs w:val="36"/>
          <w:rtl/>
        </w:rPr>
        <w:t>وتَزَوَّدُوا فَإِنَّ خَيْرَ الزَّادِ التَّقْوَى</w:t>
      </w:r>
      <w:r w:rsidRPr="00B95BB0">
        <w:rPr>
          <w:rFonts w:eastAsia="Arial Unicode MS"/>
          <w:color w:val="0D0D0D" w:themeColor="text1" w:themeTint="F2"/>
          <w:sz w:val="36"/>
          <w:szCs w:val="36"/>
          <w:rtl/>
        </w:rPr>
        <w:t>﴾.</w:t>
      </w:r>
    </w:p>
    <w:p w14:paraId="4CFB36DE" w14:textId="1FA8C4C7" w:rsidR="00A827AD" w:rsidRDefault="00A827AD" w:rsidP="00A827AD">
      <w:pPr>
        <w:pStyle w:val="NormalWeb"/>
        <w:spacing w:beforeAutospacing="0" w:after="360" w:afterAutospacing="0" w:line="276" w:lineRule="auto"/>
        <w:ind w:left="-630"/>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w:t>
      </w:r>
      <w:r w:rsidRPr="00A827AD">
        <w:rPr>
          <w:rFonts w:asciiTheme="majorBidi" w:eastAsia="Arial Unicode MS" w:hAnsiTheme="majorBidi" w:cstheme="majorBidi"/>
          <w:color w:val="0D0D0D" w:themeColor="text1" w:themeTint="F2"/>
          <w:sz w:val="36"/>
          <w:szCs w:val="36"/>
          <w:lang w:val="id-ID"/>
        </w:rPr>
        <w:t>Berbekallah, sesungguhnya sebaik-baik bekal adalah takwa</w:t>
      </w:r>
      <w:r>
        <w:rPr>
          <w:rFonts w:asciiTheme="majorBidi" w:eastAsia="Arial Unicode MS" w:hAnsiTheme="majorBidi" w:cstheme="majorBidi"/>
          <w:color w:val="0D0D0D" w:themeColor="text1" w:themeTint="F2"/>
          <w:sz w:val="36"/>
          <w:szCs w:val="36"/>
          <w:lang w:val="id-ID"/>
        </w:rPr>
        <w:t>))</w:t>
      </w:r>
    </w:p>
    <w:p w14:paraId="043FF3D1" w14:textId="52CDA5F9" w:rsidR="00A827AD" w:rsidRDefault="00A827AD" w:rsidP="00A827AD">
      <w:pPr>
        <w:pStyle w:val="NormalWeb"/>
        <w:spacing w:beforeAutospacing="0" w:after="360" w:afterAutospacing="0" w:line="276" w:lineRule="auto"/>
        <w:ind w:left="-630"/>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Wahai hamba-hamba Allah, diantara keindahan syari`at islam adalah ia didasarkan atas kemudahan &amp; menghilangkan kesulitan, diantara contohnya adalah: keringan (rukhshah) dalam mengusap khuff (sepatu kulit), dan juga perlaku untuk megusap kaos kaki.</w:t>
      </w:r>
    </w:p>
    <w:p w14:paraId="3665250A" w14:textId="5714519F" w:rsidR="00A827AD" w:rsidRDefault="00A827AD" w:rsidP="00A827AD">
      <w:pPr>
        <w:pStyle w:val="NormalWeb"/>
        <w:spacing w:beforeAutospacing="0" w:after="360" w:afterAutospacing="0" w:line="276" w:lineRule="auto"/>
        <w:ind w:left="-630"/>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Disyaratkan 3 syarat untuk mengusap kaos kaki:</w:t>
      </w:r>
    </w:p>
    <w:p w14:paraId="418C35BA" w14:textId="6C637F8F" w:rsidR="00A827AD" w:rsidRPr="00A827AD" w:rsidRDefault="00A827AD" w:rsidP="00A827AD">
      <w:pPr>
        <w:pStyle w:val="NormalWeb"/>
        <w:spacing w:beforeAutospacing="0" w:after="360" w:afterAutospacing="0" w:line="276" w:lineRule="auto"/>
        <w:ind w:left="-630"/>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Syarat pertama: kaos kaki dipakai dalam keadaan bersuci, berdasarkan dari hadits Mughirah bin Syu`bah </w:t>
      </w:r>
      <w:r>
        <w:rPr>
          <w:rFonts w:asciiTheme="majorBidi" w:eastAsia="Arial Unicode MS" w:hAnsiTheme="majorBidi" w:cstheme="majorBidi"/>
          <w:color w:val="0D0D0D" w:themeColor="text1" w:themeTint="F2"/>
          <w:sz w:val="36"/>
          <w:szCs w:val="36"/>
          <w:lang w:val="id-ID"/>
        </w:rPr>
        <w:sym w:font="AGA Arabesque" w:char="F074"/>
      </w:r>
      <w:r>
        <w:rPr>
          <w:rFonts w:asciiTheme="majorBidi" w:eastAsia="Arial Unicode MS" w:hAnsiTheme="majorBidi" w:cstheme="majorBidi"/>
          <w:color w:val="0D0D0D" w:themeColor="text1" w:themeTint="F2"/>
          <w:sz w:val="36"/>
          <w:szCs w:val="36"/>
          <w:lang w:val="id-ID"/>
        </w:rPr>
        <w:t xml:space="preserve"> beliau berkata: </w:t>
      </w:r>
    </w:p>
    <w:p w14:paraId="799FFFCC" w14:textId="77777777" w:rsidR="00A827AD" w:rsidRPr="00B95BB0" w:rsidRDefault="00B06E5D" w:rsidP="0049233D">
      <w:pPr>
        <w:pStyle w:val="NormalWeb"/>
        <w:bidi/>
        <w:spacing w:beforeAutospacing="0" w:after="360" w:afterAutospacing="0" w:line="276" w:lineRule="auto"/>
        <w:ind w:left="-630"/>
        <w:jc w:val="both"/>
        <w:rPr>
          <w:rFonts w:eastAsia="Arial Unicode MS"/>
          <w:b/>
          <w:bCs/>
          <w:color w:val="000000" w:themeColor="text1"/>
          <w:sz w:val="36"/>
          <w:szCs w:val="36"/>
        </w:rPr>
      </w:pPr>
      <w:r w:rsidRPr="00B95BB0">
        <w:rPr>
          <w:rFonts w:eastAsia="Arial Unicode MS"/>
          <w:color w:val="000000" w:themeColor="text1"/>
          <w:sz w:val="36"/>
          <w:szCs w:val="36"/>
          <w:rtl/>
        </w:rPr>
        <w:t>(</w:t>
      </w:r>
      <w:r w:rsidRPr="00B95BB0">
        <w:rPr>
          <w:rFonts w:eastAsia="Arial Unicode MS"/>
          <w:b/>
          <w:bCs/>
          <w:color w:val="7030A0"/>
          <w:sz w:val="36"/>
          <w:szCs w:val="36"/>
          <w:rtl/>
        </w:rPr>
        <w:t>كُنْتُ معَ النبيِّ ﷺ في سَفَرٍ، فَأَهْوَيْتُ لِأَنْزِعَ خُفَّيْهِ</w:t>
      </w:r>
      <w:r w:rsidRPr="00B95BB0">
        <w:rPr>
          <w:rFonts w:eastAsia="Arial Unicode MS"/>
          <w:b/>
          <w:bCs/>
          <w:color w:val="000000" w:themeColor="text1"/>
          <w:sz w:val="36"/>
          <w:szCs w:val="36"/>
          <w:rtl/>
        </w:rPr>
        <w:t>)</w:t>
      </w:r>
    </w:p>
    <w:p w14:paraId="51EAFF41" w14:textId="6D401074" w:rsidR="00A827AD" w:rsidRPr="00A827AD" w:rsidRDefault="00A827AD" w:rsidP="00A827AD">
      <w:pPr>
        <w:pStyle w:val="NormalWeb"/>
        <w:spacing w:beforeAutospacing="0" w:after="360" w:afterAutospacing="0" w:line="276" w:lineRule="auto"/>
        <w:ind w:left="-630"/>
        <w:jc w:val="both"/>
        <w:rPr>
          <w:rFonts w:asciiTheme="majorBidi" w:eastAsia="Arial Unicode MS" w:hAnsiTheme="majorBidi" w:cstheme="majorBidi"/>
          <w:color w:val="000000" w:themeColor="text1"/>
          <w:sz w:val="36"/>
          <w:szCs w:val="36"/>
          <w:rtl/>
          <w:lang w:val="id-ID"/>
        </w:rPr>
      </w:pPr>
      <w:r>
        <w:rPr>
          <w:rFonts w:asciiTheme="majorBidi" w:eastAsia="Arial Unicode MS" w:hAnsiTheme="majorBidi" w:cstheme="majorBidi"/>
          <w:color w:val="000000" w:themeColor="text1"/>
          <w:sz w:val="36"/>
          <w:szCs w:val="36"/>
          <w:lang w:val="id-ID"/>
        </w:rPr>
        <w:t>“</w:t>
      </w:r>
      <w:r w:rsidRPr="00A827AD">
        <w:rPr>
          <w:rFonts w:asciiTheme="majorBidi" w:eastAsia="Arial Unicode MS" w:hAnsiTheme="majorBidi" w:cstheme="majorBidi"/>
          <w:color w:val="000000" w:themeColor="text1"/>
          <w:sz w:val="36"/>
          <w:szCs w:val="36"/>
          <w:lang w:val="id-ID"/>
        </w:rPr>
        <w:t xml:space="preserve">Aku pernah bersama Nabi </w:t>
      </w:r>
      <w:r w:rsidRPr="00A827AD">
        <w:rPr>
          <w:rFonts w:asciiTheme="majorBidi" w:eastAsia="Arial Unicode MS" w:hAnsiTheme="majorBidi" w:cs="Times New Roman" w:hint="cs"/>
          <w:color w:val="000000" w:themeColor="text1"/>
          <w:sz w:val="36"/>
          <w:szCs w:val="36"/>
          <w:rtl/>
          <w:lang w:val="id-ID"/>
        </w:rPr>
        <w:t>ﷺ</w:t>
      </w:r>
      <w:r w:rsidRPr="00A827AD">
        <w:rPr>
          <w:rFonts w:asciiTheme="majorBidi" w:eastAsia="Arial Unicode MS" w:hAnsiTheme="majorBidi" w:cstheme="majorBidi"/>
          <w:color w:val="000000" w:themeColor="text1"/>
          <w:sz w:val="36"/>
          <w:szCs w:val="36"/>
          <w:lang w:val="id-ID"/>
        </w:rPr>
        <w:t xml:space="preserve"> dalam perjalanan. Ketika aku hendak melepaskan kedua sepatunya</w:t>
      </w:r>
      <w:r>
        <w:rPr>
          <w:rFonts w:asciiTheme="majorBidi" w:eastAsia="Arial Unicode MS" w:hAnsiTheme="majorBidi" w:cstheme="majorBidi"/>
          <w:color w:val="000000" w:themeColor="text1"/>
          <w:sz w:val="36"/>
          <w:szCs w:val="36"/>
          <w:lang w:val="id-ID"/>
        </w:rPr>
        <w:t>”</w:t>
      </w:r>
    </w:p>
    <w:p w14:paraId="5DE0F6EE" w14:textId="4DC4205C" w:rsidR="00B06E5D" w:rsidRPr="00B95BB0" w:rsidRDefault="00B06E5D" w:rsidP="00A827AD">
      <w:pPr>
        <w:pStyle w:val="NormalWeb"/>
        <w:bidi/>
        <w:spacing w:beforeAutospacing="0" w:after="360" w:afterAutospacing="0" w:line="276" w:lineRule="auto"/>
        <w:ind w:left="-630"/>
        <w:jc w:val="both"/>
        <w:rPr>
          <w:rFonts w:eastAsia="Arial Unicode MS"/>
          <w:color w:val="000000" w:themeColor="text1"/>
          <w:sz w:val="36"/>
          <w:szCs w:val="36"/>
        </w:rPr>
      </w:pPr>
      <w:r w:rsidRPr="00B95BB0">
        <w:rPr>
          <w:rFonts w:eastAsia="Arial Unicode MS"/>
          <w:color w:val="000000" w:themeColor="text1"/>
          <w:sz w:val="36"/>
          <w:szCs w:val="36"/>
          <w:rtl/>
        </w:rPr>
        <w:lastRenderedPageBreak/>
        <w:t xml:space="preserve"> فقال: (</w:t>
      </w:r>
      <w:r w:rsidRPr="00B95BB0">
        <w:rPr>
          <w:rFonts w:eastAsia="Arial Unicode MS"/>
          <w:b/>
          <w:bCs/>
          <w:color w:val="C00000"/>
          <w:sz w:val="36"/>
          <w:szCs w:val="36"/>
          <w:rtl/>
        </w:rPr>
        <w:t>دَعْهُمَا</w:t>
      </w:r>
      <w:r w:rsidR="003634FA" w:rsidRPr="00B95BB0">
        <w:rPr>
          <w:rFonts w:eastAsia="Arial Unicode MS"/>
          <w:b/>
          <w:bCs/>
          <w:color w:val="C00000"/>
          <w:sz w:val="36"/>
          <w:szCs w:val="36"/>
          <w:rtl/>
        </w:rPr>
        <w:t>؛</w:t>
      </w:r>
      <w:r w:rsidRPr="00B95BB0">
        <w:rPr>
          <w:rFonts w:eastAsia="Arial Unicode MS"/>
          <w:b/>
          <w:bCs/>
          <w:color w:val="C00000"/>
          <w:sz w:val="36"/>
          <w:szCs w:val="36"/>
          <w:rtl/>
        </w:rPr>
        <w:t xml:space="preserve"> ف</w:t>
      </w:r>
      <w:r w:rsidR="003634FA" w:rsidRPr="00B95BB0">
        <w:rPr>
          <w:rFonts w:eastAsia="Arial Unicode MS"/>
          <w:b/>
          <w:bCs/>
          <w:color w:val="C00000"/>
          <w:sz w:val="36"/>
          <w:szCs w:val="36"/>
          <w:rtl/>
        </w:rPr>
        <w:t>َ</w:t>
      </w:r>
      <w:r w:rsidRPr="00B95BB0">
        <w:rPr>
          <w:rFonts w:eastAsia="Arial Unicode MS"/>
          <w:b/>
          <w:bCs/>
          <w:color w:val="C00000"/>
          <w:sz w:val="36"/>
          <w:szCs w:val="36"/>
          <w:rtl/>
        </w:rPr>
        <w:t>إ</w:t>
      </w:r>
      <w:r w:rsidR="003634FA" w:rsidRPr="00B95BB0">
        <w:rPr>
          <w:rFonts w:eastAsia="Arial Unicode MS"/>
          <w:b/>
          <w:bCs/>
          <w:color w:val="C00000"/>
          <w:sz w:val="36"/>
          <w:szCs w:val="36"/>
          <w:rtl/>
        </w:rPr>
        <w:t>ِ</w:t>
      </w:r>
      <w:r w:rsidRPr="00B95BB0">
        <w:rPr>
          <w:rFonts w:eastAsia="Arial Unicode MS"/>
          <w:b/>
          <w:bCs/>
          <w:color w:val="C00000"/>
          <w:sz w:val="36"/>
          <w:szCs w:val="36"/>
          <w:rtl/>
        </w:rPr>
        <w:t>نِّي أَدْخَلْتُهُمَا طَاهِرَتَيْنِ</w:t>
      </w:r>
      <w:r w:rsidRPr="00B95BB0">
        <w:rPr>
          <w:rFonts w:eastAsia="Arial Unicode MS"/>
          <w:color w:val="000000" w:themeColor="text1"/>
          <w:sz w:val="36"/>
          <w:szCs w:val="36"/>
          <w:rtl/>
        </w:rPr>
        <w:t xml:space="preserve">)؛ فَمَسَحَ عَلَيْهِمَا. </w:t>
      </w:r>
    </w:p>
    <w:p w14:paraId="781A4AC0" w14:textId="6CBE1DA4" w:rsidR="00A827AD" w:rsidRDefault="00A827AD" w:rsidP="00A827AD">
      <w:pPr>
        <w:pStyle w:val="NormalWeb"/>
        <w:spacing w:beforeAutospacing="0" w:after="360" w:afterAutospacing="0" w:line="276" w:lineRule="auto"/>
        <w:ind w:left="-630"/>
        <w:jc w:val="both"/>
        <w:rPr>
          <w:rFonts w:asciiTheme="majorBidi" w:eastAsia="Arial Unicode MS" w:hAnsiTheme="majorBidi" w:cstheme="majorBidi"/>
          <w:sz w:val="36"/>
          <w:szCs w:val="36"/>
          <w:lang w:val="id-ID"/>
        </w:rPr>
      </w:pPr>
      <w:proofErr w:type="spellStart"/>
      <w:r w:rsidRPr="00A827AD">
        <w:rPr>
          <w:rFonts w:asciiTheme="majorBidi" w:eastAsia="Arial Unicode MS" w:hAnsiTheme="majorBidi" w:cstheme="majorBidi"/>
          <w:sz w:val="36"/>
          <w:szCs w:val="36"/>
        </w:rPr>
        <w:t>beliau</w:t>
      </w:r>
      <w:proofErr w:type="spellEnd"/>
      <w:r w:rsidRPr="00A827AD">
        <w:rPr>
          <w:rFonts w:asciiTheme="majorBidi" w:eastAsia="Arial Unicode MS" w:hAnsiTheme="majorBidi" w:cstheme="majorBidi"/>
          <w:sz w:val="36"/>
          <w:szCs w:val="36"/>
        </w:rPr>
        <w:t xml:space="preserve"> </w:t>
      </w:r>
      <w:proofErr w:type="spellStart"/>
      <w:r w:rsidRPr="00A827AD">
        <w:rPr>
          <w:rFonts w:asciiTheme="majorBidi" w:eastAsia="Arial Unicode MS" w:hAnsiTheme="majorBidi" w:cstheme="majorBidi"/>
          <w:sz w:val="36"/>
          <w:szCs w:val="36"/>
        </w:rPr>
        <w:t>bersabda</w:t>
      </w:r>
      <w:proofErr w:type="spellEnd"/>
      <w:r w:rsidRPr="00A827AD">
        <w:rPr>
          <w:rFonts w:asciiTheme="majorBidi" w:eastAsia="Arial Unicode MS" w:hAnsiTheme="majorBidi" w:cstheme="majorBidi"/>
          <w:sz w:val="36"/>
          <w:szCs w:val="36"/>
        </w:rPr>
        <w:t xml:space="preserve">: </w:t>
      </w:r>
      <w:r>
        <w:rPr>
          <w:rFonts w:asciiTheme="majorBidi" w:eastAsia="Arial Unicode MS" w:hAnsiTheme="majorBidi" w:cstheme="majorBidi"/>
          <w:sz w:val="36"/>
          <w:szCs w:val="36"/>
          <w:lang w:val="id-ID"/>
        </w:rPr>
        <w:t>((</w:t>
      </w:r>
      <w:proofErr w:type="spellStart"/>
      <w:r w:rsidRPr="00A827AD">
        <w:rPr>
          <w:rFonts w:asciiTheme="majorBidi" w:eastAsia="Arial Unicode MS" w:hAnsiTheme="majorBidi" w:cstheme="majorBidi"/>
          <w:sz w:val="36"/>
          <w:szCs w:val="36"/>
        </w:rPr>
        <w:t>Biarkan</w:t>
      </w:r>
      <w:proofErr w:type="spellEnd"/>
      <w:r w:rsidRPr="00A827AD">
        <w:rPr>
          <w:rFonts w:asciiTheme="majorBidi" w:eastAsia="Arial Unicode MS" w:hAnsiTheme="majorBidi" w:cstheme="majorBidi"/>
          <w:sz w:val="36"/>
          <w:szCs w:val="36"/>
        </w:rPr>
        <w:t xml:space="preserve"> saja, </w:t>
      </w:r>
      <w:proofErr w:type="spellStart"/>
      <w:r w:rsidRPr="00A827AD">
        <w:rPr>
          <w:rFonts w:asciiTheme="majorBidi" w:eastAsia="Arial Unicode MS" w:hAnsiTheme="majorBidi" w:cstheme="majorBidi"/>
          <w:sz w:val="36"/>
          <w:szCs w:val="36"/>
        </w:rPr>
        <w:t>karena</w:t>
      </w:r>
      <w:proofErr w:type="spellEnd"/>
      <w:r w:rsidRPr="00A827AD">
        <w:rPr>
          <w:rFonts w:asciiTheme="majorBidi" w:eastAsia="Arial Unicode MS" w:hAnsiTheme="majorBidi" w:cstheme="majorBidi"/>
          <w:sz w:val="36"/>
          <w:szCs w:val="36"/>
        </w:rPr>
        <w:t xml:space="preserve"> </w:t>
      </w:r>
      <w:proofErr w:type="spellStart"/>
      <w:r w:rsidRPr="00A827AD">
        <w:rPr>
          <w:rFonts w:asciiTheme="majorBidi" w:eastAsia="Arial Unicode MS" w:hAnsiTheme="majorBidi" w:cstheme="majorBidi"/>
          <w:sz w:val="36"/>
          <w:szCs w:val="36"/>
        </w:rPr>
        <w:t>aku</w:t>
      </w:r>
      <w:proofErr w:type="spellEnd"/>
      <w:r w:rsidRPr="00A827AD">
        <w:rPr>
          <w:rFonts w:asciiTheme="majorBidi" w:eastAsia="Arial Unicode MS" w:hAnsiTheme="majorBidi" w:cstheme="majorBidi"/>
          <w:sz w:val="36"/>
          <w:szCs w:val="36"/>
        </w:rPr>
        <w:t xml:space="preserve"> </w:t>
      </w:r>
      <w:proofErr w:type="spellStart"/>
      <w:r w:rsidRPr="00A827AD">
        <w:rPr>
          <w:rFonts w:asciiTheme="majorBidi" w:eastAsia="Arial Unicode MS" w:hAnsiTheme="majorBidi" w:cstheme="majorBidi"/>
          <w:sz w:val="36"/>
          <w:szCs w:val="36"/>
        </w:rPr>
        <w:t>memakainya</w:t>
      </w:r>
      <w:proofErr w:type="spellEnd"/>
      <w:r w:rsidRPr="00A827AD">
        <w:rPr>
          <w:rFonts w:asciiTheme="majorBidi" w:eastAsia="Arial Unicode MS" w:hAnsiTheme="majorBidi" w:cstheme="majorBidi"/>
          <w:sz w:val="36"/>
          <w:szCs w:val="36"/>
        </w:rPr>
        <w:t xml:space="preserve"> dalam keadaan </w:t>
      </w:r>
      <w:proofErr w:type="spellStart"/>
      <w:r w:rsidRPr="00A827AD">
        <w:rPr>
          <w:rFonts w:asciiTheme="majorBidi" w:eastAsia="Arial Unicode MS" w:hAnsiTheme="majorBidi" w:cstheme="majorBidi"/>
          <w:sz w:val="36"/>
          <w:szCs w:val="36"/>
        </w:rPr>
        <w:t>suci</w:t>
      </w:r>
      <w:proofErr w:type="spellEnd"/>
      <w:r>
        <w:rPr>
          <w:rFonts w:asciiTheme="majorBidi" w:eastAsia="Arial Unicode MS" w:hAnsiTheme="majorBidi" w:cstheme="majorBidi"/>
          <w:sz w:val="36"/>
          <w:szCs w:val="36"/>
          <w:lang w:val="id-ID"/>
        </w:rPr>
        <w:t>))</w:t>
      </w:r>
      <w:r w:rsidRPr="00A827AD">
        <w:rPr>
          <w:rFonts w:asciiTheme="majorBidi" w:eastAsia="Arial Unicode MS" w:hAnsiTheme="majorBidi" w:cstheme="majorBidi"/>
          <w:sz w:val="36"/>
          <w:szCs w:val="36"/>
        </w:rPr>
        <w:t xml:space="preserve"> </w:t>
      </w:r>
      <w:proofErr w:type="spellStart"/>
      <w:r w:rsidRPr="00A827AD">
        <w:rPr>
          <w:rFonts w:asciiTheme="majorBidi" w:eastAsia="Arial Unicode MS" w:hAnsiTheme="majorBidi" w:cstheme="majorBidi"/>
          <w:sz w:val="36"/>
          <w:szCs w:val="36"/>
        </w:rPr>
        <w:t>lalu</w:t>
      </w:r>
      <w:proofErr w:type="spellEnd"/>
      <w:r w:rsidRPr="00A827AD">
        <w:rPr>
          <w:rFonts w:asciiTheme="majorBidi" w:eastAsia="Arial Unicode MS" w:hAnsiTheme="majorBidi" w:cstheme="majorBidi"/>
          <w:sz w:val="36"/>
          <w:szCs w:val="36"/>
        </w:rPr>
        <w:t xml:space="preserve"> </w:t>
      </w:r>
      <w:proofErr w:type="spellStart"/>
      <w:r w:rsidRPr="00A827AD">
        <w:rPr>
          <w:rFonts w:asciiTheme="majorBidi" w:eastAsia="Arial Unicode MS" w:hAnsiTheme="majorBidi" w:cstheme="majorBidi"/>
          <w:sz w:val="36"/>
          <w:szCs w:val="36"/>
        </w:rPr>
        <w:t>beliau</w:t>
      </w:r>
      <w:proofErr w:type="spellEnd"/>
      <w:r w:rsidRPr="00A827AD">
        <w:rPr>
          <w:rFonts w:asciiTheme="majorBidi" w:eastAsia="Arial Unicode MS" w:hAnsiTheme="majorBidi" w:cstheme="majorBidi"/>
          <w:sz w:val="36"/>
          <w:szCs w:val="36"/>
        </w:rPr>
        <w:t xml:space="preserve"> </w:t>
      </w:r>
      <w:proofErr w:type="spellStart"/>
      <w:r w:rsidRPr="00A827AD">
        <w:rPr>
          <w:rFonts w:asciiTheme="majorBidi" w:eastAsia="Arial Unicode MS" w:hAnsiTheme="majorBidi" w:cstheme="majorBidi"/>
          <w:sz w:val="36"/>
          <w:szCs w:val="36"/>
        </w:rPr>
        <w:t>mengusap</w:t>
      </w:r>
      <w:proofErr w:type="spellEnd"/>
      <w:r w:rsidRPr="00A827AD">
        <w:rPr>
          <w:rFonts w:asciiTheme="majorBidi" w:eastAsia="Arial Unicode MS" w:hAnsiTheme="majorBidi" w:cstheme="majorBidi"/>
          <w:sz w:val="36"/>
          <w:szCs w:val="36"/>
        </w:rPr>
        <w:t xml:space="preserve"> di </w:t>
      </w:r>
      <w:proofErr w:type="spellStart"/>
      <w:r w:rsidRPr="00A827AD">
        <w:rPr>
          <w:rFonts w:asciiTheme="majorBidi" w:eastAsia="Arial Unicode MS" w:hAnsiTheme="majorBidi" w:cstheme="majorBidi"/>
          <w:sz w:val="36"/>
          <w:szCs w:val="36"/>
        </w:rPr>
        <w:t>atasnya</w:t>
      </w:r>
      <w:proofErr w:type="spellEnd"/>
      <w:r>
        <w:rPr>
          <w:rFonts w:asciiTheme="majorBidi" w:eastAsia="Arial Unicode MS" w:hAnsiTheme="majorBidi" w:cstheme="majorBidi"/>
          <w:sz w:val="36"/>
          <w:szCs w:val="36"/>
          <w:lang w:val="id-ID"/>
        </w:rPr>
        <w:t>.</w:t>
      </w:r>
    </w:p>
    <w:p w14:paraId="54841822" w14:textId="29D32F5F" w:rsidR="00A827AD" w:rsidRDefault="00A827AD" w:rsidP="00A827AD">
      <w:pPr>
        <w:pStyle w:val="NormalWeb"/>
        <w:spacing w:beforeAutospacing="0" w:after="360" w:afterAutospacing="0" w:line="276" w:lineRule="auto"/>
        <w:ind w:left="-630"/>
        <w:jc w:val="both"/>
        <w:rPr>
          <w:rFonts w:asciiTheme="majorBidi" w:eastAsia="Arial Unicode MS" w:hAnsiTheme="majorBidi" w:cstheme="majorBidi"/>
          <w:sz w:val="36"/>
          <w:szCs w:val="36"/>
          <w:lang w:val="id-ID"/>
        </w:rPr>
      </w:pPr>
      <w:r>
        <w:rPr>
          <w:rFonts w:asciiTheme="majorBidi" w:eastAsia="Arial Unicode MS" w:hAnsiTheme="majorBidi" w:cstheme="majorBidi"/>
          <w:sz w:val="36"/>
          <w:szCs w:val="36"/>
          <w:lang w:val="id-ID"/>
        </w:rPr>
        <w:t xml:space="preserve">Syarat kedua: </w:t>
      </w:r>
      <w:r w:rsidR="000C1F07" w:rsidRPr="000C1F07">
        <w:rPr>
          <w:rFonts w:asciiTheme="majorBidi" w:eastAsia="Arial Unicode MS" w:hAnsiTheme="majorBidi" w:cstheme="majorBidi"/>
          <w:sz w:val="36"/>
          <w:szCs w:val="36"/>
          <w:lang w:val="id-ID"/>
        </w:rPr>
        <w:t>Mengusap hanya berlaku untuk hadas kecil, bukan untuk hadas besar seperti junub, haid, atau nifas.</w:t>
      </w:r>
    </w:p>
    <w:p w14:paraId="7C25309F" w14:textId="34CB5825" w:rsidR="000C1F07" w:rsidRPr="000C1F07" w:rsidRDefault="000C1F07" w:rsidP="000C1F07">
      <w:pPr>
        <w:pStyle w:val="NormalWeb"/>
        <w:spacing w:after="360" w:line="276" w:lineRule="auto"/>
        <w:ind w:left="-630"/>
        <w:rPr>
          <w:rFonts w:asciiTheme="majorBidi" w:eastAsia="Arial Unicode MS" w:hAnsiTheme="majorBidi" w:cstheme="majorBidi"/>
          <w:sz w:val="36"/>
          <w:szCs w:val="36"/>
        </w:rPr>
      </w:pPr>
      <w:proofErr w:type="spellStart"/>
      <w:r w:rsidRPr="000C1F07">
        <w:rPr>
          <w:rFonts w:asciiTheme="majorBidi" w:eastAsia="Arial Unicode MS" w:hAnsiTheme="majorBidi" w:cstheme="majorBidi"/>
          <w:sz w:val="36"/>
          <w:szCs w:val="36"/>
        </w:rPr>
        <w:t>Syarat</w:t>
      </w:r>
      <w:proofErr w:type="spellEnd"/>
      <w:r w:rsidRPr="000C1F07">
        <w:rPr>
          <w:rFonts w:asciiTheme="majorBidi" w:eastAsia="Arial Unicode MS" w:hAnsiTheme="majorBidi" w:cstheme="majorBidi"/>
          <w:sz w:val="36"/>
          <w:szCs w:val="36"/>
        </w:rPr>
        <w:t xml:space="preserve"> </w:t>
      </w:r>
      <w:proofErr w:type="spellStart"/>
      <w:r w:rsidRPr="000C1F07">
        <w:rPr>
          <w:rFonts w:asciiTheme="majorBidi" w:eastAsia="Arial Unicode MS" w:hAnsiTheme="majorBidi" w:cstheme="majorBidi"/>
          <w:sz w:val="36"/>
          <w:szCs w:val="36"/>
        </w:rPr>
        <w:t>ketiga</w:t>
      </w:r>
      <w:proofErr w:type="spellEnd"/>
      <w:r w:rsidRPr="000C1F07">
        <w:rPr>
          <w:rFonts w:asciiTheme="majorBidi" w:eastAsia="Arial Unicode MS" w:hAnsiTheme="majorBidi" w:cstheme="majorBidi"/>
          <w:sz w:val="36"/>
          <w:szCs w:val="36"/>
        </w:rPr>
        <w:t xml:space="preserve">: </w:t>
      </w:r>
      <w:proofErr w:type="spellStart"/>
      <w:r w:rsidRPr="000C1F07">
        <w:rPr>
          <w:rFonts w:asciiTheme="majorBidi" w:eastAsia="Arial Unicode MS" w:hAnsiTheme="majorBidi" w:cstheme="majorBidi"/>
          <w:sz w:val="36"/>
          <w:szCs w:val="36"/>
        </w:rPr>
        <w:t>Mengusap</w:t>
      </w:r>
      <w:proofErr w:type="spellEnd"/>
      <w:r w:rsidRPr="000C1F07">
        <w:rPr>
          <w:rFonts w:asciiTheme="majorBidi" w:eastAsia="Arial Unicode MS" w:hAnsiTheme="majorBidi" w:cstheme="majorBidi"/>
          <w:sz w:val="36"/>
          <w:szCs w:val="36"/>
        </w:rPr>
        <w:t xml:space="preserve"> harus </w:t>
      </w:r>
      <w:proofErr w:type="spellStart"/>
      <w:r w:rsidRPr="000C1F07">
        <w:rPr>
          <w:rFonts w:asciiTheme="majorBidi" w:eastAsia="Arial Unicode MS" w:hAnsiTheme="majorBidi" w:cstheme="majorBidi"/>
          <w:sz w:val="36"/>
          <w:szCs w:val="36"/>
        </w:rPr>
        <w:t>dilakukan</w:t>
      </w:r>
      <w:proofErr w:type="spellEnd"/>
      <w:r w:rsidRPr="000C1F07">
        <w:rPr>
          <w:rFonts w:asciiTheme="majorBidi" w:eastAsia="Arial Unicode MS" w:hAnsiTheme="majorBidi" w:cstheme="majorBidi"/>
          <w:sz w:val="36"/>
          <w:szCs w:val="36"/>
        </w:rPr>
        <w:t xml:space="preserve"> dalam </w:t>
      </w:r>
      <w:proofErr w:type="spellStart"/>
      <w:r w:rsidRPr="000C1F07">
        <w:rPr>
          <w:rFonts w:asciiTheme="majorBidi" w:eastAsia="Arial Unicode MS" w:hAnsiTheme="majorBidi" w:cstheme="majorBidi"/>
          <w:sz w:val="36"/>
          <w:szCs w:val="36"/>
        </w:rPr>
        <w:t>waktu</w:t>
      </w:r>
      <w:proofErr w:type="spellEnd"/>
      <w:r w:rsidRPr="000C1F07">
        <w:rPr>
          <w:rFonts w:asciiTheme="majorBidi" w:eastAsia="Arial Unicode MS" w:hAnsiTheme="majorBidi" w:cstheme="majorBidi"/>
          <w:sz w:val="36"/>
          <w:szCs w:val="36"/>
        </w:rPr>
        <w:t xml:space="preserve"> yang </w:t>
      </w:r>
      <w:proofErr w:type="spellStart"/>
      <w:r w:rsidRPr="000C1F07">
        <w:rPr>
          <w:rFonts w:asciiTheme="majorBidi" w:eastAsia="Arial Unicode MS" w:hAnsiTheme="majorBidi" w:cstheme="majorBidi"/>
          <w:sz w:val="36"/>
          <w:szCs w:val="36"/>
        </w:rPr>
        <w:t>ditentukan</w:t>
      </w:r>
      <w:proofErr w:type="spellEnd"/>
      <w:r w:rsidRPr="000C1F07">
        <w:rPr>
          <w:rFonts w:asciiTheme="majorBidi" w:eastAsia="Arial Unicode MS" w:hAnsiTheme="majorBidi" w:cstheme="majorBidi"/>
          <w:sz w:val="36"/>
          <w:szCs w:val="36"/>
        </w:rPr>
        <w:t xml:space="preserve"> </w:t>
      </w:r>
      <w:proofErr w:type="spellStart"/>
      <w:r w:rsidRPr="000C1F07">
        <w:rPr>
          <w:rFonts w:asciiTheme="majorBidi" w:eastAsia="Arial Unicode MS" w:hAnsiTheme="majorBidi" w:cstheme="majorBidi"/>
          <w:sz w:val="36"/>
          <w:szCs w:val="36"/>
        </w:rPr>
        <w:t>syariat</w:t>
      </w:r>
      <w:proofErr w:type="spellEnd"/>
      <w:r w:rsidRPr="000C1F07">
        <w:rPr>
          <w:rFonts w:asciiTheme="majorBidi" w:eastAsia="Arial Unicode MS" w:hAnsiTheme="majorBidi" w:cstheme="majorBidi"/>
          <w:sz w:val="36"/>
          <w:szCs w:val="36"/>
        </w:rPr>
        <w:t>, yaitu:</w:t>
      </w:r>
    </w:p>
    <w:p w14:paraId="39C7319B" w14:textId="77777777" w:rsidR="000C1F07" w:rsidRPr="000C1F07" w:rsidRDefault="000C1F07" w:rsidP="000C1F07">
      <w:pPr>
        <w:pStyle w:val="NormalWeb"/>
        <w:spacing w:after="360" w:line="276" w:lineRule="auto"/>
        <w:ind w:left="-630"/>
        <w:rPr>
          <w:rFonts w:asciiTheme="majorBidi" w:eastAsia="Arial Unicode MS" w:hAnsiTheme="majorBidi" w:cstheme="majorBidi"/>
          <w:sz w:val="36"/>
          <w:szCs w:val="36"/>
        </w:rPr>
      </w:pPr>
      <w:r w:rsidRPr="000C1F07">
        <w:rPr>
          <w:rFonts w:asciiTheme="majorBidi" w:eastAsia="Arial Unicode MS" w:hAnsiTheme="majorBidi" w:cstheme="majorBidi"/>
          <w:sz w:val="36"/>
          <w:szCs w:val="36"/>
        </w:rPr>
        <w:t xml:space="preserve">Satu </w:t>
      </w:r>
      <w:proofErr w:type="spellStart"/>
      <w:r w:rsidRPr="000C1F07">
        <w:rPr>
          <w:rFonts w:asciiTheme="majorBidi" w:eastAsia="Arial Unicode MS" w:hAnsiTheme="majorBidi" w:cstheme="majorBidi"/>
          <w:sz w:val="36"/>
          <w:szCs w:val="36"/>
        </w:rPr>
        <w:t>hari</w:t>
      </w:r>
      <w:proofErr w:type="spellEnd"/>
      <w:r w:rsidRPr="000C1F07">
        <w:rPr>
          <w:rFonts w:asciiTheme="majorBidi" w:eastAsia="Arial Unicode MS" w:hAnsiTheme="majorBidi" w:cstheme="majorBidi"/>
          <w:sz w:val="36"/>
          <w:szCs w:val="36"/>
        </w:rPr>
        <w:t xml:space="preserve"> satu </w:t>
      </w:r>
      <w:proofErr w:type="spellStart"/>
      <w:r w:rsidRPr="000C1F07">
        <w:rPr>
          <w:rFonts w:asciiTheme="majorBidi" w:eastAsia="Arial Unicode MS" w:hAnsiTheme="majorBidi" w:cstheme="majorBidi"/>
          <w:sz w:val="36"/>
          <w:szCs w:val="36"/>
        </w:rPr>
        <w:t>malam</w:t>
      </w:r>
      <w:proofErr w:type="spellEnd"/>
      <w:r w:rsidRPr="000C1F07">
        <w:rPr>
          <w:rFonts w:asciiTheme="majorBidi" w:eastAsia="Arial Unicode MS" w:hAnsiTheme="majorBidi" w:cstheme="majorBidi"/>
          <w:sz w:val="36"/>
          <w:szCs w:val="36"/>
        </w:rPr>
        <w:t xml:space="preserve"> (24 jam) untuk orang yang mukim.</w:t>
      </w:r>
    </w:p>
    <w:p w14:paraId="25CD1113" w14:textId="492C2A7B" w:rsidR="000C1F07" w:rsidRDefault="000C1F07" w:rsidP="000C1F07">
      <w:pPr>
        <w:pStyle w:val="NormalWeb"/>
        <w:spacing w:beforeAutospacing="0" w:after="360" w:afterAutospacing="0" w:line="276" w:lineRule="auto"/>
        <w:ind w:left="-630"/>
        <w:jc w:val="both"/>
        <w:rPr>
          <w:rFonts w:asciiTheme="majorBidi" w:eastAsia="Arial Unicode MS" w:hAnsiTheme="majorBidi" w:cstheme="majorBidi"/>
          <w:sz w:val="36"/>
          <w:szCs w:val="36"/>
        </w:rPr>
      </w:pPr>
      <w:proofErr w:type="spellStart"/>
      <w:r w:rsidRPr="000C1F07">
        <w:rPr>
          <w:rFonts w:asciiTheme="majorBidi" w:eastAsia="Arial Unicode MS" w:hAnsiTheme="majorBidi" w:cstheme="majorBidi"/>
          <w:sz w:val="36"/>
          <w:szCs w:val="36"/>
        </w:rPr>
        <w:t>Tiga</w:t>
      </w:r>
      <w:proofErr w:type="spellEnd"/>
      <w:r w:rsidRPr="000C1F07">
        <w:rPr>
          <w:rFonts w:asciiTheme="majorBidi" w:eastAsia="Arial Unicode MS" w:hAnsiTheme="majorBidi" w:cstheme="majorBidi"/>
          <w:sz w:val="36"/>
          <w:szCs w:val="36"/>
        </w:rPr>
        <w:t xml:space="preserve"> </w:t>
      </w:r>
      <w:proofErr w:type="spellStart"/>
      <w:r w:rsidRPr="000C1F07">
        <w:rPr>
          <w:rFonts w:asciiTheme="majorBidi" w:eastAsia="Arial Unicode MS" w:hAnsiTheme="majorBidi" w:cstheme="majorBidi"/>
          <w:sz w:val="36"/>
          <w:szCs w:val="36"/>
        </w:rPr>
        <w:t>hari</w:t>
      </w:r>
      <w:proofErr w:type="spellEnd"/>
      <w:r w:rsidRPr="000C1F07">
        <w:rPr>
          <w:rFonts w:asciiTheme="majorBidi" w:eastAsia="Arial Unicode MS" w:hAnsiTheme="majorBidi" w:cstheme="majorBidi"/>
          <w:sz w:val="36"/>
          <w:szCs w:val="36"/>
        </w:rPr>
        <w:t xml:space="preserve"> </w:t>
      </w:r>
      <w:proofErr w:type="spellStart"/>
      <w:r w:rsidRPr="000C1F07">
        <w:rPr>
          <w:rFonts w:asciiTheme="majorBidi" w:eastAsia="Arial Unicode MS" w:hAnsiTheme="majorBidi" w:cstheme="majorBidi"/>
          <w:sz w:val="36"/>
          <w:szCs w:val="36"/>
        </w:rPr>
        <w:t>tiga</w:t>
      </w:r>
      <w:proofErr w:type="spellEnd"/>
      <w:r w:rsidRPr="000C1F07">
        <w:rPr>
          <w:rFonts w:asciiTheme="majorBidi" w:eastAsia="Arial Unicode MS" w:hAnsiTheme="majorBidi" w:cstheme="majorBidi"/>
          <w:sz w:val="36"/>
          <w:szCs w:val="36"/>
        </w:rPr>
        <w:t xml:space="preserve"> </w:t>
      </w:r>
      <w:proofErr w:type="spellStart"/>
      <w:r w:rsidRPr="000C1F07">
        <w:rPr>
          <w:rFonts w:asciiTheme="majorBidi" w:eastAsia="Arial Unicode MS" w:hAnsiTheme="majorBidi" w:cstheme="majorBidi"/>
          <w:sz w:val="36"/>
          <w:szCs w:val="36"/>
        </w:rPr>
        <w:t>malam</w:t>
      </w:r>
      <w:proofErr w:type="spellEnd"/>
      <w:r w:rsidRPr="000C1F07">
        <w:rPr>
          <w:rFonts w:asciiTheme="majorBidi" w:eastAsia="Arial Unicode MS" w:hAnsiTheme="majorBidi" w:cstheme="majorBidi"/>
          <w:sz w:val="36"/>
          <w:szCs w:val="36"/>
        </w:rPr>
        <w:t xml:space="preserve"> (72 jam) untuk </w:t>
      </w:r>
      <w:proofErr w:type="spellStart"/>
      <w:r w:rsidRPr="000C1F07">
        <w:rPr>
          <w:rFonts w:asciiTheme="majorBidi" w:eastAsia="Arial Unicode MS" w:hAnsiTheme="majorBidi" w:cstheme="majorBidi"/>
          <w:sz w:val="36"/>
          <w:szCs w:val="36"/>
        </w:rPr>
        <w:t>musafir</w:t>
      </w:r>
      <w:proofErr w:type="spellEnd"/>
      <w:r w:rsidRPr="000C1F07">
        <w:rPr>
          <w:rFonts w:asciiTheme="majorBidi" w:eastAsia="Arial Unicode MS" w:hAnsiTheme="majorBidi" w:cstheme="majorBidi"/>
          <w:sz w:val="36"/>
          <w:szCs w:val="36"/>
        </w:rPr>
        <w:t>.</w:t>
      </w:r>
    </w:p>
    <w:p w14:paraId="3E66928A" w14:textId="0FA8020D" w:rsidR="000C1F07" w:rsidRDefault="000C1F07" w:rsidP="000C1F07">
      <w:pPr>
        <w:pStyle w:val="NormalWeb"/>
        <w:spacing w:beforeAutospacing="0" w:after="360" w:afterAutospacing="0" w:line="276" w:lineRule="auto"/>
        <w:ind w:left="-630"/>
        <w:jc w:val="both"/>
        <w:rPr>
          <w:rFonts w:asciiTheme="majorBidi" w:eastAsia="Arial Unicode MS" w:hAnsiTheme="majorBidi" w:cstheme="majorBidi"/>
          <w:sz w:val="36"/>
          <w:szCs w:val="36"/>
        </w:rPr>
      </w:pPr>
      <w:r w:rsidRPr="000C1F07">
        <w:rPr>
          <w:rFonts w:asciiTheme="majorBidi" w:eastAsia="Arial Unicode MS" w:hAnsiTheme="majorBidi" w:cstheme="majorBidi"/>
          <w:sz w:val="36"/>
          <w:szCs w:val="36"/>
        </w:rPr>
        <w:t xml:space="preserve">Waktu </w:t>
      </w:r>
      <w:proofErr w:type="spellStart"/>
      <w:r w:rsidRPr="000C1F07">
        <w:rPr>
          <w:rFonts w:asciiTheme="majorBidi" w:eastAsia="Arial Unicode MS" w:hAnsiTheme="majorBidi" w:cstheme="majorBidi"/>
          <w:sz w:val="36"/>
          <w:szCs w:val="36"/>
        </w:rPr>
        <w:t>dimulai</w:t>
      </w:r>
      <w:proofErr w:type="spellEnd"/>
      <w:r w:rsidRPr="000C1F07">
        <w:rPr>
          <w:rFonts w:asciiTheme="majorBidi" w:eastAsia="Arial Unicode MS" w:hAnsiTheme="majorBidi" w:cstheme="majorBidi"/>
          <w:sz w:val="36"/>
          <w:szCs w:val="36"/>
        </w:rPr>
        <w:t xml:space="preserve"> dari </w:t>
      </w:r>
      <w:proofErr w:type="spellStart"/>
      <w:r w:rsidRPr="000C1F07">
        <w:rPr>
          <w:rFonts w:asciiTheme="majorBidi" w:eastAsia="Arial Unicode MS" w:hAnsiTheme="majorBidi" w:cstheme="majorBidi"/>
          <w:sz w:val="36"/>
          <w:szCs w:val="36"/>
        </w:rPr>
        <w:t>pertama</w:t>
      </w:r>
      <w:proofErr w:type="spellEnd"/>
      <w:r w:rsidRPr="000C1F07">
        <w:rPr>
          <w:rFonts w:asciiTheme="majorBidi" w:eastAsia="Arial Unicode MS" w:hAnsiTheme="majorBidi" w:cstheme="majorBidi"/>
          <w:sz w:val="36"/>
          <w:szCs w:val="36"/>
        </w:rPr>
        <w:t xml:space="preserve"> kali </w:t>
      </w:r>
      <w:proofErr w:type="spellStart"/>
      <w:r w:rsidRPr="000C1F07">
        <w:rPr>
          <w:rFonts w:asciiTheme="majorBidi" w:eastAsia="Arial Unicode MS" w:hAnsiTheme="majorBidi" w:cstheme="majorBidi"/>
          <w:sz w:val="36"/>
          <w:szCs w:val="36"/>
        </w:rPr>
        <w:t>mengusap</w:t>
      </w:r>
      <w:proofErr w:type="spellEnd"/>
      <w:r w:rsidRPr="000C1F07">
        <w:rPr>
          <w:rFonts w:asciiTheme="majorBidi" w:eastAsia="Arial Unicode MS" w:hAnsiTheme="majorBidi" w:cstheme="majorBidi"/>
          <w:sz w:val="36"/>
          <w:szCs w:val="36"/>
        </w:rPr>
        <w:t xml:space="preserve"> setelah </w:t>
      </w:r>
      <w:proofErr w:type="spellStart"/>
      <w:r w:rsidRPr="000C1F07">
        <w:rPr>
          <w:rFonts w:asciiTheme="majorBidi" w:eastAsia="Arial Unicode MS" w:hAnsiTheme="majorBidi" w:cstheme="majorBidi"/>
          <w:sz w:val="36"/>
          <w:szCs w:val="36"/>
        </w:rPr>
        <w:t>berhadas</w:t>
      </w:r>
      <w:proofErr w:type="spellEnd"/>
      <w:r w:rsidRPr="000C1F07">
        <w:rPr>
          <w:rFonts w:asciiTheme="majorBidi" w:eastAsia="Arial Unicode MS" w:hAnsiTheme="majorBidi" w:cstheme="majorBidi"/>
          <w:sz w:val="36"/>
          <w:szCs w:val="36"/>
        </w:rPr>
        <w:t xml:space="preserve">, bukan dari saat memakai </w:t>
      </w:r>
      <w:proofErr w:type="spellStart"/>
      <w:r w:rsidRPr="000C1F07">
        <w:rPr>
          <w:rFonts w:asciiTheme="majorBidi" w:eastAsia="Arial Unicode MS" w:hAnsiTheme="majorBidi" w:cstheme="majorBidi"/>
          <w:sz w:val="36"/>
          <w:szCs w:val="36"/>
        </w:rPr>
        <w:t>kaos</w:t>
      </w:r>
      <w:proofErr w:type="spellEnd"/>
      <w:r w:rsidRPr="000C1F07">
        <w:rPr>
          <w:rFonts w:asciiTheme="majorBidi" w:eastAsia="Arial Unicode MS" w:hAnsiTheme="majorBidi" w:cstheme="majorBidi"/>
          <w:sz w:val="36"/>
          <w:szCs w:val="36"/>
        </w:rPr>
        <w:t xml:space="preserve"> kaki.</w:t>
      </w:r>
    </w:p>
    <w:p w14:paraId="3B6357BC" w14:textId="35021AAF" w:rsidR="000C1F07" w:rsidRDefault="000C1F07" w:rsidP="000C1F07">
      <w:pPr>
        <w:pStyle w:val="NormalWeb"/>
        <w:spacing w:beforeAutospacing="0" w:after="360" w:afterAutospacing="0" w:line="276" w:lineRule="auto"/>
        <w:ind w:left="-630"/>
        <w:jc w:val="both"/>
        <w:rPr>
          <w:rFonts w:asciiTheme="majorBidi" w:eastAsia="Arial Unicode MS" w:hAnsiTheme="majorBidi" w:cstheme="majorBidi"/>
          <w:sz w:val="36"/>
          <w:szCs w:val="36"/>
          <w:lang w:val="id-ID"/>
        </w:rPr>
      </w:pPr>
      <w:r>
        <w:rPr>
          <w:rFonts w:asciiTheme="majorBidi" w:eastAsia="Arial Unicode MS" w:hAnsiTheme="majorBidi" w:cstheme="majorBidi"/>
          <w:sz w:val="36"/>
          <w:szCs w:val="36"/>
          <w:lang w:val="id-ID"/>
        </w:rPr>
        <w:t>Barang siapa yang mengusapnya dalam kondisi bersafar lalu dia menjadi mukim, maka dia menyempurnakan waktu untuk yang bermukim, sebaliknya jika dia mengusapnya dalam keadaan mukim, kemudian dia bersafar, maka dia menyempurnakan waktu mengusap orang yang musafir.</w:t>
      </w:r>
    </w:p>
    <w:p w14:paraId="2CC67382" w14:textId="762838D2" w:rsidR="000C1F07" w:rsidRDefault="000C1F07" w:rsidP="000C1F07">
      <w:pPr>
        <w:pStyle w:val="NormalWeb"/>
        <w:spacing w:beforeAutospacing="0" w:after="360" w:afterAutospacing="0" w:line="276" w:lineRule="auto"/>
        <w:ind w:left="-630"/>
        <w:jc w:val="both"/>
        <w:rPr>
          <w:rFonts w:asciiTheme="majorBidi" w:eastAsia="Arial Unicode MS" w:hAnsiTheme="majorBidi" w:cstheme="majorBidi"/>
          <w:sz w:val="36"/>
          <w:szCs w:val="36"/>
          <w:lang w:val="id-ID"/>
        </w:rPr>
      </w:pPr>
      <w:r>
        <w:rPr>
          <w:rFonts w:asciiTheme="majorBidi" w:eastAsia="Arial Unicode MS" w:hAnsiTheme="majorBidi" w:cstheme="majorBidi"/>
          <w:sz w:val="36"/>
          <w:szCs w:val="36"/>
          <w:lang w:val="id-ID"/>
        </w:rPr>
        <w:t>Barang siapa yang berhadas dalam kondisi mukim, kemudian dia bersafar sebelum mengusap kaos kaki, maka dia mengusapnya dengan waktu mengusap orang musafir, sebab dia belum memulai usapan di waktu mukim, akan tetapi di waktu safar.</w:t>
      </w:r>
    </w:p>
    <w:p w14:paraId="0018CBED" w14:textId="3E1CA298" w:rsidR="000C1F07" w:rsidRDefault="000C1F07" w:rsidP="000C1F07">
      <w:pPr>
        <w:pStyle w:val="NormalWeb"/>
        <w:spacing w:beforeAutospacing="0" w:after="360" w:afterAutospacing="0" w:line="276" w:lineRule="auto"/>
        <w:ind w:left="-630"/>
        <w:jc w:val="both"/>
        <w:rPr>
          <w:rFonts w:asciiTheme="majorBidi" w:eastAsia="Arial Unicode MS" w:hAnsiTheme="majorBidi" w:cstheme="majorBidi"/>
          <w:sz w:val="36"/>
          <w:szCs w:val="36"/>
          <w:lang w:val="id-ID"/>
        </w:rPr>
      </w:pPr>
      <w:r>
        <w:rPr>
          <w:rFonts w:asciiTheme="majorBidi" w:eastAsia="Arial Unicode MS" w:hAnsiTheme="majorBidi" w:cstheme="majorBidi"/>
          <w:sz w:val="36"/>
          <w:szCs w:val="36"/>
          <w:lang w:val="id-ID"/>
        </w:rPr>
        <w:lastRenderedPageBreak/>
        <w:t>Jika waktu/ masa mengusap sudah habis, dan dia dalam keadaan bersuci, maka hukum asalnya adalah thoharohnya masih berlaku.</w:t>
      </w:r>
    </w:p>
    <w:p w14:paraId="6B966D91" w14:textId="65C26097" w:rsidR="000C1F07" w:rsidRDefault="000C1F07" w:rsidP="000C1F07">
      <w:pPr>
        <w:pStyle w:val="NormalWeb"/>
        <w:spacing w:beforeAutospacing="0" w:after="360" w:afterAutospacing="0" w:line="276" w:lineRule="auto"/>
        <w:ind w:left="-630"/>
        <w:jc w:val="both"/>
        <w:rPr>
          <w:rFonts w:asciiTheme="majorBidi" w:eastAsia="Arial Unicode MS" w:hAnsiTheme="majorBidi" w:cstheme="majorBidi"/>
          <w:sz w:val="36"/>
          <w:szCs w:val="36"/>
          <w:lang w:val="id-ID"/>
        </w:rPr>
      </w:pPr>
      <w:r>
        <w:rPr>
          <w:rFonts w:asciiTheme="majorBidi" w:eastAsia="Arial Unicode MS" w:hAnsiTheme="majorBidi" w:cstheme="majorBidi"/>
          <w:sz w:val="36"/>
          <w:szCs w:val="36"/>
          <w:lang w:val="id-ID"/>
        </w:rPr>
        <w:t>Dan tatacara mengusap kaos kaki:</w:t>
      </w:r>
    </w:p>
    <w:p w14:paraId="6D007A3D" w14:textId="22C84585" w:rsidR="000C1F07" w:rsidRDefault="000C1F07" w:rsidP="000C1F07">
      <w:pPr>
        <w:pStyle w:val="NormalWeb"/>
        <w:numPr>
          <w:ilvl w:val="0"/>
          <w:numId w:val="28"/>
        </w:numPr>
        <w:spacing w:beforeAutospacing="0" w:after="360" w:afterAutospacing="0" w:line="276" w:lineRule="auto"/>
        <w:jc w:val="both"/>
        <w:rPr>
          <w:rFonts w:asciiTheme="majorBidi" w:eastAsia="Arial Unicode MS" w:hAnsiTheme="majorBidi" w:cstheme="majorBidi"/>
          <w:sz w:val="36"/>
          <w:szCs w:val="36"/>
          <w:lang w:val="id-ID"/>
        </w:rPr>
      </w:pPr>
      <w:r>
        <w:rPr>
          <w:rFonts w:asciiTheme="majorBidi" w:eastAsia="Arial Unicode MS" w:hAnsiTheme="majorBidi" w:cstheme="majorBidi"/>
          <w:sz w:val="36"/>
          <w:szCs w:val="36"/>
          <w:lang w:val="id-ID"/>
        </w:rPr>
        <w:t>Membasahi kedua tangan dengan air.</w:t>
      </w:r>
    </w:p>
    <w:p w14:paraId="781FC79E" w14:textId="418EBEA7" w:rsidR="000C1F07" w:rsidRDefault="000C1F07" w:rsidP="000C1F07">
      <w:pPr>
        <w:pStyle w:val="NormalWeb"/>
        <w:numPr>
          <w:ilvl w:val="0"/>
          <w:numId w:val="28"/>
        </w:numPr>
        <w:spacing w:beforeAutospacing="0" w:after="360" w:afterAutospacing="0" w:line="276" w:lineRule="auto"/>
        <w:jc w:val="both"/>
        <w:rPr>
          <w:rFonts w:asciiTheme="majorBidi" w:eastAsia="Arial Unicode MS" w:hAnsiTheme="majorBidi" w:cstheme="majorBidi"/>
          <w:sz w:val="36"/>
          <w:szCs w:val="36"/>
          <w:lang w:val="id-ID"/>
        </w:rPr>
      </w:pPr>
      <w:r>
        <w:rPr>
          <w:rFonts w:asciiTheme="majorBidi" w:eastAsia="Arial Unicode MS" w:hAnsiTheme="majorBidi" w:cstheme="majorBidi"/>
          <w:sz w:val="36"/>
          <w:szCs w:val="36"/>
          <w:lang w:val="id-ID"/>
        </w:rPr>
        <w:t>Mengusapnya di bagian atas kedua kaki.</w:t>
      </w:r>
    </w:p>
    <w:p w14:paraId="1C34E0D5" w14:textId="1D2D6F49" w:rsidR="000C1F07" w:rsidRDefault="000C1F07" w:rsidP="000C1F07">
      <w:pPr>
        <w:pStyle w:val="NormalWeb"/>
        <w:numPr>
          <w:ilvl w:val="0"/>
          <w:numId w:val="28"/>
        </w:numPr>
        <w:spacing w:beforeAutospacing="0" w:after="360" w:afterAutospacing="0" w:line="276" w:lineRule="auto"/>
        <w:jc w:val="both"/>
        <w:rPr>
          <w:rFonts w:asciiTheme="majorBidi" w:eastAsia="Arial Unicode MS" w:hAnsiTheme="majorBidi" w:cstheme="majorBidi"/>
          <w:sz w:val="36"/>
          <w:szCs w:val="36"/>
          <w:lang w:val="id-ID"/>
        </w:rPr>
      </w:pPr>
      <w:r>
        <w:rPr>
          <w:rFonts w:asciiTheme="majorBidi" w:eastAsia="Arial Unicode MS" w:hAnsiTheme="majorBidi" w:cstheme="majorBidi"/>
          <w:sz w:val="36"/>
          <w:szCs w:val="36"/>
          <w:lang w:val="id-ID"/>
        </w:rPr>
        <w:t>Dimulai dari jari-jari kaki hingga ke pamgkal betis.</w:t>
      </w:r>
    </w:p>
    <w:p w14:paraId="7312F93E" w14:textId="0C6F47D5" w:rsidR="000C1F07" w:rsidRDefault="000C1F07" w:rsidP="000C1F07">
      <w:pPr>
        <w:pStyle w:val="NormalWeb"/>
        <w:numPr>
          <w:ilvl w:val="0"/>
          <w:numId w:val="28"/>
        </w:numPr>
        <w:spacing w:beforeAutospacing="0" w:after="360" w:afterAutospacing="0" w:line="276" w:lineRule="auto"/>
        <w:jc w:val="both"/>
        <w:rPr>
          <w:rFonts w:asciiTheme="majorBidi" w:eastAsia="Arial Unicode MS" w:hAnsiTheme="majorBidi" w:cstheme="majorBidi"/>
          <w:sz w:val="36"/>
          <w:szCs w:val="36"/>
          <w:lang w:val="id-ID"/>
        </w:rPr>
      </w:pPr>
      <w:r>
        <w:rPr>
          <w:rFonts w:asciiTheme="majorBidi" w:eastAsia="Arial Unicode MS" w:hAnsiTheme="majorBidi" w:cstheme="majorBidi"/>
          <w:sz w:val="36"/>
          <w:szCs w:val="36"/>
          <w:lang w:val="id-ID"/>
        </w:rPr>
        <w:t>Cukup megusap satu kali.</w:t>
      </w:r>
    </w:p>
    <w:p w14:paraId="2423752C" w14:textId="1CCE11AD" w:rsidR="000C1F07" w:rsidRDefault="007258CA" w:rsidP="000C1F07">
      <w:pPr>
        <w:pStyle w:val="NormalWeb"/>
        <w:numPr>
          <w:ilvl w:val="0"/>
          <w:numId w:val="28"/>
        </w:numPr>
        <w:spacing w:beforeAutospacing="0" w:after="360" w:afterAutospacing="0" w:line="276" w:lineRule="auto"/>
        <w:jc w:val="both"/>
        <w:rPr>
          <w:rFonts w:asciiTheme="majorBidi" w:eastAsia="Arial Unicode MS" w:hAnsiTheme="majorBidi" w:cstheme="majorBidi"/>
          <w:sz w:val="36"/>
          <w:szCs w:val="36"/>
          <w:lang w:val="id-ID"/>
        </w:rPr>
      </w:pPr>
      <w:r>
        <w:rPr>
          <w:rFonts w:asciiTheme="majorBidi" w:eastAsia="Arial Unicode MS" w:hAnsiTheme="majorBidi" w:cstheme="majorBidi"/>
          <w:sz w:val="36"/>
          <w:szCs w:val="36"/>
          <w:lang w:val="id-ID"/>
        </w:rPr>
        <w:t>Tidak perlu mengusap bagian bawah atau tumit kaos kaki.</w:t>
      </w:r>
    </w:p>
    <w:p w14:paraId="2888CAB4" w14:textId="22AB3604" w:rsidR="007258CA" w:rsidRPr="000C1F07" w:rsidRDefault="007258CA" w:rsidP="007258CA">
      <w:pPr>
        <w:pStyle w:val="NormalWeb"/>
        <w:spacing w:beforeAutospacing="0" w:after="360" w:afterAutospacing="0" w:line="276" w:lineRule="auto"/>
        <w:ind w:left="-630"/>
        <w:jc w:val="both"/>
        <w:rPr>
          <w:rFonts w:asciiTheme="majorBidi" w:eastAsia="Arial Unicode MS" w:hAnsiTheme="majorBidi" w:cstheme="majorBidi"/>
          <w:sz w:val="36"/>
          <w:szCs w:val="36"/>
          <w:lang w:val="id-ID"/>
        </w:rPr>
      </w:pPr>
      <w:r>
        <w:rPr>
          <w:rFonts w:asciiTheme="majorBidi" w:eastAsia="Arial Unicode MS" w:hAnsiTheme="majorBidi" w:cstheme="majorBidi"/>
          <w:sz w:val="36"/>
          <w:szCs w:val="36"/>
          <w:lang w:val="id-ID"/>
        </w:rPr>
        <w:t xml:space="preserve">Ali bin Abi Tahlib </w:t>
      </w:r>
      <w:r>
        <w:rPr>
          <w:rFonts w:asciiTheme="majorBidi" w:eastAsia="Arial Unicode MS" w:hAnsiTheme="majorBidi" w:cstheme="majorBidi"/>
          <w:sz w:val="36"/>
          <w:szCs w:val="36"/>
          <w:lang w:val="id-ID"/>
        </w:rPr>
        <w:sym w:font="AGA Arabesque" w:char="F074"/>
      </w:r>
      <w:r>
        <w:rPr>
          <w:rFonts w:asciiTheme="majorBidi" w:eastAsia="Arial Unicode MS" w:hAnsiTheme="majorBidi" w:cstheme="majorBidi"/>
          <w:sz w:val="36"/>
          <w:szCs w:val="36"/>
          <w:lang w:val="id-ID"/>
        </w:rPr>
        <w:t xml:space="preserve"> berkata:</w:t>
      </w:r>
    </w:p>
    <w:p w14:paraId="7299DD35" w14:textId="61BFEC97" w:rsidR="00434F45" w:rsidRPr="0049233D" w:rsidRDefault="00434F45" w:rsidP="0049233D">
      <w:pPr>
        <w:shd w:val="clear" w:color="auto" w:fill="FFFFFF"/>
        <w:spacing w:before="100" w:beforeAutospacing="1" w:after="100" w:afterAutospacing="1" w:line="276" w:lineRule="auto"/>
        <w:ind w:left="-630"/>
        <w:jc w:val="both"/>
        <w:rPr>
          <w:rFonts w:asciiTheme="majorBidi" w:eastAsia="Arial Unicode MS" w:hAnsiTheme="majorBidi" w:cstheme="majorBidi"/>
          <w:color w:val="000000" w:themeColor="text1"/>
          <w:sz w:val="36"/>
          <w:szCs w:val="36"/>
          <w:rtl/>
        </w:rPr>
      </w:pPr>
    </w:p>
    <w:p w14:paraId="0E6C35C7" w14:textId="3DFDDCE2" w:rsidR="00B06E5D" w:rsidRPr="00B95BB0" w:rsidRDefault="00B06E5D" w:rsidP="0049233D">
      <w:pPr>
        <w:shd w:val="clear" w:color="auto" w:fill="FFFFFF"/>
        <w:spacing w:before="100" w:beforeAutospacing="1" w:after="100" w:afterAutospacing="1" w:line="276" w:lineRule="auto"/>
        <w:ind w:left="-630"/>
        <w:jc w:val="both"/>
        <w:rPr>
          <w:rFonts w:ascii="Traditional Arabic" w:eastAsia="Arial Unicode MS" w:hAnsi="Traditional Arabic" w:cs="Traditional Arabic"/>
          <w:color w:val="000000" w:themeColor="text1"/>
          <w:sz w:val="36"/>
          <w:szCs w:val="36"/>
        </w:rPr>
      </w:pPr>
      <w:r w:rsidRPr="00B95BB0">
        <w:rPr>
          <w:rFonts w:ascii="Traditional Arabic" w:eastAsia="Arial Unicode MS" w:hAnsi="Traditional Arabic" w:cs="Traditional Arabic"/>
          <w:color w:val="000000" w:themeColor="text1"/>
          <w:sz w:val="36"/>
          <w:szCs w:val="36"/>
          <w:rtl/>
        </w:rPr>
        <w:t>(</w:t>
      </w:r>
      <w:r w:rsidRPr="00B95BB0">
        <w:rPr>
          <w:rFonts w:ascii="Traditional Arabic" w:eastAsia="Arial Unicode MS" w:hAnsi="Traditional Arabic" w:cs="Traditional Arabic"/>
          <w:b/>
          <w:bCs/>
          <w:color w:val="7030A0"/>
          <w:sz w:val="36"/>
          <w:szCs w:val="36"/>
          <w:rtl/>
        </w:rPr>
        <w:t>ل</w:t>
      </w:r>
      <w:r w:rsidR="00E31F60" w:rsidRPr="00B95BB0">
        <w:rPr>
          <w:rFonts w:ascii="Traditional Arabic" w:eastAsia="Arial Unicode MS" w:hAnsi="Traditional Arabic" w:cs="Traditional Arabic"/>
          <w:b/>
          <w:bCs/>
          <w:color w:val="7030A0"/>
          <w:sz w:val="36"/>
          <w:szCs w:val="36"/>
          <w:rtl/>
        </w:rPr>
        <w:t>َ</w:t>
      </w:r>
      <w:r w:rsidRPr="00B95BB0">
        <w:rPr>
          <w:rFonts w:ascii="Traditional Arabic" w:eastAsia="Arial Unicode MS" w:hAnsi="Traditional Arabic" w:cs="Traditional Arabic"/>
          <w:b/>
          <w:bCs/>
          <w:color w:val="7030A0"/>
          <w:sz w:val="36"/>
          <w:szCs w:val="36"/>
          <w:rtl/>
        </w:rPr>
        <w:t>و</w:t>
      </w:r>
      <w:r w:rsidR="00E31F60" w:rsidRPr="00B95BB0">
        <w:rPr>
          <w:rFonts w:ascii="Traditional Arabic" w:eastAsia="Arial Unicode MS" w:hAnsi="Traditional Arabic" w:cs="Traditional Arabic"/>
          <w:b/>
          <w:bCs/>
          <w:color w:val="7030A0"/>
          <w:sz w:val="36"/>
          <w:szCs w:val="36"/>
          <w:rtl/>
        </w:rPr>
        <w:t>ْ</w:t>
      </w:r>
      <w:r w:rsidRPr="00B95BB0">
        <w:rPr>
          <w:rFonts w:ascii="Traditional Arabic" w:eastAsia="Arial Unicode MS" w:hAnsi="Traditional Arabic" w:cs="Traditional Arabic"/>
          <w:b/>
          <w:bCs/>
          <w:color w:val="7030A0"/>
          <w:sz w:val="36"/>
          <w:szCs w:val="36"/>
          <w:rtl/>
        </w:rPr>
        <w:t xml:space="preserve"> كانَ الدِّيْنُ بالرَّأْي</w:t>
      </w:r>
      <w:r w:rsidR="00E31F60" w:rsidRPr="00B95BB0">
        <w:rPr>
          <w:rFonts w:ascii="Traditional Arabic" w:eastAsia="Arial Unicode MS" w:hAnsi="Traditional Arabic" w:cs="Traditional Arabic"/>
          <w:b/>
          <w:bCs/>
          <w:color w:val="7030A0"/>
          <w:sz w:val="36"/>
          <w:szCs w:val="36"/>
          <w:rtl/>
        </w:rPr>
        <w:t>ِ</w:t>
      </w:r>
      <w:r w:rsidRPr="00B95BB0">
        <w:rPr>
          <w:rFonts w:ascii="Traditional Arabic" w:eastAsia="Arial Unicode MS" w:hAnsi="Traditional Arabic" w:cs="Traditional Arabic"/>
          <w:b/>
          <w:bCs/>
          <w:color w:val="7030A0"/>
          <w:sz w:val="36"/>
          <w:szCs w:val="36"/>
          <w:rtl/>
        </w:rPr>
        <w:t>؛ لكَانَ أَسْفَلَ الخُفِّ</w:t>
      </w:r>
      <w:r w:rsidR="003634FA" w:rsidRPr="00B95BB0">
        <w:rPr>
          <w:rFonts w:ascii="Traditional Arabic" w:eastAsia="Arial Unicode MS" w:hAnsi="Traditional Arabic" w:cs="Traditional Arabic"/>
          <w:b/>
          <w:bCs/>
          <w:color w:val="7030A0"/>
          <w:sz w:val="36"/>
          <w:szCs w:val="36"/>
          <w:rtl/>
        </w:rPr>
        <w:t>:</w:t>
      </w:r>
      <w:r w:rsidRPr="00B95BB0">
        <w:rPr>
          <w:rFonts w:ascii="Traditional Arabic" w:eastAsia="Arial Unicode MS" w:hAnsi="Traditional Arabic" w:cs="Traditional Arabic"/>
          <w:b/>
          <w:bCs/>
          <w:color w:val="7030A0"/>
          <w:sz w:val="36"/>
          <w:szCs w:val="36"/>
          <w:rtl/>
        </w:rPr>
        <w:t xml:space="preserve"> أَوْلَى بالمَسْحِ مِنْ أَعْلَاه</w:t>
      </w:r>
      <w:r w:rsidR="00E31F60" w:rsidRPr="00B95BB0">
        <w:rPr>
          <w:rFonts w:ascii="Traditional Arabic" w:eastAsia="Arial Unicode MS" w:hAnsi="Traditional Arabic" w:cs="Traditional Arabic"/>
          <w:b/>
          <w:bCs/>
          <w:color w:val="7030A0"/>
          <w:sz w:val="36"/>
          <w:szCs w:val="36"/>
          <w:rtl/>
        </w:rPr>
        <w:t>؛</w:t>
      </w:r>
      <w:r w:rsidRPr="00B95BB0">
        <w:rPr>
          <w:rFonts w:ascii="Traditional Arabic" w:eastAsia="Arial Unicode MS" w:hAnsi="Traditional Arabic" w:cs="Traditional Arabic"/>
          <w:b/>
          <w:bCs/>
          <w:color w:val="7030A0"/>
          <w:sz w:val="36"/>
          <w:szCs w:val="36"/>
          <w:rtl/>
        </w:rPr>
        <w:t xml:space="preserve"> وقَدْ رَأَيْتُ رَسُولَ اللهِ ﷺ يَمْسَحُ على ظَاهِرِ خُفَّيْه</w:t>
      </w:r>
      <w:r w:rsidR="003634FA" w:rsidRPr="00B95BB0">
        <w:rPr>
          <w:rFonts w:ascii="Traditional Arabic" w:eastAsia="Arial Unicode MS" w:hAnsi="Traditional Arabic" w:cs="Traditional Arabic"/>
          <w:b/>
          <w:bCs/>
          <w:color w:val="7030A0"/>
          <w:sz w:val="36"/>
          <w:szCs w:val="36"/>
          <w:rtl/>
        </w:rPr>
        <w:t>ِ</w:t>
      </w:r>
      <w:r w:rsidRPr="00B95BB0">
        <w:rPr>
          <w:rFonts w:ascii="Traditional Arabic" w:eastAsia="Arial Unicode MS" w:hAnsi="Traditional Arabic" w:cs="Traditional Arabic"/>
          <w:color w:val="000000" w:themeColor="text1"/>
          <w:sz w:val="36"/>
          <w:szCs w:val="36"/>
          <w:rtl/>
        </w:rPr>
        <w:t xml:space="preserve">). </w:t>
      </w:r>
    </w:p>
    <w:p w14:paraId="4F0F91BB" w14:textId="3D713995" w:rsidR="007258CA" w:rsidRDefault="007258CA" w:rsidP="007258CA">
      <w:pPr>
        <w:shd w:val="clear" w:color="auto" w:fill="FFFFFF"/>
        <w:bidi w:val="0"/>
        <w:spacing w:before="100" w:beforeAutospacing="1" w:after="100" w:afterAutospacing="1" w:line="276" w:lineRule="auto"/>
        <w:ind w:left="-630"/>
        <w:jc w:val="both"/>
        <w:rPr>
          <w:rFonts w:asciiTheme="majorBidi" w:eastAsia="Arial Unicode MS" w:hAnsiTheme="majorBidi" w:cstheme="majorBidi"/>
          <w:color w:val="000000" w:themeColor="text1"/>
          <w:sz w:val="36"/>
          <w:szCs w:val="36"/>
          <w:lang w:val="id-ID"/>
        </w:rPr>
      </w:pPr>
      <w:r>
        <w:rPr>
          <w:rFonts w:asciiTheme="majorBidi" w:eastAsia="Arial Unicode MS" w:hAnsiTheme="majorBidi" w:cstheme="majorBidi"/>
          <w:color w:val="000000" w:themeColor="text1"/>
          <w:sz w:val="36"/>
          <w:szCs w:val="36"/>
          <w:lang w:val="id-ID"/>
        </w:rPr>
        <w:t>“</w:t>
      </w:r>
      <w:r w:rsidRPr="007258CA">
        <w:rPr>
          <w:rFonts w:asciiTheme="majorBidi" w:eastAsia="Arial Unicode MS" w:hAnsiTheme="majorBidi" w:cstheme="majorBidi"/>
          <w:color w:val="000000" w:themeColor="text1"/>
          <w:sz w:val="36"/>
          <w:szCs w:val="36"/>
          <w:lang w:val="id-ID"/>
        </w:rPr>
        <w:t xml:space="preserve">Jika agama itu berdasarkan logika, maka bagian bawah sepatu lebih layak untuk diusap daripada bagian atasnya. Namun, aku melihat Rasulullah </w:t>
      </w:r>
      <w:r w:rsidRPr="007258CA">
        <w:rPr>
          <w:rFonts w:asciiTheme="majorBidi" w:eastAsia="Arial Unicode MS" w:hAnsiTheme="majorBidi" w:hint="cs"/>
          <w:color w:val="000000" w:themeColor="text1"/>
          <w:sz w:val="36"/>
          <w:szCs w:val="36"/>
          <w:rtl/>
          <w:lang w:val="id-ID"/>
        </w:rPr>
        <w:t>ﷺ</w:t>
      </w:r>
      <w:r w:rsidRPr="007258CA">
        <w:rPr>
          <w:rFonts w:asciiTheme="majorBidi" w:eastAsia="Arial Unicode MS" w:hAnsiTheme="majorBidi" w:cstheme="majorBidi"/>
          <w:color w:val="000000" w:themeColor="text1"/>
          <w:sz w:val="36"/>
          <w:szCs w:val="36"/>
          <w:lang w:val="id-ID"/>
        </w:rPr>
        <w:t xml:space="preserve"> mengusap di atas sepatunya</w:t>
      </w:r>
      <w:r>
        <w:rPr>
          <w:rFonts w:asciiTheme="majorBidi" w:eastAsia="Arial Unicode MS" w:hAnsiTheme="majorBidi" w:cstheme="majorBidi"/>
          <w:color w:val="000000" w:themeColor="text1"/>
          <w:sz w:val="36"/>
          <w:szCs w:val="36"/>
          <w:lang w:val="id-ID"/>
        </w:rPr>
        <w:t>”.</w:t>
      </w:r>
    </w:p>
    <w:p w14:paraId="664ED88D" w14:textId="79A6D412" w:rsidR="00434F45" w:rsidRDefault="007258CA" w:rsidP="007258CA">
      <w:pPr>
        <w:shd w:val="clear" w:color="auto" w:fill="FFFFFF"/>
        <w:bidi w:val="0"/>
        <w:spacing w:before="100" w:beforeAutospacing="1" w:after="100" w:afterAutospacing="1" w:line="276" w:lineRule="auto"/>
        <w:ind w:left="-630"/>
        <w:jc w:val="both"/>
        <w:rPr>
          <w:rFonts w:asciiTheme="majorBidi" w:eastAsia="Arial Unicode MS" w:hAnsiTheme="majorBidi" w:cstheme="majorBidi"/>
          <w:color w:val="000000" w:themeColor="text1"/>
          <w:sz w:val="36"/>
          <w:szCs w:val="36"/>
          <w:u w:val="single"/>
        </w:rPr>
      </w:pPr>
      <w:r w:rsidRPr="007258CA">
        <w:rPr>
          <w:rFonts w:asciiTheme="majorBidi" w:eastAsia="Arial Unicode MS" w:hAnsiTheme="majorBidi" w:cstheme="majorBidi"/>
          <w:color w:val="000000" w:themeColor="text1"/>
          <w:sz w:val="36"/>
          <w:szCs w:val="36"/>
          <w:lang w:val="id-ID"/>
        </w:rPr>
        <w:t>Jika kaos kaki transparan atau berlubang, mengusap tetap diperbolehkan selama masih layak disebut kaos kaki dan masih memungkinkan digunakan untuk berjalan.</w:t>
      </w:r>
    </w:p>
    <w:p w14:paraId="1022B672" w14:textId="0FE5E63C" w:rsidR="007258CA" w:rsidRDefault="007258CA" w:rsidP="007258CA">
      <w:pPr>
        <w:shd w:val="clear" w:color="auto" w:fill="FFFFFF"/>
        <w:bidi w:val="0"/>
        <w:spacing w:before="100" w:beforeAutospacing="1" w:after="100" w:afterAutospacing="1" w:line="276" w:lineRule="auto"/>
        <w:ind w:left="-630"/>
        <w:jc w:val="both"/>
        <w:rPr>
          <w:rFonts w:asciiTheme="majorBidi" w:eastAsia="Arial Unicode MS" w:hAnsiTheme="majorBidi" w:cstheme="majorBidi"/>
          <w:color w:val="000000" w:themeColor="text1"/>
          <w:sz w:val="36"/>
          <w:szCs w:val="36"/>
        </w:rPr>
      </w:pPr>
      <w:r w:rsidRPr="007258CA">
        <w:rPr>
          <w:rFonts w:asciiTheme="majorBidi" w:eastAsia="Arial Unicode MS" w:hAnsiTheme="majorBidi" w:cstheme="majorBidi"/>
          <w:color w:val="000000" w:themeColor="text1"/>
          <w:sz w:val="36"/>
          <w:szCs w:val="36"/>
        </w:rPr>
        <w:lastRenderedPageBreak/>
        <w:t xml:space="preserve">Jika </w:t>
      </w:r>
      <w:proofErr w:type="spellStart"/>
      <w:r w:rsidRPr="007258CA">
        <w:rPr>
          <w:rFonts w:asciiTheme="majorBidi" w:eastAsia="Arial Unicode MS" w:hAnsiTheme="majorBidi" w:cstheme="majorBidi"/>
          <w:color w:val="000000" w:themeColor="text1"/>
          <w:sz w:val="36"/>
          <w:szCs w:val="36"/>
        </w:rPr>
        <w:t>kaos</w:t>
      </w:r>
      <w:proofErr w:type="spellEnd"/>
      <w:r w:rsidRPr="007258CA">
        <w:rPr>
          <w:rFonts w:asciiTheme="majorBidi" w:eastAsia="Arial Unicode MS" w:hAnsiTheme="majorBidi" w:cstheme="majorBidi"/>
          <w:color w:val="000000" w:themeColor="text1"/>
          <w:sz w:val="36"/>
          <w:szCs w:val="36"/>
        </w:rPr>
        <w:t xml:space="preserve"> kaki tidak </w:t>
      </w:r>
      <w:proofErr w:type="spellStart"/>
      <w:r w:rsidRPr="007258CA">
        <w:rPr>
          <w:rFonts w:asciiTheme="majorBidi" w:eastAsia="Arial Unicode MS" w:hAnsiTheme="majorBidi" w:cstheme="majorBidi"/>
          <w:color w:val="000000" w:themeColor="text1"/>
          <w:sz w:val="36"/>
          <w:szCs w:val="36"/>
        </w:rPr>
        <w:t>menutupi</w:t>
      </w:r>
      <w:proofErr w:type="spellEnd"/>
      <w:r w:rsidRPr="007258CA">
        <w:rPr>
          <w:rFonts w:asciiTheme="majorBidi" w:eastAsia="Arial Unicode MS" w:hAnsiTheme="majorBidi" w:cstheme="majorBidi"/>
          <w:color w:val="000000" w:themeColor="text1"/>
          <w:sz w:val="36"/>
          <w:szCs w:val="36"/>
        </w:rPr>
        <w:t xml:space="preserve"> </w:t>
      </w:r>
      <w:proofErr w:type="spellStart"/>
      <w:r w:rsidRPr="007258CA">
        <w:rPr>
          <w:rFonts w:asciiTheme="majorBidi" w:eastAsia="Arial Unicode MS" w:hAnsiTheme="majorBidi" w:cstheme="majorBidi"/>
          <w:color w:val="000000" w:themeColor="text1"/>
          <w:sz w:val="36"/>
          <w:szCs w:val="36"/>
        </w:rPr>
        <w:t>mata</w:t>
      </w:r>
      <w:proofErr w:type="spellEnd"/>
      <w:r w:rsidRPr="007258CA">
        <w:rPr>
          <w:rFonts w:asciiTheme="majorBidi" w:eastAsia="Arial Unicode MS" w:hAnsiTheme="majorBidi" w:cstheme="majorBidi"/>
          <w:color w:val="000000" w:themeColor="text1"/>
          <w:sz w:val="36"/>
          <w:szCs w:val="36"/>
        </w:rPr>
        <w:t xml:space="preserve"> kaki, maka lebih </w:t>
      </w:r>
      <w:proofErr w:type="spellStart"/>
      <w:r w:rsidRPr="007258CA">
        <w:rPr>
          <w:rFonts w:asciiTheme="majorBidi" w:eastAsia="Arial Unicode MS" w:hAnsiTheme="majorBidi" w:cstheme="majorBidi"/>
          <w:color w:val="000000" w:themeColor="text1"/>
          <w:sz w:val="36"/>
          <w:szCs w:val="36"/>
        </w:rPr>
        <w:t>hati-hati</w:t>
      </w:r>
      <w:proofErr w:type="spellEnd"/>
      <w:r w:rsidRPr="007258CA">
        <w:rPr>
          <w:rFonts w:asciiTheme="majorBidi" w:eastAsia="Arial Unicode MS" w:hAnsiTheme="majorBidi" w:cstheme="majorBidi"/>
          <w:color w:val="000000" w:themeColor="text1"/>
          <w:sz w:val="36"/>
          <w:szCs w:val="36"/>
        </w:rPr>
        <w:t xml:space="preserve"> untuk tidak </w:t>
      </w:r>
      <w:proofErr w:type="spellStart"/>
      <w:r w:rsidRPr="007258CA">
        <w:rPr>
          <w:rFonts w:asciiTheme="majorBidi" w:eastAsia="Arial Unicode MS" w:hAnsiTheme="majorBidi" w:cstheme="majorBidi"/>
          <w:color w:val="000000" w:themeColor="text1"/>
          <w:sz w:val="36"/>
          <w:szCs w:val="36"/>
        </w:rPr>
        <w:t>mengusapnya</w:t>
      </w:r>
      <w:proofErr w:type="spellEnd"/>
      <w:r w:rsidRPr="007258CA">
        <w:rPr>
          <w:rFonts w:asciiTheme="majorBidi" w:eastAsia="Arial Unicode MS" w:hAnsiTheme="majorBidi" w:cstheme="majorBidi"/>
          <w:color w:val="000000" w:themeColor="text1"/>
          <w:sz w:val="36"/>
          <w:szCs w:val="36"/>
        </w:rPr>
        <w:t>.</w:t>
      </w:r>
    </w:p>
    <w:p w14:paraId="01BE34F0" w14:textId="3F855E75" w:rsidR="007258CA" w:rsidRDefault="007258CA" w:rsidP="007258CA">
      <w:pPr>
        <w:shd w:val="clear" w:color="auto" w:fill="FFFFFF"/>
        <w:bidi w:val="0"/>
        <w:spacing w:before="100" w:beforeAutospacing="1" w:after="100" w:afterAutospacing="1" w:line="276" w:lineRule="auto"/>
        <w:ind w:left="-630"/>
        <w:jc w:val="both"/>
        <w:rPr>
          <w:rFonts w:asciiTheme="majorBidi" w:eastAsia="Arial Unicode MS" w:hAnsiTheme="majorBidi" w:cstheme="majorBidi"/>
          <w:color w:val="000000" w:themeColor="text1"/>
          <w:sz w:val="36"/>
          <w:szCs w:val="36"/>
        </w:rPr>
      </w:pPr>
      <w:proofErr w:type="spellStart"/>
      <w:r w:rsidRPr="007258CA">
        <w:rPr>
          <w:rFonts w:asciiTheme="majorBidi" w:eastAsia="Arial Unicode MS" w:hAnsiTheme="majorBidi" w:cstheme="majorBidi"/>
          <w:color w:val="000000" w:themeColor="text1"/>
          <w:sz w:val="36"/>
          <w:szCs w:val="36"/>
        </w:rPr>
        <w:t>Barang</w:t>
      </w:r>
      <w:proofErr w:type="spellEnd"/>
      <w:r w:rsidRPr="007258CA">
        <w:rPr>
          <w:rFonts w:asciiTheme="majorBidi" w:eastAsia="Arial Unicode MS" w:hAnsiTheme="majorBidi" w:cstheme="majorBidi"/>
          <w:color w:val="000000" w:themeColor="text1"/>
          <w:sz w:val="36"/>
          <w:szCs w:val="36"/>
        </w:rPr>
        <w:t xml:space="preserve"> </w:t>
      </w:r>
      <w:proofErr w:type="spellStart"/>
      <w:r w:rsidRPr="007258CA">
        <w:rPr>
          <w:rFonts w:asciiTheme="majorBidi" w:eastAsia="Arial Unicode MS" w:hAnsiTheme="majorBidi" w:cstheme="majorBidi"/>
          <w:color w:val="000000" w:themeColor="text1"/>
          <w:sz w:val="36"/>
          <w:szCs w:val="36"/>
        </w:rPr>
        <w:t>siapa</w:t>
      </w:r>
      <w:proofErr w:type="spellEnd"/>
      <w:r w:rsidRPr="007258CA">
        <w:rPr>
          <w:rFonts w:asciiTheme="majorBidi" w:eastAsia="Arial Unicode MS" w:hAnsiTheme="majorBidi" w:cstheme="majorBidi"/>
          <w:color w:val="000000" w:themeColor="text1"/>
          <w:sz w:val="36"/>
          <w:szCs w:val="36"/>
        </w:rPr>
        <w:t xml:space="preserve"> </w:t>
      </w:r>
      <w:proofErr w:type="spellStart"/>
      <w:r w:rsidRPr="007258CA">
        <w:rPr>
          <w:rFonts w:asciiTheme="majorBidi" w:eastAsia="Arial Unicode MS" w:hAnsiTheme="majorBidi" w:cstheme="majorBidi"/>
          <w:color w:val="000000" w:themeColor="text1"/>
          <w:sz w:val="36"/>
          <w:szCs w:val="36"/>
        </w:rPr>
        <w:t>mengusap</w:t>
      </w:r>
      <w:proofErr w:type="spellEnd"/>
      <w:r w:rsidRPr="007258CA">
        <w:rPr>
          <w:rFonts w:asciiTheme="majorBidi" w:eastAsia="Arial Unicode MS" w:hAnsiTheme="majorBidi" w:cstheme="majorBidi"/>
          <w:color w:val="000000" w:themeColor="text1"/>
          <w:sz w:val="36"/>
          <w:szCs w:val="36"/>
        </w:rPr>
        <w:t xml:space="preserve"> pada </w:t>
      </w:r>
      <w:proofErr w:type="spellStart"/>
      <w:r w:rsidRPr="007258CA">
        <w:rPr>
          <w:rFonts w:asciiTheme="majorBidi" w:eastAsia="Arial Unicode MS" w:hAnsiTheme="majorBidi" w:cstheme="majorBidi"/>
          <w:color w:val="000000" w:themeColor="text1"/>
          <w:sz w:val="36"/>
          <w:szCs w:val="36"/>
        </w:rPr>
        <w:t>kaos</w:t>
      </w:r>
      <w:proofErr w:type="spellEnd"/>
      <w:r w:rsidRPr="007258CA">
        <w:rPr>
          <w:rFonts w:asciiTheme="majorBidi" w:eastAsia="Arial Unicode MS" w:hAnsiTheme="majorBidi" w:cstheme="majorBidi"/>
          <w:color w:val="000000" w:themeColor="text1"/>
          <w:sz w:val="36"/>
          <w:szCs w:val="36"/>
        </w:rPr>
        <w:t xml:space="preserve"> kaki, </w:t>
      </w:r>
      <w:proofErr w:type="spellStart"/>
      <w:r w:rsidRPr="007258CA">
        <w:rPr>
          <w:rFonts w:asciiTheme="majorBidi" w:eastAsia="Arial Unicode MS" w:hAnsiTheme="majorBidi" w:cstheme="majorBidi"/>
          <w:color w:val="000000" w:themeColor="text1"/>
          <w:sz w:val="36"/>
          <w:szCs w:val="36"/>
        </w:rPr>
        <w:t>kemudian</w:t>
      </w:r>
      <w:proofErr w:type="spellEnd"/>
      <w:r w:rsidRPr="007258CA">
        <w:rPr>
          <w:rFonts w:asciiTheme="majorBidi" w:eastAsia="Arial Unicode MS" w:hAnsiTheme="majorBidi" w:cstheme="majorBidi"/>
          <w:color w:val="000000" w:themeColor="text1"/>
          <w:sz w:val="36"/>
          <w:szCs w:val="36"/>
        </w:rPr>
        <w:t xml:space="preserve"> memakai </w:t>
      </w:r>
      <w:proofErr w:type="spellStart"/>
      <w:r w:rsidRPr="007258CA">
        <w:rPr>
          <w:rFonts w:asciiTheme="majorBidi" w:eastAsia="Arial Unicode MS" w:hAnsiTheme="majorBidi" w:cstheme="majorBidi"/>
          <w:color w:val="000000" w:themeColor="text1"/>
          <w:sz w:val="36"/>
          <w:szCs w:val="36"/>
        </w:rPr>
        <w:t>kaos</w:t>
      </w:r>
      <w:proofErr w:type="spellEnd"/>
      <w:r w:rsidRPr="007258CA">
        <w:rPr>
          <w:rFonts w:asciiTheme="majorBidi" w:eastAsia="Arial Unicode MS" w:hAnsiTheme="majorBidi" w:cstheme="majorBidi"/>
          <w:color w:val="000000" w:themeColor="text1"/>
          <w:sz w:val="36"/>
          <w:szCs w:val="36"/>
        </w:rPr>
        <w:t xml:space="preserve"> kaki </w:t>
      </w:r>
      <w:proofErr w:type="spellStart"/>
      <w:r w:rsidRPr="007258CA">
        <w:rPr>
          <w:rFonts w:asciiTheme="majorBidi" w:eastAsia="Arial Unicode MS" w:hAnsiTheme="majorBidi" w:cstheme="majorBidi"/>
          <w:color w:val="000000" w:themeColor="text1"/>
          <w:sz w:val="36"/>
          <w:szCs w:val="36"/>
        </w:rPr>
        <w:t>lainnya</w:t>
      </w:r>
      <w:proofErr w:type="spellEnd"/>
      <w:r w:rsidRPr="007258CA">
        <w:rPr>
          <w:rFonts w:asciiTheme="majorBidi" w:eastAsia="Arial Unicode MS" w:hAnsiTheme="majorBidi" w:cstheme="majorBidi"/>
          <w:color w:val="000000" w:themeColor="text1"/>
          <w:sz w:val="36"/>
          <w:szCs w:val="36"/>
        </w:rPr>
        <w:t xml:space="preserve"> di </w:t>
      </w:r>
      <w:proofErr w:type="spellStart"/>
      <w:r w:rsidRPr="007258CA">
        <w:rPr>
          <w:rFonts w:asciiTheme="majorBidi" w:eastAsia="Arial Unicode MS" w:hAnsiTheme="majorBidi" w:cstheme="majorBidi"/>
          <w:color w:val="000000" w:themeColor="text1"/>
          <w:sz w:val="36"/>
          <w:szCs w:val="36"/>
        </w:rPr>
        <w:t>atasnya</w:t>
      </w:r>
      <w:proofErr w:type="spellEnd"/>
      <w:r w:rsidRPr="007258CA">
        <w:rPr>
          <w:rFonts w:asciiTheme="majorBidi" w:eastAsia="Arial Unicode MS" w:hAnsiTheme="majorBidi" w:cstheme="majorBidi"/>
          <w:color w:val="000000" w:themeColor="text1"/>
          <w:sz w:val="36"/>
          <w:szCs w:val="36"/>
        </w:rPr>
        <w:t xml:space="preserve"> dalam keadaan </w:t>
      </w:r>
      <w:proofErr w:type="spellStart"/>
      <w:r w:rsidRPr="007258CA">
        <w:rPr>
          <w:rFonts w:asciiTheme="majorBidi" w:eastAsia="Arial Unicode MS" w:hAnsiTheme="majorBidi" w:cstheme="majorBidi"/>
          <w:color w:val="000000" w:themeColor="text1"/>
          <w:sz w:val="36"/>
          <w:szCs w:val="36"/>
        </w:rPr>
        <w:t>suci</w:t>
      </w:r>
      <w:proofErr w:type="spellEnd"/>
      <w:r w:rsidRPr="007258CA">
        <w:rPr>
          <w:rFonts w:asciiTheme="majorBidi" w:eastAsia="Arial Unicode MS" w:hAnsiTheme="majorBidi" w:cstheme="majorBidi"/>
          <w:color w:val="000000" w:themeColor="text1"/>
          <w:sz w:val="36"/>
          <w:szCs w:val="36"/>
        </w:rPr>
        <w:t xml:space="preserve">, maka boleh </w:t>
      </w:r>
      <w:proofErr w:type="spellStart"/>
      <w:r w:rsidRPr="007258CA">
        <w:rPr>
          <w:rFonts w:asciiTheme="majorBidi" w:eastAsia="Arial Unicode MS" w:hAnsiTheme="majorBidi" w:cstheme="majorBidi"/>
          <w:color w:val="000000" w:themeColor="text1"/>
          <w:sz w:val="36"/>
          <w:szCs w:val="36"/>
        </w:rPr>
        <w:t>mengusap</w:t>
      </w:r>
      <w:proofErr w:type="spellEnd"/>
      <w:r w:rsidRPr="007258CA">
        <w:rPr>
          <w:rFonts w:asciiTheme="majorBidi" w:eastAsia="Arial Unicode MS" w:hAnsiTheme="majorBidi" w:cstheme="majorBidi"/>
          <w:color w:val="000000" w:themeColor="text1"/>
          <w:sz w:val="36"/>
          <w:szCs w:val="36"/>
        </w:rPr>
        <w:t xml:space="preserve"> pada </w:t>
      </w:r>
      <w:proofErr w:type="spellStart"/>
      <w:r w:rsidRPr="007258CA">
        <w:rPr>
          <w:rFonts w:asciiTheme="majorBidi" w:eastAsia="Arial Unicode MS" w:hAnsiTheme="majorBidi" w:cstheme="majorBidi"/>
          <w:color w:val="000000" w:themeColor="text1"/>
          <w:sz w:val="36"/>
          <w:szCs w:val="36"/>
        </w:rPr>
        <w:t>kaos</w:t>
      </w:r>
      <w:proofErr w:type="spellEnd"/>
      <w:r w:rsidRPr="007258CA">
        <w:rPr>
          <w:rFonts w:asciiTheme="majorBidi" w:eastAsia="Arial Unicode MS" w:hAnsiTheme="majorBidi" w:cstheme="majorBidi"/>
          <w:color w:val="000000" w:themeColor="text1"/>
          <w:sz w:val="36"/>
          <w:szCs w:val="36"/>
        </w:rPr>
        <w:t xml:space="preserve"> kaki </w:t>
      </w:r>
      <w:proofErr w:type="spellStart"/>
      <w:r w:rsidRPr="007258CA">
        <w:rPr>
          <w:rFonts w:asciiTheme="majorBidi" w:eastAsia="Arial Unicode MS" w:hAnsiTheme="majorBidi" w:cstheme="majorBidi"/>
          <w:color w:val="000000" w:themeColor="text1"/>
          <w:sz w:val="36"/>
          <w:szCs w:val="36"/>
        </w:rPr>
        <w:t>bagian</w:t>
      </w:r>
      <w:proofErr w:type="spellEnd"/>
      <w:r w:rsidRPr="007258CA">
        <w:rPr>
          <w:rFonts w:asciiTheme="majorBidi" w:eastAsia="Arial Unicode MS" w:hAnsiTheme="majorBidi" w:cstheme="majorBidi"/>
          <w:color w:val="000000" w:themeColor="text1"/>
          <w:sz w:val="36"/>
          <w:szCs w:val="36"/>
        </w:rPr>
        <w:t xml:space="preserve"> </w:t>
      </w:r>
      <w:proofErr w:type="spellStart"/>
      <w:r w:rsidRPr="007258CA">
        <w:rPr>
          <w:rFonts w:asciiTheme="majorBidi" w:eastAsia="Arial Unicode MS" w:hAnsiTheme="majorBidi" w:cstheme="majorBidi"/>
          <w:color w:val="000000" w:themeColor="text1"/>
          <w:sz w:val="36"/>
          <w:szCs w:val="36"/>
        </w:rPr>
        <w:t>atas</w:t>
      </w:r>
      <w:proofErr w:type="spellEnd"/>
      <w:r w:rsidRPr="007258CA">
        <w:rPr>
          <w:rFonts w:asciiTheme="majorBidi" w:eastAsia="Arial Unicode MS" w:hAnsiTheme="majorBidi" w:cstheme="majorBidi"/>
          <w:color w:val="000000" w:themeColor="text1"/>
          <w:sz w:val="36"/>
          <w:szCs w:val="36"/>
        </w:rPr>
        <w:t xml:space="preserve">, </w:t>
      </w:r>
      <w:proofErr w:type="spellStart"/>
      <w:r w:rsidRPr="007258CA">
        <w:rPr>
          <w:rFonts w:asciiTheme="majorBidi" w:eastAsia="Arial Unicode MS" w:hAnsiTheme="majorBidi" w:cstheme="majorBidi"/>
          <w:color w:val="000000" w:themeColor="text1"/>
          <w:sz w:val="36"/>
          <w:szCs w:val="36"/>
        </w:rPr>
        <w:t>tetapi</w:t>
      </w:r>
      <w:proofErr w:type="spellEnd"/>
      <w:r w:rsidRPr="007258CA">
        <w:rPr>
          <w:rFonts w:asciiTheme="majorBidi" w:eastAsia="Arial Unicode MS" w:hAnsiTheme="majorBidi" w:cstheme="majorBidi"/>
          <w:color w:val="000000" w:themeColor="text1"/>
          <w:sz w:val="36"/>
          <w:szCs w:val="36"/>
        </w:rPr>
        <w:t xml:space="preserve"> </w:t>
      </w:r>
      <w:proofErr w:type="spellStart"/>
      <w:r w:rsidRPr="007258CA">
        <w:rPr>
          <w:rFonts w:asciiTheme="majorBidi" w:eastAsia="Arial Unicode MS" w:hAnsiTheme="majorBidi" w:cstheme="majorBidi"/>
          <w:color w:val="000000" w:themeColor="text1"/>
          <w:sz w:val="36"/>
          <w:szCs w:val="36"/>
        </w:rPr>
        <w:t>waktu</w:t>
      </w:r>
      <w:proofErr w:type="spellEnd"/>
      <w:r w:rsidRPr="007258CA">
        <w:rPr>
          <w:rFonts w:asciiTheme="majorBidi" w:eastAsia="Arial Unicode MS" w:hAnsiTheme="majorBidi" w:cstheme="majorBidi"/>
          <w:color w:val="000000" w:themeColor="text1"/>
          <w:sz w:val="36"/>
          <w:szCs w:val="36"/>
        </w:rPr>
        <w:t xml:space="preserve"> (</w:t>
      </w:r>
      <w:proofErr w:type="spellStart"/>
      <w:r w:rsidRPr="007258CA">
        <w:rPr>
          <w:rFonts w:asciiTheme="majorBidi" w:eastAsia="Arial Unicode MS" w:hAnsiTheme="majorBidi" w:cstheme="majorBidi"/>
          <w:color w:val="000000" w:themeColor="text1"/>
          <w:sz w:val="36"/>
          <w:szCs w:val="36"/>
        </w:rPr>
        <w:t>batas</w:t>
      </w:r>
      <w:proofErr w:type="spellEnd"/>
      <w:r w:rsidRPr="007258CA">
        <w:rPr>
          <w:rFonts w:asciiTheme="majorBidi" w:eastAsia="Arial Unicode MS" w:hAnsiTheme="majorBidi" w:cstheme="majorBidi"/>
          <w:color w:val="000000" w:themeColor="text1"/>
          <w:sz w:val="36"/>
          <w:szCs w:val="36"/>
        </w:rPr>
        <w:t xml:space="preserve">) </w:t>
      </w:r>
      <w:proofErr w:type="spellStart"/>
      <w:r w:rsidRPr="007258CA">
        <w:rPr>
          <w:rFonts w:asciiTheme="majorBidi" w:eastAsia="Arial Unicode MS" w:hAnsiTheme="majorBidi" w:cstheme="majorBidi"/>
          <w:color w:val="000000" w:themeColor="text1"/>
          <w:sz w:val="36"/>
          <w:szCs w:val="36"/>
        </w:rPr>
        <w:t>mengusap</w:t>
      </w:r>
      <w:proofErr w:type="spellEnd"/>
      <w:r w:rsidRPr="007258CA">
        <w:rPr>
          <w:rFonts w:asciiTheme="majorBidi" w:eastAsia="Arial Unicode MS" w:hAnsiTheme="majorBidi" w:cstheme="majorBidi"/>
          <w:color w:val="000000" w:themeColor="text1"/>
          <w:sz w:val="36"/>
          <w:szCs w:val="36"/>
        </w:rPr>
        <w:t xml:space="preserve"> </w:t>
      </w:r>
      <w:proofErr w:type="spellStart"/>
      <w:r w:rsidRPr="007258CA">
        <w:rPr>
          <w:rFonts w:asciiTheme="majorBidi" w:eastAsia="Arial Unicode MS" w:hAnsiTheme="majorBidi" w:cstheme="majorBidi"/>
          <w:color w:val="000000" w:themeColor="text1"/>
          <w:sz w:val="36"/>
          <w:szCs w:val="36"/>
        </w:rPr>
        <w:t>dihitung</w:t>
      </w:r>
      <w:proofErr w:type="spellEnd"/>
      <w:r w:rsidRPr="007258CA">
        <w:rPr>
          <w:rFonts w:asciiTheme="majorBidi" w:eastAsia="Arial Unicode MS" w:hAnsiTheme="majorBidi" w:cstheme="majorBidi"/>
          <w:color w:val="000000" w:themeColor="text1"/>
          <w:sz w:val="36"/>
          <w:szCs w:val="36"/>
        </w:rPr>
        <w:t xml:space="preserve"> dari </w:t>
      </w:r>
      <w:proofErr w:type="spellStart"/>
      <w:r w:rsidRPr="007258CA">
        <w:rPr>
          <w:rFonts w:asciiTheme="majorBidi" w:eastAsia="Arial Unicode MS" w:hAnsiTheme="majorBidi" w:cstheme="majorBidi"/>
          <w:color w:val="000000" w:themeColor="text1"/>
          <w:sz w:val="36"/>
          <w:szCs w:val="36"/>
        </w:rPr>
        <w:t>pertama</w:t>
      </w:r>
      <w:proofErr w:type="spellEnd"/>
      <w:r w:rsidRPr="007258CA">
        <w:rPr>
          <w:rFonts w:asciiTheme="majorBidi" w:eastAsia="Arial Unicode MS" w:hAnsiTheme="majorBidi" w:cstheme="majorBidi"/>
          <w:color w:val="000000" w:themeColor="text1"/>
          <w:sz w:val="36"/>
          <w:szCs w:val="36"/>
        </w:rPr>
        <w:t xml:space="preserve"> kali ia </w:t>
      </w:r>
      <w:proofErr w:type="spellStart"/>
      <w:r w:rsidRPr="007258CA">
        <w:rPr>
          <w:rFonts w:asciiTheme="majorBidi" w:eastAsia="Arial Unicode MS" w:hAnsiTheme="majorBidi" w:cstheme="majorBidi"/>
          <w:color w:val="000000" w:themeColor="text1"/>
          <w:sz w:val="36"/>
          <w:szCs w:val="36"/>
        </w:rPr>
        <w:t>mengusap</w:t>
      </w:r>
      <w:proofErr w:type="spellEnd"/>
      <w:r w:rsidRPr="007258CA">
        <w:rPr>
          <w:rFonts w:asciiTheme="majorBidi" w:eastAsia="Arial Unicode MS" w:hAnsiTheme="majorBidi" w:cstheme="majorBidi"/>
          <w:color w:val="000000" w:themeColor="text1"/>
          <w:sz w:val="36"/>
          <w:szCs w:val="36"/>
        </w:rPr>
        <w:t xml:space="preserve"> </w:t>
      </w:r>
      <w:proofErr w:type="spellStart"/>
      <w:r w:rsidRPr="007258CA">
        <w:rPr>
          <w:rFonts w:asciiTheme="majorBidi" w:eastAsia="Arial Unicode MS" w:hAnsiTheme="majorBidi" w:cstheme="majorBidi"/>
          <w:color w:val="000000" w:themeColor="text1"/>
          <w:sz w:val="36"/>
          <w:szCs w:val="36"/>
        </w:rPr>
        <w:t>kaos</w:t>
      </w:r>
      <w:proofErr w:type="spellEnd"/>
      <w:r w:rsidRPr="007258CA">
        <w:rPr>
          <w:rFonts w:asciiTheme="majorBidi" w:eastAsia="Arial Unicode MS" w:hAnsiTheme="majorBidi" w:cstheme="majorBidi"/>
          <w:color w:val="000000" w:themeColor="text1"/>
          <w:sz w:val="36"/>
          <w:szCs w:val="36"/>
        </w:rPr>
        <w:t xml:space="preserve"> kaki yang bawah.</w:t>
      </w:r>
    </w:p>
    <w:p w14:paraId="7A859215" w14:textId="3581168D" w:rsidR="007258CA" w:rsidRPr="007258CA" w:rsidRDefault="007258CA" w:rsidP="007258CA">
      <w:pPr>
        <w:shd w:val="clear" w:color="auto" w:fill="FFFFFF"/>
        <w:bidi w:val="0"/>
        <w:spacing w:before="100" w:beforeAutospacing="1" w:after="100" w:afterAutospacing="1" w:line="276" w:lineRule="auto"/>
        <w:ind w:left="-630"/>
        <w:jc w:val="both"/>
        <w:rPr>
          <w:rFonts w:asciiTheme="majorBidi" w:eastAsia="Arial Unicode MS" w:hAnsiTheme="majorBidi" w:cstheme="majorBidi"/>
          <w:color w:val="000000" w:themeColor="text1"/>
          <w:sz w:val="36"/>
          <w:szCs w:val="36"/>
          <w:rtl/>
          <w:lang w:val="id-ID"/>
        </w:rPr>
      </w:pPr>
      <w:r>
        <w:rPr>
          <w:rFonts w:asciiTheme="majorBidi" w:eastAsia="Arial Unicode MS" w:hAnsiTheme="majorBidi" w:cstheme="majorBidi"/>
          <w:color w:val="000000" w:themeColor="text1"/>
          <w:sz w:val="36"/>
          <w:szCs w:val="36"/>
          <w:lang w:val="id-ID"/>
        </w:rPr>
        <w:t>Berkata Syeikh Ibnu Utsaimin:</w:t>
      </w:r>
    </w:p>
    <w:p w14:paraId="16233F7A" w14:textId="6D55F39D" w:rsidR="004A55C4" w:rsidRPr="00B95BB0" w:rsidRDefault="00B06E5D" w:rsidP="0049233D">
      <w:pPr>
        <w:shd w:val="clear" w:color="auto" w:fill="FFFFFF"/>
        <w:spacing w:before="100" w:beforeAutospacing="1" w:after="100" w:afterAutospacing="1" w:line="276" w:lineRule="auto"/>
        <w:ind w:left="-630"/>
        <w:jc w:val="both"/>
        <w:rPr>
          <w:rFonts w:ascii="Traditional Arabic" w:eastAsia="Arial Unicode MS" w:hAnsi="Traditional Arabic" w:cs="Traditional Arabic"/>
          <w:color w:val="000000" w:themeColor="text1"/>
          <w:sz w:val="36"/>
          <w:szCs w:val="36"/>
        </w:rPr>
      </w:pPr>
      <w:r w:rsidRPr="00B95BB0">
        <w:rPr>
          <w:rFonts w:ascii="Traditional Arabic" w:eastAsia="Arial Unicode MS" w:hAnsi="Traditional Arabic" w:cs="Traditional Arabic"/>
          <w:color w:val="000000" w:themeColor="text1"/>
          <w:sz w:val="36"/>
          <w:szCs w:val="36"/>
          <w:rtl/>
        </w:rPr>
        <w:t>(</w:t>
      </w:r>
      <w:r w:rsidRPr="00B95BB0">
        <w:rPr>
          <w:rFonts w:ascii="Traditional Arabic" w:eastAsia="Arial Unicode MS" w:hAnsi="Traditional Arabic" w:cs="Traditional Arabic"/>
          <w:b/>
          <w:bCs/>
          <w:color w:val="7030A0"/>
          <w:sz w:val="36"/>
          <w:szCs w:val="36"/>
          <w:rtl/>
        </w:rPr>
        <w:t>وعلى هذا</w:t>
      </w:r>
      <w:r w:rsidR="00F14E8E" w:rsidRPr="00B95BB0">
        <w:rPr>
          <w:rFonts w:ascii="Traditional Arabic" w:eastAsia="Arial Unicode MS" w:hAnsi="Traditional Arabic" w:cs="Traditional Arabic"/>
          <w:b/>
          <w:bCs/>
          <w:color w:val="7030A0"/>
          <w:sz w:val="36"/>
          <w:szCs w:val="36"/>
          <w:rtl/>
        </w:rPr>
        <w:t>؛</w:t>
      </w:r>
      <w:r w:rsidRPr="00B95BB0">
        <w:rPr>
          <w:rFonts w:ascii="Traditional Arabic" w:eastAsia="Arial Unicode MS" w:hAnsi="Traditional Arabic" w:cs="Traditional Arabic"/>
          <w:b/>
          <w:bCs/>
          <w:color w:val="7030A0"/>
          <w:sz w:val="36"/>
          <w:szCs w:val="36"/>
          <w:rtl/>
        </w:rPr>
        <w:t xml:space="preserve"> فَلَوْ تَوَضَّأَ ومَسَحَ على الجَوَارِبِ، ثُمَّ لَبِسَ عَلَيْها جَوَارِبَ أُخْرَى، أو كَنَادِرَ لا تَسْتُرُ الكَعْب، ومَسَحَ الأَعْلَى؛</w:t>
      </w:r>
      <w:r w:rsidRPr="00B95BB0">
        <w:rPr>
          <w:rFonts w:ascii="Traditional Arabic" w:hAnsi="Traditional Arabic" w:cs="Traditional Arabic"/>
          <w:color w:val="7030A0"/>
          <w:sz w:val="36"/>
          <w:szCs w:val="36"/>
          <w:rtl/>
        </w:rPr>
        <w:t xml:space="preserve"> </w:t>
      </w:r>
      <w:r w:rsidRPr="00B95BB0">
        <w:rPr>
          <w:rFonts w:ascii="Traditional Arabic" w:eastAsia="Arial Unicode MS" w:hAnsi="Traditional Arabic" w:cs="Traditional Arabic"/>
          <w:b/>
          <w:bCs/>
          <w:color w:val="7030A0"/>
          <w:sz w:val="36"/>
          <w:szCs w:val="36"/>
          <w:rtl/>
        </w:rPr>
        <w:t>فَلَا بَأْس</w:t>
      </w:r>
      <w:r w:rsidRPr="00B95BB0">
        <w:rPr>
          <w:rFonts w:ascii="Traditional Arabic" w:eastAsia="Arial Unicode MS" w:hAnsi="Traditional Arabic" w:cs="Traditional Arabic"/>
          <w:color w:val="000000" w:themeColor="text1"/>
          <w:sz w:val="36"/>
          <w:szCs w:val="36"/>
          <w:rtl/>
        </w:rPr>
        <w:t>).</w:t>
      </w:r>
    </w:p>
    <w:p w14:paraId="156FAF12" w14:textId="7CB7BB0A" w:rsidR="007258CA" w:rsidRDefault="007258CA" w:rsidP="007258CA">
      <w:pPr>
        <w:shd w:val="clear" w:color="auto" w:fill="FFFFFF"/>
        <w:bidi w:val="0"/>
        <w:spacing w:before="100" w:beforeAutospacing="1" w:after="100" w:afterAutospacing="1" w:line="276" w:lineRule="auto"/>
        <w:ind w:left="-630"/>
        <w:jc w:val="both"/>
        <w:rPr>
          <w:rFonts w:asciiTheme="majorBidi" w:eastAsia="Arial Unicode MS" w:hAnsiTheme="majorBidi" w:cstheme="majorBidi"/>
          <w:color w:val="000000" w:themeColor="text1"/>
          <w:sz w:val="36"/>
          <w:szCs w:val="36"/>
          <w:lang w:val="id-ID"/>
        </w:rPr>
      </w:pPr>
      <w:r>
        <w:rPr>
          <w:rFonts w:asciiTheme="majorBidi" w:eastAsia="Arial Unicode MS" w:hAnsiTheme="majorBidi" w:cstheme="majorBidi"/>
          <w:color w:val="000000" w:themeColor="text1"/>
          <w:sz w:val="36"/>
          <w:szCs w:val="36"/>
          <w:lang w:val="id-ID"/>
        </w:rPr>
        <w:t>“</w:t>
      </w:r>
      <w:r w:rsidRPr="007258CA">
        <w:rPr>
          <w:rFonts w:asciiTheme="majorBidi" w:eastAsia="Arial Unicode MS" w:hAnsiTheme="majorBidi" w:cstheme="majorBidi"/>
          <w:color w:val="000000" w:themeColor="text1"/>
          <w:sz w:val="36"/>
          <w:szCs w:val="36"/>
          <w:lang w:val="id-ID"/>
        </w:rPr>
        <w:t>Berdasarkan hal ini, jika seseorang berwudu lalu mengusap kaos kaki, kemudian memakai kaos kaki lain di atasnya atau memakai sepatu yang tidak menutupi mata kaki dan mengusap bagian atasnya, maka tidak mengapa</w:t>
      </w:r>
      <w:r>
        <w:rPr>
          <w:rFonts w:asciiTheme="majorBidi" w:eastAsia="Arial Unicode MS" w:hAnsiTheme="majorBidi" w:cstheme="majorBidi"/>
          <w:color w:val="000000" w:themeColor="text1"/>
          <w:sz w:val="36"/>
          <w:szCs w:val="36"/>
          <w:lang w:val="id-ID"/>
        </w:rPr>
        <w:t>”.</w:t>
      </w:r>
    </w:p>
    <w:p w14:paraId="2F8F6745" w14:textId="0790DC1C" w:rsidR="007258CA" w:rsidRDefault="007258CA" w:rsidP="007258CA">
      <w:pPr>
        <w:shd w:val="clear" w:color="auto" w:fill="FFFFFF"/>
        <w:bidi w:val="0"/>
        <w:spacing w:before="100" w:beforeAutospacing="1" w:after="100" w:afterAutospacing="1" w:line="276" w:lineRule="auto"/>
        <w:ind w:left="-630"/>
        <w:jc w:val="both"/>
        <w:rPr>
          <w:rFonts w:asciiTheme="majorBidi" w:eastAsia="Arial Unicode MS" w:hAnsiTheme="majorBidi" w:cstheme="majorBidi"/>
          <w:color w:val="000000" w:themeColor="text1"/>
          <w:sz w:val="36"/>
          <w:szCs w:val="36"/>
          <w:lang w:val="id-ID"/>
        </w:rPr>
      </w:pPr>
      <w:r w:rsidRPr="007258CA">
        <w:rPr>
          <w:rFonts w:asciiTheme="majorBidi" w:eastAsia="Arial Unicode MS" w:hAnsiTheme="majorBidi" w:cstheme="majorBidi"/>
          <w:color w:val="000000" w:themeColor="text1"/>
          <w:sz w:val="36"/>
          <w:szCs w:val="36"/>
          <w:lang w:val="id-ID"/>
        </w:rPr>
        <w:t>Namun, jika seseorang memakai kaos kaki bagian atas dalam keadaan tidak suci, maka tidak boleh mengusapnya karena ia memakainya tanpa berwudu terlebih dahulu.</w:t>
      </w:r>
    </w:p>
    <w:p w14:paraId="5B58D4CB" w14:textId="491714C0" w:rsidR="007258CA" w:rsidRDefault="007258CA" w:rsidP="007258CA">
      <w:pPr>
        <w:shd w:val="clear" w:color="auto" w:fill="FFFFFF"/>
        <w:bidi w:val="0"/>
        <w:spacing w:before="100" w:beforeAutospacing="1" w:after="100" w:afterAutospacing="1" w:line="276" w:lineRule="auto"/>
        <w:ind w:left="-630"/>
        <w:jc w:val="both"/>
        <w:rPr>
          <w:rFonts w:asciiTheme="majorBidi" w:eastAsia="Arial Unicode MS" w:hAnsiTheme="majorBidi" w:cstheme="majorBidi"/>
          <w:color w:val="000000" w:themeColor="text1"/>
          <w:sz w:val="36"/>
          <w:szCs w:val="36"/>
          <w:lang w:val="id-ID"/>
        </w:rPr>
      </w:pPr>
      <w:r w:rsidRPr="007258CA">
        <w:rPr>
          <w:rFonts w:asciiTheme="majorBidi" w:eastAsia="Arial Unicode MS" w:hAnsiTheme="majorBidi" w:cstheme="majorBidi"/>
          <w:color w:val="000000" w:themeColor="text1"/>
          <w:sz w:val="36"/>
          <w:szCs w:val="36"/>
          <w:lang w:val="id-ID"/>
        </w:rPr>
        <w:t>Jika ia memakai kaos kaki bagian atas dalam keadaan suci, kemudian melepasnya setelah mengusapnya, maka boleh baginya mengusap kaos kaki bagian bawah.</w:t>
      </w:r>
    </w:p>
    <w:p w14:paraId="1583E23E" w14:textId="32C9EB00" w:rsidR="007258CA" w:rsidRPr="007258CA" w:rsidRDefault="007258CA" w:rsidP="007258CA">
      <w:pPr>
        <w:shd w:val="clear" w:color="auto" w:fill="FFFFFF"/>
        <w:bidi w:val="0"/>
        <w:spacing w:before="100" w:beforeAutospacing="1" w:after="100" w:afterAutospacing="1" w:line="276" w:lineRule="auto"/>
        <w:ind w:left="-630"/>
        <w:jc w:val="both"/>
        <w:rPr>
          <w:rFonts w:asciiTheme="majorBidi" w:eastAsia="Arial Unicode MS" w:hAnsiTheme="majorBidi" w:cstheme="majorBidi"/>
          <w:color w:val="000000" w:themeColor="text1"/>
          <w:sz w:val="36"/>
          <w:szCs w:val="36"/>
          <w:rtl/>
          <w:lang w:val="id-ID"/>
        </w:rPr>
      </w:pPr>
      <w:r w:rsidRPr="007258CA">
        <w:rPr>
          <w:rFonts w:asciiTheme="majorBidi" w:eastAsia="Arial Unicode MS" w:hAnsiTheme="majorBidi" w:cstheme="majorBidi"/>
          <w:color w:val="000000" w:themeColor="text1"/>
          <w:sz w:val="36"/>
          <w:szCs w:val="36"/>
          <w:lang w:val="id-ID"/>
        </w:rPr>
        <w:t xml:space="preserve">Barang siapa melepas kaos kaki (sedangkan ia masih dalam keadaan suci), wudhunya tidak batal. Namun, jika ia memakainya kembali, maka ia tidak boleh mengusapnya </w:t>
      </w:r>
      <w:r w:rsidRPr="007258CA">
        <w:rPr>
          <w:rFonts w:asciiTheme="majorBidi" w:eastAsia="Arial Unicode MS" w:hAnsiTheme="majorBidi" w:cstheme="majorBidi"/>
          <w:color w:val="000000" w:themeColor="text1"/>
          <w:sz w:val="36"/>
          <w:szCs w:val="36"/>
          <w:lang w:val="id-ID"/>
        </w:rPr>
        <w:lastRenderedPageBreak/>
        <w:t>kecuali ia melepas kaos kaki tersebut, berwudu lagi, dan memakainya dalam keadaan suci.</w:t>
      </w:r>
    </w:p>
    <w:p w14:paraId="7E4751D2" w14:textId="41678404" w:rsidR="004A55C4" w:rsidRPr="00B95BB0" w:rsidRDefault="00D225F9" w:rsidP="0049233D">
      <w:pPr>
        <w:shd w:val="clear" w:color="auto" w:fill="FFFFFF"/>
        <w:spacing w:before="100" w:beforeAutospacing="1" w:after="100" w:afterAutospacing="1" w:line="276" w:lineRule="auto"/>
        <w:ind w:left="-630"/>
        <w:jc w:val="both"/>
        <w:rPr>
          <w:rFonts w:ascii="Traditional Arabic" w:eastAsia="Arial Unicode MS" w:hAnsi="Traditional Arabic" w:cs="Traditional Arabic"/>
          <w:color w:val="000000" w:themeColor="text1"/>
          <w:sz w:val="36"/>
          <w:szCs w:val="36"/>
          <w:rtl/>
        </w:rPr>
      </w:pPr>
      <w:r w:rsidRPr="00B95BB0">
        <w:rPr>
          <w:rFonts w:ascii="Traditional Arabic" w:hAnsi="Traditional Arabic" w:cs="Traditional Arabic"/>
          <w:color w:val="000000"/>
          <w:sz w:val="36"/>
          <w:szCs w:val="36"/>
          <w:rtl/>
        </w:rPr>
        <w:t>أَقُوْلُ قَوْلِي هَذَا، وأ</w:t>
      </w:r>
      <w:r w:rsidR="00A37C2B" w:rsidRPr="00B95BB0">
        <w:rPr>
          <w:rFonts w:ascii="Traditional Arabic" w:hAnsi="Traditional Arabic" w:cs="Traditional Arabic"/>
          <w:color w:val="000000"/>
          <w:sz w:val="36"/>
          <w:szCs w:val="36"/>
          <w:rtl/>
        </w:rPr>
        <w:t>َ</w:t>
      </w:r>
      <w:r w:rsidRPr="00B95BB0">
        <w:rPr>
          <w:rFonts w:ascii="Traditional Arabic" w:hAnsi="Traditional Arabic" w:cs="Traditional Arabic"/>
          <w:color w:val="000000"/>
          <w:sz w:val="36"/>
          <w:szCs w:val="36"/>
          <w:rtl/>
        </w:rPr>
        <w:t>سْتَغْفِرُ</w:t>
      </w:r>
      <w:r w:rsidRPr="00B95BB0">
        <w:rPr>
          <w:rFonts w:ascii="Traditional Arabic" w:hAnsi="Traditional Arabic" w:cs="Traditional Arabic"/>
          <w:color w:val="0D0D0D" w:themeColor="text1" w:themeTint="F2"/>
          <w:sz w:val="36"/>
          <w:szCs w:val="36"/>
          <w:rtl/>
        </w:rPr>
        <w:t xml:space="preserve"> اللهَ </w:t>
      </w:r>
      <w:r w:rsidRPr="00B95BB0">
        <w:rPr>
          <w:rFonts w:ascii="Traditional Arabic" w:hAnsi="Traditional Arabic" w:cs="Traditional Arabic"/>
          <w:color w:val="000000"/>
          <w:sz w:val="36"/>
          <w:szCs w:val="36"/>
          <w:rtl/>
        </w:rPr>
        <w:t>لِيْ وَلَكُمْ مِنْ كُلِّ ذَنْبٍ؛ فَاسْتَغْفِرُوْهُ إِنَّهُ هُوَ الغَفُورُ الرَّحِيم</w:t>
      </w:r>
    </w:p>
    <w:p w14:paraId="26898299" w14:textId="63321623" w:rsidR="00337568" w:rsidRPr="007258CA" w:rsidRDefault="007258CA" w:rsidP="007258CA">
      <w:pPr>
        <w:autoSpaceDE w:val="0"/>
        <w:autoSpaceDN w:val="0"/>
        <w:bidi w:val="0"/>
        <w:adjustRightInd w:val="0"/>
        <w:spacing w:line="276" w:lineRule="auto"/>
        <w:jc w:val="center"/>
        <w:rPr>
          <w:rFonts w:asciiTheme="majorBidi" w:hAnsiTheme="majorBidi" w:cstheme="majorBidi"/>
          <w:b/>
          <w:bCs/>
          <w:sz w:val="36"/>
          <w:szCs w:val="36"/>
          <w:rtl/>
          <w:lang w:val="id-ID"/>
        </w:rPr>
      </w:pPr>
      <w:r>
        <w:rPr>
          <w:rFonts w:asciiTheme="majorBidi" w:hAnsiTheme="majorBidi" w:cstheme="majorBidi"/>
          <w:color w:val="C00000"/>
          <w:sz w:val="36"/>
          <w:szCs w:val="36"/>
          <w:u w:val="single"/>
          <w:lang w:val="id-ID"/>
        </w:rPr>
        <w:t>KHUTBAH KEDUA</w:t>
      </w:r>
    </w:p>
    <w:p w14:paraId="269D98E3" w14:textId="24571329" w:rsidR="00337568" w:rsidRPr="00B95BB0" w:rsidRDefault="00337568" w:rsidP="0049233D">
      <w:pPr>
        <w:autoSpaceDE w:val="0"/>
        <w:autoSpaceDN w:val="0"/>
        <w:adjustRightInd w:val="0"/>
        <w:spacing w:line="276" w:lineRule="auto"/>
        <w:jc w:val="both"/>
        <w:rPr>
          <w:rFonts w:ascii="Traditional Arabic" w:hAnsi="Traditional Arabic" w:cs="Traditional Arabic"/>
          <w:color w:val="0D0D0D" w:themeColor="text1" w:themeTint="F2"/>
          <w:sz w:val="36"/>
          <w:szCs w:val="36"/>
          <w:rtl/>
        </w:rPr>
      </w:pPr>
      <w:r w:rsidRPr="00B95BB0">
        <w:rPr>
          <w:rFonts w:ascii="Traditional Arabic" w:hAnsi="Traditional Arabic" w:cs="Traditional Arabic"/>
          <w:color w:val="0D0D0D" w:themeColor="text1" w:themeTint="F2"/>
          <w:sz w:val="36"/>
          <w:szCs w:val="36"/>
          <w:rtl/>
        </w:rPr>
        <w:t>الحَمْدُ للهِ على إِحْسَانِه، والشُّكْرُ لَهُ على تَوْفِيْقِهِ وامْتِنَانِه</w:t>
      </w:r>
      <w:r w:rsidR="00F14E8E" w:rsidRPr="00B95BB0">
        <w:rPr>
          <w:rFonts w:ascii="Traditional Arabic" w:hAnsi="Traditional Arabic" w:cs="Traditional Arabic"/>
          <w:color w:val="0D0D0D" w:themeColor="text1" w:themeTint="F2"/>
          <w:sz w:val="36"/>
          <w:szCs w:val="36"/>
          <w:rtl/>
        </w:rPr>
        <w:t>؛</w:t>
      </w:r>
      <w:r w:rsidRPr="00B95BB0">
        <w:rPr>
          <w:rFonts w:ascii="Traditional Arabic" w:hAnsi="Traditional Arabic" w:cs="Traditional Arabic"/>
          <w:color w:val="0D0D0D" w:themeColor="text1" w:themeTint="F2"/>
          <w:sz w:val="36"/>
          <w:szCs w:val="36"/>
          <w:rtl/>
        </w:rPr>
        <w:t xml:space="preserve"> وأَشْهَدُ أَنْ لا إِلَهَ إِلَّا الله</w:t>
      </w:r>
      <w:r w:rsidR="00115C57" w:rsidRPr="00B95BB0">
        <w:rPr>
          <w:rFonts w:ascii="Traditional Arabic" w:hAnsi="Traditional Arabic" w:cs="Traditional Arabic"/>
          <w:color w:val="0D0D0D" w:themeColor="text1" w:themeTint="F2"/>
          <w:sz w:val="36"/>
          <w:szCs w:val="36"/>
          <w:rtl/>
        </w:rPr>
        <w:t>ُ</w:t>
      </w:r>
      <w:r w:rsidRPr="00B95BB0">
        <w:rPr>
          <w:rFonts w:ascii="Traditional Arabic" w:hAnsi="Traditional Arabic" w:cs="Traditional Arabic"/>
          <w:color w:val="0D0D0D" w:themeColor="text1" w:themeTint="F2"/>
          <w:sz w:val="36"/>
          <w:szCs w:val="36"/>
          <w:rtl/>
        </w:rPr>
        <w:t>، وأَنَّ مُحَمَّدًا عَب</w:t>
      </w:r>
      <w:r w:rsidR="00A37C2B" w:rsidRPr="00B95BB0">
        <w:rPr>
          <w:rFonts w:ascii="Traditional Arabic" w:hAnsi="Traditional Arabic" w:cs="Traditional Arabic"/>
          <w:color w:val="0D0D0D" w:themeColor="text1" w:themeTint="F2"/>
          <w:sz w:val="36"/>
          <w:szCs w:val="36"/>
          <w:rtl/>
        </w:rPr>
        <w:t>ْ</w:t>
      </w:r>
      <w:r w:rsidRPr="00B95BB0">
        <w:rPr>
          <w:rFonts w:ascii="Traditional Arabic" w:hAnsi="Traditional Arabic" w:cs="Traditional Arabic"/>
          <w:color w:val="0D0D0D" w:themeColor="text1" w:themeTint="F2"/>
          <w:sz w:val="36"/>
          <w:szCs w:val="36"/>
          <w:rtl/>
        </w:rPr>
        <w:t>دُهُ ورَسُولُه.</w:t>
      </w:r>
    </w:p>
    <w:p w14:paraId="68E13FB8" w14:textId="77777777" w:rsidR="007258CA" w:rsidRPr="00B95BB0" w:rsidRDefault="00A77211" w:rsidP="0049233D">
      <w:pPr>
        <w:shd w:val="clear" w:color="auto" w:fill="FFFFFF"/>
        <w:spacing w:before="100" w:beforeAutospacing="1" w:after="100" w:afterAutospacing="1" w:line="276" w:lineRule="auto"/>
        <w:ind w:left="-630"/>
        <w:jc w:val="both"/>
        <w:rPr>
          <w:rFonts w:ascii="Traditional Arabic" w:eastAsia="Arial Unicode MS" w:hAnsi="Traditional Arabic" w:cs="Traditional Arabic"/>
          <w:color w:val="0D0D0D" w:themeColor="text1" w:themeTint="F2"/>
          <w:sz w:val="36"/>
          <w:szCs w:val="36"/>
          <w:u w:val="single"/>
        </w:rPr>
      </w:pPr>
      <w:r w:rsidRPr="00B95BB0">
        <w:rPr>
          <w:rFonts w:ascii="Traditional Arabic" w:eastAsia="Arial Unicode MS" w:hAnsi="Traditional Arabic" w:cs="Traditional Arabic"/>
          <w:color w:val="0D0D0D" w:themeColor="text1" w:themeTint="F2"/>
          <w:sz w:val="36"/>
          <w:szCs w:val="36"/>
          <w:u w:val="single"/>
          <w:rtl/>
        </w:rPr>
        <w:t>أ</w:t>
      </w:r>
      <w:r w:rsidR="004338E6" w:rsidRPr="00B95BB0">
        <w:rPr>
          <w:rFonts w:ascii="Traditional Arabic" w:eastAsia="Arial Unicode MS" w:hAnsi="Traditional Arabic" w:cs="Traditional Arabic"/>
          <w:color w:val="0D0D0D" w:themeColor="text1" w:themeTint="F2"/>
          <w:sz w:val="36"/>
          <w:szCs w:val="36"/>
          <w:u w:val="single"/>
          <w:rtl/>
        </w:rPr>
        <w:t>َ</w:t>
      </w:r>
      <w:r w:rsidRPr="00B95BB0">
        <w:rPr>
          <w:rFonts w:ascii="Traditional Arabic" w:eastAsia="Arial Unicode MS" w:hAnsi="Traditional Arabic" w:cs="Traditional Arabic"/>
          <w:color w:val="0D0D0D" w:themeColor="text1" w:themeTint="F2"/>
          <w:sz w:val="36"/>
          <w:szCs w:val="36"/>
          <w:u w:val="single"/>
          <w:rtl/>
        </w:rPr>
        <w:t>م</w:t>
      </w:r>
      <w:r w:rsidR="004338E6" w:rsidRPr="00B95BB0">
        <w:rPr>
          <w:rFonts w:ascii="Traditional Arabic" w:eastAsia="Arial Unicode MS" w:hAnsi="Traditional Arabic" w:cs="Traditional Arabic"/>
          <w:color w:val="0D0D0D" w:themeColor="text1" w:themeTint="F2"/>
          <w:sz w:val="36"/>
          <w:szCs w:val="36"/>
          <w:u w:val="single"/>
          <w:rtl/>
        </w:rPr>
        <w:t>َّ</w:t>
      </w:r>
      <w:r w:rsidRPr="00B95BB0">
        <w:rPr>
          <w:rFonts w:ascii="Traditional Arabic" w:eastAsia="Arial Unicode MS" w:hAnsi="Traditional Arabic" w:cs="Traditional Arabic"/>
          <w:color w:val="0D0D0D" w:themeColor="text1" w:themeTint="F2"/>
          <w:sz w:val="36"/>
          <w:szCs w:val="36"/>
          <w:u w:val="single"/>
          <w:rtl/>
        </w:rPr>
        <w:t>ا ب</w:t>
      </w:r>
      <w:r w:rsidR="004338E6" w:rsidRPr="00B95BB0">
        <w:rPr>
          <w:rFonts w:ascii="Traditional Arabic" w:eastAsia="Arial Unicode MS" w:hAnsi="Traditional Arabic" w:cs="Traditional Arabic"/>
          <w:color w:val="0D0D0D" w:themeColor="text1" w:themeTint="F2"/>
          <w:sz w:val="36"/>
          <w:szCs w:val="36"/>
          <w:u w:val="single"/>
          <w:rtl/>
        </w:rPr>
        <w:t>َ</w:t>
      </w:r>
      <w:r w:rsidRPr="00B95BB0">
        <w:rPr>
          <w:rFonts w:ascii="Traditional Arabic" w:eastAsia="Arial Unicode MS" w:hAnsi="Traditional Arabic" w:cs="Traditional Arabic"/>
          <w:color w:val="0D0D0D" w:themeColor="text1" w:themeTint="F2"/>
          <w:sz w:val="36"/>
          <w:szCs w:val="36"/>
          <w:u w:val="single"/>
          <w:rtl/>
        </w:rPr>
        <w:t>ع</w:t>
      </w:r>
      <w:r w:rsidR="004338E6" w:rsidRPr="00B95BB0">
        <w:rPr>
          <w:rFonts w:ascii="Traditional Arabic" w:eastAsia="Arial Unicode MS" w:hAnsi="Traditional Arabic" w:cs="Traditional Arabic"/>
          <w:color w:val="0D0D0D" w:themeColor="text1" w:themeTint="F2"/>
          <w:sz w:val="36"/>
          <w:szCs w:val="36"/>
          <w:u w:val="single"/>
          <w:rtl/>
        </w:rPr>
        <w:t>ْ</w:t>
      </w:r>
      <w:r w:rsidRPr="00B95BB0">
        <w:rPr>
          <w:rFonts w:ascii="Traditional Arabic" w:eastAsia="Arial Unicode MS" w:hAnsi="Traditional Arabic" w:cs="Traditional Arabic"/>
          <w:color w:val="0D0D0D" w:themeColor="text1" w:themeTint="F2"/>
          <w:sz w:val="36"/>
          <w:szCs w:val="36"/>
          <w:u w:val="single"/>
          <w:rtl/>
        </w:rPr>
        <w:t>د</w:t>
      </w:r>
      <w:r w:rsidR="004338E6" w:rsidRPr="00B95BB0">
        <w:rPr>
          <w:rFonts w:ascii="Traditional Arabic" w:eastAsia="Arial Unicode MS" w:hAnsi="Traditional Arabic" w:cs="Traditional Arabic"/>
          <w:color w:val="0D0D0D" w:themeColor="text1" w:themeTint="F2"/>
          <w:sz w:val="36"/>
          <w:szCs w:val="36"/>
          <w:u w:val="single"/>
          <w:rtl/>
        </w:rPr>
        <w:t>ُ</w:t>
      </w:r>
      <w:r w:rsidR="006F0ACC" w:rsidRPr="00B95BB0">
        <w:rPr>
          <w:rFonts w:ascii="Traditional Arabic" w:eastAsia="Arial Unicode MS" w:hAnsi="Traditional Arabic" w:cs="Traditional Arabic"/>
          <w:color w:val="0D0D0D" w:themeColor="text1" w:themeTint="F2"/>
          <w:sz w:val="36"/>
          <w:szCs w:val="36"/>
          <w:u w:val="single"/>
          <w:rtl/>
        </w:rPr>
        <w:t>:</w:t>
      </w:r>
    </w:p>
    <w:p w14:paraId="3E20AF70" w14:textId="61D034B0" w:rsidR="007258CA" w:rsidRDefault="007258CA" w:rsidP="007258CA">
      <w:pPr>
        <w:shd w:val="clear" w:color="auto" w:fill="FFFFFF"/>
        <w:bidi w:val="0"/>
        <w:spacing w:before="100" w:beforeAutospacing="1" w:after="100" w:afterAutospacing="1" w:line="276" w:lineRule="auto"/>
        <w:ind w:left="-630"/>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Sesungguhnya diantara hukum-hukum mengusap diatas kaos kaki adalah: barang siapa yang menggunakan kaos kaki, maka lebih baik untuknya mengusap di atas kaos kaki tersebut.</w:t>
      </w:r>
    </w:p>
    <w:p w14:paraId="0B822832" w14:textId="61EDFC6E" w:rsidR="007258CA" w:rsidRPr="007258CA" w:rsidRDefault="007258CA" w:rsidP="007258CA">
      <w:pPr>
        <w:shd w:val="clear" w:color="auto" w:fill="FFFFFF"/>
        <w:bidi w:val="0"/>
        <w:spacing w:before="100" w:beforeAutospacing="1" w:after="100" w:afterAutospacing="1" w:line="276" w:lineRule="auto"/>
        <w:ind w:left="-630"/>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Dan barang siapa yang kakinya dalam keadaan terbuka (tidak menggunakan penutup kaki apapun), maka yang terbaik adalah mencuci keduanya, karena Nabi </w:t>
      </w:r>
      <w:r>
        <w:rPr>
          <w:rFonts w:asciiTheme="majorBidi" w:eastAsia="Arial Unicode MS" w:hAnsiTheme="majorBidi" w:cstheme="majorBidi"/>
          <w:color w:val="0D0D0D" w:themeColor="text1" w:themeTint="F2"/>
          <w:sz w:val="36"/>
          <w:szCs w:val="36"/>
          <w:lang w:val="id-ID"/>
        </w:rPr>
        <w:sym w:font="AGA Arabesque" w:char="F072"/>
      </w:r>
      <w:r>
        <w:rPr>
          <w:rFonts w:asciiTheme="majorBidi" w:eastAsia="Arial Unicode MS" w:hAnsiTheme="majorBidi" w:cstheme="majorBidi"/>
          <w:color w:val="0D0D0D" w:themeColor="text1" w:themeTint="F2"/>
          <w:sz w:val="36"/>
          <w:szCs w:val="36"/>
          <w:lang w:val="id-ID"/>
        </w:rPr>
        <w:t xml:space="preserve"> </w:t>
      </w:r>
      <w:r w:rsidRPr="007258CA">
        <w:rPr>
          <w:rFonts w:asciiTheme="majorBidi" w:eastAsia="Arial Unicode MS" w:hAnsiTheme="majorBidi" w:cstheme="majorBidi"/>
          <w:color w:val="0D0D0D" w:themeColor="text1" w:themeTint="F2"/>
          <w:sz w:val="36"/>
          <w:szCs w:val="36"/>
          <w:lang w:val="id-ID"/>
        </w:rPr>
        <w:t>tidak memaksakan diri untuk bertentangan dengan keadaan kakinya saat itu.</w:t>
      </w:r>
    </w:p>
    <w:p w14:paraId="2CC5C8B2" w14:textId="43726D64" w:rsidR="007616F3" w:rsidRPr="0049233D" w:rsidRDefault="00376FD0" w:rsidP="0049233D">
      <w:pPr>
        <w:spacing w:after="200" w:line="276" w:lineRule="auto"/>
        <w:jc w:val="both"/>
        <w:rPr>
          <w:rFonts w:asciiTheme="majorBidi" w:eastAsiaTheme="minorHAnsi" w:hAnsiTheme="majorBidi" w:cstheme="majorBidi"/>
          <w:color w:val="000000" w:themeColor="text1"/>
          <w:sz w:val="36"/>
          <w:szCs w:val="36"/>
          <w:rtl/>
        </w:rPr>
      </w:pPr>
      <w:r w:rsidRPr="0049233D">
        <w:rPr>
          <w:rFonts w:asciiTheme="majorBidi" w:eastAsiaTheme="minorHAnsi" w:hAnsiTheme="majorBidi" w:cstheme="majorBidi"/>
          <w:color w:val="000000" w:themeColor="text1"/>
          <w:sz w:val="36"/>
          <w:szCs w:val="36"/>
          <w:rtl/>
        </w:rPr>
        <w:t>******</w:t>
      </w:r>
    </w:p>
    <w:p w14:paraId="1CD8C09A" w14:textId="56A8B53B" w:rsidR="00126A41" w:rsidRPr="00B95BB0" w:rsidRDefault="007616F3" w:rsidP="0049233D">
      <w:pPr>
        <w:pBdr>
          <w:bottom w:val="dotted" w:sz="24" w:space="0" w:color="auto"/>
        </w:pBdr>
        <w:spacing w:after="160" w:line="276" w:lineRule="auto"/>
        <w:jc w:val="both"/>
        <w:rPr>
          <w:rFonts w:ascii="Traditional Arabic" w:eastAsia="Arial Unicode MS" w:hAnsi="Traditional Arabic" w:cs="Traditional Arabic"/>
          <w:color w:val="0D0D0D" w:themeColor="text1" w:themeTint="F2"/>
          <w:sz w:val="36"/>
          <w:szCs w:val="36"/>
          <w:rtl/>
          <w:lang w:val="en-GB"/>
        </w:rPr>
      </w:pPr>
      <w:r w:rsidRPr="00B95BB0">
        <w:rPr>
          <w:rFonts w:ascii="Traditional Arabic" w:eastAsia="Arial Unicode MS" w:hAnsi="Traditional Arabic" w:cs="Traditional Arabic"/>
          <w:b/>
          <w:bCs/>
          <w:color w:val="0D0D0D" w:themeColor="text1" w:themeTint="F2"/>
          <w:sz w:val="36"/>
          <w:szCs w:val="36"/>
          <w:rtl/>
          <w:lang w:val="en-GB"/>
        </w:rPr>
        <w:t>*</w:t>
      </w:r>
      <w:r w:rsidRPr="00B95BB0">
        <w:rPr>
          <w:rFonts w:ascii="Traditional Arabic" w:eastAsia="Arial Unicode MS" w:hAnsi="Traditional Arabic" w:cs="Traditional Arabic"/>
          <w:b/>
          <w:bCs/>
          <w:color w:val="C00000"/>
          <w:sz w:val="36"/>
          <w:szCs w:val="36"/>
          <w:rtl/>
          <w:lang w:val="en-GB"/>
        </w:rPr>
        <w:t xml:space="preserve"> </w:t>
      </w:r>
      <w:r w:rsidR="00126A41" w:rsidRPr="00B95BB0">
        <w:rPr>
          <w:rFonts w:ascii="Traditional Arabic" w:eastAsia="Arial Unicode MS" w:hAnsi="Traditional Arabic" w:cs="Traditional Arabic"/>
          <w:b/>
          <w:bCs/>
          <w:color w:val="C00000"/>
          <w:sz w:val="36"/>
          <w:szCs w:val="36"/>
          <w:rtl/>
          <w:lang w:val="en-GB"/>
        </w:rPr>
        <w:t>اللَّهُمَّ</w:t>
      </w:r>
      <w:r w:rsidR="00126A41" w:rsidRPr="00B95BB0">
        <w:rPr>
          <w:rFonts w:ascii="Traditional Arabic" w:eastAsia="Arial Unicode MS" w:hAnsi="Traditional Arabic" w:cs="Traditional Arabic"/>
          <w:color w:val="0D0D0D" w:themeColor="text1" w:themeTint="F2"/>
          <w:sz w:val="36"/>
          <w:szCs w:val="36"/>
          <w:rtl/>
          <w:lang w:val="en-GB"/>
        </w:rPr>
        <w:t xml:space="preserve"> أَعِزَّ الإِسْلامَ والمُسْلِمِينَ، وأَذِلَّ الشِّرْكَ والمُشْرِكِيْن</w:t>
      </w:r>
      <w:r w:rsidR="009164D6" w:rsidRPr="00B95BB0">
        <w:rPr>
          <w:rFonts w:ascii="Traditional Arabic" w:eastAsia="Arial Unicode MS" w:hAnsi="Traditional Arabic" w:cs="Traditional Arabic"/>
          <w:color w:val="0D0D0D" w:themeColor="text1" w:themeTint="F2"/>
          <w:sz w:val="36"/>
          <w:szCs w:val="36"/>
          <w:rtl/>
          <w:lang w:val="en-GB"/>
        </w:rPr>
        <w:t>، و</w:t>
      </w:r>
      <w:r w:rsidR="005F7035" w:rsidRPr="00B95BB0">
        <w:rPr>
          <w:rFonts w:ascii="Traditional Arabic" w:eastAsia="Arial Unicode MS" w:hAnsi="Traditional Arabic" w:cs="Traditional Arabic"/>
          <w:color w:val="0D0D0D" w:themeColor="text1" w:themeTint="F2"/>
          <w:sz w:val="36"/>
          <w:szCs w:val="36"/>
          <w:rtl/>
          <w:lang w:val="en-GB"/>
        </w:rPr>
        <w:t>ار</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ض</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xml:space="preserve"> </w:t>
      </w:r>
      <w:r w:rsidR="009164D6" w:rsidRPr="00B95BB0">
        <w:rPr>
          <w:rFonts w:ascii="Traditional Arabic" w:eastAsia="Arial Unicode MS" w:hAnsi="Traditional Arabic" w:cs="Traditional Arabic"/>
          <w:b/>
          <w:bCs/>
          <w:color w:val="C00000"/>
          <w:sz w:val="36"/>
          <w:szCs w:val="36"/>
          <w:rtl/>
          <w:lang w:val="en-GB"/>
        </w:rPr>
        <w:t xml:space="preserve">اللَّهُمَّ </w:t>
      </w:r>
      <w:r w:rsidR="005F7035" w:rsidRPr="00B95BB0">
        <w:rPr>
          <w:rFonts w:ascii="Traditional Arabic" w:eastAsia="Arial Unicode MS" w:hAnsi="Traditional Arabic" w:cs="Traditional Arabic"/>
          <w:color w:val="0D0D0D" w:themeColor="text1" w:themeTint="F2"/>
          <w:sz w:val="36"/>
          <w:szCs w:val="36"/>
          <w:rtl/>
          <w:lang w:val="en-GB"/>
        </w:rPr>
        <w:t>ع</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ن</w:t>
      </w:r>
      <w:r w:rsidR="00D225F9"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xml:space="preserve"> </w:t>
      </w:r>
      <w:r w:rsidR="00D225F9" w:rsidRPr="00B95BB0">
        <w:rPr>
          <w:rFonts w:ascii="Traditional Arabic" w:eastAsia="Arial Unicode MS" w:hAnsi="Traditional Arabic" w:cs="Traditional Arabic"/>
          <w:color w:val="0D0D0D" w:themeColor="text1" w:themeTint="F2"/>
          <w:sz w:val="36"/>
          <w:szCs w:val="36"/>
          <w:rtl/>
          <w:lang w:val="en-GB"/>
        </w:rPr>
        <w:t>ال</w:t>
      </w:r>
      <w:r w:rsidR="005F7035" w:rsidRPr="00B95BB0">
        <w:rPr>
          <w:rFonts w:ascii="Traditional Arabic" w:eastAsia="Arial Unicode MS" w:hAnsi="Traditional Arabic" w:cs="Traditional Arabic"/>
          <w:color w:val="0D0D0D" w:themeColor="text1" w:themeTint="F2"/>
          <w:sz w:val="36"/>
          <w:szCs w:val="36"/>
          <w:rtl/>
          <w:lang w:val="en-GB"/>
        </w:rPr>
        <w:t>خ</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ل</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ف</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ا</w:t>
      </w:r>
      <w:r w:rsidR="00D225F9" w:rsidRPr="00B95BB0">
        <w:rPr>
          <w:rFonts w:ascii="Traditional Arabic" w:eastAsia="Arial Unicode MS" w:hAnsi="Traditional Arabic" w:cs="Traditional Arabic"/>
          <w:color w:val="0D0D0D" w:themeColor="text1" w:themeTint="F2"/>
          <w:sz w:val="36"/>
          <w:szCs w:val="36"/>
          <w:rtl/>
          <w:lang w:val="en-GB"/>
        </w:rPr>
        <w:t>ءِ</w:t>
      </w:r>
      <w:r w:rsidR="005F7035" w:rsidRPr="00B95BB0">
        <w:rPr>
          <w:rFonts w:ascii="Traditional Arabic" w:eastAsia="Arial Unicode MS" w:hAnsi="Traditional Arabic" w:cs="Traditional Arabic"/>
          <w:color w:val="0D0D0D" w:themeColor="text1" w:themeTint="F2"/>
          <w:sz w:val="36"/>
          <w:szCs w:val="36"/>
          <w:rtl/>
          <w:lang w:val="en-GB"/>
        </w:rPr>
        <w:t xml:space="preserve"> الر</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اش</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د</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ي</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ن، الأ</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ئ</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م</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ة</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xml:space="preserve"> الم</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ه</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د</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يي</w:t>
      </w:r>
      <w:r w:rsidR="007501B4"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ن: أ</w:t>
      </w:r>
      <w:r w:rsidR="00D225F9"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ب</w:t>
      </w:r>
      <w:r w:rsidR="00D225F9"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ي ب</w:t>
      </w:r>
      <w:r w:rsidR="00EC3629"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ك</w:t>
      </w:r>
      <w:r w:rsidR="00EC3629"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ر</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وع</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م</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ر</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وع</w:t>
      </w:r>
      <w:r w:rsidR="00D225F9"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ثمان</w:t>
      </w:r>
      <w:r w:rsidR="007D3F3B"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وع</w:t>
      </w:r>
      <w:r w:rsidR="007D3F3B"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ل</w:t>
      </w:r>
      <w:r w:rsidR="007D3F3B"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ي</w:t>
      </w:r>
      <w:r w:rsidR="007D3F3B" w:rsidRPr="00B95BB0">
        <w:rPr>
          <w:rFonts w:ascii="Traditional Arabic" w:eastAsia="Arial Unicode MS" w:hAnsi="Traditional Arabic" w:cs="Traditional Arabic"/>
          <w:color w:val="0D0D0D" w:themeColor="text1" w:themeTint="F2"/>
          <w:sz w:val="36"/>
          <w:szCs w:val="36"/>
          <w:rtl/>
          <w:lang w:val="en-GB"/>
        </w:rPr>
        <w:t>ّ</w:t>
      </w:r>
      <w:r w:rsidR="001A1EA8"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xml:space="preserve"> وع</w:t>
      </w:r>
      <w:r w:rsidR="00EC3629"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ن</w:t>
      </w:r>
      <w:r w:rsidR="007501B4" w:rsidRPr="00B95BB0">
        <w:rPr>
          <w:rFonts w:ascii="Traditional Arabic" w:eastAsia="Arial Unicode MS" w:hAnsi="Traditional Arabic" w:cs="Traditional Arabic"/>
          <w:color w:val="0D0D0D" w:themeColor="text1" w:themeTint="F2"/>
          <w:sz w:val="36"/>
          <w:szCs w:val="36"/>
          <w:rtl/>
          <w:lang w:val="en-GB"/>
        </w:rPr>
        <w:t xml:space="preserve">ِ </w:t>
      </w:r>
      <w:r w:rsidR="005F7035" w:rsidRPr="00B95BB0">
        <w:rPr>
          <w:rFonts w:ascii="Traditional Arabic" w:eastAsia="Arial Unicode MS" w:hAnsi="Traditional Arabic" w:cs="Traditional Arabic"/>
          <w:color w:val="0D0D0D" w:themeColor="text1" w:themeTint="F2"/>
          <w:sz w:val="36"/>
          <w:szCs w:val="36"/>
          <w:rtl/>
          <w:lang w:val="en-GB"/>
        </w:rPr>
        <w:t>الص</w:t>
      </w:r>
      <w:r w:rsidR="007D3F3B"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ح</w:t>
      </w:r>
      <w:r w:rsidR="007D3F3B"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اب</w:t>
      </w:r>
      <w:r w:rsidR="007D3F3B"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ة</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xml:space="preserve"> والتابع</w:t>
      </w:r>
      <w:r w:rsidR="00EC3629"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ين، وم</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ن</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xml:space="preserve"> ت</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ب</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ع</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ه</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م</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xml:space="preserve"> ب</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إ</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ح</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س</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ان</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xml:space="preserve"> إلى يوم</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 xml:space="preserve"> الد</w:t>
      </w:r>
      <w:r w:rsidR="00C63002" w:rsidRPr="00B95BB0">
        <w:rPr>
          <w:rFonts w:ascii="Traditional Arabic" w:eastAsia="Arial Unicode MS" w:hAnsi="Traditional Arabic" w:cs="Traditional Arabic"/>
          <w:color w:val="0D0D0D" w:themeColor="text1" w:themeTint="F2"/>
          <w:sz w:val="36"/>
          <w:szCs w:val="36"/>
          <w:rtl/>
          <w:lang w:val="en-GB"/>
        </w:rPr>
        <w:t>ِّ</w:t>
      </w:r>
      <w:r w:rsidR="005F7035" w:rsidRPr="00B95BB0">
        <w:rPr>
          <w:rFonts w:ascii="Traditional Arabic" w:eastAsia="Arial Unicode MS" w:hAnsi="Traditional Arabic" w:cs="Traditional Arabic"/>
          <w:color w:val="0D0D0D" w:themeColor="text1" w:themeTint="F2"/>
          <w:sz w:val="36"/>
          <w:szCs w:val="36"/>
          <w:rtl/>
          <w:lang w:val="en-GB"/>
        </w:rPr>
        <w:t>ين.</w:t>
      </w:r>
    </w:p>
    <w:p w14:paraId="42618938" w14:textId="73161594" w:rsidR="00126A41" w:rsidRPr="00B95BB0" w:rsidRDefault="00126A41" w:rsidP="0049233D">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B95BB0">
        <w:rPr>
          <w:rFonts w:ascii="Traditional Arabic" w:eastAsia="Arial Unicode MS" w:hAnsi="Traditional Arabic" w:cs="Traditional Arabic"/>
          <w:color w:val="0D0D0D" w:themeColor="text1" w:themeTint="F2"/>
          <w:sz w:val="36"/>
          <w:szCs w:val="36"/>
          <w:rtl/>
          <w:lang w:val="en-GB"/>
        </w:rPr>
        <w:t>*</w:t>
      </w:r>
      <w:r w:rsidRPr="00B95BB0">
        <w:rPr>
          <w:rFonts w:ascii="Traditional Arabic" w:eastAsia="Arial Unicode MS" w:hAnsi="Traditional Arabic" w:cs="Traditional Arabic"/>
          <w:b/>
          <w:bCs/>
          <w:color w:val="0D0D0D" w:themeColor="text1" w:themeTint="F2"/>
          <w:sz w:val="36"/>
          <w:szCs w:val="36"/>
          <w:rtl/>
          <w:lang w:val="en-GB"/>
        </w:rPr>
        <w:t xml:space="preserve"> </w:t>
      </w:r>
      <w:r w:rsidRPr="00B95BB0">
        <w:rPr>
          <w:rFonts w:ascii="Traditional Arabic" w:eastAsia="Arial Unicode MS" w:hAnsi="Traditional Arabic" w:cs="Traditional Arabic"/>
          <w:b/>
          <w:bCs/>
          <w:color w:val="C00000"/>
          <w:sz w:val="36"/>
          <w:szCs w:val="36"/>
          <w:rtl/>
          <w:lang w:val="en-GB"/>
        </w:rPr>
        <w:t>اللَّهُمَّ</w:t>
      </w:r>
      <w:r w:rsidRPr="00B95BB0">
        <w:rPr>
          <w:rFonts w:ascii="Traditional Arabic" w:eastAsia="Arial Unicode MS" w:hAnsi="Traditional Arabic" w:cs="Traditional Arabic"/>
          <w:b/>
          <w:bCs/>
          <w:color w:val="0D0D0D" w:themeColor="text1" w:themeTint="F2"/>
          <w:sz w:val="36"/>
          <w:szCs w:val="36"/>
          <w:rtl/>
          <w:lang w:val="en-GB"/>
        </w:rPr>
        <w:t xml:space="preserve"> </w:t>
      </w:r>
      <w:r w:rsidRPr="00B95BB0">
        <w:rPr>
          <w:rFonts w:ascii="Traditional Arabic" w:eastAsia="Arial Unicode MS" w:hAnsi="Traditional Arabic" w:cs="Traditional Arabic"/>
          <w:color w:val="0D0D0D" w:themeColor="text1" w:themeTint="F2"/>
          <w:sz w:val="36"/>
          <w:szCs w:val="36"/>
          <w:rtl/>
          <w:lang w:val="en-GB"/>
        </w:rPr>
        <w:t>فَرِّجْ هَمَّ المَهْمُوْمِيْنَ، وَنَفِّسْ كَرْبَ المَكْرُوْبِين</w:t>
      </w:r>
      <w:r w:rsidR="005B31E9" w:rsidRPr="00B95BB0">
        <w:rPr>
          <w:rFonts w:ascii="Traditional Arabic" w:eastAsia="Arial Unicode MS" w:hAnsi="Traditional Arabic" w:cs="Traditional Arabic"/>
          <w:color w:val="0D0D0D" w:themeColor="text1" w:themeTint="F2"/>
          <w:sz w:val="36"/>
          <w:szCs w:val="36"/>
          <w:rtl/>
          <w:lang w:val="en-GB"/>
        </w:rPr>
        <w:t>، واق</w:t>
      </w:r>
      <w:r w:rsidR="00995E1C" w:rsidRPr="00B95BB0">
        <w:rPr>
          <w:rFonts w:ascii="Traditional Arabic" w:eastAsia="Arial Unicode MS" w:hAnsi="Traditional Arabic" w:cs="Traditional Arabic"/>
          <w:color w:val="0D0D0D" w:themeColor="text1" w:themeTint="F2"/>
          <w:sz w:val="36"/>
          <w:szCs w:val="36"/>
          <w:rtl/>
          <w:lang w:val="en-GB"/>
        </w:rPr>
        <w:t>ْ</w:t>
      </w:r>
      <w:r w:rsidR="005B31E9" w:rsidRPr="00B95BB0">
        <w:rPr>
          <w:rFonts w:ascii="Traditional Arabic" w:eastAsia="Arial Unicode MS" w:hAnsi="Traditional Arabic" w:cs="Traditional Arabic"/>
          <w:color w:val="0D0D0D" w:themeColor="text1" w:themeTint="F2"/>
          <w:sz w:val="36"/>
          <w:szCs w:val="36"/>
          <w:rtl/>
          <w:lang w:val="en-GB"/>
        </w:rPr>
        <w:t>ضِ الدَّين</w:t>
      </w:r>
      <w:r w:rsidR="00995E1C" w:rsidRPr="00B95BB0">
        <w:rPr>
          <w:rFonts w:ascii="Traditional Arabic" w:eastAsia="Arial Unicode MS" w:hAnsi="Traditional Arabic" w:cs="Traditional Arabic"/>
          <w:color w:val="0D0D0D" w:themeColor="text1" w:themeTint="F2"/>
          <w:sz w:val="36"/>
          <w:szCs w:val="36"/>
          <w:rtl/>
          <w:lang w:val="en-GB"/>
        </w:rPr>
        <w:t>َ</w:t>
      </w:r>
      <w:r w:rsidR="005B31E9" w:rsidRPr="00B95BB0">
        <w:rPr>
          <w:rFonts w:ascii="Traditional Arabic" w:eastAsia="Arial Unicode MS" w:hAnsi="Traditional Arabic" w:cs="Traditional Arabic"/>
          <w:color w:val="0D0D0D" w:themeColor="text1" w:themeTint="F2"/>
          <w:sz w:val="36"/>
          <w:szCs w:val="36"/>
          <w:rtl/>
          <w:lang w:val="en-GB"/>
        </w:rPr>
        <w:t xml:space="preserve"> عن الم</w:t>
      </w:r>
      <w:r w:rsidR="00995E1C" w:rsidRPr="00B95BB0">
        <w:rPr>
          <w:rFonts w:ascii="Traditional Arabic" w:eastAsia="Arial Unicode MS" w:hAnsi="Traditional Arabic" w:cs="Traditional Arabic"/>
          <w:color w:val="0D0D0D" w:themeColor="text1" w:themeTint="F2"/>
          <w:sz w:val="36"/>
          <w:szCs w:val="36"/>
          <w:rtl/>
          <w:lang w:val="en-GB"/>
        </w:rPr>
        <w:t>َ</w:t>
      </w:r>
      <w:r w:rsidR="005B31E9" w:rsidRPr="00B95BB0">
        <w:rPr>
          <w:rFonts w:ascii="Traditional Arabic" w:eastAsia="Arial Unicode MS" w:hAnsi="Traditional Arabic" w:cs="Traditional Arabic"/>
          <w:color w:val="0D0D0D" w:themeColor="text1" w:themeTint="F2"/>
          <w:sz w:val="36"/>
          <w:szCs w:val="36"/>
          <w:rtl/>
          <w:lang w:val="en-GB"/>
        </w:rPr>
        <w:t>د</w:t>
      </w:r>
      <w:r w:rsidR="00995E1C" w:rsidRPr="00B95BB0">
        <w:rPr>
          <w:rFonts w:ascii="Traditional Arabic" w:eastAsia="Arial Unicode MS" w:hAnsi="Traditional Arabic" w:cs="Traditional Arabic"/>
          <w:color w:val="0D0D0D" w:themeColor="text1" w:themeTint="F2"/>
          <w:sz w:val="36"/>
          <w:szCs w:val="36"/>
          <w:rtl/>
          <w:lang w:val="en-GB"/>
        </w:rPr>
        <w:t>ِ</w:t>
      </w:r>
      <w:r w:rsidR="005B31E9" w:rsidRPr="00B95BB0">
        <w:rPr>
          <w:rFonts w:ascii="Traditional Arabic" w:eastAsia="Arial Unicode MS" w:hAnsi="Traditional Arabic" w:cs="Traditional Arabic"/>
          <w:color w:val="0D0D0D" w:themeColor="text1" w:themeTint="F2"/>
          <w:sz w:val="36"/>
          <w:szCs w:val="36"/>
          <w:rtl/>
          <w:lang w:val="en-GB"/>
        </w:rPr>
        <w:t>ي</w:t>
      </w:r>
      <w:r w:rsidR="00995E1C" w:rsidRPr="00B95BB0">
        <w:rPr>
          <w:rFonts w:ascii="Traditional Arabic" w:eastAsia="Arial Unicode MS" w:hAnsi="Traditional Arabic" w:cs="Traditional Arabic"/>
          <w:color w:val="0D0D0D" w:themeColor="text1" w:themeTint="F2"/>
          <w:sz w:val="36"/>
          <w:szCs w:val="36"/>
          <w:rtl/>
          <w:lang w:val="en-GB"/>
        </w:rPr>
        <w:t>ْ</w:t>
      </w:r>
      <w:r w:rsidR="005B31E9" w:rsidRPr="00B95BB0">
        <w:rPr>
          <w:rFonts w:ascii="Traditional Arabic" w:eastAsia="Arial Unicode MS" w:hAnsi="Traditional Arabic" w:cs="Traditional Arabic"/>
          <w:color w:val="0D0D0D" w:themeColor="text1" w:themeTint="F2"/>
          <w:sz w:val="36"/>
          <w:szCs w:val="36"/>
          <w:rtl/>
          <w:lang w:val="en-GB"/>
        </w:rPr>
        <w:t>ن</w:t>
      </w:r>
      <w:r w:rsidR="00995E1C" w:rsidRPr="00B95BB0">
        <w:rPr>
          <w:rFonts w:ascii="Traditional Arabic" w:eastAsia="Arial Unicode MS" w:hAnsi="Traditional Arabic" w:cs="Traditional Arabic"/>
          <w:color w:val="0D0D0D" w:themeColor="text1" w:themeTint="F2"/>
          <w:sz w:val="36"/>
          <w:szCs w:val="36"/>
          <w:rtl/>
          <w:lang w:val="en-GB"/>
        </w:rPr>
        <w:t>ِ</w:t>
      </w:r>
      <w:r w:rsidR="005B31E9" w:rsidRPr="00B95BB0">
        <w:rPr>
          <w:rFonts w:ascii="Traditional Arabic" w:eastAsia="Arial Unicode MS" w:hAnsi="Traditional Arabic" w:cs="Traditional Arabic"/>
          <w:color w:val="0D0D0D" w:themeColor="text1" w:themeTint="F2"/>
          <w:sz w:val="36"/>
          <w:szCs w:val="36"/>
          <w:rtl/>
          <w:lang w:val="en-GB"/>
        </w:rPr>
        <w:t>ين.</w:t>
      </w:r>
    </w:p>
    <w:p w14:paraId="531D3564" w14:textId="0676EFE5" w:rsidR="00401B24" w:rsidRPr="00B95BB0" w:rsidRDefault="00126A41" w:rsidP="0049233D">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B95BB0">
        <w:rPr>
          <w:rFonts w:ascii="Traditional Arabic" w:eastAsia="Arial Unicode MS" w:hAnsi="Traditional Arabic" w:cs="Traditional Arabic"/>
          <w:color w:val="0D0D0D" w:themeColor="text1" w:themeTint="F2"/>
          <w:sz w:val="36"/>
          <w:szCs w:val="36"/>
          <w:rtl/>
          <w:lang w:val="en-GB"/>
        </w:rPr>
        <w:t>*</w:t>
      </w:r>
      <w:r w:rsidRPr="00B95BB0">
        <w:rPr>
          <w:rFonts w:ascii="Traditional Arabic" w:eastAsiaTheme="minorEastAsia" w:hAnsi="Traditional Arabic" w:cs="Traditional Arabic"/>
          <w:b/>
          <w:bCs/>
          <w:color w:val="000000"/>
          <w:sz w:val="36"/>
          <w:szCs w:val="36"/>
          <w:rtl/>
          <w:lang w:val="en-GB"/>
        </w:rPr>
        <w:t xml:space="preserve"> </w:t>
      </w:r>
      <w:r w:rsidRPr="00B95BB0">
        <w:rPr>
          <w:rFonts w:ascii="Traditional Arabic" w:eastAsiaTheme="minorEastAsia" w:hAnsi="Traditional Arabic" w:cs="Traditional Arabic"/>
          <w:b/>
          <w:bCs/>
          <w:color w:val="C00000"/>
          <w:sz w:val="36"/>
          <w:szCs w:val="36"/>
          <w:rtl/>
          <w:lang w:val="en-GB"/>
        </w:rPr>
        <w:t>اللَّهُمَّ</w:t>
      </w:r>
      <w:r w:rsidRPr="00B95BB0">
        <w:rPr>
          <w:rFonts w:ascii="Traditional Arabic" w:eastAsiaTheme="minorEastAsia" w:hAnsi="Traditional Arabic" w:cs="Traditional Arabic"/>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w:t>
      </w:r>
    </w:p>
    <w:p w14:paraId="32DA08CE" w14:textId="0A6F13F6" w:rsidR="00126A41" w:rsidRPr="00B95BB0" w:rsidRDefault="00401B24" w:rsidP="0049233D">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B95BB0">
        <w:rPr>
          <w:rFonts w:ascii="Traditional Arabic" w:eastAsiaTheme="minorEastAsia" w:hAnsi="Traditional Arabic" w:cs="Traditional Arabic"/>
          <w:color w:val="000000"/>
          <w:sz w:val="36"/>
          <w:szCs w:val="36"/>
          <w:rtl/>
          <w:lang w:val="en-GB"/>
        </w:rPr>
        <w:lastRenderedPageBreak/>
        <w:t xml:space="preserve">* </w:t>
      </w:r>
      <w:r w:rsidR="00885302" w:rsidRPr="00B95BB0">
        <w:rPr>
          <w:rFonts w:ascii="Traditional Arabic" w:eastAsiaTheme="minorEastAsia" w:hAnsi="Traditional Arabic" w:cs="Traditional Arabic"/>
          <w:b/>
          <w:bCs/>
          <w:color w:val="C00000"/>
          <w:sz w:val="36"/>
          <w:szCs w:val="36"/>
          <w:rtl/>
          <w:lang w:val="en-GB"/>
        </w:rPr>
        <w:t>اللَّهُمَّ</w:t>
      </w:r>
      <w:r w:rsidR="00885302" w:rsidRPr="00B95BB0">
        <w:rPr>
          <w:rFonts w:ascii="Traditional Arabic" w:eastAsiaTheme="minorEastAsia" w:hAnsi="Traditional Arabic" w:cs="Traditional Arabic"/>
          <w:color w:val="000000"/>
          <w:sz w:val="36"/>
          <w:szCs w:val="36"/>
          <w:rtl/>
          <w:lang w:val="en-GB"/>
        </w:rPr>
        <w:t xml:space="preserve"> أ</w:t>
      </w:r>
      <w:r w:rsidR="00781FC2"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781FC2"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ت</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الله</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لا إ</w:t>
      </w:r>
      <w:r w:rsidR="002974CC"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ل</w:t>
      </w:r>
      <w:r w:rsidR="002974CC"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ه</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إل</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ا أ</w:t>
      </w:r>
      <w:r w:rsidR="002974CC"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2974CC"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ت</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أ</w:t>
      </w:r>
      <w:r w:rsidR="002974CC"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ت</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الغ</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ي</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ون</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ح</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الف</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ق</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راء</w:t>
      </w:r>
      <w:r w:rsidR="00831651"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أ</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ز</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ل</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ع</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ل</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ي</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ا الغ</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ي</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ث</w:t>
      </w:r>
      <w:r w:rsidR="003B3276" w:rsidRPr="00B95BB0">
        <w:rPr>
          <w:rFonts w:ascii="Traditional Arabic" w:eastAsiaTheme="minorEastAsia" w:hAnsi="Traditional Arabic" w:cs="Traditional Arabic"/>
          <w:color w:val="000000"/>
          <w:sz w:val="36"/>
          <w:szCs w:val="36"/>
          <w:rtl/>
          <w:lang w:val="en-GB"/>
        </w:rPr>
        <w:t>َ</w:t>
      </w:r>
      <w:r w:rsidR="002974CC"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ولا ت</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ج</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ع</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ل</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ا م</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الق</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ان</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ط</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ي</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b/>
          <w:bCs/>
          <w:color w:val="C00000"/>
          <w:sz w:val="36"/>
          <w:szCs w:val="36"/>
          <w:rtl/>
          <w:lang w:val="en-GB"/>
        </w:rPr>
        <w:t xml:space="preserve"> اللَّهُمَّ</w:t>
      </w:r>
      <w:r w:rsidR="00885302" w:rsidRPr="00B95BB0">
        <w:rPr>
          <w:rFonts w:ascii="Traditional Arabic" w:eastAsiaTheme="minorEastAsia" w:hAnsi="Traditional Arabic" w:cs="Traditional Arabic"/>
          <w:color w:val="C00000"/>
          <w:sz w:val="36"/>
          <w:szCs w:val="36"/>
          <w:rtl/>
          <w:lang w:val="en-GB"/>
        </w:rPr>
        <w:t xml:space="preserve"> </w:t>
      </w:r>
      <w:r w:rsidR="00885302" w:rsidRPr="00B95BB0">
        <w:rPr>
          <w:rFonts w:ascii="Traditional Arabic" w:eastAsiaTheme="minorEastAsia" w:hAnsi="Traditional Arabic" w:cs="Traditional Arabic"/>
          <w:color w:val="000000"/>
          <w:sz w:val="36"/>
          <w:szCs w:val="36"/>
          <w:rtl/>
          <w:lang w:val="en-GB"/>
        </w:rPr>
        <w:t>إ</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ا ن</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س</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ت</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غ</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ف</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ر</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ك</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إ</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ك</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ك</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ت</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غ</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فَّارًا</w:t>
      </w:r>
      <w:r w:rsidR="002974CC"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ف</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أ</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ر</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س</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ل</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الس</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م</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اء</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 xml:space="preserve"> ع</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ل</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ي</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ن</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ا م</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د</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ر</w:t>
      </w:r>
      <w:r w:rsidR="003B3276" w:rsidRPr="00B95BB0">
        <w:rPr>
          <w:rFonts w:ascii="Traditional Arabic" w:eastAsiaTheme="minorEastAsia" w:hAnsi="Traditional Arabic" w:cs="Traditional Arabic"/>
          <w:color w:val="000000"/>
          <w:sz w:val="36"/>
          <w:szCs w:val="36"/>
          <w:rtl/>
          <w:lang w:val="en-GB"/>
        </w:rPr>
        <w:t>َ</w:t>
      </w:r>
      <w:r w:rsidR="00885302" w:rsidRPr="00B95BB0">
        <w:rPr>
          <w:rFonts w:ascii="Traditional Arabic" w:eastAsiaTheme="minorEastAsia" w:hAnsi="Traditional Arabic" w:cs="Traditional Arabic"/>
          <w:color w:val="000000"/>
          <w:sz w:val="36"/>
          <w:szCs w:val="36"/>
          <w:rtl/>
          <w:lang w:val="en-GB"/>
        </w:rPr>
        <w:t>ارًا.</w:t>
      </w:r>
    </w:p>
    <w:p w14:paraId="71908A0B" w14:textId="259B17E1" w:rsidR="00126A41" w:rsidRPr="00B95BB0" w:rsidRDefault="00126A41" w:rsidP="0049233D">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B95BB0">
        <w:rPr>
          <w:rFonts w:ascii="Traditional Arabic" w:eastAsiaTheme="minorEastAsia" w:hAnsi="Traditional Arabic" w:cs="Traditional Arabic"/>
          <w:color w:val="000000"/>
          <w:sz w:val="36"/>
          <w:szCs w:val="36"/>
          <w:rtl/>
          <w:lang w:val="en-GB"/>
        </w:rPr>
        <w:t>* عِبَادَ الله</w:t>
      </w:r>
      <w:r w:rsidR="00C31A0E" w:rsidRPr="00B95BB0">
        <w:rPr>
          <w:rFonts w:ascii="Traditional Arabic" w:eastAsiaTheme="minorEastAsia" w:hAnsi="Traditional Arabic" w:cs="Traditional Arabic"/>
          <w:color w:val="000000"/>
          <w:sz w:val="36"/>
          <w:szCs w:val="36"/>
          <w:rtl/>
          <w:lang w:val="en-GB"/>
        </w:rPr>
        <w:t>:</w:t>
      </w:r>
      <w:r w:rsidRPr="00B95BB0">
        <w:rPr>
          <w:rFonts w:ascii="Traditional Arabic" w:eastAsiaTheme="minorEastAsia" w:hAnsi="Traditional Arabic" w:cs="Traditional Arabic"/>
          <w:color w:val="000000"/>
          <w:sz w:val="36"/>
          <w:szCs w:val="36"/>
          <w:rtl/>
          <w:lang w:val="en-GB"/>
        </w:rPr>
        <w:t xml:space="preserve"> ﴿</w:t>
      </w:r>
      <w:r w:rsidRPr="00B95BB0">
        <w:rPr>
          <w:rFonts w:ascii="Traditional Arabic" w:eastAsiaTheme="minorEastAsia" w:hAnsi="Traditional Arabic" w:cs="Traditional Arabic"/>
          <w:b/>
          <w:bCs/>
          <w:color w:val="C00000"/>
          <w:sz w:val="36"/>
          <w:szCs w:val="36"/>
          <w:rtl/>
          <w:lang w:val="en-GB"/>
        </w:rPr>
        <w:t>إِنَّ اللهَ يَأْمُرُ بِالعَدْلِ والإحْسَانِ وَإِيتَ</w:t>
      </w:r>
      <w:r w:rsidR="00AD5E43" w:rsidRPr="00B95BB0">
        <w:rPr>
          <w:rFonts w:ascii="Traditional Arabic" w:eastAsiaTheme="minorEastAsia" w:hAnsi="Traditional Arabic" w:cs="Traditional Arabic"/>
          <w:b/>
          <w:bCs/>
          <w:color w:val="C00000"/>
          <w:sz w:val="36"/>
          <w:szCs w:val="36"/>
          <w:rtl/>
          <w:lang w:val="en-GB"/>
        </w:rPr>
        <w:t>آ</w:t>
      </w:r>
      <w:r w:rsidRPr="00B95BB0">
        <w:rPr>
          <w:rFonts w:ascii="Traditional Arabic" w:eastAsiaTheme="minorEastAsia" w:hAnsi="Traditional Arabic" w:cs="Traditional Arabic"/>
          <w:b/>
          <w:bCs/>
          <w:color w:val="C00000"/>
          <w:sz w:val="36"/>
          <w:szCs w:val="36"/>
          <w:rtl/>
          <w:lang w:val="en-GB"/>
        </w:rPr>
        <w:t>ءِ ذِي القُرْبَى وَيَنْهَى عَنِ الفَحْشَاءِ والمُنْكَرِ والبَغْيِ يَعِظُكُمْ لَعَلَّكُمْ تَذَكَّرُونَ</w:t>
      </w:r>
      <w:r w:rsidRPr="00B95BB0">
        <w:rPr>
          <w:rFonts w:ascii="Traditional Arabic" w:eastAsiaTheme="minorEastAsia" w:hAnsi="Traditional Arabic" w:cs="Traditional Arabic"/>
          <w:color w:val="000000"/>
          <w:sz w:val="36"/>
          <w:szCs w:val="36"/>
          <w:rtl/>
          <w:lang w:val="en-GB"/>
        </w:rPr>
        <w:t>﴾.</w:t>
      </w:r>
    </w:p>
    <w:p w14:paraId="510CC593" w14:textId="49EFDFC4" w:rsidR="00126A41" w:rsidRPr="00B95BB0" w:rsidRDefault="00126A41" w:rsidP="0049233D">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B95BB0">
        <w:rPr>
          <w:rFonts w:ascii="Traditional Arabic" w:eastAsiaTheme="minorEastAsia" w:hAnsi="Traditional Arabic" w:cs="Traditional Arabic"/>
          <w:color w:val="000000"/>
          <w:sz w:val="36"/>
          <w:szCs w:val="36"/>
          <w:rtl/>
          <w:lang w:val="en-GB"/>
        </w:rPr>
        <w:t xml:space="preserve">* </w:t>
      </w:r>
      <w:r w:rsidRPr="00B95BB0">
        <w:rPr>
          <w:rFonts w:ascii="Traditional Arabic" w:eastAsiaTheme="minorEastAsia" w:hAnsi="Traditional Arabic" w:cs="Traditional Arabic"/>
          <w:b/>
          <w:bCs/>
          <w:color w:val="000000"/>
          <w:sz w:val="36"/>
          <w:szCs w:val="36"/>
          <w:rtl/>
          <w:lang w:val="en-GB"/>
        </w:rPr>
        <w:t>فَاذْكُرُوا اللهَ</w:t>
      </w:r>
      <w:r w:rsidRPr="00B95BB0">
        <w:rPr>
          <w:rFonts w:ascii="Traditional Arabic" w:eastAsiaTheme="minorEastAsia" w:hAnsi="Traditional Arabic" w:cs="Traditional Arabic"/>
          <w:color w:val="000000"/>
          <w:sz w:val="36"/>
          <w:szCs w:val="36"/>
          <w:rtl/>
          <w:lang w:val="en-GB"/>
        </w:rPr>
        <w:t xml:space="preserve"> يَذْكُرْكُمْ، واشْكُرُوْهُ على نِعَمِهِ يَزِدْكُمْ</w:t>
      </w:r>
      <w:r w:rsidR="002974CC" w:rsidRPr="00B95BB0">
        <w:rPr>
          <w:rFonts w:ascii="Traditional Arabic" w:eastAsiaTheme="minorEastAsia" w:hAnsi="Traditional Arabic" w:cs="Traditional Arabic"/>
          <w:color w:val="000000"/>
          <w:sz w:val="36"/>
          <w:szCs w:val="36"/>
          <w:rtl/>
          <w:lang w:val="en-GB"/>
        </w:rPr>
        <w:t>،</w:t>
      </w:r>
      <w:r w:rsidRPr="00B95BB0">
        <w:rPr>
          <w:rFonts w:ascii="Traditional Arabic" w:eastAsiaTheme="minorEastAsia" w:hAnsi="Traditional Arabic" w:cs="Traditional Arabic"/>
          <w:color w:val="000000"/>
          <w:sz w:val="36"/>
          <w:szCs w:val="36"/>
          <w:rtl/>
          <w:lang w:val="en-GB"/>
        </w:rPr>
        <w:t xml:space="preserve"> ﴿</w:t>
      </w:r>
      <w:r w:rsidRPr="00B95BB0">
        <w:rPr>
          <w:rFonts w:ascii="Traditional Arabic" w:eastAsiaTheme="minorEastAsia" w:hAnsi="Traditional Arabic" w:cs="Traditional Arabic"/>
          <w:b/>
          <w:bCs/>
          <w:color w:val="C00000"/>
          <w:sz w:val="36"/>
          <w:szCs w:val="36"/>
          <w:rtl/>
          <w:lang w:val="en-GB"/>
        </w:rPr>
        <w:t>ولَذِكْرُ اللهِ أَكْبَرُ وَاللهُ يَعْلَمُ مَا تَصْنَعُونَ</w:t>
      </w:r>
      <w:r w:rsidRPr="00B95BB0">
        <w:rPr>
          <w:rFonts w:ascii="Traditional Arabic" w:eastAsiaTheme="minorEastAsia" w:hAnsi="Traditional Arabic" w:cs="Traditional Arabic"/>
          <w:color w:val="000000"/>
          <w:sz w:val="36"/>
          <w:szCs w:val="36"/>
          <w:rtl/>
          <w:lang w:val="en-GB"/>
        </w:rPr>
        <w:t>﴾.</w:t>
      </w:r>
    </w:p>
    <w:p w14:paraId="12BEC8FA" w14:textId="60D3F016" w:rsidR="0096717C" w:rsidRPr="00B95BB0" w:rsidRDefault="0096717C" w:rsidP="0049233D">
      <w:pPr>
        <w:spacing w:line="276" w:lineRule="auto"/>
        <w:jc w:val="both"/>
        <w:outlineLvl w:val="0"/>
        <w:rPr>
          <w:rFonts w:ascii="Traditional Arabic" w:hAnsi="Traditional Arabic" w:cs="Traditional Arabic"/>
          <w:color w:val="961B1F"/>
          <w:kern w:val="36"/>
          <w:sz w:val="36"/>
          <w:szCs w:val="36"/>
          <w:rtl/>
        </w:rPr>
      </w:pPr>
    </w:p>
    <w:p w14:paraId="3A7BC2B3" w14:textId="3DAE6C29" w:rsidR="0096717C" w:rsidRPr="0049233D" w:rsidRDefault="00264E88" w:rsidP="0049233D">
      <w:pPr>
        <w:spacing w:line="276" w:lineRule="auto"/>
        <w:jc w:val="both"/>
        <w:outlineLvl w:val="0"/>
        <w:rPr>
          <w:rFonts w:asciiTheme="majorBidi" w:hAnsiTheme="majorBidi" w:cstheme="majorBidi"/>
          <w:color w:val="961B1F"/>
          <w:kern w:val="36"/>
          <w:sz w:val="36"/>
          <w:szCs w:val="36"/>
          <w:rtl/>
          <w:lang w:bidi="ar-EG"/>
        </w:rPr>
      </w:pPr>
      <w:r w:rsidRPr="0049233D">
        <w:rPr>
          <w:rFonts w:asciiTheme="majorBidi" w:hAnsiTheme="majorBidi" w:cstheme="majorBidi"/>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49233D" w:rsidRDefault="00AF29DF" w:rsidP="0049233D">
      <w:pPr>
        <w:spacing w:line="276" w:lineRule="auto"/>
        <w:jc w:val="both"/>
        <w:outlineLvl w:val="0"/>
        <w:rPr>
          <w:rFonts w:asciiTheme="majorBidi" w:hAnsiTheme="majorBidi" w:cstheme="majorBidi"/>
          <w:color w:val="961B1F"/>
          <w:kern w:val="36"/>
          <w:sz w:val="36"/>
          <w:szCs w:val="36"/>
          <w:lang w:bidi="ar-EG"/>
        </w:rPr>
      </w:pPr>
    </w:p>
    <w:p w14:paraId="22A1C568" w14:textId="77777777" w:rsidR="00337568" w:rsidRPr="008C2A05"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8C2A05"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3D593" w14:textId="77777777" w:rsidR="00892DE0" w:rsidRDefault="00892DE0" w:rsidP="002701F6">
      <w:r>
        <w:separator/>
      </w:r>
    </w:p>
  </w:endnote>
  <w:endnote w:type="continuationSeparator" w:id="0">
    <w:p w14:paraId="44F0C562" w14:textId="77777777" w:rsidR="00892DE0" w:rsidRDefault="00892DE0" w:rsidP="002701F6">
      <w:r>
        <w:continuationSeparator/>
      </w:r>
    </w:p>
  </w:endnote>
  <w:endnote w:type="continuationNotice" w:id="1">
    <w:p w14:paraId="6812B12B" w14:textId="77777777" w:rsidR="00892DE0" w:rsidRDefault="00892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3" w:usb1="00000000" w:usb2="00000000" w:usb3="00000000" w:csb0="00000041" w:csb1="00000000"/>
  </w:font>
  <w:font w:name="AGA Arabesque">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D49D2" w14:textId="77777777" w:rsidR="00892DE0" w:rsidRDefault="00892DE0" w:rsidP="002701F6">
      <w:r>
        <w:separator/>
      </w:r>
    </w:p>
  </w:footnote>
  <w:footnote w:type="continuationSeparator" w:id="0">
    <w:p w14:paraId="6031ADDD" w14:textId="77777777" w:rsidR="00892DE0" w:rsidRDefault="00892DE0" w:rsidP="002701F6">
      <w:r>
        <w:continuationSeparator/>
      </w:r>
    </w:p>
  </w:footnote>
  <w:footnote w:type="continuationNotice" w:id="1">
    <w:p w14:paraId="1570DD3D" w14:textId="77777777" w:rsidR="00892DE0" w:rsidRDefault="00892D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BE00C7"/>
    <w:multiLevelType w:val="hybridMultilevel"/>
    <w:tmpl w:val="ED266798"/>
    <w:lvl w:ilvl="0" w:tplc="B82C28C8">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5"/>
  </w:num>
  <w:num w:numId="5">
    <w:abstractNumId w:val="17"/>
  </w:num>
  <w:num w:numId="6">
    <w:abstractNumId w:val="20"/>
  </w:num>
  <w:num w:numId="7">
    <w:abstractNumId w:val="1"/>
  </w:num>
  <w:num w:numId="8">
    <w:abstractNumId w:val="24"/>
  </w:num>
  <w:num w:numId="9">
    <w:abstractNumId w:val="12"/>
  </w:num>
  <w:num w:numId="10">
    <w:abstractNumId w:val="13"/>
  </w:num>
  <w:num w:numId="11">
    <w:abstractNumId w:val="3"/>
  </w:num>
  <w:num w:numId="12">
    <w:abstractNumId w:val="6"/>
  </w:num>
  <w:num w:numId="13">
    <w:abstractNumId w:val="26"/>
  </w:num>
  <w:num w:numId="14">
    <w:abstractNumId w:val="27"/>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1F07"/>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0477"/>
    <w:rsid w:val="00111286"/>
    <w:rsid w:val="001117EA"/>
    <w:rsid w:val="00113D33"/>
    <w:rsid w:val="00113DB4"/>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1E93"/>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34B"/>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34FA"/>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4F45"/>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33D"/>
    <w:rsid w:val="0049262E"/>
    <w:rsid w:val="00494B2C"/>
    <w:rsid w:val="00495A64"/>
    <w:rsid w:val="004961DE"/>
    <w:rsid w:val="0049679C"/>
    <w:rsid w:val="00497A3A"/>
    <w:rsid w:val="00497C84"/>
    <w:rsid w:val="004A0355"/>
    <w:rsid w:val="004A09AB"/>
    <w:rsid w:val="004A1656"/>
    <w:rsid w:val="004A3317"/>
    <w:rsid w:val="004A4A9C"/>
    <w:rsid w:val="004A55C4"/>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A24"/>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357D"/>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42C4"/>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8CA"/>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1B4"/>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77A0E"/>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6BE8"/>
    <w:rsid w:val="008471BB"/>
    <w:rsid w:val="008471D2"/>
    <w:rsid w:val="008473ED"/>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1D61"/>
    <w:rsid w:val="00882F3F"/>
    <w:rsid w:val="0088489C"/>
    <w:rsid w:val="00885302"/>
    <w:rsid w:val="00885D1A"/>
    <w:rsid w:val="00885D47"/>
    <w:rsid w:val="008860C2"/>
    <w:rsid w:val="00886A2F"/>
    <w:rsid w:val="0089019A"/>
    <w:rsid w:val="0089074D"/>
    <w:rsid w:val="00892DE0"/>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2A05"/>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06A"/>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27AD"/>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06E5D"/>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065F"/>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5BB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1F60"/>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406D"/>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55DD"/>
    <w:rsid w:val="00ED5CCB"/>
    <w:rsid w:val="00ED656D"/>
    <w:rsid w:val="00ED7198"/>
    <w:rsid w:val="00EE0E4B"/>
    <w:rsid w:val="00EE19EA"/>
    <w:rsid w:val="00EE346A"/>
    <w:rsid w:val="00EE44C8"/>
    <w:rsid w:val="00EE4D0C"/>
    <w:rsid w:val="00EE4EDC"/>
    <w:rsid w:val="00EE5C43"/>
    <w:rsid w:val="00EE648B"/>
    <w:rsid w:val="00EE6566"/>
    <w:rsid w:val="00EE785F"/>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4E8E"/>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aliases w:val="Char11,Char Char Char Char Char,Char Char Char Char Char Char Char Char Char,Char Char Char Char Char Char Char Char Char Char Char Char Char Char Char  Char Char Char Char Char Char Char Char Char Char Char,Char,Ch, Char11,r"/>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aliases w:val="Char11 Char,Char Char Char Char Char Char,Char Char Char Char Char Char Char Char Char Char,Char Char Char Char Char Char Char Char Char Char Char Char Char Char Char  Char Char Char Char Char Char Char Char Char Char Char Char,r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2429062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939</Words>
  <Characters>5357</Characters>
  <Application>Microsoft Office Word</Application>
  <DocSecurity>0</DocSecurity>
  <Lines>44</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Alhamra Perfume</cp:lastModifiedBy>
  <cp:revision>2</cp:revision>
  <cp:lastPrinted>2024-09-25T06:44:00Z</cp:lastPrinted>
  <dcterms:created xsi:type="dcterms:W3CDTF">2024-12-18T19:34:00Z</dcterms:created>
  <dcterms:modified xsi:type="dcterms:W3CDTF">2024-12-18T19:34:00Z</dcterms:modified>
</cp:coreProperties>
</file>