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سلسلة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الدار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الآخرة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أول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منازل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الآخرة</w:t>
      </w:r>
    </w:p>
    <w:p w:rsidR="00000000" w:rsidDel="00000000" w:rsidP="00000000" w:rsidRDefault="00000000" w:rsidRPr="00000000" w14:paraId="0000000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أنشأ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وبرا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وقسم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غنى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وفقرا</w:t>
      </w:r>
      <w:r w:rsidDel="00000000" w:rsidR="00000000" w:rsidRPr="00000000">
        <w:rPr>
          <w:sz w:val="28"/>
          <w:szCs w:val="28"/>
          <w:rtl w:val="1"/>
        </w:rPr>
        <w:t xml:space="preserve">ً .. </w:t>
      </w:r>
      <w:r w:rsidDel="00000000" w:rsidR="00000000" w:rsidRPr="00000000">
        <w:rPr>
          <w:sz w:val="28"/>
          <w:szCs w:val="28"/>
          <w:rtl w:val="1"/>
        </w:rPr>
        <w:t xml:space="preserve">وأنزل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الثرى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أحمده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الطائعين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أجرا</w:t>
      </w:r>
      <w:r w:rsidDel="00000000" w:rsidR="00000000" w:rsidRPr="00000000">
        <w:rPr>
          <w:sz w:val="28"/>
          <w:szCs w:val="28"/>
          <w:rtl w:val="1"/>
        </w:rPr>
        <w:t xml:space="preserve">ً .. </w:t>
      </w:r>
      <w:r w:rsidDel="00000000" w:rsidR="00000000" w:rsidRPr="00000000">
        <w:rPr>
          <w:sz w:val="28"/>
          <w:szCs w:val="28"/>
          <w:rtl w:val="1"/>
        </w:rPr>
        <w:t xml:space="preserve">وأسبل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العاصين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سترا</w:t>
      </w:r>
      <w:r w:rsidDel="00000000" w:rsidR="00000000" w:rsidRPr="00000000">
        <w:rPr>
          <w:sz w:val="28"/>
          <w:szCs w:val="28"/>
          <w:rtl w:val="1"/>
        </w:rPr>
        <w:t xml:space="preserve">ً ..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الثرى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يغيب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دبيب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سرى</w:t>
      </w:r>
      <w:r w:rsidDel="00000000" w:rsidR="00000000" w:rsidRPr="00000000">
        <w:rPr>
          <w:sz w:val="28"/>
          <w:szCs w:val="28"/>
          <w:rtl w:val="1"/>
        </w:rPr>
        <w:t xml:space="preserve"> ..</w:t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وأملاكها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وسبحت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وحيتانها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وسبحت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وسكانها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وسبحت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وسكانها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بحمده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تفقهون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تسبيحهم</w:t>
      </w:r>
      <w:r w:rsidDel="00000000" w:rsidR="00000000" w:rsidRPr="00000000">
        <w:rPr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وأشهد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وأشهد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عبده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ورسوله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تسليما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كثيرا</w:t>
      </w:r>
      <w:r w:rsidDel="00000000" w:rsidR="00000000" w:rsidRPr="00000000">
        <w:rPr>
          <w:sz w:val="28"/>
          <w:szCs w:val="28"/>
          <w:rtl w:val="1"/>
        </w:rPr>
        <w:t xml:space="preserve">ً .</w:t>
      </w:r>
    </w:p>
    <w:p w:rsidR="00000000" w:rsidDel="00000000" w:rsidP="00000000" w:rsidRDefault="00000000" w:rsidRPr="00000000" w14:paraId="00000008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يأيها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اتقوا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تموتن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مسلمون</w:t>
      </w:r>
      <w:r w:rsidDel="00000000" w:rsidR="00000000" w:rsidRPr="00000000">
        <w:rPr>
          <w:sz w:val="28"/>
          <w:szCs w:val="28"/>
          <w:rtl w:val="1"/>
        </w:rPr>
        <w:t xml:space="preserve"> " </w:t>
      </w:r>
    </w:p>
    <w:p w:rsidR="00000000" w:rsidDel="00000000" w:rsidP="00000000" w:rsidRDefault="00000000" w:rsidRPr="00000000" w14:paraId="00000009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يأيها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اتقوا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وقولوا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سديدا</w:t>
      </w:r>
      <w:r w:rsidDel="00000000" w:rsidR="00000000" w:rsidRPr="00000000">
        <w:rPr>
          <w:sz w:val="28"/>
          <w:szCs w:val="28"/>
          <w:rtl w:val="1"/>
        </w:rPr>
        <w:t xml:space="preserve">ً * </w:t>
      </w:r>
      <w:r w:rsidDel="00000000" w:rsidR="00000000" w:rsidRPr="00000000">
        <w:rPr>
          <w:sz w:val="28"/>
          <w:szCs w:val="28"/>
          <w:rtl w:val="1"/>
        </w:rPr>
        <w:t xml:space="preserve">يصلح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ويغفر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ذنوبكم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ورسوله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فوزا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عظيما</w:t>
      </w:r>
      <w:r w:rsidDel="00000000" w:rsidR="00000000" w:rsidRPr="00000000">
        <w:rPr>
          <w:sz w:val="28"/>
          <w:szCs w:val="28"/>
          <w:rtl w:val="1"/>
        </w:rPr>
        <w:t xml:space="preserve">ً "</w:t>
      </w:r>
    </w:p>
    <w:p w:rsidR="00000000" w:rsidDel="00000000" w:rsidP="00000000" w:rsidRDefault="00000000" w:rsidRPr="00000000" w14:paraId="0000000A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المؤمنون</w:t>
      </w:r>
      <w:r w:rsidDel="00000000" w:rsidR="00000000" w:rsidRPr="00000000">
        <w:rPr>
          <w:sz w:val="28"/>
          <w:szCs w:val="28"/>
          <w:rtl w:val="0"/>
        </w:rPr>
        <w:t xml:space="preserve"> ..</w:t>
      </w:r>
    </w:p>
    <w:p w:rsidR="00000000" w:rsidDel="00000000" w:rsidP="00000000" w:rsidRDefault="00000000" w:rsidRPr="00000000" w14:paraId="0000000B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ينم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ويحر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ذص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الصالحات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الصالح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تذكر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بالموت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ومفارقة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الجسد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مهما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ماثلة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فرارا</w:t>
      </w:r>
      <w:r w:rsidDel="00000000" w:rsidR="00000000" w:rsidRPr="00000000">
        <w:rPr>
          <w:sz w:val="28"/>
          <w:szCs w:val="28"/>
          <w:rtl w:val="1"/>
        </w:rPr>
        <w:t xml:space="preserve">ً .</w:t>
      </w:r>
    </w:p>
    <w:p w:rsidR="00000000" w:rsidDel="00000000" w:rsidP="00000000" w:rsidRDefault="00000000" w:rsidRPr="00000000" w14:paraId="0000000D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بتوف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العباد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ملائكة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وتعالى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يتوفاكم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ترجعون</w:t>
      </w:r>
      <w:r w:rsidDel="00000000" w:rsidR="00000000" w:rsidRPr="00000000">
        <w:rPr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0F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دواء</w:t>
      </w:r>
      <w:r w:rsidDel="00000000" w:rsidR="00000000" w:rsidRPr="00000000">
        <w:rPr>
          <w:sz w:val="28"/>
          <w:szCs w:val="28"/>
          <w:rtl w:val="1"/>
        </w:rPr>
        <w:t xml:space="preserve">ً ,</w:t>
      </w:r>
      <w:r w:rsidDel="00000000" w:rsidR="00000000" w:rsidRPr="00000000">
        <w:rPr>
          <w:sz w:val="28"/>
          <w:szCs w:val="28"/>
          <w:rtl w:val="1"/>
        </w:rPr>
        <w:t xml:space="preserve">علمه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وجهله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جهله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ام</w:t>
      </w:r>
      <w:r w:rsidDel="00000000" w:rsidR="00000000" w:rsidRPr="00000000">
        <w:rPr>
          <w:sz w:val="28"/>
          <w:szCs w:val="28"/>
          <w:rtl w:val="1"/>
        </w:rPr>
        <w:t xml:space="preserve"> -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- "</w:t>
      </w:r>
    </w:p>
    <w:p w:rsidR="00000000" w:rsidDel="00000000" w:rsidP="00000000" w:rsidRDefault="00000000" w:rsidRPr="00000000" w14:paraId="00000010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المؤمنون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0"/>
        </w:rPr>
        <w:t xml:space="preserve"> …</w:t>
      </w:r>
    </w:p>
    <w:p w:rsidR="00000000" w:rsidDel="00000000" w:rsidP="00000000" w:rsidRDefault="00000000" w:rsidRPr="00000000" w14:paraId="00000011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اعلموا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بفناء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محض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وإنما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البرزخ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ومفارقة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بنشأته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ينشأ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الآخرة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كلا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ورائهم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برزخ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يبعثون</w:t>
      </w:r>
      <w:r w:rsidDel="00000000" w:rsidR="00000000" w:rsidRPr="00000000">
        <w:rPr>
          <w:sz w:val="28"/>
          <w:szCs w:val="28"/>
          <w:rtl w:val="1"/>
        </w:rPr>
        <w:t xml:space="preserve"> " .</w:t>
      </w:r>
    </w:p>
    <w:p w:rsidR="00000000" w:rsidDel="00000000" w:rsidP="00000000" w:rsidRDefault="00000000" w:rsidRPr="00000000" w14:paraId="00000012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والمرسلين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إمامهم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وأكرمهم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لبشر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قبلك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الخلد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أفإىن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فهم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الخالدون</w:t>
      </w:r>
      <w:r w:rsidDel="00000000" w:rsidR="00000000" w:rsidRPr="00000000">
        <w:rPr>
          <w:sz w:val="28"/>
          <w:szCs w:val="28"/>
          <w:rtl w:val="1"/>
        </w:rPr>
        <w:t xml:space="preserve"> " ,</w:t>
      </w:r>
      <w:r w:rsidDel="00000000" w:rsidR="00000000" w:rsidRPr="00000000">
        <w:rPr>
          <w:sz w:val="28"/>
          <w:szCs w:val="28"/>
          <w:rtl w:val="1"/>
        </w:rPr>
        <w:t xml:space="preserve">وذكر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الآية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القانون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الإلهي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نفس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ذائقة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ونبلوكم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بالشر</w:t>
      </w:r>
      <w:r w:rsidDel="00000000" w:rsidR="00000000" w:rsidRPr="00000000">
        <w:rPr>
          <w:sz w:val="28"/>
          <w:szCs w:val="28"/>
          <w:rtl w:val="1"/>
        </w:rPr>
        <w:t xml:space="preserve">ِّ </w:t>
      </w:r>
      <w:r w:rsidDel="00000000" w:rsidR="00000000" w:rsidRPr="00000000">
        <w:rPr>
          <w:sz w:val="28"/>
          <w:szCs w:val="28"/>
          <w:rtl w:val="1"/>
        </w:rPr>
        <w:t xml:space="preserve">والخير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فتنة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وإلينا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رجعون</w:t>
      </w:r>
      <w:r w:rsidDel="00000000" w:rsidR="00000000" w:rsidRPr="00000000">
        <w:rPr>
          <w:sz w:val="28"/>
          <w:szCs w:val="28"/>
          <w:rtl w:val="1"/>
        </w:rPr>
        <w:t xml:space="preserve"> " .</w:t>
      </w:r>
    </w:p>
    <w:p w:rsidR="00000000" w:rsidDel="00000000" w:rsidP="00000000" w:rsidRDefault="00000000" w:rsidRPr="00000000" w14:paraId="00000013">
      <w:pPr>
        <w:bidi w:val="1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المؤمنون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…</w:t>
      </w:r>
    </w:p>
    <w:p w:rsidR="00000000" w:rsidDel="00000000" w:rsidP="00000000" w:rsidRDefault="00000000" w:rsidRPr="00000000" w14:paraId="00000014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قتيل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المشفى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أجارنا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وإياكم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والفاجر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والمؤمن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والكافر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أعظم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تبشير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للمؤمنين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الوفاة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5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استقاموا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تتنز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تخافوا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تحزنوا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وأبشروا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بالجنة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توعدون</w:t>
      </w:r>
      <w:r w:rsidDel="00000000" w:rsidR="00000000" w:rsidRPr="00000000">
        <w:rPr>
          <w:sz w:val="28"/>
          <w:szCs w:val="28"/>
          <w:rtl w:val="1"/>
        </w:rPr>
        <w:t xml:space="preserve"> * </w:t>
      </w:r>
      <w:r w:rsidDel="00000000" w:rsidR="00000000" w:rsidRPr="00000000">
        <w:rPr>
          <w:sz w:val="28"/>
          <w:szCs w:val="28"/>
          <w:rtl w:val="1"/>
        </w:rPr>
        <w:t xml:space="preserve">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أولياؤكم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أنفسكم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عون</w:t>
      </w:r>
      <w:r w:rsidDel="00000000" w:rsidR="00000000" w:rsidRPr="00000000">
        <w:rPr>
          <w:sz w:val="28"/>
          <w:szCs w:val="28"/>
          <w:rtl w:val="1"/>
        </w:rPr>
        <w:t xml:space="preserve"> * 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غفور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رحيم</w:t>
      </w:r>
      <w:r w:rsidDel="00000000" w:rsidR="00000000" w:rsidRPr="00000000">
        <w:rPr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16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المجرمين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عياذا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7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" </w:t>
      </w:r>
      <w:r w:rsidDel="00000000" w:rsidR="00000000" w:rsidRPr="00000000">
        <w:rPr>
          <w:sz w:val="28"/>
          <w:szCs w:val="28"/>
          <w:rtl w:val="1"/>
        </w:rPr>
        <w:t xml:space="preserve">ولو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يتوف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كفروا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يضربون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وجوههم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وأدبار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وذوقوا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الحريق</w:t>
      </w:r>
      <w:r w:rsidDel="00000000" w:rsidR="00000000" w:rsidRPr="00000000">
        <w:rPr>
          <w:sz w:val="28"/>
          <w:szCs w:val="28"/>
          <w:rtl w:val="1"/>
        </w:rPr>
        <w:t xml:space="preserve"> *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أيديكم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بظل</w:t>
      </w:r>
      <w:r w:rsidDel="00000000" w:rsidR="00000000" w:rsidRPr="00000000">
        <w:rPr>
          <w:sz w:val="28"/>
          <w:szCs w:val="28"/>
          <w:rtl w:val="1"/>
        </w:rPr>
        <w:t xml:space="preserve">َّ</w:t>
      </w:r>
      <w:r w:rsidDel="00000000" w:rsidR="00000000" w:rsidRPr="00000000">
        <w:rPr>
          <w:sz w:val="28"/>
          <w:szCs w:val="28"/>
          <w:rtl w:val="1"/>
        </w:rPr>
        <w:t xml:space="preserve">ام</w:t>
      </w:r>
      <w:r w:rsidDel="00000000" w:rsidR="00000000" w:rsidRPr="00000000">
        <w:rPr>
          <w:sz w:val="28"/>
          <w:szCs w:val="28"/>
          <w:rtl w:val="1"/>
        </w:rPr>
        <w:t xml:space="preserve">ٍ </w:t>
      </w:r>
      <w:r w:rsidDel="00000000" w:rsidR="00000000" w:rsidRPr="00000000">
        <w:rPr>
          <w:sz w:val="28"/>
          <w:szCs w:val="28"/>
          <w:rtl w:val="1"/>
        </w:rPr>
        <w:t xml:space="preserve">للعبيد</w:t>
      </w:r>
      <w:r w:rsidDel="00000000" w:rsidR="00000000" w:rsidRPr="00000000">
        <w:rPr>
          <w:sz w:val="28"/>
          <w:szCs w:val="28"/>
          <w:rtl w:val="1"/>
        </w:rPr>
        <w:t xml:space="preserve"> " .</w:t>
      </w:r>
    </w:p>
    <w:p w:rsidR="00000000" w:rsidDel="00000000" w:rsidP="00000000" w:rsidRDefault="00000000" w:rsidRPr="00000000" w14:paraId="00000018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والعياذ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يسألون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الدنيا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جاء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رب</w:t>
      </w:r>
      <w:r w:rsidDel="00000000" w:rsidR="00000000" w:rsidRPr="00000000">
        <w:rPr>
          <w:sz w:val="28"/>
          <w:szCs w:val="28"/>
          <w:rtl w:val="1"/>
        </w:rPr>
        <w:t xml:space="preserve">ِّ </w:t>
      </w:r>
      <w:r w:rsidDel="00000000" w:rsidR="00000000" w:rsidRPr="00000000">
        <w:rPr>
          <w:sz w:val="28"/>
          <w:szCs w:val="28"/>
          <w:rtl w:val="1"/>
        </w:rPr>
        <w:t xml:space="preserve">ارجعون</w:t>
      </w:r>
      <w:r w:rsidDel="00000000" w:rsidR="00000000" w:rsidRPr="00000000">
        <w:rPr>
          <w:sz w:val="28"/>
          <w:szCs w:val="28"/>
          <w:rtl w:val="1"/>
        </w:rPr>
        <w:t xml:space="preserve">ِ * </w:t>
      </w:r>
      <w:r w:rsidDel="00000000" w:rsidR="00000000" w:rsidRPr="00000000">
        <w:rPr>
          <w:sz w:val="28"/>
          <w:szCs w:val="28"/>
          <w:rtl w:val="1"/>
        </w:rPr>
        <w:t xml:space="preserve">لعلي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صالحا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كلمة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ورائهم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برزخ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بعثون</w:t>
      </w:r>
      <w:r w:rsidDel="00000000" w:rsidR="00000000" w:rsidRPr="00000000">
        <w:rPr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19">
      <w:pPr>
        <w:bidi w:val="1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المؤمنون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…</w:t>
      </w:r>
    </w:p>
    <w:p w:rsidR="00000000" w:rsidDel="00000000" w:rsidP="00000000" w:rsidRDefault="00000000" w:rsidRPr="00000000" w14:paraId="0000001A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كراهة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أمر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فطري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طبيعي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كره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" ,</w:t>
      </w:r>
      <w:r w:rsidDel="00000000" w:rsidR="00000000" w:rsidRPr="00000000">
        <w:rPr>
          <w:sz w:val="28"/>
          <w:szCs w:val="28"/>
          <w:rtl w:val="1"/>
        </w:rPr>
        <w:t xml:space="preserve">وقال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أحب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كره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لقاءه</w:t>
      </w:r>
      <w:r w:rsidDel="00000000" w:rsidR="00000000" w:rsidRPr="00000000">
        <w:rPr>
          <w:sz w:val="28"/>
          <w:szCs w:val="28"/>
          <w:rtl w:val="1"/>
        </w:rPr>
        <w:t xml:space="preserve"> " ,</w:t>
      </w:r>
      <w:r w:rsidDel="00000000" w:rsidR="00000000" w:rsidRPr="00000000">
        <w:rPr>
          <w:sz w:val="28"/>
          <w:szCs w:val="28"/>
          <w:rtl w:val="1"/>
        </w:rPr>
        <w:t xml:space="preserve">فقالت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المؤمنين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عائشة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إنا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لنكره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ذاك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ض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ش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برضوان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وكرامته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فليس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أحب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فأحب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وأحب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ض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ش</w:t>
      </w:r>
      <w:r w:rsidDel="00000000" w:rsidR="00000000" w:rsidRPr="00000000">
        <w:rPr>
          <w:sz w:val="28"/>
          <w:szCs w:val="28"/>
          <w:rtl w:val="1"/>
        </w:rPr>
        <w:t xml:space="preserve">ِّ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وعقوبته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فليس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أبغض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فكره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وكره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ه</w:t>
      </w:r>
      <w:r w:rsidDel="00000000" w:rsidR="00000000" w:rsidRPr="00000000">
        <w:rPr>
          <w:sz w:val="28"/>
          <w:szCs w:val="28"/>
          <w:rtl w:val="1"/>
        </w:rPr>
        <w:t xml:space="preserve"> ".</w:t>
      </w:r>
    </w:p>
    <w:p w:rsidR="00000000" w:rsidDel="00000000" w:rsidP="00000000" w:rsidRDefault="00000000" w:rsidRPr="00000000" w14:paraId="0000001B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والتوازن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مطلوب</w:t>
      </w:r>
      <w:r w:rsidDel="00000000" w:rsidR="00000000" w:rsidRPr="00000000">
        <w:rPr>
          <w:sz w:val="28"/>
          <w:szCs w:val="28"/>
          <w:rtl w:val="1"/>
        </w:rPr>
        <w:t xml:space="preserve">ٌ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فيسعى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الدنيا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ويحتسب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فسيدخل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َّ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يرجون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لقاءنا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ورض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بالحياة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الدنيا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واطمأن</w:t>
      </w:r>
      <w:r w:rsidDel="00000000" w:rsidR="00000000" w:rsidRPr="00000000">
        <w:rPr>
          <w:sz w:val="28"/>
          <w:szCs w:val="28"/>
          <w:rtl w:val="1"/>
        </w:rPr>
        <w:t xml:space="preserve">ُّ</w:t>
      </w:r>
      <w:r w:rsidDel="00000000" w:rsidR="00000000" w:rsidRPr="00000000">
        <w:rPr>
          <w:sz w:val="28"/>
          <w:szCs w:val="28"/>
          <w:rtl w:val="1"/>
        </w:rPr>
        <w:t xml:space="preserve">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آياتنا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غافلون</w:t>
      </w:r>
      <w:r w:rsidDel="00000000" w:rsidR="00000000" w:rsidRPr="00000000">
        <w:rPr>
          <w:sz w:val="28"/>
          <w:szCs w:val="28"/>
          <w:rtl w:val="1"/>
        </w:rPr>
        <w:t xml:space="preserve"> * </w:t>
      </w:r>
      <w:r w:rsidDel="00000000" w:rsidR="00000000" w:rsidRPr="00000000">
        <w:rPr>
          <w:sz w:val="28"/>
          <w:szCs w:val="28"/>
          <w:rtl w:val="1"/>
        </w:rPr>
        <w:t xml:space="preserve">أولئك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مأواهم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النار</w:t>
      </w:r>
      <w:r w:rsidDel="00000000" w:rsidR="00000000" w:rsidRPr="00000000">
        <w:rPr>
          <w:sz w:val="28"/>
          <w:szCs w:val="28"/>
          <w:rtl w:val="1"/>
        </w:rPr>
        <w:t xml:space="preserve">ُ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يكسبون</w:t>
      </w:r>
      <w:r w:rsidDel="00000000" w:rsidR="00000000" w:rsidRPr="00000000">
        <w:rPr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1D">
      <w:pPr>
        <w:bidi w:val="1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المؤمنون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…</w:t>
      </w:r>
    </w:p>
    <w:p w:rsidR="00000000" w:rsidDel="00000000" w:rsidP="00000000" w:rsidRDefault="00000000" w:rsidRPr="00000000" w14:paraId="0000001E">
      <w:pPr>
        <w:bidi w:val="1"/>
        <w:ind w:left="0" w:firstLine="0"/>
        <w:rPr>
          <w:rFonts w:ascii="Times New Roman" w:cs="Times New Roman" w:eastAsia="Times New Roman" w:hAnsi="Times New Roman"/>
          <w:b w:val="1"/>
          <w:color w:val="555555"/>
          <w:sz w:val="20"/>
          <w:szCs w:val="20"/>
        </w:rPr>
      </w:pP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أخبرنا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بلحظات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الوفاة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ماذا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يحصل</w:t>
      </w:r>
      <w:r w:rsidDel="00000000" w:rsidR="00000000" w:rsidRPr="00000000">
        <w:rPr>
          <w:sz w:val="28"/>
          <w:szCs w:val="28"/>
          <w:rtl w:val="1"/>
        </w:rPr>
        <w:t xml:space="preserve"> ؟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bidi w:val="1"/>
        <w:ind w:left="0" w:firstLine="0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البراء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خرجنا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رسول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-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وسلم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-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جنازة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أحد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الأنصار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فانتهينا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القبر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ولم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يلحد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فجعل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رسول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-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وسلم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-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يرفع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رأسه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وينظر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ويحدث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نفسه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ثم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"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استعيذوا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عذاب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القبر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"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مرارا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ثم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"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الرجل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المسلم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كان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قبل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الآخرة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وانقطاع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الدنيا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تراءت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ملائكة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كأن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وجوههم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الشمس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فتجلس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البصر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معهم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أكفان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أكفان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وحنوط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حنوط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ويجيء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ملك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الموت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فيجلس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رأسه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اخرجي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أيتها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النفس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المطمئنة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مغفرة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ورضوان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فيخرج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فيسيل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تسيل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القطرة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السقاء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فإذا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أخذها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قاموا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فلم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يتركوها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يده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طرفة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عين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ويخرج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أطيب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ريح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مسك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يوجد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وجه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يتصعدون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يمرون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أحد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الملائكة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الروح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الطيب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فلان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فتفتح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أبواب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ويشيعه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مقربوها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حتى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انتهى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السابعة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قيل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اكتبوا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كتابه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العليين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فيكتب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ثم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أرجعوه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؛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فإن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خلقناهم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وفيها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نعيدهم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ومنها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نخرجهم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تارة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فيجعل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جسده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فيأتيه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الملائكة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اجلس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ربك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ربي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دينك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ديني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الإسلام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الرجل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بعث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فيكم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رسول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-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وسلم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-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يدريك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قرأت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كتاب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فآمنت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وصدقت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فينادون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صدق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فأفرشوه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وألبسوه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وأروه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منزله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فيصيب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روحها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ويوسع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قبره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بصره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رجل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حسن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الثياب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طيب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الريح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أبشر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يسرك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يومك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كنت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توعد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رحمك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فوجهك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بالخير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عملك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الصالح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" .</w:t>
      </w:r>
    </w:p>
    <w:p w:rsidR="00000000" w:rsidDel="00000000" w:rsidP="00000000" w:rsidRDefault="00000000" w:rsidRPr="00000000" w14:paraId="00000020">
      <w:pPr>
        <w:bidi w:val="1"/>
        <w:ind w:left="0" w:firstLine="0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أسأل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يجعلنا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وإياكم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سمعتم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وأستغفر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وللمؤمنين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فاستغفروه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الغفور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الرحيم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2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إحسانه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والشكر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وامتنانه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وأصلي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وأسل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ورسوله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رضوانه</w:t>
      </w:r>
      <w:r w:rsidDel="00000000" w:rsidR="00000000" w:rsidRPr="00000000">
        <w:rPr>
          <w:sz w:val="28"/>
          <w:szCs w:val="28"/>
          <w:rtl w:val="1"/>
        </w:rPr>
        <w:t xml:space="preserve"> ,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وصحبه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وإخوانه</w:t>
      </w:r>
      <w:r w:rsidDel="00000000" w:rsidR="00000000" w:rsidRPr="00000000">
        <w:rPr>
          <w:sz w:val="28"/>
          <w:szCs w:val="28"/>
          <w:rtl w:val="1"/>
        </w:rPr>
        <w:t xml:space="preserve"> …</w:t>
      </w:r>
    </w:p>
    <w:p w:rsidR="00000000" w:rsidDel="00000000" w:rsidP="00000000" w:rsidRDefault="00000000" w:rsidRPr="00000000" w14:paraId="0000002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…</w:t>
      </w:r>
    </w:p>
    <w:p w:rsidR="00000000" w:rsidDel="00000000" w:rsidP="00000000" w:rsidRDefault="00000000" w:rsidRPr="00000000" w14:paraId="00000026">
      <w:pPr>
        <w:bidi w:val="1"/>
        <w:rPr>
          <w:sz w:val="30"/>
          <w:szCs w:val="30"/>
          <w:highlight w:val="white"/>
        </w:rPr>
      </w:pP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: "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وإن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كان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كافرا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نزلت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ملائكة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سود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الوجوه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معهم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مسوح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فيجلسون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البصر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ويجيء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ملك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الموت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فيجلس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رأسه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اخرجي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أيتها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النفس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الخبيثة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غضب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وسخطه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فيفرق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جسده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كراهية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فيستخرجها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تنقطع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معها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العروق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والعصب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يستخرج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الصوف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المبلول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بالسفود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فإذا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أخذها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قاموا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فلم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يتركوها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يده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طرفة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عين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فيأخذونها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أكفانها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المسوح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ويخرج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أنتن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ريح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جيفة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وجدت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وجه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ويصعدون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يمر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أحد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الملائكة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الروح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الخبيث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فلان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بشر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أسمائه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فإذا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ارتفع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استفتحوا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فغلقت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دونه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الأبواب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ونودوا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أرجعوه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؛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فإني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خلقتهم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وفيها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أعيدهم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ومنها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أخرجهم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تارة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أخرى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فيجعل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جسده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فتأتيه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الملائكة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اجلس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ربك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هاه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هاه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أدري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دينك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هاه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هاه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أدري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سمعت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الناس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أدري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الرجل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بعث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فيكم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أدري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سمعت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الناس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فينادون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السماء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كذب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أفرشوه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النار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وألبسوه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النار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وأروه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منزله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النار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قال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فيرى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منزله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النار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فيصيبه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حرها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وسمومها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ويضيق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عليه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قبره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حتى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تختلف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أضلاعه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رجل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قبيح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الوجه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قبيح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الثياب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منتن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الرائحة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أبشر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يسوءك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يومك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كنت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توعد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ويلك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؟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فوالله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وجهك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جاءنا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بالشر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أنا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عملك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الخبيث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فهو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يقول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تقم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الساعة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رب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تقم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الساعة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"</w:t>
      </w:r>
    </w:p>
    <w:p w:rsidR="00000000" w:rsidDel="00000000" w:rsidP="00000000" w:rsidRDefault="00000000" w:rsidRPr="00000000" w14:paraId="00000027">
      <w:pPr>
        <w:bidi w:val="1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فلنستكثر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الصالحات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,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خاف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أدلج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,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أدلج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بلغ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المنزل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,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وإن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سلعة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غالية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,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سلعة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الله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اللهم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اغفر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للمسلمين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والمسلمات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الأحياء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والأموات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29">
      <w:pPr>
        <w:bidi w:val="1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اللهم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انصر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عبادك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المستضعفين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مشارق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الأرض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ومغاربها</w:t>
      </w:r>
    </w:p>
    <w:p w:rsidR="00000000" w:rsidDel="00000000" w:rsidP="00000000" w:rsidRDefault="00000000" w:rsidRPr="00000000" w14:paraId="0000002A">
      <w:pPr>
        <w:bidi w:val="1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اللهم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اهد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ولاة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المسلمين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وارزقهم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البطانة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الصالحة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2B">
      <w:pPr>
        <w:bidi w:val="1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اللهم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محمد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آل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محمد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صليت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إبراهيم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,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وبارك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محمد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آل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محمد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كما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باركت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إبراهيم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آل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إبراهيم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إنك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حميد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مجيد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Q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