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CD55CF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7205969F" w:rsidR="00B156FF" w:rsidRPr="0037564B" w:rsidRDefault="00F3747A" w:rsidP="00F3747A">
      <w:pPr>
        <w:bidi w:val="0"/>
        <w:spacing w:line="700" w:lineRule="exact"/>
        <w:jc w:val="center"/>
        <w:outlineLvl w:val="0"/>
        <w:rPr>
          <w:rFonts w:asciiTheme="majorBidi" w:hAnsiTheme="majorBidi" w:cstheme="majorBidi"/>
          <w:b/>
          <w:bCs/>
          <w:color w:val="0D0D0D" w:themeColor="text1" w:themeTint="F2"/>
          <w:kern w:val="36"/>
          <w:sz w:val="36"/>
          <w:szCs w:val="36"/>
          <w:lang w:val="id-ID" w:bidi="ar-EG"/>
        </w:rPr>
      </w:pPr>
      <w:r w:rsidRPr="0037564B">
        <w:rPr>
          <w:rFonts w:asciiTheme="majorBidi" w:hAnsiTheme="majorBidi" w:cstheme="majorBidi"/>
          <w:b/>
          <w:bCs/>
          <w:color w:val="0D0D0D" w:themeColor="text1" w:themeTint="F2"/>
          <w:kern w:val="36"/>
          <w:sz w:val="36"/>
          <w:szCs w:val="36"/>
          <w:lang w:val="id-ID" w:bidi="ar-EG"/>
        </w:rPr>
        <w:t>KHUTBAH MINGGUAN</w:t>
      </w:r>
    </w:p>
    <w:p w14:paraId="561AAD77" w14:textId="4F6DFAE9" w:rsidR="00B156FF" w:rsidRPr="00CD55CF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CD55CF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4E3E8EC1">
                <wp:simplePos x="0" y="0"/>
                <wp:positionH relativeFrom="margin">
                  <wp:posOffset>-660400</wp:posOffset>
                </wp:positionH>
                <wp:positionV relativeFrom="paragraph">
                  <wp:posOffset>274320</wp:posOffset>
                </wp:positionV>
                <wp:extent cx="6498590" cy="2774950"/>
                <wp:effectExtent l="19050" t="19050" r="16510" b="2540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27749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6AEB2D19" w:rsidR="003913C5" w:rsidRPr="0037564B" w:rsidRDefault="00F3747A" w:rsidP="00F3747A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232"/>
                                <w:szCs w:val="232"/>
                                <w:rtl/>
                              </w:rPr>
                            </w:pPr>
                            <w:r w:rsidRPr="0037564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96"/>
                                <w:szCs w:val="192"/>
                              </w:rPr>
                              <w:t xml:space="preserve">Harapan-Harapan Orang yang Telah </w:t>
                            </w:r>
                            <w:proofErr w:type="spellStart"/>
                            <w:r w:rsidRPr="0037564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96"/>
                                <w:szCs w:val="192"/>
                              </w:rPr>
                              <w:t>Meninggal</w:t>
                            </w:r>
                            <w:proofErr w:type="spellEnd"/>
                          </w:p>
                          <w:p w14:paraId="61D512A6" w14:textId="77777777" w:rsidR="003913C5" w:rsidRPr="00F3747A" w:rsidRDefault="003913C5" w:rsidP="00F3747A">
                            <w:pPr>
                              <w:bidi w:val="0"/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52"/>
                                <w:szCs w:val="252"/>
                                <w:rtl/>
                              </w:rPr>
                            </w:pPr>
                          </w:p>
                          <w:p w14:paraId="1BDD56D9" w14:textId="77777777" w:rsidR="00AA4957" w:rsidRPr="00F3747A" w:rsidRDefault="00AA4957" w:rsidP="00F3747A">
                            <w:pPr>
                              <w:bidi w:val="0"/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52"/>
                                <w:szCs w:val="252"/>
                              </w:rPr>
                            </w:pPr>
                          </w:p>
                          <w:p w14:paraId="6EA4CB11" w14:textId="48D664C6" w:rsidR="00CA1F61" w:rsidRPr="00F3747A" w:rsidRDefault="00CA1F61" w:rsidP="00F3747A">
                            <w:pPr>
                              <w:bidi w:val="0"/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00"/>
                                <w:szCs w:val="27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2pt;margin-top:21.6pt;width:511.7pt;height:218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" fillcolor="#f5fb09" strokecolor="#00b050" strokeweight="3pt">
                <v:textbox>
                  <w:txbxContent>
                    <w:p w14:paraId="0A6F4B72" w14:textId="6AEB2D19" w:rsidR="003913C5" w:rsidRPr="0037564B" w:rsidRDefault="00F3747A" w:rsidP="00F3747A">
                      <w:pPr>
                        <w:bidi w:val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C00000"/>
                          <w:sz w:val="232"/>
                          <w:szCs w:val="232"/>
                          <w:rtl/>
                        </w:rPr>
                      </w:pPr>
                      <w:r w:rsidRPr="0037564B">
                        <w:rPr>
                          <w:rFonts w:asciiTheme="majorBidi" w:hAnsiTheme="majorBidi" w:cstheme="majorBidi"/>
                          <w:b/>
                          <w:bCs/>
                          <w:color w:val="C00000"/>
                          <w:sz w:val="96"/>
                          <w:szCs w:val="192"/>
                        </w:rPr>
                        <w:t xml:space="preserve">Harapan-Harapan Orang yang Telah </w:t>
                      </w:r>
                      <w:proofErr w:type="spellStart"/>
                      <w:r w:rsidRPr="0037564B">
                        <w:rPr>
                          <w:rFonts w:asciiTheme="majorBidi" w:hAnsiTheme="majorBidi" w:cstheme="majorBidi"/>
                          <w:b/>
                          <w:bCs/>
                          <w:color w:val="C00000"/>
                          <w:sz w:val="96"/>
                          <w:szCs w:val="192"/>
                        </w:rPr>
                        <w:t>Meninggal</w:t>
                      </w:r>
                      <w:proofErr w:type="spellEnd"/>
                    </w:p>
                    <w:p w14:paraId="61D512A6" w14:textId="77777777" w:rsidR="003913C5" w:rsidRPr="00F3747A" w:rsidRDefault="003913C5" w:rsidP="00F3747A">
                      <w:pPr>
                        <w:bidi w:val="0"/>
                        <w:jc w:val="center"/>
                        <w:rPr>
                          <w:rFonts w:ascii="AL-Mateen" w:hAnsi="AL-Mateen" w:cs="AL-Mateen"/>
                          <w:color w:val="C00000"/>
                          <w:sz w:val="252"/>
                          <w:szCs w:val="252"/>
                          <w:rtl/>
                        </w:rPr>
                      </w:pPr>
                    </w:p>
                    <w:p w14:paraId="1BDD56D9" w14:textId="77777777" w:rsidR="00AA4957" w:rsidRPr="00F3747A" w:rsidRDefault="00AA4957" w:rsidP="00F3747A">
                      <w:pPr>
                        <w:bidi w:val="0"/>
                        <w:jc w:val="center"/>
                        <w:rPr>
                          <w:rFonts w:ascii="AL-Mateen" w:hAnsi="AL-Mateen" w:cs="AL-Mateen"/>
                          <w:color w:val="C00000"/>
                          <w:sz w:val="252"/>
                          <w:szCs w:val="252"/>
                        </w:rPr>
                      </w:pPr>
                    </w:p>
                    <w:p w14:paraId="6EA4CB11" w14:textId="48D664C6" w:rsidR="00CA1F61" w:rsidRPr="00F3747A" w:rsidRDefault="00CA1F61" w:rsidP="00F3747A">
                      <w:pPr>
                        <w:bidi w:val="0"/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00"/>
                          <w:szCs w:val="27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CD55CF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CD55CF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CD55C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CD55CF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CD55CF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70045261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817AB4" w14:textId="2E15ABFA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29D3A3" w14:textId="1DA420DE" w:rsidR="007E45D7" w:rsidRPr="00CD55CF" w:rsidRDefault="00CD55CF" w:rsidP="00474D3B">
      <w:pPr>
        <w:jc w:val="center"/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</w:pPr>
      <w:r w:rsidRPr="00CD55C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(نسخة </w:t>
      </w:r>
      <w:r w:rsidR="00E8144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مختصرة</w:t>
      </w:r>
      <w:r w:rsidRPr="00CD55C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)</w:t>
      </w:r>
    </w:p>
    <w:p w14:paraId="3E4DB7F7" w14:textId="29506E7D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8783BD7" w14:textId="4A31077A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7F20DC5" w14:textId="30E9702C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B31A48" w14:textId="5BFE6223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F067DBE" w14:textId="007E531B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53842042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35A1315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6E1CFF34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0946E670" w:rsidR="007E45D7" w:rsidRPr="00CD55CF" w:rsidRDefault="00F3747A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CD55CF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2CCE5359">
                <wp:simplePos x="0" y="0"/>
                <wp:positionH relativeFrom="margin">
                  <wp:posOffset>-297180</wp:posOffset>
                </wp:positionH>
                <wp:positionV relativeFrom="paragraph">
                  <wp:posOffset>550545</wp:posOffset>
                </wp:positionV>
                <wp:extent cx="5690178" cy="2398395"/>
                <wp:effectExtent l="0" t="0" r="6350" b="1905"/>
                <wp:wrapSquare wrapText="bothSides"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23.4pt;margin-top:43.35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BO5yi54gAAAAoBAAAPAAAAZHJzL2Rv&#10;d25yZXYueG1sTI9BS8NAFITvgv9heYK3dhO7xhjzUkpRT6VgK5TettnXJDS7G7LbJP33ric9DjPM&#10;fJMvJ92ygXrXWIMQzyNgZEqrGlMhfO8/Zikw56VRsrWGEG7kYFnc3+UyU3Y0XzTsfMVCiXGZRKi9&#10;7zLOXVmTlm5uOzLBO9teSx9kX3HVyzGU65Y/RVHCtWxMWKhlR+uaysvuqhE+RzmuFvH7sLmc17fj&#10;/nl72MSE+Pgwrd6AeZr8Xxh+8QM6FIHpZK9GOdYizEQS0D1CmrwAC4FUvC6AnRBEIgTwIuf/LxQ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C072B50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Pr="00CD55CF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383AAC6F" w:rsidR="00474D3B" w:rsidRPr="0037564B" w:rsidRDefault="00F3747A" w:rsidP="00F3747A">
      <w:pPr>
        <w:bidi w:val="0"/>
        <w:spacing w:line="276" w:lineRule="auto"/>
        <w:jc w:val="center"/>
        <w:rPr>
          <w:rFonts w:asciiTheme="majorBidi" w:hAnsiTheme="majorBidi" w:cstheme="majorBidi"/>
          <w:color w:val="C00000"/>
          <w:sz w:val="36"/>
          <w:szCs w:val="36"/>
          <w:u w:val="single"/>
          <w:rtl/>
          <w:lang w:val="id-ID"/>
        </w:rPr>
      </w:pPr>
      <w:r w:rsidRPr="0037564B">
        <w:rPr>
          <w:rFonts w:asciiTheme="majorBidi" w:hAnsiTheme="majorBidi" w:cstheme="majorBidi"/>
          <w:color w:val="C00000"/>
          <w:sz w:val="36"/>
          <w:szCs w:val="36"/>
          <w:u w:val="single"/>
          <w:lang w:val="id-ID"/>
        </w:rPr>
        <w:lastRenderedPageBreak/>
        <w:t>KHUTBAH PERTAMA</w:t>
      </w:r>
    </w:p>
    <w:p w14:paraId="18A30513" w14:textId="75827CA2" w:rsidR="00126A41" w:rsidRPr="0037564B" w:rsidRDefault="00126A41" w:rsidP="00F3747A">
      <w:pPr>
        <w:spacing w:line="276" w:lineRule="auto"/>
        <w:jc w:val="both"/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</w:pPr>
      <w:r w:rsidRPr="0037564B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 xml:space="preserve">إِنَّ الحَمْدَ للهِ،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</w:t>
      </w:r>
      <w:r w:rsidRPr="0037564B">
        <w:rPr>
          <w:rFonts w:ascii="Traditional Arabic" w:hAnsi="Traditional Arabic" w:cs="Traditional Arabic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37564B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مُحَمَّدًا عَبْدُهُ وَرَسُولُهُ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.</w:t>
      </w:r>
    </w:p>
    <w:p w14:paraId="1F49DFED" w14:textId="77777777" w:rsidR="00F3747A" w:rsidRPr="0037564B" w:rsidRDefault="00A66692" w:rsidP="00F3747A">
      <w:pPr>
        <w:spacing w:before="100" w:beforeAutospacing="1" w:after="100" w:afterAutospacing="1" w:line="276" w:lineRule="auto"/>
        <w:jc w:val="both"/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</w:rPr>
      </w:pP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:</w:t>
      </w:r>
    </w:p>
    <w:p w14:paraId="20234330" w14:textId="70810318" w:rsidR="00F3747A" w:rsidRPr="0037564B" w:rsidRDefault="00F3747A" w:rsidP="00F3747A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Saya berwasiat untuk kita semua untuk bertaqwa kepada Allah 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sym w:font="KFGQPC Arabic Symbols 01" w:char="F063"/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, karena taqwa adalah ciri khas orang-orang sholeh, ketenangan bagi bagi mereka yang ketakutan, dan dia adalah sumber keberhasilan dan pintu menuju kebahagiaan, Allah 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sym w:font="KFGQPC Arabic Symbols 01" w:char="F063"/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 berfirman:</w:t>
      </w:r>
    </w:p>
    <w:p w14:paraId="0A891D8F" w14:textId="38668130" w:rsidR="00BD10CF" w:rsidRPr="0037564B" w:rsidRDefault="00B50A29" w:rsidP="00F3747A">
      <w:pPr>
        <w:spacing w:before="100" w:beforeAutospacing="1" w:after="100" w:afterAutospacing="1" w:line="276" w:lineRule="auto"/>
        <w:jc w:val="both"/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</w:rPr>
      </w:pP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﴿</w:t>
      </w:r>
      <w:r w:rsidRPr="0037564B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>أْتُوا الْبُيُوتَ مِنْ أَبْوَابِهَا وَاتَّقُوا اللهَ لَعَلَّكُمْ تُفْلِحُونَ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﴾.</w:t>
      </w:r>
      <w:r w:rsidR="00BD10CF"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 xml:space="preserve"> </w:t>
      </w:r>
    </w:p>
    <w:p w14:paraId="4F76EBF3" w14:textId="68E4391C" w:rsidR="00F3747A" w:rsidRPr="0037564B" w:rsidRDefault="00F3747A" w:rsidP="00F3747A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"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Masuklah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dalam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rumah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melalui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pintu-pintunya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dan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bertakwalah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kepada Allah agar kalian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beruntung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."</w:t>
      </w:r>
    </w:p>
    <w:p w14:paraId="166FD937" w14:textId="3710EF62" w:rsidR="00F3747A" w:rsidRPr="0037564B" w:rsidRDefault="00F3747A" w:rsidP="00F3747A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b/>
          <w:bCs/>
          <w:color w:val="0D0D0D" w:themeColor="text1" w:themeTint="F2"/>
          <w:sz w:val="36"/>
          <w:szCs w:val="36"/>
          <w:lang w:val="id-ID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Wahai hamba-hamba Allah, setiap manusia di dunia ini memiliki harapan-harapan yang dia ingin capai, dan tujuan yang mereka upayakan dengan keras untuk diraih. Namun, ada sekelompok </w:t>
      </w:r>
      <w:r w:rsidR="000112FD"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orang yang telah berakhir masa hidupnya di dunia, mereka telah meninggalkan kehidupan dunia dan melihat kehidupan akhirat, </w:t>
      </w:r>
      <w:r w:rsidR="000112FD"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Mereka dulu hidup di antara kita, tetapi kini berada di bawah tanah. </w:t>
      </w:r>
      <w:r w:rsidR="000112FD" w:rsidRPr="0037564B">
        <w:rPr>
          <w:rFonts w:asciiTheme="majorBidi" w:eastAsia="Arial Unicode MS" w:hAnsiTheme="majorBidi" w:cstheme="majorBidi"/>
          <w:b/>
          <w:bCs/>
          <w:color w:val="0D0D0D" w:themeColor="text1" w:themeTint="F2"/>
          <w:sz w:val="36"/>
          <w:szCs w:val="36"/>
          <w:lang w:val="id-ID"/>
        </w:rPr>
        <w:t xml:space="preserve">Marilah kita mengenal apa </w:t>
      </w:r>
      <w:r w:rsidR="000112FD" w:rsidRPr="0037564B">
        <w:rPr>
          <w:rFonts w:asciiTheme="majorBidi" w:eastAsia="Arial Unicode MS" w:hAnsiTheme="majorBidi" w:cstheme="majorBidi"/>
          <w:b/>
          <w:bCs/>
          <w:color w:val="0D0D0D" w:themeColor="text1" w:themeTint="F2"/>
          <w:sz w:val="36"/>
          <w:szCs w:val="36"/>
          <w:lang w:val="id-ID"/>
        </w:rPr>
        <w:t>harapan</w:t>
      </w:r>
      <w:r w:rsidR="000112FD" w:rsidRPr="0037564B">
        <w:rPr>
          <w:rFonts w:asciiTheme="majorBidi" w:eastAsia="Arial Unicode MS" w:hAnsiTheme="majorBidi" w:cstheme="majorBidi"/>
          <w:b/>
          <w:bCs/>
          <w:color w:val="0D0D0D" w:themeColor="text1" w:themeTint="F2"/>
          <w:sz w:val="36"/>
          <w:szCs w:val="36"/>
          <w:lang w:val="id-ID"/>
        </w:rPr>
        <w:t xml:space="preserve"> orang-orang yang telah meninggal.</w:t>
      </w:r>
    </w:p>
    <w:p w14:paraId="1FBC4A9C" w14:textId="15870B81" w:rsidR="000112FD" w:rsidRPr="0037564B" w:rsidRDefault="000112FD" w:rsidP="000112FD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</w:pPr>
    </w:p>
    <w:p w14:paraId="78D11C9E" w14:textId="0BE0C614" w:rsidR="000112FD" w:rsidRPr="0037564B" w:rsidRDefault="000112FD" w:rsidP="000112FD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rtl/>
          <w:lang w:val="id-ID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lastRenderedPageBreak/>
        <w:t xml:space="preserve">Wahai kaum muslimin, sesungguhnya harapan terbesar orang-orang yang telah meninggal adalah kembali ke dunia, orang-orang sholeh berharap untuk menambah pahala mereka,sedangkan mereka yang lalai berharap untuk bertobat dari dosa-dosa mereka, namun, itu tidak mungkin lagi, Allah 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sym w:font="KFGQPC Arabic Symbols 01" w:char="F063"/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 berfirman:</w:t>
      </w:r>
    </w:p>
    <w:p w14:paraId="5444C379" w14:textId="77777777" w:rsidR="000112FD" w:rsidRPr="0037564B" w:rsidRDefault="00A134C3" w:rsidP="00F3747A">
      <w:pPr>
        <w:spacing w:before="100" w:beforeAutospacing="1" w:after="100" w:afterAutospacing="1" w:line="276" w:lineRule="auto"/>
        <w:jc w:val="both"/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</w:rPr>
      </w:pP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﴿</w:t>
      </w:r>
      <w:r w:rsidRPr="0037564B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>وَلَيْسَتِ التَّوْبَةُ لِلَّذِينَ يَعْمَلُونَ السَّيِّئَاتِ حَتَّى إِذَا حَضَرَ أَحَدَهُمُ المَوْتُ قَالَ إِنِّي تُبْتُ الآنَ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﴾.</w:t>
      </w:r>
    </w:p>
    <w:p w14:paraId="7C2F306C" w14:textId="294DC808" w:rsidR="000112FD" w:rsidRPr="0037564B" w:rsidRDefault="0093039D" w:rsidP="000112FD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"</w:t>
      </w:r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Dan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tidaklah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taubat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diterima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dari orang-orang yang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terus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melakukan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keburukan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hingga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saat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kematian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mendatangi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salah seorang dari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mereka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lalu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dia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berkata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'Sesungguhnya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aku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bertobat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sekarang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.'"</w:t>
      </w:r>
    </w:p>
    <w:p w14:paraId="27FF9C9F" w14:textId="3877C497" w:rsidR="0093039D" w:rsidRPr="0037564B" w:rsidRDefault="0093039D" w:rsidP="0093039D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Ibrahim at-</w:t>
      </w:r>
      <w:proofErr w:type="spellStart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Taimi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berkata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: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 </w:t>
      </w:r>
    </w:p>
    <w:p w14:paraId="325BB578" w14:textId="2AB251C9" w:rsidR="00A134C3" w:rsidRPr="0037564B" w:rsidRDefault="00A134C3" w:rsidP="00F3747A">
      <w:pPr>
        <w:spacing w:before="100" w:beforeAutospacing="1" w:after="100" w:afterAutospacing="1" w:line="276" w:lineRule="auto"/>
        <w:jc w:val="both"/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</w:rPr>
      </w:pP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(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مَثَّلْتُ نَفْسِي فِي النَّارِ: آكُلُ مِنْ زَقُّومِهَا، وَأَشْرَبُ مِنْ صَدِيدِهَا)، 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فَقُلْتُ لِنَفْسِي: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(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يا ن</w:t>
      </w:r>
      <w:r w:rsidR="00F27B1D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َ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ف</w:t>
      </w:r>
      <w:r w:rsidR="00F27B1D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ْ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س</w:t>
      </w:r>
      <w:r w:rsidR="00F27B1D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ُ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، أ</w:t>
      </w:r>
      <w:r w:rsidR="00F27B1D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َ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ي</w:t>
      </w:r>
      <w:r w:rsidR="00F27B1D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ُّ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ش</w:t>
      </w:r>
      <w:r w:rsidR="00F27B1D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َ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يء</w:t>
      </w:r>
      <w:r w:rsidR="00F27B1D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ٍ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ت</w:t>
      </w:r>
      <w:r w:rsidR="00F27B1D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َ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ش</w:t>
      </w:r>
      <w:r w:rsidR="00F27B1D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ْ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ت</w:t>
      </w:r>
      <w:r w:rsidR="00F27B1D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َ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ه</w:t>
      </w:r>
      <w:r w:rsidR="00F27B1D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ِ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ي</w:t>
      </w:r>
      <w:r w:rsidR="00F27B1D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ْ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ن؟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)</w:t>
      </w:r>
      <w:r w:rsidR="00CB7592"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،</w:t>
      </w:r>
      <w:r w:rsidR="008B160E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فقالت: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(أَرْجِعُ إلى الدُّنْيَا</w:t>
      </w:r>
      <w:r w:rsidR="00106188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،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فَأَعْمَلَ عَمَلًا أَنْجُو بِهِ مِنْ هَذَا العِقَابِ</w:t>
      </w:r>
      <w:r w:rsidR="00D325C8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!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)</w:t>
      </w:r>
      <w:r w:rsidR="00016D9D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،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ق</w:t>
      </w:r>
      <w:r w:rsidR="006C1DBF"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ُ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لت</w:t>
      </w:r>
      <w:r w:rsidR="006C1DBF"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ُ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: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(فَأَنْتَ في الدُّنْيَا وفي الأُمْنِيَةِ</w:t>
      </w:r>
      <w:r w:rsidR="006C1DBF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؛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ف</w:t>
      </w:r>
      <w:r w:rsidR="006C1DBF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َ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اع</w:t>
      </w:r>
      <w:r w:rsidR="006C1DBF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ْ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م</w:t>
      </w:r>
      <w:r w:rsidR="006C1DBF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َ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ل</w:t>
      </w:r>
      <w:r w:rsidR="006C1DBF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ِ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ي!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 xml:space="preserve">). </w:t>
      </w:r>
    </w:p>
    <w:p w14:paraId="15F86470" w14:textId="4933FFEA" w:rsidR="0093039D" w:rsidRPr="0037564B" w:rsidRDefault="0093039D" w:rsidP="0093039D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"Aku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membayangkan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diriku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di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neraka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memakan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buah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zaqqum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dan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meminum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nanahnya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."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 xml:space="preserve"> Lalu </w:t>
      </w:r>
      <w:proofErr w:type="spellStart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aku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berkata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 xml:space="preserve"> kepada </w:t>
      </w:r>
      <w:proofErr w:type="spellStart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diriku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 xml:space="preserve">, </w:t>
      </w:r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"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Wahai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diriku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apa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yang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engkau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inginkan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?"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Diriku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menjawab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 xml:space="preserve">, </w:t>
      </w:r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"Aku ingin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kembali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dunia untuk melakukan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amal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yang bisa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menyelamatkanku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dari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siksa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ini!"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 xml:space="preserve"> Maka </w:t>
      </w:r>
      <w:proofErr w:type="spellStart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aku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berkata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 xml:space="preserve">, </w:t>
      </w:r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"Engkau saat ini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masih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berada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di dunia dan memiliki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kesempatan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itu, maka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beramallah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!"</w:t>
      </w:r>
    </w:p>
    <w:p w14:paraId="6AED96E9" w14:textId="4BBE65A2" w:rsidR="0093039D" w:rsidRPr="0037564B" w:rsidRDefault="0093039D" w:rsidP="0093039D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rtl/>
          <w:lang w:val="id-ID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lastRenderedPageBreak/>
        <w:t xml:space="preserve">Dan diantara harapan orang-orang sholeh adalah ketika mereka memasuki kubur, dan melihat tempat mereka di surga, mereka berharap dapat memberi kabar gembira kepada keluarga dan kaumnya tentang apa yang mereka lihat, Allah 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sym w:font="KFGQPC Arabic Symbols 01" w:char="F063"/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 berfirman mengenai salah seorang yang memberbaiki kaumnya:</w:t>
      </w:r>
    </w:p>
    <w:p w14:paraId="1F71960F" w14:textId="77777777" w:rsidR="0093039D" w:rsidRPr="0037564B" w:rsidRDefault="00B4128C" w:rsidP="00F3747A">
      <w:pPr>
        <w:pStyle w:val="FootnoteText"/>
        <w:spacing w:line="276" w:lineRule="auto"/>
        <w:jc w:val="both"/>
        <w:rPr>
          <w:rFonts w:ascii="Traditional Arabic" w:eastAsia="Arial Unicode MS" w:hAnsi="Traditional Arabic"/>
          <w:color w:val="0D0D0D" w:themeColor="text1" w:themeTint="F2"/>
          <w:sz w:val="36"/>
          <w:szCs w:val="36"/>
        </w:rPr>
      </w:pP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﴿</w:t>
      </w:r>
      <w:r w:rsidRPr="0037564B">
        <w:rPr>
          <w:rFonts w:ascii="Traditional Arabic" w:eastAsia="Arial Unicode MS" w:hAnsi="Traditional Arabic"/>
          <w:color w:val="C00000"/>
          <w:sz w:val="36"/>
          <w:szCs w:val="36"/>
          <w:rtl/>
        </w:rPr>
        <w:t xml:space="preserve">قِيلَ ادْخُلِ الجَنَّةَ قَالَ يَا </w:t>
      </w:r>
      <w:r w:rsidRPr="0037564B">
        <w:rPr>
          <w:rFonts w:ascii="Traditional Arabic" w:eastAsia="Arial Unicode MS" w:hAnsi="Traditional Arabic"/>
          <w:color w:val="C00000"/>
          <w:sz w:val="36"/>
          <w:szCs w:val="36"/>
          <w:u w:val="single"/>
          <w:rtl/>
        </w:rPr>
        <w:t>لَيْت</w:t>
      </w:r>
      <w:r w:rsidRPr="0037564B">
        <w:rPr>
          <w:rFonts w:ascii="Traditional Arabic" w:eastAsia="Arial Unicode MS" w:hAnsi="Traditional Arabic"/>
          <w:color w:val="C00000"/>
          <w:sz w:val="36"/>
          <w:szCs w:val="36"/>
          <w:rtl/>
        </w:rPr>
        <w:t>َ قَوْمِي يَعْلَمُونَ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 xml:space="preserve">* </w:t>
      </w:r>
      <w:r w:rsidRPr="0037564B">
        <w:rPr>
          <w:rFonts w:ascii="Traditional Arabic" w:eastAsia="Arial Unicode MS" w:hAnsi="Traditional Arabic"/>
          <w:color w:val="C00000"/>
          <w:sz w:val="36"/>
          <w:szCs w:val="36"/>
          <w:rtl/>
        </w:rPr>
        <w:t>بِمَا غَفَرَ لِي رَبِّي وجَعَلَنِي مِنَ المُكْرَمِينَ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﴾.</w:t>
      </w:r>
    </w:p>
    <w:p w14:paraId="1E8AF95B" w14:textId="46B43BD9" w:rsidR="0093039D" w:rsidRPr="0037564B" w:rsidRDefault="0093039D" w:rsidP="0093039D">
      <w:pPr>
        <w:pStyle w:val="FootnoteText"/>
        <w:bidi w:val="0"/>
        <w:spacing w:line="276" w:lineRule="auto"/>
        <w:jc w:val="both"/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</w:rPr>
        <w:t>"</w:t>
      </w:r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Dikatakan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kepadanya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, '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Masuklah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ke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dalam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surga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.' Lalu ia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berkata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, '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Andai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saja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kaumku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mengetahui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apa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yang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telah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diampuni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oleh </w:t>
      </w:r>
      <w:r w:rsidR="00CE1ABC"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  <w:lang w:val="id-ID"/>
        </w:rPr>
        <w:t>Robb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ku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kepadaku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dan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telah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menjadikanku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termasuk orang-orang yang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dimuliakan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</w:rPr>
        <w:t>.'"</w:t>
      </w:r>
    </w:p>
    <w:p w14:paraId="443C6ECD" w14:textId="27D3043A" w:rsidR="0093039D" w:rsidRPr="0037564B" w:rsidRDefault="0093039D" w:rsidP="0093039D">
      <w:pPr>
        <w:pStyle w:val="FootnoteText"/>
        <w:bidi w:val="0"/>
        <w:spacing w:line="276" w:lineRule="auto"/>
        <w:jc w:val="both"/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  <w:lang w:val="id-ID"/>
        </w:rPr>
      </w:pPr>
      <w:r w:rsidRPr="0037564B"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  <w:lang w:val="id-ID"/>
        </w:rPr>
        <w:t xml:space="preserve">Para ahli tafsir berkata: </w:t>
      </w:r>
    </w:p>
    <w:p w14:paraId="0248354E" w14:textId="01203CA3" w:rsidR="00CD55CF" w:rsidRPr="0037564B" w:rsidRDefault="00B4128C" w:rsidP="00F3747A">
      <w:pPr>
        <w:pStyle w:val="FootnoteText"/>
        <w:spacing w:line="276" w:lineRule="auto"/>
        <w:jc w:val="both"/>
        <w:rPr>
          <w:rFonts w:ascii="Traditional Arabic" w:eastAsia="Arial Unicode MS" w:hAnsi="Traditional Arabic"/>
          <w:color w:val="0D0D0D" w:themeColor="text1" w:themeTint="F2"/>
          <w:sz w:val="36"/>
          <w:szCs w:val="36"/>
        </w:rPr>
      </w:pP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(</w:t>
      </w:r>
      <w:r w:rsidR="00EA3CB4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نَصَحَ قَوْمَهُ حَيًّا ومَيِّتًا! و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ت</w:t>
      </w:r>
      <w:r w:rsidR="00193592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َ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م</w:t>
      </w:r>
      <w:r w:rsidR="00193592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َ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ن</w:t>
      </w:r>
      <w:r w:rsidR="00193592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َّ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ى أ</w:t>
      </w:r>
      <w:r w:rsidR="00193592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َ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ن</w:t>
      </w:r>
      <w:r w:rsidR="00193592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ْ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 xml:space="preserve"> ي</w:t>
      </w:r>
      <w:r w:rsidR="00193592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َ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ع</w:t>
      </w:r>
      <w:r w:rsidR="00193592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ْ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ل</w:t>
      </w:r>
      <w:r w:rsidR="00193592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َ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م</w:t>
      </w:r>
      <w:r w:rsidR="00193592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َ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 xml:space="preserve"> ق</w:t>
      </w:r>
      <w:r w:rsidR="00193592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َ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و</w:t>
      </w:r>
      <w:r w:rsidR="00193592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ْ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م</w:t>
      </w:r>
      <w:r w:rsidR="00193592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َ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ه</w:t>
      </w:r>
      <w:r w:rsidR="00193592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ُ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 xml:space="preserve"> حُسْنَ مَآلِهِ</w:t>
      </w:r>
      <w:r w:rsidR="00193592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؛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 xml:space="preserve"> لِيُؤْمِنُوا مِثْلَ إِيمَانِهِ، فَيَصِيرُوا إلى مِثْلِ حَالِهِ!).</w:t>
      </w:r>
      <w:r w:rsidR="000358E1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 xml:space="preserve"> </w:t>
      </w:r>
    </w:p>
    <w:p w14:paraId="4CC2E712" w14:textId="6753505F" w:rsidR="0093039D" w:rsidRPr="0037564B" w:rsidRDefault="0093039D" w:rsidP="0093039D">
      <w:pPr>
        <w:pStyle w:val="FootnoteText"/>
        <w:bidi w:val="0"/>
        <w:spacing w:line="276" w:lineRule="auto"/>
        <w:jc w:val="both"/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</w:rPr>
        <w:t>"</w:t>
      </w:r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Ia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menasihati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kaumnya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saat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hidup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dan setelah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mati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. Ia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berharap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agar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kaumnya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mengetahui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tempat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kebaikan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yang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diraihnya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agar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mereka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beriman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seperti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keimanannya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, sehingga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mereka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akan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mendapatkan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kebaikan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yang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serupa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."</w:t>
      </w:r>
    </w:p>
    <w:p w14:paraId="023F333E" w14:textId="17D0CEEE" w:rsidR="0093039D" w:rsidRPr="0037564B" w:rsidRDefault="0093039D" w:rsidP="0093039D">
      <w:pPr>
        <w:pStyle w:val="FootnoteText"/>
        <w:bidi w:val="0"/>
        <w:spacing w:line="276" w:lineRule="auto"/>
        <w:jc w:val="both"/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</w:rPr>
      </w:pPr>
    </w:p>
    <w:p w14:paraId="409F3A3B" w14:textId="32D1CED4" w:rsidR="00A97BE7" w:rsidRPr="0037564B" w:rsidRDefault="00A97BE7" w:rsidP="00A97BE7">
      <w:pPr>
        <w:pStyle w:val="FootnoteText"/>
        <w:bidi w:val="0"/>
        <w:spacing w:line="276" w:lineRule="auto"/>
        <w:jc w:val="both"/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  <w:rtl/>
          <w:lang w:val="id-ID"/>
        </w:rPr>
      </w:pPr>
      <w:r w:rsidRPr="0037564B"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  <w:lang w:val="id-ID"/>
        </w:rPr>
        <w:t>Dalam sebuah hadits disebutkan, bahwa seorang mukmin jika melihat apa yang dilapangkan untuknya di kuburnya, dan dia melihat tempatnya di surga, maka ketika itu dia akan berkata:</w:t>
      </w:r>
    </w:p>
    <w:p w14:paraId="36593FED" w14:textId="509CE801" w:rsidR="002368FE" w:rsidRPr="0037564B" w:rsidRDefault="0028141F" w:rsidP="00F3747A">
      <w:pPr>
        <w:pStyle w:val="FootnoteText"/>
        <w:spacing w:line="276" w:lineRule="auto"/>
        <w:jc w:val="both"/>
        <w:rPr>
          <w:rFonts w:ascii="Traditional Arabic" w:hAnsi="Traditional Arabic"/>
          <w:b w:val="0"/>
          <w:bCs w:val="0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rtl/>
        </w:rPr>
        <w:t xml:space="preserve"> </w:t>
      </w:r>
      <w:r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(</w:t>
      </w:r>
      <w:r w:rsidRPr="0037564B">
        <w:rPr>
          <w:rFonts w:ascii="Traditional Arabic" w:eastAsia="Arial Unicode MS" w:hAnsi="Traditional Arabic"/>
          <w:color w:val="C00000"/>
          <w:sz w:val="36"/>
          <w:szCs w:val="36"/>
          <w:rtl/>
        </w:rPr>
        <w:t>دَعُونِي حَتَّى أَذْهَبَ فَأُبَشِّرَ أَهْلِي</w:t>
      </w:r>
      <w:r w:rsidR="00D325C8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!)</w:t>
      </w:r>
      <w:r w:rsidR="0032317F" w:rsidRPr="0037564B">
        <w:rPr>
          <w:rFonts w:ascii="Traditional Arabic" w:eastAsia="Arial Unicode MS" w:hAnsi="Traditional Arabic"/>
          <w:color w:val="0D0D0D" w:themeColor="text1" w:themeTint="F2"/>
          <w:sz w:val="36"/>
          <w:szCs w:val="36"/>
          <w:rtl/>
        </w:rPr>
        <w:t>.</w:t>
      </w:r>
      <w:r w:rsidR="006A60C1" w:rsidRPr="0037564B">
        <w:rPr>
          <w:rFonts w:ascii="Traditional Arabic" w:hAnsi="Traditional Arabic"/>
          <w:b w:val="0"/>
          <w:bCs w:val="0"/>
          <w:sz w:val="36"/>
          <w:szCs w:val="36"/>
          <w:rtl/>
        </w:rPr>
        <w:t xml:space="preserve"> </w:t>
      </w:r>
    </w:p>
    <w:p w14:paraId="2E7D6055" w14:textId="49785D08" w:rsidR="00A97BE7" w:rsidRPr="0037564B" w:rsidRDefault="00A97BE7" w:rsidP="00A97BE7">
      <w:pPr>
        <w:pStyle w:val="FootnoteText"/>
        <w:bidi w:val="0"/>
        <w:spacing w:line="276" w:lineRule="auto"/>
        <w:jc w:val="both"/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</w:rPr>
        <w:t>"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Biarkan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aku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pergi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agar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aku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bisa memberikan kabar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gembira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 xml:space="preserve"> kepada </w:t>
      </w:r>
      <w:proofErr w:type="spellStart"/>
      <w:r w:rsidRPr="0037564B">
        <w:rPr>
          <w:rFonts w:asciiTheme="majorBidi" w:eastAsia="Arial Unicode MS" w:hAnsiTheme="majorBidi" w:cstheme="majorBidi"/>
          <w:b w:val="0"/>
          <w:bCs w:val="0"/>
          <w:i/>
          <w:iCs/>
          <w:color w:val="0D0D0D" w:themeColor="text1" w:themeTint="F2"/>
          <w:sz w:val="36"/>
          <w:szCs w:val="36"/>
        </w:rPr>
        <w:t>keluargaku</w:t>
      </w:r>
      <w:proofErr w:type="spellEnd"/>
      <w:r w:rsidRPr="0037564B"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</w:rPr>
        <w:t>."</w:t>
      </w:r>
    </w:p>
    <w:p w14:paraId="2995D932" w14:textId="74BA0C1B" w:rsidR="00A97BE7" w:rsidRPr="0037564B" w:rsidRDefault="00A97BE7" w:rsidP="00A97BE7">
      <w:pPr>
        <w:pStyle w:val="FootnoteText"/>
        <w:bidi w:val="0"/>
        <w:spacing w:line="276" w:lineRule="auto"/>
        <w:jc w:val="both"/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</w:rPr>
      </w:pPr>
    </w:p>
    <w:p w14:paraId="4EB7BF08" w14:textId="7A2877D6" w:rsidR="00CE1ABC" w:rsidRPr="0037564B" w:rsidRDefault="00A97BE7" w:rsidP="00CE1ABC">
      <w:pPr>
        <w:pStyle w:val="FootnoteText"/>
        <w:bidi w:val="0"/>
        <w:spacing w:line="276" w:lineRule="auto"/>
        <w:jc w:val="both"/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  <w:rtl/>
          <w:lang w:val="id-ID"/>
        </w:rPr>
      </w:pPr>
      <w:r w:rsidRPr="0037564B"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  <w:lang w:val="id-ID"/>
        </w:rPr>
        <w:t>Diantara harapan orang-orang yang sholeh, bahwasanya orang syahid berharap untuk dikembalikan ke</w:t>
      </w:r>
      <w:r w:rsidR="00CE1ABC" w:rsidRPr="0037564B"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  <w:lang w:val="id-ID"/>
        </w:rPr>
        <w:t xml:space="preserve"> dunia, dan dia terbunuh di dunia berkali-kali, karena dia melihat kemuliaan syahid, rasulullah </w:t>
      </w:r>
      <w:r w:rsidR="00CE1ABC" w:rsidRPr="0037564B"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  <w:lang w:val="id-ID"/>
        </w:rPr>
        <w:sym w:font="KFGQPC Arabic Symbols 01" w:char="F067"/>
      </w:r>
      <w:r w:rsidR="00CE1ABC" w:rsidRPr="0037564B">
        <w:rPr>
          <w:rFonts w:asciiTheme="majorBidi" w:eastAsia="Arial Unicode MS" w:hAnsiTheme="majorBidi" w:cstheme="majorBidi"/>
          <w:b w:val="0"/>
          <w:bCs w:val="0"/>
          <w:color w:val="0D0D0D" w:themeColor="text1" w:themeTint="F2"/>
          <w:sz w:val="36"/>
          <w:szCs w:val="36"/>
          <w:lang w:val="id-ID"/>
        </w:rPr>
        <w:t xml:space="preserve"> bersabda:</w:t>
      </w:r>
    </w:p>
    <w:p w14:paraId="7D6CDDCE" w14:textId="42E9380C" w:rsidR="00661B44" w:rsidRPr="0037564B" w:rsidRDefault="00A324AB" w:rsidP="00F3747A">
      <w:pPr>
        <w:spacing w:before="100" w:beforeAutospacing="1" w:after="100" w:afterAutospacing="1" w:line="276" w:lineRule="auto"/>
        <w:jc w:val="both"/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</w:rPr>
      </w:pP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(</w:t>
      </w:r>
      <w:r w:rsidRPr="0037564B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>مَا أَحَدٌ يَدْخُلُ الجَنَّةَ يُحِبُّ أَنْ يَرْجِعَ إلى الدُّنْيَا، وَلَهُ مَا على الأَرْضِ مِنْ شَيْءٍ إِلَّا الشَّهِيدُ، يَتَمَنَّى أَنْ يَرْجِعَ إلى الدُّنْيَا، فَيُقْتَلَ عَشْرَ مَرَّاتٍ</w:t>
      </w:r>
      <w:r w:rsidR="00EA3CB4" w:rsidRPr="0037564B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>؛</w:t>
      </w:r>
      <w:r w:rsidRPr="0037564B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 xml:space="preserve"> لِمَا يَرَى مِنَ الكَرَامَةِ</w:t>
      </w:r>
      <w:r w:rsidR="00CC7F0A"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!)</w:t>
      </w:r>
      <w:r w:rsidR="00BD10CF"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.</w:t>
      </w:r>
    </w:p>
    <w:p w14:paraId="0817F224" w14:textId="42BF5EC8" w:rsidR="00CE1ABC" w:rsidRPr="0037564B" w:rsidRDefault="00CE1ABC" w:rsidP="00CE1ABC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"</w:t>
      </w:r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Tidak ada seorang pun yang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masuk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surga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ingin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kembali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dunia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kecuali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orang yang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mati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syahid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. Ia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berharap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untuk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kembali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dunia dan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terbunuh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sepuluh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kali,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karena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ia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melihat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kemuliaan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syahid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."</w:t>
      </w:r>
    </w:p>
    <w:p w14:paraId="42A3E71D" w14:textId="24E60FD0" w:rsidR="00CE1ABC" w:rsidRPr="0037564B" w:rsidRDefault="00CE1ABC" w:rsidP="00CE1ABC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</w:p>
    <w:p w14:paraId="28F974F5" w14:textId="6D7F4F61" w:rsidR="00CE1ABC" w:rsidRPr="0037564B" w:rsidRDefault="00CE1ABC" w:rsidP="00CE1ABC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Diantara harapan orang yang wafat adalah memperbanyak sholat. 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Abu Hurairah meriwayatkan bahwa Rasulullah 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rtl/>
          <w:lang w:val="id-ID"/>
        </w:rPr>
        <w:t>ﷺ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 melewati sebuah kuburan, lalu beliau bertanya: </w:t>
      </w:r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  <w:lang w:val="id-ID"/>
        </w:rPr>
        <w:t>"Kuburan siapa ini?"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 Mereka menjawab: </w:t>
      </w:r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  <w:lang w:val="id-ID"/>
        </w:rPr>
        <w:t>"Ini kuburan si fulan."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 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 xml:space="preserve">Maka </w:t>
      </w:r>
      <w:proofErr w:type="spellStart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Rasulullah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 xml:space="preserve"> 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rtl/>
          <w:lang w:val="id-ID"/>
        </w:rPr>
        <w:t>ﷺ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bersabda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 xml:space="preserve">: </w:t>
      </w:r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"Dua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rakaat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lebih dicintai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olehnya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daripada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seluruh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dunia kalian."</w:t>
      </w:r>
    </w:p>
    <w:p w14:paraId="48152F41" w14:textId="6FC2A38E" w:rsidR="00CE1ABC" w:rsidRPr="0037564B" w:rsidRDefault="00CE1ABC" w:rsidP="00CE1ABC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</w:p>
    <w:p w14:paraId="190981B7" w14:textId="67E3D573" w:rsidR="00CE1ABC" w:rsidRPr="0037564B" w:rsidRDefault="00CE1ABC" w:rsidP="00CE1ABC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rtl/>
          <w:lang w:val="id-ID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Diantara harapan orang-orang pelaku dosa adalah untuk dikembalikan ke dunia gara mereka bisa bertaubat kepada Allah Yang Maha Esa, Allah 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sym w:font="KFGQPC Arabic Symbols 01" w:char="F063"/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 berfirman:</w:t>
      </w:r>
    </w:p>
    <w:p w14:paraId="040A7D96" w14:textId="77777777" w:rsidR="00CE1ABC" w:rsidRPr="0037564B" w:rsidRDefault="00A134C3" w:rsidP="00F3747A">
      <w:pPr>
        <w:spacing w:before="100" w:beforeAutospacing="1" w:after="100" w:afterAutospacing="1" w:line="276" w:lineRule="auto"/>
        <w:jc w:val="both"/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</w:rPr>
      </w:pP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﴿</w:t>
      </w:r>
      <w:r w:rsidRPr="0037564B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>وَحِيلَ بَيْنَهُمْ وَبَيْنَ مَا يَشْتَهُونَ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﴾.</w:t>
      </w:r>
    </w:p>
    <w:p w14:paraId="5B4F4F3B" w14:textId="51269DC2" w:rsidR="00CE1ABC" w:rsidRPr="0037564B" w:rsidRDefault="00CE1ABC" w:rsidP="00CE1ABC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lastRenderedPageBreak/>
        <w:t>"</w:t>
      </w:r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Dan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dihalangi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antara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mereka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dengan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apa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yang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mereka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inginkan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."</w:t>
      </w:r>
    </w:p>
    <w:p w14:paraId="517EEF78" w14:textId="1C3CEE04" w:rsidR="00CE1ABC" w:rsidRPr="0037564B" w:rsidRDefault="00CE1ABC" w:rsidP="00CE1ABC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>Ibnu Abbas berkata:</w:t>
      </w:r>
    </w:p>
    <w:p w14:paraId="281B1A03" w14:textId="6EB9F047" w:rsidR="00A134C3" w:rsidRPr="0037564B" w:rsidRDefault="00A134C3" w:rsidP="00F3747A">
      <w:pPr>
        <w:spacing w:before="100" w:beforeAutospacing="1" w:after="100" w:afterAutospacing="1" w:line="276" w:lineRule="auto"/>
        <w:jc w:val="both"/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</w:rPr>
      </w:pP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(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طَلَبُوا الرَّجْعَةَ إلى الدُّنْيَا، والتَّوْبَةَ مِمَّا هُمْ فِيهِ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).</w:t>
      </w:r>
    </w:p>
    <w:p w14:paraId="6E43BE57" w14:textId="6E8F490E" w:rsidR="00CE1ABC" w:rsidRPr="0037564B" w:rsidRDefault="00CE1ABC" w:rsidP="00CE1ABC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"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Mereka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menginginkan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untuk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kembali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dunia dan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bertaubat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dari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apa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yang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mereka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alami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."</w:t>
      </w:r>
    </w:p>
    <w:p w14:paraId="09F29992" w14:textId="3AFA36B4" w:rsidR="00CE1ABC" w:rsidRPr="0037564B" w:rsidRDefault="00CE1ABC" w:rsidP="00CE1ABC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</w:p>
    <w:p w14:paraId="2C1167DD" w14:textId="46FB1EB7" w:rsidR="00CE1ABC" w:rsidRPr="0037564B" w:rsidRDefault="00CE1ABC" w:rsidP="00CE1ABC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rtl/>
          <w:lang w:val="id-ID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Ketika orang kafir menyadari akhir kehidupannya dan menyadari bahwa jalan yang dia tempuh adalah jalan kebatilan, dia berharap bisa menjadi muslim, dan beramala ketaatan kepada Robb alam semesta, Allah 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sym w:font="KFGQPC Arabic Symbols 01" w:char="F063"/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 berfirman:</w:t>
      </w:r>
    </w:p>
    <w:p w14:paraId="49BDADBA" w14:textId="77777777" w:rsidR="00CE1ABC" w:rsidRPr="0037564B" w:rsidRDefault="00A134C3" w:rsidP="00F3747A">
      <w:pPr>
        <w:spacing w:before="100" w:beforeAutospacing="1" w:after="100" w:afterAutospacing="1" w:line="276" w:lineRule="auto"/>
        <w:jc w:val="both"/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</w:rPr>
      </w:pP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﴿</w:t>
      </w:r>
      <w:r w:rsidRPr="0037564B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>حَتَّى إِذَا جَاءَ أَحَدَهُمُ المَوْتُ قَالَ رَبِّ ارْجِعُونِ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*</w:t>
      </w:r>
      <w:r w:rsidRPr="0037564B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 xml:space="preserve"> لَعَلِّي أَعْمَلُ صَالِحًا فِيمَا تَرَكْتُ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﴾.</w:t>
      </w:r>
    </w:p>
    <w:p w14:paraId="051222AF" w14:textId="0B68CD73" w:rsidR="00CE1ABC" w:rsidRPr="0037564B" w:rsidRDefault="00CE1ABC" w:rsidP="00CE1ABC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"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Hingga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ketika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kematian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mendatangi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salah seorang dari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mereka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dia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berkata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  <w:lang w:val="id-ID"/>
        </w:rPr>
        <w:t>: Robbku</w:t>
      </w:r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kembalikanlah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aku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agar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aku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bisa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beramal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shalih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terhadap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apa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yang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telah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aku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tinggalkan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.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'"</w:t>
      </w:r>
    </w:p>
    <w:p w14:paraId="4E9E718B" w14:textId="59FD6AA5" w:rsidR="00CE1ABC" w:rsidRPr="0037564B" w:rsidRDefault="00CE1ABC" w:rsidP="00CE1ABC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>Berk</w:t>
      </w:r>
      <w:r w:rsid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>a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>ta Qotadah:</w:t>
      </w:r>
    </w:p>
    <w:p w14:paraId="27EFD71D" w14:textId="77777777" w:rsidR="00CE1ABC" w:rsidRPr="0037564B" w:rsidRDefault="00A134C3" w:rsidP="00F3747A">
      <w:pPr>
        <w:spacing w:before="100" w:beforeAutospacing="1" w:after="100" w:afterAutospacing="1" w:line="276" w:lineRule="auto"/>
        <w:jc w:val="both"/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</w:rPr>
      </w:pP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(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مَا تَمَنَّى أَنْ يَرْجِعَ لِيَجْمَعَ الدُّنْيَا ويَقْضِيَ الشَّهَوَاتِ، ولَكِنْ تَمَنَّى أَنْ يَرْجِعَ فَيَعْمَلَ بِطَاعَةِ الل</w:t>
      </w:r>
      <w:r w:rsidR="00724777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هِ</w:t>
      </w:r>
      <w:r w:rsidR="00EA032B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؛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فَرَحِمَ اللهُ ام</w:t>
      </w:r>
      <w:r w:rsidR="00EA032B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ْ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ر</w:t>
      </w:r>
      <w:r w:rsidR="00EA032B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َ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ءًا عَمِلَ فِيمَا يَتَمَنَّاهُ الكَافِرُ إِذَا رَأَى العَذَابَ</w:t>
      </w:r>
      <w:r w:rsidR="00EA032B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!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).</w:t>
      </w:r>
    </w:p>
    <w:p w14:paraId="59912F63" w14:textId="21AD2246" w:rsidR="00A134C3" w:rsidRPr="0037564B" w:rsidRDefault="006E3954" w:rsidP="006E3954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"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Mereka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tidak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menginginkan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untuk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kembali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untuk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mengumpulkan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dunia dan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memuaskan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syahwat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tetapi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lastRenderedPageBreak/>
        <w:t xml:space="preserve">ingin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kembali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agar dapat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beramal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taat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kepada Allah. Semoga Allah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merahmati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seseorang yang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beramal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sesuai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keinginan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orang kafir ketika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melihat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azab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.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"</w:t>
      </w:r>
      <w:r w:rsidR="00A134C3"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rtl/>
        </w:rPr>
        <w:t xml:space="preserve">  </w:t>
      </w:r>
    </w:p>
    <w:p w14:paraId="0A088C1C" w14:textId="04F3B5E3" w:rsidR="006E3954" w:rsidRPr="0037564B" w:rsidRDefault="006E3954" w:rsidP="006E3954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</w:p>
    <w:p w14:paraId="14958349" w14:textId="2BDBA546" w:rsidR="006E3954" w:rsidRPr="0037564B" w:rsidRDefault="006E3954" w:rsidP="006E3954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rtl/>
          <w:lang w:val="id-ID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Diantara harapan orang yang wafat adalah memperbanyaj sedekah, karena sedekah memiliki pahala yang besar, dan dia penyelamat dari azab, Allah 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sym w:font="KFGQPC Arabic Symbols 01" w:char="F063"/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 berfirman:</w:t>
      </w:r>
    </w:p>
    <w:p w14:paraId="1CB1E11C" w14:textId="2F125EC6" w:rsidR="00E8144F" w:rsidRPr="0037564B" w:rsidRDefault="000358E1" w:rsidP="00F3747A">
      <w:pPr>
        <w:spacing w:before="100" w:beforeAutospacing="1" w:after="100" w:afterAutospacing="1" w:line="276" w:lineRule="auto"/>
        <w:jc w:val="both"/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</w:rPr>
      </w:pP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﴿</w:t>
      </w:r>
      <w:r w:rsidRPr="0037564B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>وَأَنْفِقُوا مِنْ مَا رَزَقْنَاكُمْ مِنْ قَبْلِ أَنْ يَأْتِيَ أَحَدَكُمُ المَوْتُ فَيَقُولَ رَبِّ لَوْلَا أَخَّرْتَنِي إِلَى أَجَلٍ قَرِيبٍ فَأَصَّدَّقَ وَأَكُنْ مِنَ الصَّالِحِينَ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﴾.</w:t>
      </w:r>
    </w:p>
    <w:p w14:paraId="6ECAA459" w14:textId="47CA1751" w:rsidR="006E3954" w:rsidRPr="0037564B" w:rsidRDefault="006E3954" w:rsidP="006E3954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"</w:t>
      </w:r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Dan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infakkanlah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sebagian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dari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apa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yang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telah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Kami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berikan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kepadamu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sebelum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datang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kematian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kepada salah seorang dari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kamu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;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lalu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dia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berkata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</w:t>
      </w:r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  <w:lang w:val="id-ID"/>
        </w:rPr>
        <w:t>Robb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ku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mengapa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Engkau tidak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menangguhkan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aku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sebentar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saja agar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aku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bersedekah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dan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aku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termasuk orang-orang yang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saleh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.'"</w:t>
      </w:r>
    </w:p>
    <w:p w14:paraId="2EED64B4" w14:textId="3CFA1FA5" w:rsidR="006E3954" w:rsidRPr="0037564B" w:rsidRDefault="006E3954" w:rsidP="006E3954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rtl/>
          <w:lang w:val="id-ID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>Berkata Ibnu Abbas:</w:t>
      </w:r>
    </w:p>
    <w:p w14:paraId="4B2EF7FA" w14:textId="77777777" w:rsidR="006E3954" w:rsidRPr="0037564B" w:rsidRDefault="00BC7CF2" w:rsidP="00F3747A">
      <w:pPr>
        <w:spacing w:before="100" w:beforeAutospacing="1" w:after="100" w:afterAutospacing="1" w:line="276" w:lineRule="auto"/>
        <w:jc w:val="both"/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</w:rPr>
      </w:pP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(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هُوَ الرَّجُلُ المُؤْمِنُ إِذَا نَزَلَ بِهِ المَوْتُ</w:t>
      </w:r>
      <w:r w:rsidR="007C4A83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،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ولَهُ مَالٌ لَمْ يُزَكِّهِ</w:t>
      </w:r>
      <w:r w:rsidR="00A37C2B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،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ولَمْ يَحُجَّ مِنْهُ، وَلَمْ يُعْطِ حَقَّ الل</w:t>
      </w:r>
      <w:r w:rsidR="0032317F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هِ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فِيهِ</w:t>
      </w:r>
      <w:r w:rsidR="00A37C2B"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؛</w:t>
      </w:r>
      <w:r w:rsidRPr="0037564B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فَيَسْأَلُ الرَّجْعَةَ عِنْدَ المَوْتِ؛ لَيَتَصَدَّقَ مِنْ مَالِهِ ويُزَكِّيَ</w:t>
      </w: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).</w:t>
      </w:r>
    </w:p>
    <w:p w14:paraId="7482584F" w14:textId="77777777" w:rsidR="006E3954" w:rsidRPr="0037564B" w:rsidRDefault="006E3954" w:rsidP="006E3954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"</w:t>
      </w:r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Ini adalah seorang mukmin yang ketika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mendekati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kematian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dia memiliki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harta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yang belum dia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keluarkan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zakatnya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belum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berhaji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dan belum memberikan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hak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Allah dalam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hartanya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. Lalu dia meminta untuk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kembali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dunia agar dapat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bersedekah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dan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menunaikan</w:t>
      </w:r>
      <w:proofErr w:type="spellEnd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37564B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zakatnya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."</w:t>
      </w:r>
    </w:p>
    <w:p w14:paraId="7CDBA41C" w14:textId="77777777" w:rsidR="006E3954" w:rsidRPr="0037564B" w:rsidRDefault="006E3954" w:rsidP="006E3954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</w:p>
    <w:p w14:paraId="43FFBABC" w14:textId="1981D0E6" w:rsidR="00BC7CF2" w:rsidRPr="0037564B" w:rsidRDefault="006E3954" w:rsidP="006E3954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rtl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lastRenderedPageBreak/>
        <w:t>Diantara harapan ornag yang wafat adalah: memperbanyak ketaatan kepada Allah, dan menikmati ibadah, ketika ajal menghampiri Amir bin abdillah, dia pun menangis, lalu dikatakan kepadanya: “apa yang membuatmu menangis?”, dia bekata: “aku tidak menangis karena takut mati, juga tidak karena ketamakan terhadap dunia, tetapi aku menangis karena aku merindukan kehausan saat siang hari dan sholat malam di musim dingin”.</w:t>
      </w:r>
      <w:r w:rsidR="00BC7CF2"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rtl/>
        </w:rPr>
        <w:t xml:space="preserve"> </w:t>
      </w:r>
    </w:p>
    <w:p w14:paraId="6816FC8A" w14:textId="2437D09D" w:rsidR="00E8144F" w:rsidRPr="0037564B" w:rsidRDefault="00D225F9" w:rsidP="00F3747A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37564B">
        <w:rPr>
          <w:rFonts w:ascii="Traditional Arabic" w:hAnsi="Traditional Arabic" w:cs="Traditional Arabic"/>
          <w:color w:val="000000"/>
          <w:sz w:val="36"/>
          <w:szCs w:val="36"/>
          <w:rtl/>
        </w:rPr>
        <w:t>أَقُوْلُ قَوْلِي هَذَا، وأ</w:t>
      </w:r>
      <w:r w:rsidR="00A37C2B" w:rsidRPr="0037564B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Pr="0037564B">
        <w:rPr>
          <w:rFonts w:ascii="Traditional Arabic" w:hAnsi="Traditional Arabic" w:cs="Traditional Arabic"/>
          <w:color w:val="000000"/>
          <w:sz w:val="36"/>
          <w:szCs w:val="36"/>
          <w:rtl/>
        </w:rPr>
        <w:t>سْتَغْفِرُ</w:t>
      </w:r>
      <w:r w:rsidRPr="0037564B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 xml:space="preserve"> اللهَ </w:t>
      </w:r>
      <w:r w:rsidRPr="0037564B">
        <w:rPr>
          <w:rFonts w:ascii="Traditional Arabic" w:hAnsi="Traditional Arabic" w:cs="Traditional Arabic"/>
          <w:color w:val="000000"/>
          <w:sz w:val="36"/>
          <w:szCs w:val="36"/>
          <w:rtl/>
        </w:rPr>
        <w:t>لِيْ وَلَكُمْ مِنْ كُلِّ ذَنْبٍ؛ فَاسْتَغْفِرُوْهُ إِنَّهُ هُوَ الغَفُورُ الرَّحِيم</w:t>
      </w:r>
    </w:p>
    <w:p w14:paraId="0C4ACE56" w14:textId="38068280" w:rsidR="006E3954" w:rsidRPr="0037564B" w:rsidRDefault="006E3954" w:rsidP="00F3747A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5148BA43" w14:textId="6E1E74FA" w:rsidR="006E3954" w:rsidRPr="0037564B" w:rsidRDefault="006E3954" w:rsidP="00F3747A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217A9674" w14:textId="76EAAEE3" w:rsidR="006E3954" w:rsidRPr="0037564B" w:rsidRDefault="006E3954" w:rsidP="00F3747A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15C2B7AA" w14:textId="77777777" w:rsidR="0037564B" w:rsidRPr="0037564B" w:rsidRDefault="0037564B" w:rsidP="0037564B">
      <w:pPr>
        <w:autoSpaceDE w:val="0"/>
        <w:autoSpaceDN w:val="0"/>
        <w:adjustRightInd w:val="0"/>
        <w:spacing w:line="276" w:lineRule="auto"/>
        <w:jc w:val="center"/>
        <w:rPr>
          <w:rFonts w:asciiTheme="majorBidi" w:hAnsiTheme="majorBidi" w:cstheme="majorBidi"/>
          <w:color w:val="000000"/>
          <w:sz w:val="30"/>
          <w:szCs w:val="30"/>
        </w:rPr>
      </w:pPr>
      <w:r>
        <w:rPr>
          <w:rFonts w:asciiTheme="majorBidi" w:hAnsiTheme="majorBidi" w:cstheme="majorBidi"/>
          <w:color w:val="000000"/>
          <w:sz w:val="30"/>
          <w:szCs w:val="30"/>
        </w:rPr>
        <w:sym w:font="AGA Arabesque" w:char="F02B"/>
      </w:r>
      <w:r>
        <w:rPr>
          <w:rFonts w:asciiTheme="majorBidi" w:hAnsiTheme="majorBidi" w:cstheme="majorBidi"/>
          <w:color w:val="000000"/>
          <w:sz w:val="30"/>
          <w:szCs w:val="30"/>
        </w:rPr>
        <w:sym w:font="AGA Arabesque" w:char="F02B"/>
      </w:r>
      <w:r>
        <w:rPr>
          <w:rFonts w:asciiTheme="majorBidi" w:hAnsiTheme="majorBidi" w:cstheme="majorBidi"/>
          <w:color w:val="000000"/>
          <w:sz w:val="30"/>
          <w:szCs w:val="30"/>
        </w:rPr>
        <w:sym w:font="AGA Arabesque" w:char="F02B"/>
      </w:r>
    </w:p>
    <w:p w14:paraId="5622EF2D" w14:textId="6A0CAE4D" w:rsidR="0037564B" w:rsidRPr="0037564B" w:rsidRDefault="0037564B" w:rsidP="0037564B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0137D63F" w14:textId="153E6559" w:rsidR="0037564B" w:rsidRPr="0037564B" w:rsidRDefault="0037564B" w:rsidP="0037564B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2FD7573C" w14:textId="0884B9A4" w:rsidR="006E3954" w:rsidRPr="0037564B" w:rsidRDefault="006E3954" w:rsidP="00F3747A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66D27130" w14:textId="324D2983" w:rsidR="006E3954" w:rsidRPr="0037564B" w:rsidRDefault="006E3954" w:rsidP="00F3747A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553E4FB8" w14:textId="77777777" w:rsidR="006E3954" w:rsidRPr="0037564B" w:rsidRDefault="006E3954" w:rsidP="00F3747A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30"/>
          <w:szCs w:val="30"/>
          <w:rtl/>
        </w:rPr>
      </w:pPr>
    </w:p>
    <w:p w14:paraId="26898299" w14:textId="6AE3716A" w:rsidR="00337568" w:rsidRPr="0037564B" w:rsidRDefault="006E3954" w:rsidP="006E3954">
      <w:pPr>
        <w:autoSpaceDE w:val="0"/>
        <w:autoSpaceDN w:val="0"/>
        <w:bidi w:val="0"/>
        <w:adjustRightInd w:val="0"/>
        <w:spacing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  <w:lang w:val="id-ID"/>
        </w:rPr>
      </w:pPr>
      <w:r w:rsidRPr="0037564B">
        <w:rPr>
          <w:rFonts w:asciiTheme="majorBidi" w:hAnsiTheme="majorBidi" w:cstheme="majorBidi"/>
          <w:color w:val="C00000"/>
          <w:sz w:val="36"/>
          <w:szCs w:val="36"/>
          <w:u w:val="single"/>
          <w:lang w:val="id-ID"/>
        </w:rPr>
        <w:t>KHUTAN KEDUA</w:t>
      </w:r>
    </w:p>
    <w:p w14:paraId="269D98E3" w14:textId="3282E8D1" w:rsidR="00337568" w:rsidRPr="0037564B" w:rsidRDefault="00337568" w:rsidP="00F3747A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color w:val="0D0D0D" w:themeColor="text1" w:themeTint="F2"/>
          <w:sz w:val="36"/>
          <w:szCs w:val="36"/>
        </w:rPr>
      </w:pPr>
      <w:r w:rsidRPr="0037564B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الحَمْدُ للهِ على إِحْسَانِه، والشُّكْرُ لَهُ على تَوْفِيْقِهِ وامْتِنَانِه، وأَشْهَدُ أَنْ لا إِلَهَ إِلَّا الله</w:t>
      </w:r>
      <w:r w:rsidR="00115C57" w:rsidRPr="0037564B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ُ</w:t>
      </w:r>
      <w:r w:rsidRPr="0037564B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، وأَنَّ مُحَمَّدًا عَب</w:t>
      </w:r>
      <w:r w:rsidR="00A37C2B" w:rsidRPr="0037564B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ْ</w:t>
      </w:r>
      <w:r w:rsidRPr="0037564B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دُهُ ورَسُولُه.</w:t>
      </w:r>
    </w:p>
    <w:p w14:paraId="632A76C3" w14:textId="6F1AF2B3" w:rsidR="006E3954" w:rsidRPr="0037564B" w:rsidRDefault="006E3954" w:rsidP="00F3747A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D0D0D" w:themeColor="text1" w:themeTint="F2"/>
          <w:sz w:val="36"/>
          <w:szCs w:val="36"/>
        </w:rPr>
      </w:pPr>
    </w:p>
    <w:p w14:paraId="77DDB163" w14:textId="3A194094" w:rsidR="006E3954" w:rsidRPr="0037564B" w:rsidRDefault="006E3954" w:rsidP="006E3954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D0D0D" w:themeColor="text1" w:themeTint="F2"/>
          <w:sz w:val="36"/>
          <w:szCs w:val="36"/>
          <w:rtl/>
          <w:lang w:val="id-ID"/>
        </w:rPr>
      </w:pPr>
      <w:r w:rsidRPr="0037564B">
        <w:rPr>
          <w:rFonts w:asciiTheme="majorBidi" w:hAnsiTheme="majorBidi" w:cstheme="majorBidi"/>
          <w:color w:val="0D0D0D" w:themeColor="text1" w:themeTint="F2"/>
          <w:sz w:val="36"/>
          <w:szCs w:val="36"/>
          <w:lang w:val="id-ID"/>
        </w:rPr>
        <w:t xml:space="preserve">Wahai hamba-hamba Allah, bersegeralah untuk memanfaatkan hidup yang singkat ini, selagi ruh masih ada di dalam jasad, </w:t>
      </w:r>
      <w:r w:rsidR="00BA35D4" w:rsidRPr="0037564B">
        <w:rPr>
          <w:rFonts w:asciiTheme="majorBidi" w:hAnsiTheme="majorBidi" w:cstheme="majorBidi"/>
          <w:color w:val="0D0D0D" w:themeColor="text1" w:themeTint="F2"/>
          <w:sz w:val="36"/>
          <w:szCs w:val="36"/>
          <w:lang w:val="id-ID"/>
        </w:rPr>
        <w:t xml:space="preserve">karena sungguh menyadari nikmat hidup mendorong untuk mengingat Allah, besyukur kepada-Nya, dan memperbaiki ibadah kepada-Nya, Rasulullah </w:t>
      </w:r>
      <w:r w:rsidR="00BA35D4" w:rsidRPr="0037564B">
        <w:rPr>
          <w:rFonts w:asciiTheme="majorBidi" w:hAnsiTheme="majorBidi" w:cstheme="majorBidi"/>
          <w:color w:val="0D0D0D" w:themeColor="text1" w:themeTint="F2"/>
          <w:sz w:val="36"/>
          <w:szCs w:val="36"/>
          <w:lang w:val="id-ID"/>
        </w:rPr>
        <w:sym w:font="KFGQPC Arabic Symbols 01" w:char="F067"/>
      </w:r>
      <w:r w:rsidR="00BA35D4" w:rsidRPr="0037564B">
        <w:rPr>
          <w:rFonts w:asciiTheme="majorBidi" w:hAnsiTheme="majorBidi" w:cstheme="majorBidi"/>
          <w:color w:val="0D0D0D" w:themeColor="text1" w:themeTint="F2"/>
          <w:sz w:val="36"/>
          <w:szCs w:val="36"/>
          <w:lang w:val="id-ID"/>
        </w:rPr>
        <w:t xml:space="preserve"> bersabda:</w:t>
      </w:r>
    </w:p>
    <w:p w14:paraId="5F4FA932" w14:textId="2DA7FFCE" w:rsidR="007F2CF6" w:rsidRPr="0037564B" w:rsidRDefault="002F23F0" w:rsidP="00F3747A">
      <w:pPr>
        <w:spacing w:before="100" w:beforeAutospacing="1" w:after="100" w:afterAutospacing="1" w:line="276" w:lineRule="auto"/>
        <w:jc w:val="both"/>
        <w:rPr>
          <w:rFonts w:ascii="Traditional Arabic" w:hAnsi="Traditional Arabic" w:cs="Traditional Arabic"/>
          <w:sz w:val="36"/>
          <w:szCs w:val="36"/>
        </w:rPr>
      </w:pPr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lastRenderedPageBreak/>
        <w:t>(</w:t>
      </w:r>
      <w:r w:rsidR="007F2CF6" w:rsidRPr="0037564B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>إِذَا قَامَ أَحَدُكُمْ عَنْ فِرَاشِهِ</w:t>
      </w:r>
      <w:r w:rsidR="00724777" w:rsidRPr="0037564B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>،</w:t>
      </w:r>
      <w:r w:rsidR="007F2CF6" w:rsidRPr="0037564B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 xml:space="preserve"> فَلْيَقُلْ:</w:t>
      </w:r>
      <w:r w:rsidR="007F2CF6" w:rsidRPr="0037564B">
        <w:rPr>
          <w:rFonts w:ascii="Traditional Arabic" w:eastAsia="Arial Unicode MS" w:hAnsi="Traditional Arabic" w:cs="Traditional Arabic"/>
          <w:color w:val="C00000"/>
          <w:sz w:val="36"/>
          <w:szCs w:val="36"/>
          <w:rtl/>
        </w:rPr>
        <w:t xml:space="preserve"> </w:t>
      </w:r>
      <w:bookmarkStart w:id="32" w:name="_Hlk182401198"/>
      <w:bookmarkStart w:id="33" w:name="_Hlk182401225"/>
      <w:r w:rsidRPr="0037564B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>الحَمْدُ لِل</w:t>
      </w:r>
      <w:r w:rsidR="00A705A9" w:rsidRPr="0037564B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>هِ</w:t>
      </w:r>
      <w:r w:rsidRPr="0037564B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 xml:space="preserve"> الَّذِي عَافَانِي في جَسَدِي</w:t>
      </w:r>
      <w:bookmarkEnd w:id="32"/>
      <w:r w:rsidRPr="0037564B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>، وَرَدَّ عَلَيَّ رُوحِي، وأَذِنَ لِي بِذِكْرِهِ</w:t>
      </w:r>
      <w:bookmarkEnd w:id="33"/>
      <w:r w:rsidRPr="0037564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).</w:t>
      </w:r>
      <w:r w:rsidRPr="0037564B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7F238C93" w14:textId="77777777" w:rsidR="00BA35D4" w:rsidRPr="0037564B" w:rsidRDefault="00BA35D4" w:rsidP="00BA35D4">
      <w:pPr>
        <w:bidi w:val="0"/>
        <w:spacing w:before="100" w:beforeAutospacing="1" w:after="100" w:afterAutospacing="1" w:line="276" w:lineRule="auto"/>
        <w:jc w:val="both"/>
        <w:rPr>
          <w:rFonts w:asciiTheme="majorBidi" w:hAnsiTheme="majorBidi" w:cstheme="majorBidi"/>
          <w:sz w:val="36"/>
          <w:szCs w:val="36"/>
          <w:lang w:val="id-ID"/>
        </w:rPr>
      </w:pPr>
      <w:r w:rsidRPr="0037564B">
        <w:rPr>
          <w:rFonts w:asciiTheme="majorBidi" w:hAnsiTheme="majorBidi" w:cstheme="majorBidi"/>
          <w:sz w:val="36"/>
          <w:szCs w:val="36"/>
        </w:rPr>
        <w:t>"</w:t>
      </w:r>
      <w:r w:rsidRPr="0037564B">
        <w:rPr>
          <w:rFonts w:asciiTheme="majorBidi" w:hAnsiTheme="majorBidi" w:cstheme="majorBidi"/>
          <w:i/>
          <w:iCs/>
          <w:sz w:val="36"/>
          <w:szCs w:val="36"/>
        </w:rPr>
        <w:t xml:space="preserve">Jika salah seorang dari kalian </w:t>
      </w:r>
      <w:proofErr w:type="spellStart"/>
      <w:r w:rsidRPr="0037564B">
        <w:rPr>
          <w:rFonts w:asciiTheme="majorBidi" w:hAnsiTheme="majorBidi" w:cstheme="majorBidi"/>
          <w:i/>
          <w:iCs/>
          <w:sz w:val="36"/>
          <w:szCs w:val="36"/>
        </w:rPr>
        <w:t>bangun</w:t>
      </w:r>
      <w:proofErr w:type="spellEnd"/>
      <w:r w:rsidRPr="0037564B">
        <w:rPr>
          <w:rFonts w:asciiTheme="majorBidi" w:hAnsiTheme="majorBidi" w:cstheme="majorBidi"/>
          <w:i/>
          <w:iCs/>
          <w:sz w:val="36"/>
          <w:szCs w:val="36"/>
        </w:rPr>
        <w:t xml:space="preserve"> dari </w:t>
      </w:r>
      <w:proofErr w:type="spellStart"/>
      <w:r w:rsidRPr="0037564B">
        <w:rPr>
          <w:rFonts w:asciiTheme="majorBidi" w:hAnsiTheme="majorBidi" w:cstheme="majorBidi"/>
          <w:i/>
          <w:iCs/>
          <w:sz w:val="36"/>
          <w:szCs w:val="36"/>
        </w:rPr>
        <w:t>tempat</w:t>
      </w:r>
      <w:proofErr w:type="spellEnd"/>
      <w:r w:rsidRPr="0037564B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37564B">
        <w:rPr>
          <w:rFonts w:asciiTheme="majorBidi" w:hAnsiTheme="majorBidi" w:cstheme="majorBidi"/>
          <w:i/>
          <w:iCs/>
          <w:sz w:val="36"/>
          <w:szCs w:val="36"/>
        </w:rPr>
        <w:t>tidurnya</w:t>
      </w:r>
      <w:proofErr w:type="spellEnd"/>
      <w:r w:rsidRPr="0037564B">
        <w:rPr>
          <w:rFonts w:asciiTheme="majorBidi" w:hAnsiTheme="majorBidi" w:cstheme="majorBidi"/>
          <w:i/>
          <w:iCs/>
          <w:sz w:val="36"/>
          <w:szCs w:val="36"/>
        </w:rPr>
        <w:t xml:space="preserve">, </w:t>
      </w:r>
      <w:proofErr w:type="spellStart"/>
      <w:r w:rsidRPr="0037564B">
        <w:rPr>
          <w:rFonts w:asciiTheme="majorBidi" w:hAnsiTheme="majorBidi" w:cstheme="majorBidi"/>
          <w:i/>
          <w:iCs/>
          <w:sz w:val="36"/>
          <w:szCs w:val="36"/>
        </w:rPr>
        <w:t>hendaklah</w:t>
      </w:r>
      <w:proofErr w:type="spellEnd"/>
      <w:r w:rsidRPr="0037564B">
        <w:rPr>
          <w:rFonts w:asciiTheme="majorBidi" w:hAnsiTheme="majorBidi" w:cstheme="majorBidi"/>
          <w:i/>
          <w:iCs/>
          <w:sz w:val="36"/>
          <w:szCs w:val="36"/>
        </w:rPr>
        <w:t xml:space="preserve"> dia </w:t>
      </w:r>
      <w:proofErr w:type="spellStart"/>
      <w:r w:rsidRPr="0037564B">
        <w:rPr>
          <w:rFonts w:asciiTheme="majorBidi" w:hAnsiTheme="majorBidi" w:cstheme="majorBidi"/>
          <w:i/>
          <w:iCs/>
          <w:sz w:val="36"/>
          <w:szCs w:val="36"/>
        </w:rPr>
        <w:t>berkata</w:t>
      </w:r>
      <w:proofErr w:type="spellEnd"/>
      <w:r w:rsidRPr="0037564B">
        <w:rPr>
          <w:rFonts w:asciiTheme="majorBidi" w:hAnsiTheme="majorBidi" w:cstheme="majorBidi"/>
          <w:sz w:val="36"/>
          <w:szCs w:val="36"/>
          <w:lang w:val="id-ID"/>
        </w:rPr>
        <w:t>:</w:t>
      </w:r>
    </w:p>
    <w:p w14:paraId="2F717FF4" w14:textId="5630B7A4" w:rsidR="00BA35D4" w:rsidRPr="0037564B" w:rsidRDefault="00BA35D4" w:rsidP="0037564B">
      <w:pPr>
        <w:spacing w:before="100" w:beforeAutospacing="1" w:after="100" w:afterAutospacing="1" w:line="276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lang w:val="id-ID"/>
        </w:rPr>
      </w:pPr>
      <w:r w:rsidRPr="0037564B">
        <w:rPr>
          <w:rFonts w:ascii="Traditional Arabic" w:hAnsi="Traditional Arabic" w:cs="Traditional Arabic"/>
          <w:b/>
          <w:bCs/>
          <w:sz w:val="36"/>
          <w:szCs w:val="36"/>
          <w:rtl/>
          <w:lang w:val="id-ID"/>
        </w:rPr>
        <w:t>الحَمْدُ لِلهِ الَّذِي عَافَانِي في جَسَدِي، وَرَدَّ عَلَيَّ رُوحِي، وأَذِنَ لِي بِذِكْرِهِ</w:t>
      </w:r>
    </w:p>
    <w:p w14:paraId="210D3EAF" w14:textId="2601FF92" w:rsidR="00BA35D4" w:rsidRPr="0037564B" w:rsidRDefault="00BA35D4" w:rsidP="00BA35D4">
      <w:pPr>
        <w:bidi w:val="0"/>
        <w:spacing w:before="100" w:beforeAutospacing="1" w:after="100" w:afterAutospacing="1" w:line="276" w:lineRule="auto"/>
        <w:jc w:val="both"/>
        <w:rPr>
          <w:rFonts w:asciiTheme="majorBidi" w:hAnsiTheme="majorBidi" w:cstheme="majorBidi"/>
          <w:sz w:val="36"/>
          <w:szCs w:val="36"/>
        </w:rPr>
      </w:pPr>
      <w:r w:rsidRPr="0037564B">
        <w:rPr>
          <w:rFonts w:asciiTheme="majorBidi" w:hAnsiTheme="majorBidi" w:cstheme="majorBidi"/>
          <w:sz w:val="36"/>
          <w:szCs w:val="36"/>
        </w:rPr>
        <w:t xml:space="preserve"> </w:t>
      </w:r>
      <w:r w:rsidRPr="0037564B">
        <w:rPr>
          <w:rFonts w:asciiTheme="majorBidi" w:hAnsiTheme="majorBidi" w:cstheme="majorBidi"/>
          <w:i/>
          <w:iCs/>
          <w:sz w:val="36"/>
          <w:szCs w:val="36"/>
        </w:rPr>
        <w:t>'</w:t>
      </w:r>
      <w:proofErr w:type="spellStart"/>
      <w:r w:rsidRPr="0037564B">
        <w:rPr>
          <w:rFonts w:asciiTheme="majorBidi" w:hAnsiTheme="majorBidi" w:cstheme="majorBidi"/>
          <w:i/>
          <w:iCs/>
          <w:sz w:val="36"/>
          <w:szCs w:val="36"/>
        </w:rPr>
        <w:t>Segala</w:t>
      </w:r>
      <w:proofErr w:type="spellEnd"/>
      <w:r w:rsidRPr="0037564B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37564B">
        <w:rPr>
          <w:rFonts w:asciiTheme="majorBidi" w:hAnsiTheme="majorBidi" w:cstheme="majorBidi"/>
          <w:i/>
          <w:iCs/>
          <w:sz w:val="36"/>
          <w:szCs w:val="36"/>
        </w:rPr>
        <w:t>puji</w:t>
      </w:r>
      <w:proofErr w:type="spellEnd"/>
      <w:r w:rsidRPr="0037564B">
        <w:rPr>
          <w:rFonts w:asciiTheme="majorBidi" w:hAnsiTheme="majorBidi" w:cstheme="majorBidi"/>
          <w:i/>
          <w:iCs/>
          <w:sz w:val="36"/>
          <w:szCs w:val="36"/>
        </w:rPr>
        <w:t xml:space="preserve"> bagi Allah yang </w:t>
      </w:r>
      <w:proofErr w:type="spellStart"/>
      <w:r w:rsidRPr="0037564B">
        <w:rPr>
          <w:rFonts w:asciiTheme="majorBidi" w:hAnsiTheme="majorBidi" w:cstheme="majorBidi"/>
          <w:i/>
          <w:iCs/>
          <w:sz w:val="36"/>
          <w:szCs w:val="36"/>
        </w:rPr>
        <w:t>telah</w:t>
      </w:r>
      <w:proofErr w:type="spellEnd"/>
      <w:r w:rsidRPr="0037564B">
        <w:rPr>
          <w:rFonts w:asciiTheme="majorBidi" w:hAnsiTheme="majorBidi" w:cstheme="majorBidi"/>
          <w:i/>
          <w:iCs/>
          <w:sz w:val="36"/>
          <w:szCs w:val="36"/>
        </w:rPr>
        <w:t xml:space="preserve"> memberikan </w:t>
      </w:r>
      <w:proofErr w:type="spellStart"/>
      <w:r w:rsidRPr="0037564B">
        <w:rPr>
          <w:rFonts w:asciiTheme="majorBidi" w:hAnsiTheme="majorBidi" w:cstheme="majorBidi"/>
          <w:i/>
          <w:iCs/>
          <w:sz w:val="36"/>
          <w:szCs w:val="36"/>
        </w:rPr>
        <w:t>kesehatan</w:t>
      </w:r>
      <w:proofErr w:type="spellEnd"/>
      <w:r w:rsidRPr="0037564B">
        <w:rPr>
          <w:rFonts w:asciiTheme="majorBidi" w:hAnsiTheme="majorBidi" w:cstheme="majorBidi"/>
          <w:i/>
          <w:iCs/>
          <w:sz w:val="36"/>
          <w:szCs w:val="36"/>
        </w:rPr>
        <w:t xml:space="preserve"> pada </w:t>
      </w:r>
      <w:proofErr w:type="spellStart"/>
      <w:r w:rsidRPr="0037564B">
        <w:rPr>
          <w:rFonts w:asciiTheme="majorBidi" w:hAnsiTheme="majorBidi" w:cstheme="majorBidi"/>
          <w:i/>
          <w:iCs/>
          <w:sz w:val="36"/>
          <w:szCs w:val="36"/>
        </w:rPr>
        <w:t>tubuhku</w:t>
      </w:r>
      <w:proofErr w:type="spellEnd"/>
      <w:r w:rsidRPr="0037564B">
        <w:rPr>
          <w:rFonts w:asciiTheme="majorBidi" w:hAnsiTheme="majorBidi" w:cstheme="majorBidi"/>
          <w:i/>
          <w:iCs/>
          <w:sz w:val="36"/>
          <w:szCs w:val="36"/>
        </w:rPr>
        <w:t xml:space="preserve">, </w:t>
      </w:r>
      <w:proofErr w:type="spellStart"/>
      <w:r w:rsidRPr="0037564B">
        <w:rPr>
          <w:rFonts w:asciiTheme="majorBidi" w:hAnsiTheme="majorBidi" w:cstheme="majorBidi"/>
          <w:i/>
          <w:iCs/>
          <w:sz w:val="36"/>
          <w:szCs w:val="36"/>
        </w:rPr>
        <w:t>mengembalikan</w:t>
      </w:r>
      <w:proofErr w:type="spellEnd"/>
      <w:r w:rsidRPr="0037564B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37564B">
        <w:rPr>
          <w:rFonts w:asciiTheme="majorBidi" w:hAnsiTheme="majorBidi" w:cstheme="majorBidi"/>
          <w:i/>
          <w:iCs/>
          <w:sz w:val="36"/>
          <w:szCs w:val="36"/>
        </w:rPr>
        <w:t>ruhku</w:t>
      </w:r>
      <w:proofErr w:type="spellEnd"/>
      <w:r w:rsidRPr="0037564B">
        <w:rPr>
          <w:rFonts w:asciiTheme="majorBidi" w:hAnsiTheme="majorBidi" w:cstheme="majorBidi"/>
          <w:i/>
          <w:iCs/>
          <w:sz w:val="36"/>
          <w:szCs w:val="36"/>
        </w:rPr>
        <w:t xml:space="preserve">, dan </w:t>
      </w:r>
      <w:proofErr w:type="spellStart"/>
      <w:r w:rsidRPr="0037564B">
        <w:rPr>
          <w:rFonts w:asciiTheme="majorBidi" w:hAnsiTheme="majorBidi" w:cstheme="majorBidi"/>
          <w:i/>
          <w:iCs/>
          <w:sz w:val="36"/>
          <w:szCs w:val="36"/>
        </w:rPr>
        <w:t>mengizinkanku</w:t>
      </w:r>
      <w:proofErr w:type="spellEnd"/>
      <w:r w:rsidRPr="0037564B">
        <w:rPr>
          <w:rFonts w:asciiTheme="majorBidi" w:hAnsiTheme="majorBidi" w:cstheme="majorBidi"/>
          <w:i/>
          <w:iCs/>
          <w:sz w:val="36"/>
          <w:szCs w:val="36"/>
        </w:rPr>
        <w:t xml:space="preserve"> untuk </w:t>
      </w:r>
      <w:proofErr w:type="spellStart"/>
      <w:r w:rsidRPr="0037564B">
        <w:rPr>
          <w:rFonts w:asciiTheme="majorBidi" w:hAnsiTheme="majorBidi" w:cstheme="majorBidi"/>
          <w:i/>
          <w:iCs/>
          <w:sz w:val="36"/>
          <w:szCs w:val="36"/>
        </w:rPr>
        <w:t>mengingat</w:t>
      </w:r>
      <w:proofErr w:type="spellEnd"/>
      <w:r w:rsidRPr="0037564B">
        <w:rPr>
          <w:rFonts w:asciiTheme="majorBidi" w:hAnsiTheme="majorBidi" w:cstheme="majorBidi"/>
          <w:i/>
          <w:iCs/>
          <w:sz w:val="36"/>
          <w:szCs w:val="36"/>
        </w:rPr>
        <w:t>-Nya</w:t>
      </w:r>
      <w:r w:rsidRPr="0037564B">
        <w:rPr>
          <w:rFonts w:asciiTheme="majorBidi" w:hAnsiTheme="majorBidi" w:cstheme="majorBidi"/>
          <w:sz w:val="36"/>
          <w:szCs w:val="36"/>
        </w:rPr>
        <w:t>.'"</w:t>
      </w:r>
    </w:p>
    <w:p w14:paraId="35B65A95" w14:textId="2FBDD81A" w:rsidR="00BA35D4" w:rsidRPr="0037564B" w:rsidRDefault="00BA35D4" w:rsidP="00BA35D4">
      <w:pPr>
        <w:bidi w:val="0"/>
        <w:spacing w:before="100" w:beforeAutospacing="1" w:after="100" w:afterAutospacing="1" w:line="276" w:lineRule="auto"/>
        <w:jc w:val="both"/>
        <w:rPr>
          <w:rFonts w:asciiTheme="majorBidi" w:hAnsiTheme="majorBidi" w:cstheme="majorBidi"/>
          <w:sz w:val="36"/>
          <w:szCs w:val="36"/>
        </w:rPr>
      </w:pPr>
    </w:p>
    <w:p w14:paraId="21182C59" w14:textId="201E0B6E" w:rsidR="00BA35D4" w:rsidRPr="0037564B" w:rsidRDefault="00BA35D4" w:rsidP="00BA35D4">
      <w:pPr>
        <w:bidi w:val="0"/>
        <w:spacing w:before="100" w:beforeAutospacing="1" w:after="100" w:afterAutospacing="1" w:line="276" w:lineRule="auto"/>
        <w:jc w:val="both"/>
        <w:rPr>
          <w:rFonts w:asciiTheme="majorBidi" w:hAnsiTheme="majorBidi" w:cstheme="majorBidi"/>
          <w:sz w:val="36"/>
          <w:szCs w:val="36"/>
          <w:rtl/>
          <w:lang w:val="id-ID"/>
        </w:rPr>
      </w:pPr>
      <w:r w:rsidRPr="0037564B">
        <w:rPr>
          <w:rFonts w:asciiTheme="majorBidi" w:hAnsiTheme="majorBidi" w:cstheme="majorBidi"/>
          <w:sz w:val="36"/>
          <w:szCs w:val="36"/>
          <w:lang w:val="id-ID"/>
        </w:rPr>
        <w:t>Perbaikilah amalan, dan perbaikilah kesalahan, karena sesungguhnya hidup ini hanyalah hari-hari yang sedikit, setelah itu kalian akan meninggalkan dunia kalian, dan kalian akan bertemu Robb kalian dengan membawa amalan kalian,</w:t>
      </w:r>
    </w:p>
    <w:p w14:paraId="7E742AD3" w14:textId="65BA8119" w:rsidR="007F2CF6" w:rsidRPr="00977B8F" w:rsidRDefault="00A705A9" w:rsidP="00F3747A">
      <w:pPr>
        <w:spacing w:before="100" w:beforeAutospacing="1" w:after="100" w:afterAutospacing="1" w:line="276" w:lineRule="auto"/>
        <w:jc w:val="both"/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</w:rPr>
      </w:pPr>
      <w:r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﴿</w:t>
      </w:r>
      <w:r w:rsidRPr="00977B8F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>يَوْمَ تَجِدُ كُلُّ نَفْسٍ مَا عَمِلَتْ مِنْ خَيْرٍ مُحْضَرًا</w:t>
      </w:r>
      <w:r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﴾.</w:t>
      </w:r>
    </w:p>
    <w:p w14:paraId="3EF781E9" w14:textId="78DE7A00" w:rsidR="00BA35D4" w:rsidRPr="0037564B" w:rsidRDefault="00977B8F" w:rsidP="00BA35D4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"</w:t>
      </w:r>
      <w:r w:rsidR="00BA35D4"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Pada </w:t>
      </w:r>
      <w:proofErr w:type="spellStart"/>
      <w:r w:rsidR="00BA35D4"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hari</w:t>
      </w:r>
      <w:proofErr w:type="spellEnd"/>
      <w:r w:rsidR="00BA35D4"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ketika </w:t>
      </w:r>
      <w:proofErr w:type="spellStart"/>
      <w:r w:rsidR="00BA35D4"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setiap</w:t>
      </w:r>
      <w:proofErr w:type="spellEnd"/>
      <w:r w:rsidR="00BA35D4"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="00BA35D4"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jiwa</w:t>
      </w:r>
      <w:proofErr w:type="spellEnd"/>
      <w:r w:rsidR="00BA35D4"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="00BA35D4"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mendapati</w:t>
      </w:r>
      <w:proofErr w:type="spellEnd"/>
      <w:r w:rsidR="00BA35D4"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="00BA35D4"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kebaikan</w:t>
      </w:r>
      <w:proofErr w:type="spellEnd"/>
      <w:r w:rsidR="00BA35D4"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yang </w:t>
      </w:r>
      <w:proofErr w:type="spellStart"/>
      <w:r w:rsidR="00BA35D4"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dilakukannya</w:t>
      </w:r>
      <w:proofErr w:type="spellEnd"/>
      <w:r w:rsidR="00BA35D4"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="00BA35D4"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hadir</w:t>
      </w:r>
      <w:proofErr w:type="spellEnd"/>
      <w:r w:rsidR="00BA35D4"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di </w:t>
      </w:r>
      <w:proofErr w:type="spellStart"/>
      <w:r w:rsidR="00BA35D4"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hadapannya</w:t>
      </w:r>
      <w:proofErr w:type="spellEnd"/>
      <w:r w:rsidR="00BA35D4"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."</w:t>
      </w:r>
    </w:p>
    <w:p w14:paraId="58EEF5F3" w14:textId="625E5526" w:rsidR="00BA35D4" w:rsidRPr="0037564B" w:rsidRDefault="00BA35D4" w:rsidP="00BA35D4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</w:p>
    <w:p w14:paraId="57F585E5" w14:textId="443C52EA" w:rsidR="00BA35D4" w:rsidRPr="0037564B" w:rsidRDefault="00BA35D4" w:rsidP="00BA35D4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rtl/>
          <w:lang w:val="id-ID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Sesungguhnya dunia adalah tempat beramal, dan akhirat adalah tempat pembalasan, maka siapa yang tidak beramal disini, maka pasti dia akan menyesal kelak disana!, dan 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lastRenderedPageBreak/>
        <w:t>setiap hari yang kamu lalui adalah kesempatan berharga, sebagian ulama salaf berkata:</w:t>
      </w:r>
    </w:p>
    <w:p w14:paraId="5774485C" w14:textId="77777777" w:rsidR="00BA35D4" w:rsidRPr="00977B8F" w:rsidRDefault="00363056" w:rsidP="00F3747A">
      <w:pPr>
        <w:spacing w:before="100" w:beforeAutospacing="1" w:after="100" w:afterAutospacing="1" w:line="276" w:lineRule="auto"/>
        <w:jc w:val="both"/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</w:rPr>
      </w:pPr>
      <w:r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(</w:t>
      </w:r>
      <w:r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لَوْ رَأَيْتَ ي</w:t>
      </w:r>
      <w:r w:rsidR="008B160E"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َ</w:t>
      </w:r>
      <w:r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س</w:t>
      </w:r>
      <w:r w:rsidR="008B160E"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ِ</w:t>
      </w:r>
      <w:r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ي</w:t>
      </w:r>
      <w:r w:rsidR="008B160E"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ْ</w:t>
      </w:r>
      <w:r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ر</w:t>
      </w:r>
      <w:r w:rsidR="008B160E"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َ</w:t>
      </w:r>
      <w:r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مَا بَقِيَ مِنْ أَجَلِكَ</w:t>
      </w:r>
      <w:r w:rsidR="008B160E"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؛</w:t>
      </w:r>
      <w:r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لَزَهِدْتَ في طُو</w:t>
      </w:r>
      <w:r w:rsidR="008B160E"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ْ</w:t>
      </w:r>
      <w:r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لِ</w:t>
      </w:r>
      <w:r w:rsidR="00DC411D"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أَمَلِكَ، فَاعْمَلْ لِيَوْمِ الْقِيَامَةِ، قَبْلَ الحَسْرَةِ والنَّدَامَةِ</w:t>
      </w:r>
      <w:r w:rsidR="00E8144F"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!</w:t>
      </w:r>
      <w:r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)</w:t>
      </w:r>
    </w:p>
    <w:p w14:paraId="5D833196" w14:textId="5EEAF781" w:rsidR="00BA35D4" w:rsidRPr="0037564B" w:rsidRDefault="00BA35D4" w:rsidP="00BA35D4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"</w:t>
      </w:r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Jika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engkau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melihat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sedikitnya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sisa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usiamu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niscaya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engkau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tidak akan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berambisi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pada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angan-angan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yang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panjang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. Maka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beramallah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untuk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hari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kiamat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sebelum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datang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penyesalan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."</w:t>
      </w:r>
    </w:p>
    <w:p w14:paraId="7725F3D1" w14:textId="2BA3D9F6" w:rsidR="00BA35D4" w:rsidRPr="0037564B" w:rsidRDefault="00BA35D4" w:rsidP="00BA35D4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Allah </w:t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sym w:font="KFGQPC Arabic Symbols 01" w:char="F063"/>
      </w: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lang w:val="id-ID"/>
        </w:rPr>
        <w:t xml:space="preserve"> berfirman:</w:t>
      </w:r>
    </w:p>
    <w:p w14:paraId="3ED38BA1" w14:textId="0FCCB377" w:rsidR="00193A34" w:rsidRPr="00977B8F" w:rsidRDefault="007F2CF6" w:rsidP="00F3747A">
      <w:pPr>
        <w:spacing w:before="100" w:beforeAutospacing="1" w:after="100" w:afterAutospacing="1" w:line="276" w:lineRule="auto"/>
        <w:jc w:val="both"/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</w:rPr>
      </w:pPr>
      <w:r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﴿</w:t>
      </w:r>
      <w:r w:rsidR="00F401B6" w:rsidRPr="00977B8F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>وأَنْذِرْهُمْ يَوْمَ الحَسْرَةِ إِذْ قُضِيَ الْأَمْرُ وَهُمْ في غَفْلَةٍ وَهُمْ لا يُؤْمِنُونَ</w:t>
      </w:r>
      <w:r w:rsidR="00F401B6"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* </w:t>
      </w:r>
      <w:r w:rsidR="00F401B6" w:rsidRPr="00977B8F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</w:rPr>
        <w:t>إِنَّا نَحْنُ نَرِثُ الْأَرْضَ ومَنْ عَلَيْها وإِلَيْنا يُرْجَعُونَ</w:t>
      </w:r>
      <w:r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﴾.</w:t>
      </w:r>
    </w:p>
    <w:p w14:paraId="3B0D896A" w14:textId="272F48D2" w:rsidR="00BA35D4" w:rsidRDefault="00BA35D4" w:rsidP="00BA35D4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</w:pPr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"</w:t>
      </w:r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Dan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berilah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mereka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peringatan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tentang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hari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penyesalan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ketika perkara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telah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diputuskan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sedangkan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mereka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dalam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kelalaian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dan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mereka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tidak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beriman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. Sesungguhnya Kami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mewarisi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bumi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dan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siapa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pun yang ada di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atasnya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, dan kepada Kami-lah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mereka</w:t>
      </w:r>
      <w:proofErr w:type="spellEnd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977B8F">
        <w:rPr>
          <w:rFonts w:asciiTheme="majorBidi" w:eastAsia="Arial Unicode MS" w:hAnsiTheme="majorBidi" w:cstheme="majorBidi"/>
          <w:i/>
          <w:iCs/>
          <w:color w:val="0D0D0D" w:themeColor="text1" w:themeTint="F2"/>
          <w:sz w:val="36"/>
          <w:szCs w:val="36"/>
        </w:rPr>
        <w:t>dikembalikan</w:t>
      </w:r>
      <w:proofErr w:type="spellEnd"/>
      <w:r w:rsidRPr="0037564B"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</w:rPr>
        <w:t>."</w:t>
      </w:r>
    </w:p>
    <w:p w14:paraId="5C0968F8" w14:textId="77777777" w:rsidR="00977B8F" w:rsidRPr="0037564B" w:rsidRDefault="00977B8F" w:rsidP="00977B8F">
      <w:pPr>
        <w:bidi w:val="0"/>
        <w:spacing w:before="100" w:beforeAutospacing="1" w:after="100" w:afterAutospacing="1" w:line="276" w:lineRule="auto"/>
        <w:jc w:val="both"/>
        <w:rPr>
          <w:rFonts w:asciiTheme="majorBidi" w:eastAsia="Arial Unicode MS" w:hAnsiTheme="majorBidi" w:cstheme="majorBidi"/>
          <w:color w:val="0D0D0D" w:themeColor="text1" w:themeTint="F2"/>
          <w:sz w:val="36"/>
          <w:szCs w:val="36"/>
          <w:rtl/>
        </w:rPr>
      </w:pPr>
    </w:p>
    <w:p w14:paraId="5D49CD30" w14:textId="0BCB3977" w:rsidR="00126A41" w:rsidRPr="0037564B" w:rsidRDefault="00376FD0" w:rsidP="00977B8F">
      <w:pPr>
        <w:spacing w:after="200" w:line="276" w:lineRule="auto"/>
        <w:jc w:val="center"/>
        <w:rPr>
          <w:rFonts w:asciiTheme="majorBidi" w:eastAsiaTheme="minorHAnsi" w:hAnsiTheme="majorBidi" w:cstheme="majorBidi"/>
          <w:color w:val="000000" w:themeColor="text1"/>
          <w:sz w:val="36"/>
          <w:szCs w:val="36"/>
          <w:rtl/>
        </w:rPr>
      </w:pPr>
      <w:r w:rsidRPr="0037564B">
        <w:rPr>
          <w:rFonts w:asciiTheme="majorBidi" w:eastAsiaTheme="minorHAnsi" w:hAnsiTheme="majorBidi" w:cstheme="majorBidi"/>
          <w:color w:val="000000" w:themeColor="text1"/>
          <w:sz w:val="36"/>
          <w:szCs w:val="36"/>
          <w:rtl/>
        </w:rPr>
        <w:t>******</w:t>
      </w:r>
    </w:p>
    <w:p w14:paraId="1CD8C09A" w14:textId="29A809BD" w:rsidR="00126A41" w:rsidRPr="00977B8F" w:rsidRDefault="00126A41" w:rsidP="00F3747A">
      <w:pPr>
        <w:pBdr>
          <w:bottom w:val="dotted" w:sz="24" w:space="0" w:color="auto"/>
        </w:pBdr>
        <w:spacing w:after="160" w:line="276" w:lineRule="auto"/>
        <w:jc w:val="both"/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</w:pPr>
      <w:r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977B8F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  <w:lang w:val="en-GB"/>
        </w:rPr>
        <w:t xml:space="preserve"> اللَّهُمَّ</w:t>
      </w:r>
      <w:r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9164D6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، و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ار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ض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9164D6" w:rsidRPr="00977B8F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  <w:lang w:val="en-GB"/>
        </w:rPr>
        <w:t xml:space="preserve">اللَّهُمَّ 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ن</w:t>
      </w:r>
      <w:r w:rsidR="00D225F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D225F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ال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خ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ل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ف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ا</w:t>
      </w:r>
      <w:r w:rsidR="00D225F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ءِ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 xml:space="preserve"> الر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اش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ن، الأ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ئ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ين: أ</w:t>
      </w:r>
      <w:r w:rsidR="00D225F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ب</w:t>
      </w:r>
      <w:r w:rsidR="00D225F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ي ب</w:t>
      </w:r>
      <w:r w:rsidR="00EC362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ك</w:t>
      </w:r>
      <w:r w:rsidR="00EC362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، وع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، وع</w:t>
      </w:r>
      <w:r w:rsidR="00D225F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ثمان</w:t>
      </w:r>
      <w:r w:rsidR="007D3F3B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، وع</w:t>
      </w:r>
      <w:r w:rsidR="007D3F3B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ل</w:t>
      </w:r>
      <w:r w:rsidR="007D3F3B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ي</w:t>
      </w:r>
      <w:r w:rsidR="007D3F3B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ّ</w:t>
      </w:r>
      <w:r w:rsidR="001A1EA8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؛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 xml:space="preserve"> وع</w:t>
      </w:r>
      <w:r w:rsidR="00EC362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ن</w:t>
      </w:r>
      <w:r w:rsidR="007D3F3B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 xml:space="preserve">بَقِيَّةِ 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الص</w:t>
      </w:r>
      <w:r w:rsidR="007D3F3B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ح</w:t>
      </w:r>
      <w:r w:rsidR="007D3F3B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اب</w:t>
      </w:r>
      <w:r w:rsidR="007D3F3B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 xml:space="preserve"> والتابع</w:t>
      </w:r>
      <w:r w:rsidR="00EC362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ين، وم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ن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 xml:space="preserve"> ت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ب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 xml:space="preserve"> ب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إ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ح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س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ان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 xml:space="preserve"> إلى يوم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 xml:space="preserve"> الد</w:t>
      </w:r>
      <w:r w:rsidR="00C63002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ين.</w:t>
      </w:r>
    </w:p>
    <w:p w14:paraId="42618938" w14:textId="73161594" w:rsidR="00126A41" w:rsidRPr="00977B8F" w:rsidRDefault="00126A41" w:rsidP="00F3747A">
      <w:pPr>
        <w:pBdr>
          <w:bottom w:val="dotted" w:sz="24" w:space="0" w:color="auto"/>
        </w:pBdr>
        <w:spacing w:after="160" w:line="276" w:lineRule="auto"/>
        <w:jc w:val="both"/>
        <w:rPr>
          <w:rFonts w:ascii="Traditional Arabic" w:eastAsiaTheme="minorEastAsia" w:hAnsi="Traditional Arabic" w:cs="Traditional Arabic"/>
          <w:sz w:val="36"/>
          <w:szCs w:val="36"/>
          <w:rtl/>
          <w:lang w:val="en-GB"/>
        </w:rPr>
      </w:pPr>
      <w:r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lastRenderedPageBreak/>
        <w:t>*</w:t>
      </w:r>
      <w:r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977B8F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77B8F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فَرِّجْ هَمَّ المَهْمُوْمِيْنَ، وَنَفِّسْ كَرْبَ المَكْرُوْبِين</w:t>
      </w:r>
      <w:r w:rsidR="005B31E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، واق</w:t>
      </w:r>
      <w:r w:rsidR="00995E1C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ضِ الدَّين</w:t>
      </w:r>
      <w:r w:rsidR="00995E1C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 xml:space="preserve"> عن الم</w:t>
      </w:r>
      <w:r w:rsidR="00995E1C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د</w:t>
      </w:r>
      <w:r w:rsidR="00995E1C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ي</w:t>
      </w:r>
      <w:r w:rsidR="00995E1C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ن</w:t>
      </w:r>
      <w:r w:rsidR="00995E1C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ين.</w:t>
      </w:r>
    </w:p>
    <w:p w14:paraId="531D3564" w14:textId="77777777" w:rsidR="00401B24" w:rsidRPr="00977B8F" w:rsidRDefault="00126A41" w:rsidP="00F3747A">
      <w:pPr>
        <w:pBdr>
          <w:bottom w:val="dotted" w:sz="24" w:space="0" w:color="auto"/>
        </w:pBdr>
        <w:spacing w:after="160" w:line="276" w:lineRule="auto"/>
        <w:jc w:val="both"/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</w:pPr>
      <w:r w:rsidRPr="00977B8F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*</w:t>
      </w:r>
      <w:r w:rsidRPr="00977B8F">
        <w:rPr>
          <w:rFonts w:ascii="Traditional Arabic" w:eastAsiaTheme="minorEastAsia" w:hAnsi="Traditional Arabic" w:cs="Traditional Arabic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977B8F">
        <w:rPr>
          <w:rFonts w:ascii="Traditional Arabic" w:eastAsiaTheme="minorEastAsia" w:hAnsi="Traditional Arabic" w:cs="Traditional Arabic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(وَلِيَّ أَمْرِنَا وَوَلِيَّ عَهْدِهِ) لِمَا تُحِبُّ وَتَرْضَى، وَخُذْ بِنَاصِيَتِهِمَا لِلْبِرِّ والتَّقْوَى.</w:t>
      </w:r>
    </w:p>
    <w:p w14:paraId="32DA08CE" w14:textId="63B4A707" w:rsidR="00126A41" w:rsidRPr="00977B8F" w:rsidRDefault="00401B24" w:rsidP="00F3747A">
      <w:pPr>
        <w:pBdr>
          <w:bottom w:val="dotted" w:sz="24" w:space="0" w:color="auto"/>
        </w:pBdr>
        <w:spacing w:after="160" w:line="276" w:lineRule="auto"/>
        <w:jc w:val="both"/>
        <w:rPr>
          <w:rFonts w:ascii="Traditional Arabic" w:eastAsiaTheme="minorEastAsia" w:hAnsi="Traditional Arabic" w:cs="Traditional Arabic"/>
          <w:sz w:val="36"/>
          <w:szCs w:val="36"/>
          <w:rtl/>
          <w:lang w:val="en-GB"/>
        </w:rPr>
      </w:pPr>
      <w:r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* </w:t>
      </w:r>
      <w:r w:rsidR="00885302" w:rsidRPr="00977B8F">
        <w:rPr>
          <w:rFonts w:ascii="Traditional Arabic" w:eastAsiaTheme="minorEastAsia" w:hAnsi="Traditional Arabic" w:cs="Traditional Arabic"/>
          <w:b/>
          <w:bCs/>
          <w:color w:val="C00000"/>
          <w:sz w:val="36"/>
          <w:szCs w:val="36"/>
          <w:rtl/>
          <w:lang w:val="en-GB"/>
        </w:rPr>
        <w:t>اللَّهُمَّ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أنت</w:t>
      </w:r>
      <w:r w:rsidR="00831651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الله</w:t>
      </w:r>
      <w:r w:rsidR="00831651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ُ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لا إله</w:t>
      </w:r>
      <w:r w:rsidR="00831651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إل</w:t>
      </w:r>
      <w:r w:rsidR="00831651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َّ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ا أنت</w:t>
      </w:r>
      <w:r w:rsidR="00831651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، أن</w:t>
      </w:r>
      <w:r w:rsidR="00831651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ْ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ت</w:t>
      </w:r>
      <w:r w:rsidR="00831651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الغ</w:t>
      </w:r>
      <w:r w:rsidR="00831651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ن</w:t>
      </w:r>
      <w:r w:rsidR="00831651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ِ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ي</w:t>
      </w:r>
      <w:r w:rsidR="00831651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ُّ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ون</w:t>
      </w:r>
      <w:r w:rsidR="00831651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ح</w:t>
      </w:r>
      <w:r w:rsidR="00831651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ْ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ن</w:t>
      </w:r>
      <w:r w:rsidR="00831651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ُ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الف</w:t>
      </w:r>
      <w:r w:rsidR="00831651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ُ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ق</w:t>
      </w:r>
      <w:r w:rsidR="00831651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راء</w:t>
      </w:r>
      <w:r w:rsidR="00831651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؛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أ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ن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ْ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ز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ِ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ل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ْ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ع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ل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ي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ْ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ن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ا الغ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ي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ْ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ث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ولا ت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ج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ْ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ع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ل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ْ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ن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ا م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ِ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ن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الق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ان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ِ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ط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ِ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ي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ْ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ن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،</w:t>
      </w:r>
      <w:r w:rsidR="00885302" w:rsidRPr="00977B8F">
        <w:rPr>
          <w:rFonts w:ascii="Traditional Arabic" w:eastAsiaTheme="minorEastAsia" w:hAnsi="Traditional Arabic" w:cs="Traditional Arabic"/>
          <w:b/>
          <w:bCs/>
          <w:color w:val="C00000"/>
          <w:sz w:val="36"/>
          <w:szCs w:val="36"/>
          <w:rtl/>
          <w:lang w:val="en-GB"/>
        </w:rPr>
        <w:t xml:space="preserve"> اللَّهُمَّ</w:t>
      </w:r>
      <w:r w:rsidR="00885302" w:rsidRPr="00977B8F">
        <w:rPr>
          <w:rFonts w:ascii="Traditional Arabic" w:eastAsiaTheme="minorEastAsia" w:hAnsi="Traditional Arabic" w:cs="Traditional Arabic"/>
          <w:color w:val="C00000"/>
          <w:sz w:val="36"/>
          <w:szCs w:val="36"/>
          <w:rtl/>
          <w:lang w:val="en-GB"/>
        </w:rPr>
        <w:t xml:space="preserve"> 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إ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ِ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ن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َّ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ا ن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س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ْ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ت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غ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ْ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ف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ِ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ر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ُ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ك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إ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ِ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ن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َّ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ك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ك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ُ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ن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ْ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ت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غ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فَّارًا، ف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أ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ر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ْ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س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ِ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ل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ِ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الس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َّ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م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اء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ع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ل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ي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ْ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ن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ا م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ِ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د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ْ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ر</w:t>
      </w:r>
      <w:r w:rsidR="003B3276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="00885302"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ارًا.</w:t>
      </w:r>
    </w:p>
    <w:p w14:paraId="71908A0B" w14:textId="6D23EE6D" w:rsidR="00126A41" w:rsidRPr="00977B8F" w:rsidRDefault="00126A41" w:rsidP="00F3747A">
      <w:pPr>
        <w:pBdr>
          <w:bottom w:val="dotted" w:sz="24" w:space="0" w:color="auto"/>
        </w:pBdr>
        <w:spacing w:after="160" w:line="276" w:lineRule="auto"/>
        <w:jc w:val="both"/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</w:pPr>
      <w:r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* </w:t>
      </w:r>
      <w:r w:rsidRPr="00977B8F">
        <w:rPr>
          <w:rFonts w:ascii="Traditional Arabic" w:eastAsiaTheme="minorEastAsia" w:hAnsi="Traditional Arabic" w:cs="Traditional Arabic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: ﴿</w:t>
      </w:r>
      <w:r w:rsidRPr="00977B8F">
        <w:rPr>
          <w:rFonts w:ascii="Traditional Arabic" w:eastAsiaTheme="minorEastAsia" w:hAnsi="Traditional Arabic" w:cs="Traditional Arabic"/>
          <w:b/>
          <w:bCs/>
          <w:color w:val="C00000"/>
          <w:sz w:val="36"/>
          <w:szCs w:val="36"/>
          <w:rtl/>
          <w:lang w:val="en-GB"/>
        </w:rPr>
        <w:t>إِنَّ اللهَ يَأْمُرُ بِالعَدْلِ وَالإحْسَانِ وَإِيتَ</w:t>
      </w:r>
      <w:r w:rsidR="00AD5E43" w:rsidRPr="00977B8F">
        <w:rPr>
          <w:rFonts w:ascii="Traditional Arabic" w:eastAsiaTheme="minorEastAsia" w:hAnsi="Traditional Arabic" w:cs="Traditional Arabic"/>
          <w:b/>
          <w:bCs/>
          <w:color w:val="C00000"/>
          <w:sz w:val="36"/>
          <w:szCs w:val="36"/>
          <w:rtl/>
          <w:lang w:val="en-GB"/>
        </w:rPr>
        <w:t>آ</w:t>
      </w:r>
      <w:r w:rsidRPr="00977B8F">
        <w:rPr>
          <w:rFonts w:ascii="Traditional Arabic" w:eastAsiaTheme="minorEastAsia" w:hAnsi="Traditional Arabic" w:cs="Traditional Arabic"/>
          <w:b/>
          <w:bCs/>
          <w:color w:val="C00000"/>
          <w:sz w:val="36"/>
          <w:szCs w:val="36"/>
          <w:rtl/>
          <w:lang w:val="en-GB"/>
        </w:rPr>
        <w:t>ءِ ذِي القُرْبَى وَيَنْهَى عَنِ الفَحْشَاءِ وَالمُنْكَرِ وَالبَغْيِ يَعِظُكُمْ لَعَلَّكُمْ تَذَكَّرُونَ</w:t>
      </w:r>
      <w:r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﴾.</w:t>
      </w:r>
    </w:p>
    <w:p w14:paraId="510CC593" w14:textId="77777777" w:rsidR="00126A41" w:rsidRPr="00977B8F" w:rsidRDefault="00126A41" w:rsidP="00F3747A">
      <w:pPr>
        <w:pBdr>
          <w:bottom w:val="dotted" w:sz="24" w:space="0" w:color="auto"/>
        </w:pBdr>
        <w:spacing w:after="160" w:line="276" w:lineRule="auto"/>
        <w:jc w:val="both"/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</w:pPr>
      <w:r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* </w:t>
      </w:r>
      <w:r w:rsidRPr="00977B8F">
        <w:rPr>
          <w:rFonts w:ascii="Traditional Arabic" w:eastAsiaTheme="minorEastAsia" w:hAnsi="Traditional Arabic" w:cs="Traditional Arabic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977B8F">
        <w:rPr>
          <w:rFonts w:ascii="Traditional Arabic" w:eastAsiaTheme="minorEastAsia" w:hAnsi="Traditional Arabic" w:cs="Traditional Arabic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977B8F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﴾.</w:t>
      </w:r>
    </w:p>
    <w:p w14:paraId="12BEC8FA" w14:textId="60D3F016" w:rsidR="0096717C" w:rsidRPr="00977B8F" w:rsidRDefault="0096717C" w:rsidP="00F3747A">
      <w:pPr>
        <w:spacing w:line="276" w:lineRule="auto"/>
        <w:jc w:val="both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977B8F" w:rsidRDefault="00264E88" w:rsidP="00F3747A">
      <w:pPr>
        <w:spacing w:line="276" w:lineRule="auto"/>
        <w:jc w:val="both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977B8F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977B8F" w:rsidRDefault="00AF29DF" w:rsidP="00F3747A">
      <w:pPr>
        <w:spacing w:line="276" w:lineRule="auto"/>
        <w:jc w:val="both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22A1C568" w14:textId="77777777" w:rsidR="00337568" w:rsidRPr="00977B8F" w:rsidRDefault="00337568" w:rsidP="00F3747A">
      <w:pPr>
        <w:spacing w:line="276" w:lineRule="auto"/>
        <w:jc w:val="both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977B8F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CFB1B" w14:textId="77777777" w:rsidR="00F74B75" w:rsidRDefault="00F74B75" w:rsidP="002701F6">
      <w:r>
        <w:separator/>
      </w:r>
    </w:p>
  </w:endnote>
  <w:endnote w:type="continuationSeparator" w:id="0">
    <w:p w14:paraId="36EEBDF0" w14:textId="77777777" w:rsidR="00F74B75" w:rsidRDefault="00F74B75" w:rsidP="002701F6">
      <w:r>
        <w:continuationSeparator/>
      </w:r>
    </w:p>
  </w:endnote>
  <w:endnote w:type="continuationNotice" w:id="1">
    <w:p w14:paraId="21D68431" w14:textId="77777777" w:rsidR="00F74B75" w:rsidRDefault="00F74B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altName w:val="Arial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altName w:val="Arial"/>
    <w:charset w:val="B2"/>
    <w:family w:val="auto"/>
    <w:pitch w:val="variable"/>
    <w:sig w:usb0="00002001" w:usb1="80000000" w:usb2="00000008" w:usb3="00000000" w:csb0="00000040" w:csb1="00000000"/>
  </w:font>
  <w:font w:name="AL-Mateen">
    <w:altName w:val="Arial"/>
    <w:charset w:val="B2"/>
    <w:family w:val="auto"/>
    <w:pitch w:val="fixed"/>
    <w:sig w:usb0="00002001" w:usb1="00000000" w:usb2="00000000" w:usb3="00000000" w:csb0="00000040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64D95" w14:textId="77777777" w:rsidR="00F74B75" w:rsidRDefault="00F74B75" w:rsidP="002701F6">
      <w:r>
        <w:separator/>
      </w:r>
    </w:p>
  </w:footnote>
  <w:footnote w:type="continuationSeparator" w:id="0">
    <w:p w14:paraId="1690F95C" w14:textId="77777777" w:rsidR="00F74B75" w:rsidRDefault="00F74B75" w:rsidP="002701F6">
      <w:r>
        <w:continuationSeparator/>
      </w:r>
    </w:p>
  </w:footnote>
  <w:footnote w:type="continuationNotice" w:id="1">
    <w:p w14:paraId="6BDB73D3" w14:textId="77777777" w:rsidR="00F74B75" w:rsidRDefault="00F74B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</w:t>
        </w:r>
        <w:r w:rsidR="002E151E">
          <w:rPr>
            <w:noProof/>
            <w:rtl/>
          </w:rPr>
          <w:t>-</w:t>
        </w:r>
        <w:r>
          <w:fldChar w:fldCharType="end"/>
        </w:r>
      </w:p>
    </w:sdtContent>
  </w:sdt>
  <w:p w14:paraId="2EB46118" w14:textId="77777777" w:rsidR="002701F6" w:rsidRDefault="002701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12FD"/>
    <w:rsid w:val="00012486"/>
    <w:rsid w:val="00012EC7"/>
    <w:rsid w:val="000132CE"/>
    <w:rsid w:val="00013A22"/>
    <w:rsid w:val="000162D7"/>
    <w:rsid w:val="00016D9D"/>
    <w:rsid w:val="00016E7B"/>
    <w:rsid w:val="0002126C"/>
    <w:rsid w:val="000218AE"/>
    <w:rsid w:val="00021FDB"/>
    <w:rsid w:val="0002237E"/>
    <w:rsid w:val="000232B6"/>
    <w:rsid w:val="00024254"/>
    <w:rsid w:val="00026512"/>
    <w:rsid w:val="00030751"/>
    <w:rsid w:val="00030B4E"/>
    <w:rsid w:val="00031F30"/>
    <w:rsid w:val="00032F43"/>
    <w:rsid w:val="00033209"/>
    <w:rsid w:val="000356B3"/>
    <w:rsid w:val="00035800"/>
    <w:rsid w:val="000358E1"/>
    <w:rsid w:val="00036030"/>
    <w:rsid w:val="00036FCB"/>
    <w:rsid w:val="0003762D"/>
    <w:rsid w:val="000378AD"/>
    <w:rsid w:val="00037C90"/>
    <w:rsid w:val="00040DA5"/>
    <w:rsid w:val="00042D9E"/>
    <w:rsid w:val="00043B63"/>
    <w:rsid w:val="0004491E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4C98"/>
    <w:rsid w:val="00055379"/>
    <w:rsid w:val="0005713D"/>
    <w:rsid w:val="0005728B"/>
    <w:rsid w:val="00057374"/>
    <w:rsid w:val="00057DDB"/>
    <w:rsid w:val="0006149A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5B92"/>
    <w:rsid w:val="0007602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3D30"/>
    <w:rsid w:val="000840A1"/>
    <w:rsid w:val="0008499E"/>
    <w:rsid w:val="000858BC"/>
    <w:rsid w:val="00085CBE"/>
    <w:rsid w:val="00086502"/>
    <w:rsid w:val="00086719"/>
    <w:rsid w:val="00087270"/>
    <w:rsid w:val="00087588"/>
    <w:rsid w:val="0008782F"/>
    <w:rsid w:val="00091C92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43E1"/>
    <w:rsid w:val="000B4458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D06D7"/>
    <w:rsid w:val="000D106E"/>
    <w:rsid w:val="000D2597"/>
    <w:rsid w:val="000D33AD"/>
    <w:rsid w:val="000D48C0"/>
    <w:rsid w:val="000D4AD2"/>
    <w:rsid w:val="000D4E71"/>
    <w:rsid w:val="000D52DF"/>
    <w:rsid w:val="000D5377"/>
    <w:rsid w:val="000D57CC"/>
    <w:rsid w:val="000D5EDA"/>
    <w:rsid w:val="000D633C"/>
    <w:rsid w:val="000D7924"/>
    <w:rsid w:val="000E053E"/>
    <w:rsid w:val="000E14C4"/>
    <w:rsid w:val="000E1542"/>
    <w:rsid w:val="000E1AA0"/>
    <w:rsid w:val="000E4291"/>
    <w:rsid w:val="000E4CAE"/>
    <w:rsid w:val="000F083B"/>
    <w:rsid w:val="000F1086"/>
    <w:rsid w:val="000F2D38"/>
    <w:rsid w:val="000F362C"/>
    <w:rsid w:val="000F3813"/>
    <w:rsid w:val="000F5825"/>
    <w:rsid w:val="000F5839"/>
    <w:rsid w:val="000F6FE6"/>
    <w:rsid w:val="000F7A15"/>
    <w:rsid w:val="00100713"/>
    <w:rsid w:val="00100A33"/>
    <w:rsid w:val="00100E1C"/>
    <w:rsid w:val="00101453"/>
    <w:rsid w:val="001016B3"/>
    <w:rsid w:val="001022C5"/>
    <w:rsid w:val="001049DC"/>
    <w:rsid w:val="00104FFF"/>
    <w:rsid w:val="00106188"/>
    <w:rsid w:val="0011012D"/>
    <w:rsid w:val="00110181"/>
    <w:rsid w:val="00111286"/>
    <w:rsid w:val="001117EA"/>
    <w:rsid w:val="00113D33"/>
    <w:rsid w:val="00113DB4"/>
    <w:rsid w:val="00115181"/>
    <w:rsid w:val="00115C57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0346"/>
    <w:rsid w:val="00141962"/>
    <w:rsid w:val="001428E7"/>
    <w:rsid w:val="00143C49"/>
    <w:rsid w:val="00144F52"/>
    <w:rsid w:val="00146C10"/>
    <w:rsid w:val="0014701F"/>
    <w:rsid w:val="001473B9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34B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BDD"/>
    <w:rsid w:val="00175C11"/>
    <w:rsid w:val="00176726"/>
    <w:rsid w:val="001769D1"/>
    <w:rsid w:val="00177F7A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3592"/>
    <w:rsid w:val="00193A3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5827"/>
    <w:rsid w:val="001A65EF"/>
    <w:rsid w:val="001A66A7"/>
    <w:rsid w:val="001A699D"/>
    <w:rsid w:val="001B02FD"/>
    <w:rsid w:val="001B059B"/>
    <w:rsid w:val="001B4171"/>
    <w:rsid w:val="001B6355"/>
    <w:rsid w:val="001B66E2"/>
    <w:rsid w:val="001B6764"/>
    <w:rsid w:val="001B6B22"/>
    <w:rsid w:val="001B6BC1"/>
    <w:rsid w:val="001B74E7"/>
    <w:rsid w:val="001C13D8"/>
    <w:rsid w:val="001C13E2"/>
    <w:rsid w:val="001C1511"/>
    <w:rsid w:val="001C2279"/>
    <w:rsid w:val="001C46A4"/>
    <w:rsid w:val="001C4DE6"/>
    <w:rsid w:val="001C4E9B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D7F52"/>
    <w:rsid w:val="001E0B88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139"/>
    <w:rsid w:val="00203345"/>
    <w:rsid w:val="002054BF"/>
    <w:rsid w:val="00205DBC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68FE"/>
    <w:rsid w:val="002372FA"/>
    <w:rsid w:val="0023739A"/>
    <w:rsid w:val="002373FB"/>
    <w:rsid w:val="002402F5"/>
    <w:rsid w:val="00240B85"/>
    <w:rsid w:val="002416CE"/>
    <w:rsid w:val="00241C88"/>
    <w:rsid w:val="002437E2"/>
    <w:rsid w:val="00243F39"/>
    <w:rsid w:val="00244334"/>
    <w:rsid w:val="0024624C"/>
    <w:rsid w:val="00252540"/>
    <w:rsid w:val="002556F6"/>
    <w:rsid w:val="00255E79"/>
    <w:rsid w:val="00257337"/>
    <w:rsid w:val="0025778E"/>
    <w:rsid w:val="002578AD"/>
    <w:rsid w:val="00260E17"/>
    <w:rsid w:val="002618C7"/>
    <w:rsid w:val="0026414B"/>
    <w:rsid w:val="002644BC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7715F"/>
    <w:rsid w:val="002800B3"/>
    <w:rsid w:val="002801E8"/>
    <w:rsid w:val="00280447"/>
    <w:rsid w:val="0028141F"/>
    <w:rsid w:val="00281E15"/>
    <w:rsid w:val="00282634"/>
    <w:rsid w:val="002832FE"/>
    <w:rsid w:val="00283DE6"/>
    <w:rsid w:val="002843A4"/>
    <w:rsid w:val="00294320"/>
    <w:rsid w:val="0029501D"/>
    <w:rsid w:val="002951E1"/>
    <w:rsid w:val="0029606E"/>
    <w:rsid w:val="002966E3"/>
    <w:rsid w:val="00297786"/>
    <w:rsid w:val="002A03C5"/>
    <w:rsid w:val="002A05AC"/>
    <w:rsid w:val="002A0FA8"/>
    <w:rsid w:val="002A13A7"/>
    <w:rsid w:val="002A148B"/>
    <w:rsid w:val="002A1824"/>
    <w:rsid w:val="002A2EE8"/>
    <w:rsid w:val="002A33F7"/>
    <w:rsid w:val="002A3C1B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3BCF"/>
    <w:rsid w:val="002B3FD9"/>
    <w:rsid w:val="002B5925"/>
    <w:rsid w:val="002B650D"/>
    <w:rsid w:val="002C06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D6D64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1DB3"/>
    <w:rsid w:val="002F23F0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2FDA"/>
    <w:rsid w:val="00304487"/>
    <w:rsid w:val="003053DC"/>
    <w:rsid w:val="00305C95"/>
    <w:rsid w:val="00305D5C"/>
    <w:rsid w:val="00306A1B"/>
    <w:rsid w:val="00306B1D"/>
    <w:rsid w:val="00311532"/>
    <w:rsid w:val="003136F5"/>
    <w:rsid w:val="00313992"/>
    <w:rsid w:val="00315138"/>
    <w:rsid w:val="00316352"/>
    <w:rsid w:val="0031659C"/>
    <w:rsid w:val="003175CD"/>
    <w:rsid w:val="003206D4"/>
    <w:rsid w:val="0032317F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213E"/>
    <w:rsid w:val="00353437"/>
    <w:rsid w:val="003541B8"/>
    <w:rsid w:val="00354BC0"/>
    <w:rsid w:val="00356312"/>
    <w:rsid w:val="003577E6"/>
    <w:rsid w:val="0035792F"/>
    <w:rsid w:val="00357BF5"/>
    <w:rsid w:val="003608FC"/>
    <w:rsid w:val="00361056"/>
    <w:rsid w:val="00361EE1"/>
    <w:rsid w:val="00362129"/>
    <w:rsid w:val="0036232B"/>
    <w:rsid w:val="00362636"/>
    <w:rsid w:val="00363056"/>
    <w:rsid w:val="00366DD4"/>
    <w:rsid w:val="003715D1"/>
    <w:rsid w:val="00372E96"/>
    <w:rsid w:val="00373D67"/>
    <w:rsid w:val="0037535A"/>
    <w:rsid w:val="0037564B"/>
    <w:rsid w:val="003767AE"/>
    <w:rsid w:val="00376FD0"/>
    <w:rsid w:val="003773ED"/>
    <w:rsid w:val="0038047C"/>
    <w:rsid w:val="00380F66"/>
    <w:rsid w:val="003826F7"/>
    <w:rsid w:val="003840DC"/>
    <w:rsid w:val="00384D76"/>
    <w:rsid w:val="003851F3"/>
    <w:rsid w:val="00385A78"/>
    <w:rsid w:val="00385E22"/>
    <w:rsid w:val="00385F1D"/>
    <w:rsid w:val="003862F9"/>
    <w:rsid w:val="003879AF"/>
    <w:rsid w:val="00387D2C"/>
    <w:rsid w:val="00387FD2"/>
    <w:rsid w:val="00390023"/>
    <w:rsid w:val="00390248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4CD"/>
    <w:rsid w:val="003A6C82"/>
    <w:rsid w:val="003A6FF1"/>
    <w:rsid w:val="003A7828"/>
    <w:rsid w:val="003B1E07"/>
    <w:rsid w:val="003B22F6"/>
    <w:rsid w:val="003B2B72"/>
    <w:rsid w:val="003B2FB6"/>
    <w:rsid w:val="003B327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0989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3E66"/>
    <w:rsid w:val="003E3FC2"/>
    <w:rsid w:val="003E4598"/>
    <w:rsid w:val="003E5293"/>
    <w:rsid w:val="003E605C"/>
    <w:rsid w:val="003E68DB"/>
    <w:rsid w:val="003E7E0A"/>
    <w:rsid w:val="003F1E7A"/>
    <w:rsid w:val="003F218C"/>
    <w:rsid w:val="003F21FA"/>
    <w:rsid w:val="003F48B9"/>
    <w:rsid w:val="003F4CA6"/>
    <w:rsid w:val="003F64C7"/>
    <w:rsid w:val="003F7A22"/>
    <w:rsid w:val="00400B14"/>
    <w:rsid w:val="00400EE9"/>
    <w:rsid w:val="00401B24"/>
    <w:rsid w:val="004039B4"/>
    <w:rsid w:val="00403BF4"/>
    <w:rsid w:val="00403D80"/>
    <w:rsid w:val="00404292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25E"/>
    <w:rsid w:val="00433446"/>
    <w:rsid w:val="00433F92"/>
    <w:rsid w:val="00434A88"/>
    <w:rsid w:val="00436172"/>
    <w:rsid w:val="00436428"/>
    <w:rsid w:val="004366E3"/>
    <w:rsid w:val="004369BC"/>
    <w:rsid w:val="00436CB7"/>
    <w:rsid w:val="004370CC"/>
    <w:rsid w:val="00437A24"/>
    <w:rsid w:val="00440511"/>
    <w:rsid w:val="00440726"/>
    <w:rsid w:val="004415D1"/>
    <w:rsid w:val="00441A70"/>
    <w:rsid w:val="00441C95"/>
    <w:rsid w:val="00442EC9"/>
    <w:rsid w:val="0044387C"/>
    <w:rsid w:val="00443B86"/>
    <w:rsid w:val="00447C3F"/>
    <w:rsid w:val="00450965"/>
    <w:rsid w:val="004509F3"/>
    <w:rsid w:val="004511E6"/>
    <w:rsid w:val="004513BE"/>
    <w:rsid w:val="004517A7"/>
    <w:rsid w:val="00451A99"/>
    <w:rsid w:val="00451DD1"/>
    <w:rsid w:val="00455E14"/>
    <w:rsid w:val="00457011"/>
    <w:rsid w:val="0046085A"/>
    <w:rsid w:val="004615E2"/>
    <w:rsid w:val="0046173E"/>
    <w:rsid w:val="00462237"/>
    <w:rsid w:val="0046349F"/>
    <w:rsid w:val="0046716A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6B8A"/>
    <w:rsid w:val="00487B0A"/>
    <w:rsid w:val="004909F2"/>
    <w:rsid w:val="004913C7"/>
    <w:rsid w:val="004915FB"/>
    <w:rsid w:val="0049262E"/>
    <w:rsid w:val="00494B2C"/>
    <w:rsid w:val="00495A64"/>
    <w:rsid w:val="004961DE"/>
    <w:rsid w:val="0049679C"/>
    <w:rsid w:val="00497A3A"/>
    <w:rsid w:val="004A0355"/>
    <w:rsid w:val="004A09AB"/>
    <w:rsid w:val="004A1656"/>
    <w:rsid w:val="004A3317"/>
    <w:rsid w:val="004A4A9C"/>
    <w:rsid w:val="004A5931"/>
    <w:rsid w:val="004A75E1"/>
    <w:rsid w:val="004A7FF9"/>
    <w:rsid w:val="004B0D59"/>
    <w:rsid w:val="004B1630"/>
    <w:rsid w:val="004B1A2B"/>
    <w:rsid w:val="004B3157"/>
    <w:rsid w:val="004B35BC"/>
    <w:rsid w:val="004B40AF"/>
    <w:rsid w:val="004B59CA"/>
    <w:rsid w:val="004B6FA0"/>
    <w:rsid w:val="004B784C"/>
    <w:rsid w:val="004C0408"/>
    <w:rsid w:val="004C07BE"/>
    <w:rsid w:val="004C0D20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1E04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85"/>
    <w:rsid w:val="00515ABB"/>
    <w:rsid w:val="005179BE"/>
    <w:rsid w:val="00520028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4B18"/>
    <w:rsid w:val="00525741"/>
    <w:rsid w:val="00526229"/>
    <w:rsid w:val="0052659A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8AF"/>
    <w:rsid w:val="00541B4F"/>
    <w:rsid w:val="0054216F"/>
    <w:rsid w:val="00544AB5"/>
    <w:rsid w:val="00544BA3"/>
    <w:rsid w:val="00545AC0"/>
    <w:rsid w:val="00545DAA"/>
    <w:rsid w:val="005460D6"/>
    <w:rsid w:val="0054669D"/>
    <w:rsid w:val="005477AE"/>
    <w:rsid w:val="00547B26"/>
    <w:rsid w:val="00553958"/>
    <w:rsid w:val="0055486F"/>
    <w:rsid w:val="00554FAB"/>
    <w:rsid w:val="005566A6"/>
    <w:rsid w:val="005575D3"/>
    <w:rsid w:val="005575F3"/>
    <w:rsid w:val="005607F1"/>
    <w:rsid w:val="005609A0"/>
    <w:rsid w:val="00562687"/>
    <w:rsid w:val="00562ED8"/>
    <w:rsid w:val="0056365D"/>
    <w:rsid w:val="00563863"/>
    <w:rsid w:val="005664A2"/>
    <w:rsid w:val="00566AC1"/>
    <w:rsid w:val="005671A4"/>
    <w:rsid w:val="005722BD"/>
    <w:rsid w:val="0057249A"/>
    <w:rsid w:val="0057266E"/>
    <w:rsid w:val="00573C24"/>
    <w:rsid w:val="0057470E"/>
    <w:rsid w:val="005748F1"/>
    <w:rsid w:val="00574B4C"/>
    <w:rsid w:val="00574B87"/>
    <w:rsid w:val="00576FE0"/>
    <w:rsid w:val="005801DF"/>
    <w:rsid w:val="00583D42"/>
    <w:rsid w:val="0058461C"/>
    <w:rsid w:val="00585396"/>
    <w:rsid w:val="00587877"/>
    <w:rsid w:val="00587987"/>
    <w:rsid w:val="00587B0C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7151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C08C0"/>
    <w:rsid w:val="005C1C50"/>
    <w:rsid w:val="005C2810"/>
    <w:rsid w:val="005C3065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2418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5AC9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512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2C52"/>
    <w:rsid w:val="00623EEC"/>
    <w:rsid w:val="006245E2"/>
    <w:rsid w:val="00624F47"/>
    <w:rsid w:val="00625F74"/>
    <w:rsid w:val="00626739"/>
    <w:rsid w:val="00630516"/>
    <w:rsid w:val="00631E68"/>
    <w:rsid w:val="00631F0D"/>
    <w:rsid w:val="006327B3"/>
    <w:rsid w:val="00633394"/>
    <w:rsid w:val="006333CC"/>
    <w:rsid w:val="00633D53"/>
    <w:rsid w:val="00634285"/>
    <w:rsid w:val="0063508D"/>
    <w:rsid w:val="006351D5"/>
    <w:rsid w:val="006356F2"/>
    <w:rsid w:val="00635F2B"/>
    <w:rsid w:val="00640661"/>
    <w:rsid w:val="006408F0"/>
    <w:rsid w:val="006412E1"/>
    <w:rsid w:val="00642C60"/>
    <w:rsid w:val="0064410C"/>
    <w:rsid w:val="006456DE"/>
    <w:rsid w:val="006460FD"/>
    <w:rsid w:val="0064658B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5A7E"/>
    <w:rsid w:val="0065639D"/>
    <w:rsid w:val="006619E0"/>
    <w:rsid w:val="00661B44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3C00"/>
    <w:rsid w:val="00673EE6"/>
    <w:rsid w:val="00674477"/>
    <w:rsid w:val="0067513D"/>
    <w:rsid w:val="00677146"/>
    <w:rsid w:val="00677188"/>
    <w:rsid w:val="006771AE"/>
    <w:rsid w:val="00677B98"/>
    <w:rsid w:val="00677DA3"/>
    <w:rsid w:val="00680707"/>
    <w:rsid w:val="00680B59"/>
    <w:rsid w:val="00680EB7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6C11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310"/>
    <w:rsid w:val="006A3722"/>
    <w:rsid w:val="006A4128"/>
    <w:rsid w:val="006A5140"/>
    <w:rsid w:val="006A51D4"/>
    <w:rsid w:val="006A5949"/>
    <w:rsid w:val="006A60C1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C0390"/>
    <w:rsid w:val="006C0C60"/>
    <w:rsid w:val="006C1DBF"/>
    <w:rsid w:val="006C2729"/>
    <w:rsid w:val="006C439A"/>
    <w:rsid w:val="006C556E"/>
    <w:rsid w:val="006C5A26"/>
    <w:rsid w:val="006D1642"/>
    <w:rsid w:val="006D1D62"/>
    <w:rsid w:val="006D5009"/>
    <w:rsid w:val="006D5110"/>
    <w:rsid w:val="006D5802"/>
    <w:rsid w:val="006D5A15"/>
    <w:rsid w:val="006D5B8F"/>
    <w:rsid w:val="006D602C"/>
    <w:rsid w:val="006D65EF"/>
    <w:rsid w:val="006D6AFE"/>
    <w:rsid w:val="006D7628"/>
    <w:rsid w:val="006D7AAA"/>
    <w:rsid w:val="006E0E5D"/>
    <w:rsid w:val="006E17BE"/>
    <w:rsid w:val="006E23B1"/>
    <w:rsid w:val="006E2482"/>
    <w:rsid w:val="006E307E"/>
    <w:rsid w:val="006E3954"/>
    <w:rsid w:val="006E403E"/>
    <w:rsid w:val="006E4188"/>
    <w:rsid w:val="006E49DD"/>
    <w:rsid w:val="006E4CE8"/>
    <w:rsid w:val="006E4DC4"/>
    <w:rsid w:val="006E5F73"/>
    <w:rsid w:val="006E7038"/>
    <w:rsid w:val="006E79DA"/>
    <w:rsid w:val="006E7B77"/>
    <w:rsid w:val="006E7DD3"/>
    <w:rsid w:val="006F013E"/>
    <w:rsid w:val="006F0D7F"/>
    <w:rsid w:val="006F16EB"/>
    <w:rsid w:val="006F3AD9"/>
    <w:rsid w:val="006F4502"/>
    <w:rsid w:val="006F4839"/>
    <w:rsid w:val="006F49DB"/>
    <w:rsid w:val="006F5C3D"/>
    <w:rsid w:val="006F60F6"/>
    <w:rsid w:val="006F75C3"/>
    <w:rsid w:val="006F795A"/>
    <w:rsid w:val="0070112F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5973"/>
    <w:rsid w:val="00716CCD"/>
    <w:rsid w:val="007178A1"/>
    <w:rsid w:val="00720F93"/>
    <w:rsid w:val="007217F2"/>
    <w:rsid w:val="00723EFD"/>
    <w:rsid w:val="007240FD"/>
    <w:rsid w:val="00724107"/>
    <w:rsid w:val="007244DA"/>
    <w:rsid w:val="00724777"/>
    <w:rsid w:val="0072526B"/>
    <w:rsid w:val="007259CD"/>
    <w:rsid w:val="00725FC3"/>
    <w:rsid w:val="00726288"/>
    <w:rsid w:val="0072691E"/>
    <w:rsid w:val="00727DFB"/>
    <w:rsid w:val="00730C48"/>
    <w:rsid w:val="007314E6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03F8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4C81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01B8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25F"/>
    <w:rsid w:val="00796C5B"/>
    <w:rsid w:val="007A11ED"/>
    <w:rsid w:val="007A1259"/>
    <w:rsid w:val="007A1437"/>
    <w:rsid w:val="007A1933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69F6"/>
    <w:rsid w:val="007B7AC7"/>
    <w:rsid w:val="007C0DC3"/>
    <w:rsid w:val="007C1E93"/>
    <w:rsid w:val="007C2BF9"/>
    <w:rsid w:val="007C2C4F"/>
    <w:rsid w:val="007C3AA2"/>
    <w:rsid w:val="007C4A83"/>
    <w:rsid w:val="007C4DD7"/>
    <w:rsid w:val="007C56AA"/>
    <w:rsid w:val="007C5BE3"/>
    <w:rsid w:val="007C5FD8"/>
    <w:rsid w:val="007C673F"/>
    <w:rsid w:val="007C6D8E"/>
    <w:rsid w:val="007C7A64"/>
    <w:rsid w:val="007D0842"/>
    <w:rsid w:val="007D1199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0CC5"/>
    <w:rsid w:val="007E1676"/>
    <w:rsid w:val="007E1D5A"/>
    <w:rsid w:val="007E40BD"/>
    <w:rsid w:val="007E45D7"/>
    <w:rsid w:val="007F04CF"/>
    <w:rsid w:val="007F12CC"/>
    <w:rsid w:val="007F182B"/>
    <w:rsid w:val="007F2CF6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089F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184B"/>
    <w:rsid w:val="00823636"/>
    <w:rsid w:val="00823C0F"/>
    <w:rsid w:val="0082636A"/>
    <w:rsid w:val="00831209"/>
    <w:rsid w:val="00831651"/>
    <w:rsid w:val="00831FD2"/>
    <w:rsid w:val="00832641"/>
    <w:rsid w:val="00834EDB"/>
    <w:rsid w:val="00835B27"/>
    <w:rsid w:val="00837096"/>
    <w:rsid w:val="00841E4B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545DA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947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302"/>
    <w:rsid w:val="00885D47"/>
    <w:rsid w:val="008860C2"/>
    <w:rsid w:val="00886A2F"/>
    <w:rsid w:val="0089074D"/>
    <w:rsid w:val="00892E5A"/>
    <w:rsid w:val="0089372A"/>
    <w:rsid w:val="008938E8"/>
    <w:rsid w:val="0089642E"/>
    <w:rsid w:val="008A22B5"/>
    <w:rsid w:val="008A29DB"/>
    <w:rsid w:val="008A3A7D"/>
    <w:rsid w:val="008A442A"/>
    <w:rsid w:val="008A4803"/>
    <w:rsid w:val="008A54B3"/>
    <w:rsid w:val="008A6CCE"/>
    <w:rsid w:val="008A7840"/>
    <w:rsid w:val="008B0CEE"/>
    <w:rsid w:val="008B160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68B"/>
    <w:rsid w:val="008B7A0D"/>
    <w:rsid w:val="008C012C"/>
    <w:rsid w:val="008C1346"/>
    <w:rsid w:val="008C173E"/>
    <w:rsid w:val="008C1B04"/>
    <w:rsid w:val="008C1F7B"/>
    <w:rsid w:val="008C30B5"/>
    <w:rsid w:val="008C3EA8"/>
    <w:rsid w:val="008C43FB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971"/>
    <w:rsid w:val="008F7A0B"/>
    <w:rsid w:val="009016C2"/>
    <w:rsid w:val="00904C24"/>
    <w:rsid w:val="0090604E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411"/>
    <w:rsid w:val="00914D8C"/>
    <w:rsid w:val="00915B57"/>
    <w:rsid w:val="009164D6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039D"/>
    <w:rsid w:val="00931312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2F"/>
    <w:rsid w:val="00942466"/>
    <w:rsid w:val="00944015"/>
    <w:rsid w:val="009445EA"/>
    <w:rsid w:val="00945181"/>
    <w:rsid w:val="00946084"/>
    <w:rsid w:val="00946132"/>
    <w:rsid w:val="00950607"/>
    <w:rsid w:val="009509DA"/>
    <w:rsid w:val="00950AB9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0047"/>
    <w:rsid w:val="00972CB7"/>
    <w:rsid w:val="00972D2D"/>
    <w:rsid w:val="00974568"/>
    <w:rsid w:val="0097506D"/>
    <w:rsid w:val="0097683B"/>
    <w:rsid w:val="00977B8F"/>
    <w:rsid w:val="00980B09"/>
    <w:rsid w:val="0098177A"/>
    <w:rsid w:val="00982223"/>
    <w:rsid w:val="009836E7"/>
    <w:rsid w:val="009845F0"/>
    <w:rsid w:val="0098471A"/>
    <w:rsid w:val="00984F99"/>
    <w:rsid w:val="00986B28"/>
    <w:rsid w:val="00990870"/>
    <w:rsid w:val="00994450"/>
    <w:rsid w:val="00994460"/>
    <w:rsid w:val="009955D1"/>
    <w:rsid w:val="0099566B"/>
    <w:rsid w:val="00995C66"/>
    <w:rsid w:val="00995E1C"/>
    <w:rsid w:val="00997AC3"/>
    <w:rsid w:val="00997DA8"/>
    <w:rsid w:val="009A0420"/>
    <w:rsid w:val="009A28FA"/>
    <w:rsid w:val="009A3888"/>
    <w:rsid w:val="009A3BA2"/>
    <w:rsid w:val="009A3CAB"/>
    <w:rsid w:val="009A413C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B799E"/>
    <w:rsid w:val="009C042A"/>
    <w:rsid w:val="009C1668"/>
    <w:rsid w:val="009C5311"/>
    <w:rsid w:val="009C5611"/>
    <w:rsid w:val="009C591F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2D76"/>
    <w:rsid w:val="00A0586B"/>
    <w:rsid w:val="00A06483"/>
    <w:rsid w:val="00A074CF"/>
    <w:rsid w:val="00A079B6"/>
    <w:rsid w:val="00A11BC5"/>
    <w:rsid w:val="00A122D1"/>
    <w:rsid w:val="00A134C3"/>
    <w:rsid w:val="00A1405F"/>
    <w:rsid w:val="00A1409C"/>
    <w:rsid w:val="00A1540E"/>
    <w:rsid w:val="00A15C0A"/>
    <w:rsid w:val="00A17494"/>
    <w:rsid w:val="00A1784F"/>
    <w:rsid w:val="00A20CC9"/>
    <w:rsid w:val="00A21415"/>
    <w:rsid w:val="00A21A1D"/>
    <w:rsid w:val="00A235FD"/>
    <w:rsid w:val="00A27062"/>
    <w:rsid w:val="00A2735C"/>
    <w:rsid w:val="00A304EA"/>
    <w:rsid w:val="00A32325"/>
    <w:rsid w:val="00A324AB"/>
    <w:rsid w:val="00A352ED"/>
    <w:rsid w:val="00A36280"/>
    <w:rsid w:val="00A368C9"/>
    <w:rsid w:val="00A37053"/>
    <w:rsid w:val="00A379A2"/>
    <w:rsid w:val="00A37A9B"/>
    <w:rsid w:val="00A37C2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25E"/>
    <w:rsid w:val="00A523BD"/>
    <w:rsid w:val="00A52D15"/>
    <w:rsid w:val="00A53C6D"/>
    <w:rsid w:val="00A55584"/>
    <w:rsid w:val="00A55623"/>
    <w:rsid w:val="00A558D6"/>
    <w:rsid w:val="00A56655"/>
    <w:rsid w:val="00A56C06"/>
    <w:rsid w:val="00A5724A"/>
    <w:rsid w:val="00A60F29"/>
    <w:rsid w:val="00A61CB0"/>
    <w:rsid w:val="00A62E81"/>
    <w:rsid w:val="00A62FF4"/>
    <w:rsid w:val="00A64E06"/>
    <w:rsid w:val="00A64E7A"/>
    <w:rsid w:val="00A64F76"/>
    <w:rsid w:val="00A651DD"/>
    <w:rsid w:val="00A65854"/>
    <w:rsid w:val="00A66692"/>
    <w:rsid w:val="00A66C1E"/>
    <w:rsid w:val="00A677EE"/>
    <w:rsid w:val="00A7013A"/>
    <w:rsid w:val="00A705A9"/>
    <w:rsid w:val="00A7132F"/>
    <w:rsid w:val="00A7138B"/>
    <w:rsid w:val="00A73C72"/>
    <w:rsid w:val="00A7493F"/>
    <w:rsid w:val="00A74AB4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5794"/>
    <w:rsid w:val="00A87684"/>
    <w:rsid w:val="00A879DC"/>
    <w:rsid w:val="00A879EB"/>
    <w:rsid w:val="00A90534"/>
    <w:rsid w:val="00A90663"/>
    <w:rsid w:val="00A911AC"/>
    <w:rsid w:val="00A916C4"/>
    <w:rsid w:val="00A91AA1"/>
    <w:rsid w:val="00A91D00"/>
    <w:rsid w:val="00A93346"/>
    <w:rsid w:val="00A93568"/>
    <w:rsid w:val="00A94D30"/>
    <w:rsid w:val="00A96237"/>
    <w:rsid w:val="00A97BE7"/>
    <w:rsid w:val="00AA2844"/>
    <w:rsid w:val="00AA42B7"/>
    <w:rsid w:val="00AA4818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391B"/>
    <w:rsid w:val="00AC48E4"/>
    <w:rsid w:val="00AC571F"/>
    <w:rsid w:val="00AC6AB8"/>
    <w:rsid w:val="00AC74A5"/>
    <w:rsid w:val="00AC7CD7"/>
    <w:rsid w:val="00AD4AC0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3E6A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149"/>
    <w:rsid w:val="00B1321A"/>
    <w:rsid w:val="00B137BD"/>
    <w:rsid w:val="00B149D8"/>
    <w:rsid w:val="00B14A96"/>
    <w:rsid w:val="00B156FF"/>
    <w:rsid w:val="00B16596"/>
    <w:rsid w:val="00B16669"/>
    <w:rsid w:val="00B17F0B"/>
    <w:rsid w:val="00B21439"/>
    <w:rsid w:val="00B21B26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6B18"/>
    <w:rsid w:val="00B3781F"/>
    <w:rsid w:val="00B4128C"/>
    <w:rsid w:val="00B41C6B"/>
    <w:rsid w:val="00B42638"/>
    <w:rsid w:val="00B43660"/>
    <w:rsid w:val="00B43717"/>
    <w:rsid w:val="00B44A56"/>
    <w:rsid w:val="00B44E39"/>
    <w:rsid w:val="00B45273"/>
    <w:rsid w:val="00B46EA4"/>
    <w:rsid w:val="00B5075E"/>
    <w:rsid w:val="00B50A29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00B6"/>
    <w:rsid w:val="00B9122E"/>
    <w:rsid w:val="00B9488C"/>
    <w:rsid w:val="00B94BE7"/>
    <w:rsid w:val="00B95390"/>
    <w:rsid w:val="00B961CD"/>
    <w:rsid w:val="00B971C4"/>
    <w:rsid w:val="00B976A0"/>
    <w:rsid w:val="00B97B17"/>
    <w:rsid w:val="00BA1ABB"/>
    <w:rsid w:val="00BA20C2"/>
    <w:rsid w:val="00BA2427"/>
    <w:rsid w:val="00BA279B"/>
    <w:rsid w:val="00BA35D4"/>
    <w:rsid w:val="00BA38EE"/>
    <w:rsid w:val="00BA5A37"/>
    <w:rsid w:val="00BA7759"/>
    <w:rsid w:val="00BB0B0D"/>
    <w:rsid w:val="00BB16ED"/>
    <w:rsid w:val="00BB20CE"/>
    <w:rsid w:val="00BB3801"/>
    <w:rsid w:val="00BB3DBC"/>
    <w:rsid w:val="00BB4BA0"/>
    <w:rsid w:val="00BB5180"/>
    <w:rsid w:val="00BB666B"/>
    <w:rsid w:val="00BB7C53"/>
    <w:rsid w:val="00BC024C"/>
    <w:rsid w:val="00BC10ED"/>
    <w:rsid w:val="00BC28A2"/>
    <w:rsid w:val="00BC35AC"/>
    <w:rsid w:val="00BC4A46"/>
    <w:rsid w:val="00BC4AE2"/>
    <w:rsid w:val="00BC4DEC"/>
    <w:rsid w:val="00BC56E8"/>
    <w:rsid w:val="00BC57E4"/>
    <w:rsid w:val="00BC5887"/>
    <w:rsid w:val="00BC5AB2"/>
    <w:rsid w:val="00BC6503"/>
    <w:rsid w:val="00BC6CE5"/>
    <w:rsid w:val="00BC7733"/>
    <w:rsid w:val="00BC7CF2"/>
    <w:rsid w:val="00BD10CF"/>
    <w:rsid w:val="00BD11C9"/>
    <w:rsid w:val="00BD1622"/>
    <w:rsid w:val="00BD16E5"/>
    <w:rsid w:val="00BD2A2C"/>
    <w:rsid w:val="00BD3802"/>
    <w:rsid w:val="00BD4440"/>
    <w:rsid w:val="00BD4A5C"/>
    <w:rsid w:val="00BE0F9F"/>
    <w:rsid w:val="00BE5275"/>
    <w:rsid w:val="00BE5DA3"/>
    <w:rsid w:val="00BF07B8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4F57"/>
    <w:rsid w:val="00C35CD9"/>
    <w:rsid w:val="00C361EF"/>
    <w:rsid w:val="00C365F3"/>
    <w:rsid w:val="00C36CFC"/>
    <w:rsid w:val="00C36D0C"/>
    <w:rsid w:val="00C3737C"/>
    <w:rsid w:val="00C37ED0"/>
    <w:rsid w:val="00C41583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1EE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5B9A"/>
    <w:rsid w:val="00C86562"/>
    <w:rsid w:val="00C8659D"/>
    <w:rsid w:val="00C871BD"/>
    <w:rsid w:val="00C87681"/>
    <w:rsid w:val="00C87DFC"/>
    <w:rsid w:val="00C901F9"/>
    <w:rsid w:val="00C9141C"/>
    <w:rsid w:val="00C94CBF"/>
    <w:rsid w:val="00C96D93"/>
    <w:rsid w:val="00C96E0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B7592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C7F0A"/>
    <w:rsid w:val="00CD0735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022"/>
    <w:rsid w:val="00CD4150"/>
    <w:rsid w:val="00CD4948"/>
    <w:rsid w:val="00CD4BBF"/>
    <w:rsid w:val="00CD55CF"/>
    <w:rsid w:val="00CD72C2"/>
    <w:rsid w:val="00CD7C81"/>
    <w:rsid w:val="00CE0794"/>
    <w:rsid w:val="00CE0B86"/>
    <w:rsid w:val="00CE115A"/>
    <w:rsid w:val="00CE1ABC"/>
    <w:rsid w:val="00CE1C0B"/>
    <w:rsid w:val="00CE2265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0C8B"/>
    <w:rsid w:val="00D014DD"/>
    <w:rsid w:val="00D02767"/>
    <w:rsid w:val="00D03451"/>
    <w:rsid w:val="00D034C8"/>
    <w:rsid w:val="00D04174"/>
    <w:rsid w:val="00D06728"/>
    <w:rsid w:val="00D06F7E"/>
    <w:rsid w:val="00D074A3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17D19"/>
    <w:rsid w:val="00D21FAB"/>
    <w:rsid w:val="00D220EE"/>
    <w:rsid w:val="00D225F9"/>
    <w:rsid w:val="00D226AB"/>
    <w:rsid w:val="00D23EE8"/>
    <w:rsid w:val="00D24180"/>
    <w:rsid w:val="00D243CA"/>
    <w:rsid w:val="00D25560"/>
    <w:rsid w:val="00D26B0E"/>
    <w:rsid w:val="00D26BD4"/>
    <w:rsid w:val="00D2763D"/>
    <w:rsid w:val="00D2783F"/>
    <w:rsid w:val="00D3114B"/>
    <w:rsid w:val="00D3242E"/>
    <w:rsid w:val="00D325C8"/>
    <w:rsid w:val="00D332AB"/>
    <w:rsid w:val="00D339F1"/>
    <w:rsid w:val="00D33E0F"/>
    <w:rsid w:val="00D33E47"/>
    <w:rsid w:val="00D3493E"/>
    <w:rsid w:val="00D36B39"/>
    <w:rsid w:val="00D37F11"/>
    <w:rsid w:val="00D40457"/>
    <w:rsid w:val="00D404ED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102C"/>
    <w:rsid w:val="00D52940"/>
    <w:rsid w:val="00D530C6"/>
    <w:rsid w:val="00D53315"/>
    <w:rsid w:val="00D53703"/>
    <w:rsid w:val="00D5638E"/>
    <w:rsid w:val="00D5773F"/>
    <w:rsid w:val="00D61451"/>
    <w:rsid w:val="00D61481"/>
    <w:rsid w:val="00D615CF"/>
    <w:rsid w:val="00D61D8B"/>
    <w:rsid w:val="00D62309"/>
    <w:rsid w:val="00D63702"/>
    <w:rsid w:val="00D639F4"/>
    <w:rsid w:val="00D63BAB"/>
    <w:rsid w:val="00D64794"/>
    <w:rsid w:val="00D64A90"/>
    <w:rsid w:val="00D65C47"/>
    <w:rsid w:val="00D65D38"/>
    <w:rsid w:val="00D6657B"/>
    <w:rsid w:val="00D705C5"/>
    <w:rsid w:val="00D71D6E"/>
    <w:rsid w:val="00D72626"/>
    <w:rsid w:val="00D733C7"/>
    <w:rsid w:val="00D74254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5C32"/>
    <w:rsid w:val="00D877B8"/>
    <w:rsid w:val="00D90E56"/>
    <w:rsid w:val="00D92931"/>
    <w:rsid w:val="00D94521"/>
    <w:rsid w:val="00D946BD"/>
    <w:rsid w:val="00D94CB3"/>
    <w:rsid w:val="00D94F19"/>
    <w:rsid w:val="00D962FC"/>
    <w:rsid w:val="00D9734E"/>
    <w:rsid w:val="00DA1FF0"/>
    <w:rsid w:val="00DA29FD"/>
    <w:rsid w:val="00DA2B5E"/>
    <w:rsid w:val="00DA5245"/>
    <w:rsid w:val="00DA5459"/>
    <w:rsid w:val="00DA5EEE"/>
    <w:rsid w:val="00DA6C7F"/>
    <w:rsid w:val="00DA7BDF"/>
    <w:rsid w:val="00DB1209"/>
    <w:rsid w:val="00DB196D"/>
    <w:rsid w:val="00DB259D"/>
    <w:rsid w:val="00DB286A"/>
    <w:rsid w:val="00DB3713"/>
    <w:rsid w:val="00DB4B37"/>
    <w:rsid w:val="00DB515B"/>
    <w:rsid w:val="00DB5C73"/>
    <w:rsid w:val="00DB7D1D"/>
    <w:rsid w:val="00DB7E86"/>
    <w:rsid w:val="00DB7EC8"/>
    <w:rsid w:val="00DC0461"/>
    <w:rsid w:val="00DC276F"/>
    <w:rsid w:val="00DC2979"/>
    <w:rsid w:val="00DC411D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04F9"/>
    <w:rsid w:val="00DE1B32"/>
    <w:rsid w:val="00DE1D55"/>
    <w:rsid w:val="00DE29F0"/>
    <w:rsid w:val="00DE3C72"/>
    <w:rsid w:val="00DE4A3F"/>
    <w:rsid w:val="00DE686B"/>
    <w:rsid w:val="00DE6D2C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4C76"/>
    <w:rsid w:val="00E05014"/>
    <w:rsid w:val="00E05E14"/>
    <w:rsid w:val="00E07AE1"/>
    <w:rsid w:val="00E1178D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2F88"/>
    <w:rsid w:val="00E33288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66F"/>
    <w:rsid w:val="00E508EA"/>
    <w:rsid w:val="00E50EBB"/>
    <w:rsid w:val="00E517C6"/>
    <w:rsid w:val="00E52F08"/>
    <w:rsid w:val="00E5370C"/>
    <w:rsid w:val="00E53DFE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3A4E"/>
    <w:rsid w:val="00E76245"/>
    <w:rsid w:val="00E76BBD"/>
    <w:rsid w:val="00E775B3"/>
    <w:rsid w:val="00E80127"/>
    <w:rsid w:val="00E80E8E"/>
    <w:rsid w:val="00E8144F"/>
    <w:rsid w:val="00E823DF"/>
    <w:rsid w:val="00E8355F"/>
    <w:rsid w:val="00E856CF"/>
    <w:rsid w:val="00E85DE5"/>
    <w:rsid w:val="00E87ADA"/>
    <w:rsid w:val="00E92978"/>
    <w:rsid w:val="00E947C5"/>
    <w:rsid w:val="00E94916"/>
    <w:rsid w:val="00E94CDD"/>
    <w:rsid w:val="00E958C6"/>
    <w:rsid w:val="00E95C2A"/>
    <w:rsid w:val="00E97875"/>
    <w:rsid w:val="00E97C6E"/>
    <w:rsid w:val="00EA032B"/>
    <w:rsid w:val="00EA2005"/>
    <w:rsid w:val="00EA24E1"/>
    <w:rsid w:val="00EA32A9"/>
    <w:rsid w:val="00EA3417"/>
    <w:rsid w:val="00EA3CB4"/>
    <w:rsid w:val="00EA3D9B"/>
    <w:rsid w:val="00EA530F"/>
    <w:rsid w:val="00EA5FBE"/>
    <w:rsid w:val="00EA62EC"/>
    <w:rsid w:val="00EA6E52"/>
    <w:rsid w:val="00EA6F13"/>
    <w:rsid w:val="00EA76CA"/>
    <w:rsid w:val="00EA7901"/>
    <w:rsid w:val="00EB1D2E"/>
    <w:rsid w:val="00EB4B0E"/>
    <w:rsid w:val="00EB64C3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E3C"/>
    <w:rsid w:val="00ED3F80"/>
    <w:rsid w:val="00ED656D"/>
    <w:rsid w:val="00ED7198"/>
    <w:rsid w:val="00EE0E4B"/>
    <w:rsid w:val="00EE19EA"/>
    <w:rsid w:val="00EE346A"/>
    <w:rsid w:val="00EE44C8"/>
    <w:rsid w:val="00EE5C43"/>
    <w:rsid w:val="00EE648B"/>
    <w:rsid w:val="00EF30EF"/>
    <w:rsid w:val="00EF6598"/>
    <w:rsid w:val="00F03CF8"/>
    <w:rsid w:val="00F04267"/>
    <w:rsid w:val="00F05211"/>
    <w:rsid w:val="00F066BF"/>
    <w:rsid w:val="00F06960"/>
    <w:rsid w:val="00F074FF"/>
    <w:rsid w:val="00F10797"/>
    <w:rsid w:val="00F10C76"/>
    <w:rsid w:val="00F11140"/>
    <w:rsid w:val="00F12368"/>
    <w:rsid w:val="00F13CDD"/>
    <w:rsid w:val="00F14915"/>
    <w:rsid w:val="00F15E9B"/>
    <w:rsid w:val="00F17002"/>
    <w:rsid w:val="00F17536"/>
    <w:rsid w:val="00F20B81"/>
    <w:rsid w:val="00F20B9C"/>
    <w:rsid w:val="00F21E48"/>
    <w:rsid w:val="00F2222B"/>
    <w:rsid w:val="00F23A08"/>
    <w:rsid w:val="00F23E76"/>
    <w:rsid w:val="00F24978"/>
    <w:rsid w:val="00F25454"/>
    <w:rsid w:val="00F27B1D"/>
    <w:rsid w:val="00F30F80"/>
    <w:rsid w:val="00F32F86"/>
    <w:rsid w:val="00F33614"/>
    <w:rsid w:val="00F34F97"/>
    <w:rsid w:val="00F3507A"/>
    <w:rsid w:val="00F355F3"/>
    <w:rsid w:val="00F36509"/>
    <w:rsid w:val="00F370FC"/>
    <w:rsid w:val="00F3747A"/>
    <w:rsid w:val="00F401B6"/>
    <w:rsid w:val="00F40D3A"/>
    <w:rsid w:val="00F40D54"/>
    <w:rsid w:val="00F4162F"/>
    <w:rsid w:val="00F4168F"/>
    <w:rsid w:val="00F41D1C"/>
    <w:rsid w:val="00F42ADF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00FF"/>
    <w:rsid w:val="00F61EF8"/>
    <w:rsid w:val="00F61F0B"/>
    <w:rsid w:val="00F626F1"/>
    <w:rsid w:val="00F62B61"/>
    <w:rsid w:val="00F64143"/>
    <w:rsid w:val="00F64354"/>
    <w:rsid w:val="00F64BF8"/>
    <w:rsid w:val="00F650E0"/>
    <w:rsid w:val="00F65444"/>
    <w:rsid w:val="00F659B7"/>
    <w:rsid w:val="00F65F62"/>
    <w:rsid w:val="00F6653D"/>
    <w:rsid w:val="00F67EDC"/>
    <w:rsid w:val="00F70214"/>
    <w:rsid w:val="00F70F5D"/>
    <w:rsid w:val="00F71EC8"/>
    <w:rsid w:val="00F72032"/>
    <w:rsid w:val="00F72660"/>
    <w:rsid w:val="00F72E5D"/>
    <w:rsid w:val="00F7448A"/>
    <w:rsid w:val="00F74B75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30F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63E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B5B16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37D"/>
    <w:rsid w:val="00FD58DA"/>
    <w:rsid w:val="00FD5ED9"/>
    <w:rsid w:val="00FD605A"/>
    <w:rsid w:val="00FD6AB1"/>
    <w:rsid w:val="00FD6C9E"/>
    <w:rsid w:val="00FD76C4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01F6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01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01F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01F6"/>
    <w:rPr>
      <w:sz w:val="24"/>
      <w:szCs w:val="24"/>
    </w:rPr>
  </w:style>
  <w:style w:type="paragraph" w:styleId="BalloonText">
    <w:name w:val="Balloon Text"/>
    <w:basedOn w:val="Normal"/>
    <w:link w:val="BalloonTextChar"/>
    <w:rsid w:val="002701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01F6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FootnoteReference">
    <w:name w:val="footnote reference"/>
    <w:basedOn w:val="DefaultParagraphFont"/>
    <w:uiPriority w:val="99"/>
    <w:unhideWhenUsed/>
    <w:rsid w:val="00346ED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F2B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2B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2B1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B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B1F"/>
    <w:rPr>
      <w:b/>
      <w:bCs/>
    </w:rPr>
  </w:style>
  <w:style w:type="paragraph" w:styleId="Revision">
    <w:name w:val="Revision"/>
    <w:hidden/>
    <w:uiPriority w:val="99"/>
    <w:semiHidden/>
    <w:rsid w:val="005F2B1F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F62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54669D"/>
    <w:rPr>
      <w:color w:val="808080"/>
    </w:rPr>
  </w:style>
  <w:style w:type="numbering" w:customStyle="1" w:styleId="1">
    <w:name w:val="بلا قائمة1"/>
    <w:next w:val="NoList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1473</Words>
  <Characters>9852</Characters>
  <Application>Microsoft Office Word</Application>
  <DocSecurity>0</DocSecurity>
  <Lines>82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Alhamra Perfume</cp:lastModifiedBy>
  <cp:revision>2</cp:revision>
  <cp:lastPrinted>2024-09-25T06:44:00Z</cp:lastPrinted>
  <dcterms:created xsi:type="dcterms:W3CDTF">2024-11-13T12:01:00Z</dcterms:created>
  <dcterms:modified xsi:type="dcterms:W3CDTF">2024-11-13T12:01:00Z</dcterms:modified>
</cp:coreProperties>
</file>