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57" w:rsidRPr="00716130" w:rsidRDefault="00552054" w:rsidP="00716130">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hAnsi="Traditional Arabic"/>
          <w:b/>
          <w:bCs/>
          <w:color w:val="auto"/>
          <w:sz w:val="44"/>
          <w:szCs w:val="44"/>
          <w:rtl/>
        </w:rPr>
        <w:t>الخطبة ال</w:t>
      </w:r>
      <w:r w:rsidRPr="00716130">
        <w:rPr>
          <w:rFonts w:ascii="Traditional Arabic" w:hAnsi="Traditional Arabic" w:hint="cs"/>
          <w:b/>
          <w:bCs/>
          <w:color w:val="auto"/>
          <w:sz w:val="44"/>
          <w:szCs w:val="44"/>
          <w:rtl/>
        </w:rPr>
        <w:t>أ</w:t>
      </w:r>
      <w:r w:rsidR="00A57E5C" w:rsidRPr="00716130">
        <w:rPr>
          <w:rFonts w:ascii="Traditional Arabic" w:hAnsi="Traditional Arabic"/>
          <w:b/>
          <w:bCs/>
          <w:color w:val="auto"/>
          <w:sz w:val="44"/>
          <w:szCs w:val="44"/>
          <w:rtl/>
        </w:rPr>
        <w:t xml:space="preserve">ولى : </w:t>
      </w:r>
      <w:r w:rsidR="00716130" w:rsidRPr="00716130">
        <w:rPr>
          <w:rFonts w:ascii="Traditional Arabic" w:eastAsia="Times New Roman" w:hAnsi="Traditional Arabic"/>
          <w:b/>
          <w:bCs/>
          <w:color w:val="auto"/>
          <w:sz w:val="44"/>
          <w:szCs w:val="44"/>
          <w:rtl/>
          <w:lang w:eastAsia="en-US"/>
        </w:rPr>
        <w:t>«كُلُّ مَعْرُوفٍ صَدَقَةٌ»</w:t>
      </w:r>
      <w:r w:rsidR="000468B3" w:rsidRPr="00716130">
        <w:rPr>
          <w:rFonts w:ascii="Traditional Arabic" w:eastAsia="Times New Roman" w:hAnsi="Traditional Arabic"/>
          <w:b/>
          <w:bCs/>
          <w:color w:val="auto"/>
          <w:sz w:val="44"/>
          <w:szCs w:val="44"/>
          <w:rtl/>
          <w:lang w:eastAsia="en-US"/>
        </w:rPr>
        <w:t xml:space="preserve"> </w:t>
      </w:r>
      <w:r w:rsidR="000468B3" w:rsidRPr="00716130">
        <w:rPr>
          <w:rFonts w:ascii="Traditional Arabic" w:eastAsia="Times New Roman" w:hAnsi="Traditional Arabic" w:hint="cs"/>
          <w:b/>
          <w:bCs/>
          <w:color w:val="auto"/>
          <w:sz w:val="44"/>
          <w:szCs w:val="44"/>
          <w:rtl/>
          <w:lang w:eastAsia="en-US"/>
        </w:rPr>
        <w:t xml:space="preserve">        </w:t>
      </w:r>
      <w:r w:rsidR="00716130">
        <w:rPr>
          <w:rFonts w:ascii="Traditional Arabic" w:hAnsi="Traditional Arabic" w:hint="cs"/>
          <w:b/>
          <w:bCs/>
          <w:color w:val="auto"/>
          <w:sz w:val="44"/>
          <w:szCs w:val="44"/>
          <w:rtl/>
        </w:rPr>
        <w:t>1</w:t>
      </w:r>
      <w:r w:rsidR="00E14857" w:rsidRPr="00716130">
        <w:rPr>
          <w:rFonts w:ascii="Traditional Arabic" w:hAnsi="Traditional Arabic"/>
          <w:b/>
          <w:bCs/>
          <w:color w:val="auto"/>
          <w:sz w:val="44"/>
          <w:szCs w:val="44"/>
          <w:rtl/>
        </w:rPr>
        <w:t>/</w:t>
      </w:r>
      <w:r w:rsidR="00716130">
        <w:rPr>
          <w:rFonts w:ascii="Traditional Arabic" w:hAnsi="Traditional Arabic" w:hint="cs"/>
          <w:b/>
          <w:bCs/>
          <w:color w:val="auto"/>
          <w:sz w:val="44"/>
          <w:szCs w:val="44"/>
          <w:rtl/>
        </w:rPr>
        <w:t>4</w:t>
      </w:r>
      <w:r w:rsidR="001E1F61">
        <w:rPr>
          <w:rFonts w:ascii="Traditional Arabic" w:hAnsi="Traditional Arabic" w:hint="cs"/>
          <w:b/>
          <w:bCs/>
          <w:color w:val="auto"/>
          <w:sz w:val="44"/>
          <w:szCs w:val="44"/>
          <w:rtl/>
        </w:rPr>
        <w:t xml:space="preserve"> </w:t>
      </w:r>
      <w:r w:rsidR="00E14857" w:rsidRPr="00716130">
        <w:rPr>
          <w:rFonts w:ascii="Traditional Arabic" w:hAnsi="Traditional Arabic"/>
          <w:b/>
          <w:bCs/>
          <w:color w:val="auto"/>
          <w:sz w:val="44"/>
          <w:szCs w:val="44"/>
          <w:rtl/>
        </w:rPr>
        <w:t>/144</w:t>
      </w:r>
      <w:r w:rsidR="00716130">
        <w:rPr>
          <w:rFonts w:ascii="Traditional Arabic" w:hAnsi="Traditional Arabic" w:hint="cs"/>
          <w:b/>
          <w:bCs/>
          <w:color w:val="auto"/>
          <w:sz w:val="44"/>
          <w:szCs w:val="44"/>
          <w:rtl/>
        </w:rPr>
        <w:t>6</w:t>
      </w:r>
      <w:r w:rsidR="001E1F61">
        <w:rPr>
          <w:rFonts w:ascii="Traditional Arabic" w:hAnsi="Traditional Arabic" w:hint="cs"/>
          <w:b/>
          <w:bCs/>
          <w:color w:val="auto"/>
          <w:sz w:val="44"/>
          <w:szCs w:val="44"/>
          <w:rtl/>
        </w:rPr>
        <w:t xml:space="preserve"> </w:t>
      </w:r>
      <w:r w:rsidRPr="00716130">
        <w:rPr>
          <w:rFonts w:ascii="Traditional Arabic" w:eastAsia="Times New Roman" w:hAnsi="Traditional Arabic" w:hint="cs"/>
          <w:b/>
          <w:bCs/>
          <w:color w:val="auto"/>
          <w:sz w:val="44"/>
          <w:szCs w:val="44"/>
          <w:rtl/>
          <w:lang w:eastAsia="en-US"/>
        </w:rPr>
        <w:t>هـ</w:t>
      </w:r>
      <w:r w:rsidR="001E1F61">
        <w:rPr>
          <w:rFonts w:ascii="Traditional Arabic" w:eastAsia="Times New Roman" w:hAnsi="Traditional Arabic" w:hint="cs"/>
          <w:b/>
          <w:bCs/>
          <w:color w:val="auto"/>
          <w:sz w:val="44"/>
          <w:szCs w:val="44"/>
          <w:rtl/>
          <w:lang w:eastAsia="en-US"/>
        </w:rPr>
        <w:t>ـ</w:t>
      </w:r>
    </w:p>
    <w:p w:rsidR="004E2D56" w:rsidRPr="00716130" w:rsidRDefault="00E14857" w:rsidP="00D02D5F">
      <w:pPr>
        <w:rPr>
          <w:rFonts w:ascii="Traditional Arabic" w:hAnsi="Traditional Arabic"/>
          <w:b/>
          <w:bCs/>
          <w:color w:val="auto"/>
          <w:sz w:val="44"/>
          <w:szCs w:val="44"/>
          <w:rtl/>
        </w:rPr>
      </w:pPr>
      <w:r w:rsidRPr="00716130">
        <w:rPr>
          <w:rFonts w:ascii="Traditional Arabic" w:hAnsi="Traditional Arabic"/>
          <w:b/>
          <w:bCs/>
          <w:color w:val="auto"/>
          <w:sz w:val="44"/>
          <w:szCs w:val="44"/>
          <w:rtl/>
        </w:rPr>
        <w:t>الحمد لله العلي الأعلى</w:t>
      </w:r>
      <w:r w:rsidR="00957944" w:rsidRPr="00716130">
        <w:rPr>
          <w:rFonts w:ascii="Traditional Arabic" w:hAnsi="Traditional Arabic"/>
          <w:b/>
          <w:bCs/>
          <w:color w:val="auto"/>
          <w:sz w:val="44"/>
          <w:szCs w:val="44"/>
          <w:rtl/>
        </w:rPr>
        <w:t xml:space="preserve"> ،</w:t>
      </w:r>
      <w:r w:rsidR="005E67D2" w:rsidRPr="00716130">
        <w:rPr>
          <w:rFonts w:ascii="Traditional Arabic" w:hAnsi="Traditional Arabic"/>
          <w:b/>
          <w:bCs/>
          <w:color w:val="auto"/>
          <w:sz w:val="44"/>
          <w:szCs w:val="44"/>
          <w:rtl/>
        </w:rPr>
        <w:t xml:space="preserve"> خلق الأرض والسماوات العلى،</w:t>
      </w:r>
      <w:r w:rsidRPr="00716130">
        <w:rPr>
          <w:rFonts w:ascii="Traditional Arabic" w:hAnsi="Traditional Arabic"/>
          <w:b/>
          <w:bCs/>
          <w:color w:val="auto"/>
          <w:sz w:val="44"/>
          <w:szCs w:val="44"/>
          <w:rtl/>
        </w:rPr>
        <w:t xml:space="preserve"> وأشهد أن لا إله إلا الله وحده </w:t>
      </w:r>
      <w:proofErr w:type="spellStart"/>
      <w:r w:rsidRPr="00716130">
        <w:rPr>
          <w:rFonts w:ascii="Traditional Arabic" w:hAnsi="Traditional Arabic"/>
          <w:b/>
          <w:bCs/>
          <w:color w:val="auto"/>
          <w:sz w:val="44"/>
          <w:szCs w:val="44"/>
          <w:rtl/>
        </w:rPr>
        <w:t>لاشريك</w:t>
      </w:r>
      <w:proofErr w:type="spellEnd"/>
      <w:r w:rsidRPr="00716130">
        <w:rPr>
          <w:rFonts w:ascii="Traditional Arabic" w:hAnsi="Traditional Arabic"/>
          <w:b/>
          <w:bCs/>
          <w:color w:val="auto"/>
          <w:sz w:val="44"/>
          <w:szCs w:val="44"/>
          <w:rtl/>
        </w:rPr>
        <w:t xml:space="preserve"> له</w:t>
      </w:r>
      <w:r w:rsidR="0022526A" w:rsidRPr="00716130">
        <w:rPr>
          <w:rFonts w:ascii="Traditional Arabic" w:hAnsi="Traditional Arabic"/>
          <w:b/>
          <w:bCs/>
          <w:color w:val="auto"/>
          <w:sz w:val="44"/>
          <w:szCs w:val="44"/>
          <w:rtl/>
        </w:rPr>
        <w:t>،</w:t>
      </w:r>
      <w:r w:rsidRPr="00716130">
        <w:rPr>
          <w:rFonts w:ascii="Traditional Arabic" w:hAnsi="Traditional Arabic"/>
          <w:b/>
          <w:bCs/>
          <w:color w:val="auto"/>
          <w:sz w:val="44"/>
          <w:szCs w:val="44"/>
          <w:rtl/>
        </w:rPr>
        <w:t xml:space="preserve"> وأشهد أن محمد</w:t>
      </w:r>
      <w:r w:rsidR="00CF0BCC" w:rsidRPr="00716130">
        <w:rPr>
          <w:rFonts w:ascii="Traditional Arabic" w:hAnsi="Traditional Arabic"/>
          <w:b/>
          <w:bCs/>
          <w:color w:val="auto"/>
          <w:sz w:val="44"/>
          <w:szCs w:val="44"/>
          <w:rtl/>
        </w:rPr>
        <w:t>ً</w:t>
      </w:r>
      <w:r w:rsidRPr="00716130">
        <w:rPr>
          <w:rFonts w:ascii="Traditional Arabic" w:hAnsi="Traditional Arabic"/>
          <w:b/>
          <w:bCs/>
          <w:color w:val="auto"/>
          <w:sz w:val="44"/>
          <w:szCs w:val="44"/>
          <w:rtl/>
        </w:rPr>
        <w:t xml:space="preserve">ا عبده ورسوله </w:t>
      </w:r>
      <w:r w:rsidR="005E67D2" w:rsidRPr="00716130">
        <w:rPr>
          <w:rFonts w:ascii="Traditional Arabic" w:hAnsi="Traditional Arabic"/>
          <w:b/>
          <w:bCs/>
          <w:color w:val="auto"/>
          <w:sz w:val="44"/>
          <w:szCs w:val="44"/>
          <w:rtl/>
        </w:rPr>
        <w:t>أزكى البرية قلبا وأطهرهم نفسا</w:t>
      </w:r>
      <w:r w:rsidRPr="00716130">
        <w:rPr>
          <w:rFonts w:ascii="Traditional Arabic" w:hAnsi="Traditional Arabic"/>
          <w:b/>
          <w:bCs/>
          <w:color w:val="auto"/>
          <w:sz w:val="44"/>
          <w:szCs w:val="44"/>
          <w:rtl/>
        </w:rPr>
        <w:t>، صلى الله عليه وعلى آله وأصحابه ومن بهديه اهتدى وسلم تسليما أما بعد :</w:t>
      </w:r>
      <w:r w:rsidR="004E2D56" w:rsidRPr="00716130">
        <w:rPr>
          <w:rFonts w:ascii="Traditional Arabic" w:hAnsi="Traditional Arabic" w:hint="cs"/>
          <w:b/>
          <w:bCs/>
          <w:color w:val="auto"/>
          <w:sz w:val="44"/>
          <w:szCs w:val="44"/>
          <w:rtl/>
        </w:rPr>
        <w:t xml:space="preserve"> فالوصية لنا جميعا التمسك بتقوى الله جل جلاله </w:t>
      </w:r>
      <w:r w:rsidR="007D6B96" w:rsidRPr="00716130">
        <w:rPr>
          <w:rFonts w:ascii="Traditional Arabic" w:hAnsi="Traditional Arabic"/>
          <w:b/>
          <w:bCs/>
          <w:color w:val="auto"/>
          <w:sz w:val="44"/>
          <w:szCs w:val="44"/>
          <w:rtl/>
        </w:rPr>
        <w:t xml:space="preserve"> فتقوى الله </w:t>
      </w:r>
      <w:proofErr w:type="spellStart"/>
      <w:r w:rsidR="007D6B96" w:rsidRPr="00716130">
        <w:rPr>
          <w:rFonts w:ascii="Traditional Arabic" w:hAnsi="Traditional Arabic"/>
          <w:b/>
          <w:bCs/>
          <w:color w:val="auto"/>
          <w:sz w:val="44"/>
          <w:szCs w:val="44"/>
          <w:rtl/>
        </w:rPr>
        <w:t>ما</w:t>
      </w:r>
      <w:r w:rsidR="004E2D56" w:rsidRPr="00716130">
        <w:rPr>
          <w:rFonts w:ascii="Traditional Arabic" w:hAnsi="Traditional Arabic"/>
          <w:b/>
          <w:bCs/>
          <w:color w:val="auto"/>
          <w:sz w:val="44"/>
          <w:szCs w:val="44"/>
          <w:rtl/>
        </w:rPr>
        <w:t>جاورت</w:t>
      </w:r>
      <w:proofErr w:type="spellEnd"/>
      <w:r w:rsidR="004E2D56" w:rsidRPr="00716130">
        <w:rPr>
          <w:rFonts w:ascii="Traditional Arabic" w:hAnsi="Traditional Arabic"/>
          <w:b/>
          <w:bCs/>
          <w:color w:val="auto"/>
          <w:sz w:val="44"/>
          <w:szCs w:val="44"/>
          <w:rtl/>
        </w:rPr>
        <w:t xml:space="preserve"> قلب امرئ إلا وصل</w:t>
      </w:r>
      <w:r w:rsidR="004E2D56" w:rsidRPr="00716130">
        <w:rPr>
          <w:rFonts w:ascii="Traditional Arabic" w:hAnsi="Traditional Arabic" w:hint="cs"/>
          <w:b/>
          <w:bCs/>
          <w:color w:val="auto"/>
          <w:sz w:val="44"/>
          <w:szCs w:val="44"/>
          <w:rtl/>
        </w:rPr>
        <w:t xml:space="preserve"> ..</w:t>
      </w:r>
    </w:p>
    <w:p w:rsidR="008E27BC" w:rsidRPr="00716130" w:rsidRDefault="008E27BC" w:rsidP="00D02D5F">
      <w:pPr>
        <w:widowControl/>
        <w:autoSpaceDE w:val="0"/>
        <w:autoSpaceDN w:val="0"/>
        <w:adjustRightInd w:val="0"/>
        <w:ind w:firstLine="0"/>
        <w:rPr>
          <w:rFonts w:ascii="Simplified Arabic" w:eastAsia="Times New Roman" w:hAnsi="Simplified Arabic" w:cs="Simplified Arabic"/>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أخرج الإمام مسلم في صحيحه </w:t>
      </w:r>
      <w:r w:rsidRPr="00716130">
        <w:rPr>
          <w:rFonts w:ascii="Traditional Arabic" w:eastAsia="Times New Roman" w:hAnsi="Traditional Arabic"/>
          <w:b/>
          <w:bCs/>
          <w:color w:val="auto"/>
          <w:sz w:val="44"/>
          <w:szCs w:val="44"/>
          <w:rtl/>
          <w:lang w:eastAsia="en-US"/>
        </w:rPr>
        <w:t xml:space="preserve">عَنْ أَبِي سَعِيدٍ الْخُدْرِيِّ، قَالَ: بَيْنَمَا نَحْنُ فِي سَفَرٍ مَعَ النَّبِيِّ </w:t>
      </w:r>
      <w:r w:rsidRPr="00716130">
        <w:rPr>
          <w:rFonts w:ascii="Traditional Arabic" w:eastAsia="Times New Roman" w:hAnsi="Traditional Arabic"/>
          <w:b/>
          <w:bCs/>
          <w:color w:val="auto"/>
          <w:sz w:val="44"/>
          <w:szCs w:val="44"/>
          <w:lang w:eastAsia="en-US"/>
        </w:rPr>
        <w:sym w:font="AGA Arabesque" w:char="F072"/>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xml:space="preserve"> إِذْ جَاءَ رَجُلٌ عَلَى رَاحِلَةٍ لَهُ، قَالَ: فَجَعَلَ يَصْرِفُ بَصَرَهُ يَمِينًا وَشِمَالًا، فَقَالَ رَسُولُ اللهِ </w:t>
      </w:r>
      <w:r w:rsidRPr="00716130">
        <w:rPr>
          <w:rFonts w:ascii="Traditional Arabic" w:eastAsia="Times New Roman" w:hAnsi="Traditional Arabic"/>
          <w:b/>
          <w:bCs/>
          <w:color w:val="auto"/>
          <w:sz w:val="44"/>
          <w:szCs w:val="44"/>
          <w:lang w:eastAsia="en-US"/>
        </w:rPr>
        <w:sym w:font="AGA Arabesque" w:char="F072"/>
      </w:r>
      <w:r w:rsidRPr="00716130">
        <w:rPr>
          <w:rFonts w:ascii="Traditional Arabic" w:eastAsia="Times New Roman" w:hAnsi="Traditional Arabic"/>
          <w:b/>
          <w:bCs/>
          <w:color w:val="auto"/>
          <w:sz w:val="44"/>
          <w:szCs w:val="44"/>
          <w:rtl/>
          <w:lang w:eastAsia="en-US"/>
        </w:rPr>
        <w:t>: «مَنْ كَانَ مَعَهُ فَضْلُ ظَهْرٍ، فَلْيَعُدْ بِهِ عَلَى مَنْ لَا ظَهْرَ لَهُ، وَمَنْ كَانَ لَهُ فَضْلٌ مِنْ زَادٍ، فَلْيَعُدْ بِهِ عَلَى مَنْ لَا زَادَ لَهُ»، حَتَّى رَأَيْنَا أَنَّهُ لَا حَقَّ لِأَحَدٍ مِنَّا فِي فَضْلٍ</w:t>
      </w:r>
      <w:r w:rsidRPr="00716130">
        <w:rPr>
          <w:rFonts w:ascii="Simplified Arabic" w:eastAsia="Times New Roman" w:hAnsi="Simplified Arabic" w:cs="Simplified Arabic" w:hint="cs"/>
          <w:color w:val="auto"/>
          <w:sz w:val="44"/>
          <w:szCs w:val="44"/>
          <w:rtl/>
          <w:lang w:eastAsia="en-US"/>
        </w:rPr>
        <w:t xml:space="preserve"> .</w:t>
      </w:r>
    </w:p>
    <w:p w:rsidR="00082C22" w:rsidRPr="00716130" w:rsidRDefault="00810A1B" w:rsidP="00E107AA">
      <w:pPr>
        <w:widowControl/>
        <w:autoSpaceDE w:val="0"/>
        <w:autoSpaceDN w:val="0"/>
        <w:adjustRightInd w:val="0"/>
        <w:ind w:firstLine="0"/>
        <w:rPr>
          <w:rFonts w:ascii="Simplified Arabic" w:eastAsia="Times New Roman" w:hAnsi="Simplified Arabic" w:cs="Simplified Arabic"/>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هذا </w:t>
      </w:r>
      <w:r w:rsidR="008E27BC" w:rsidRPr="00716130">
        <w:rPr>
          <w:rFonts w:ascii="Traditional Arabic" w:eastAsia="Times New Roman" w:hAnsi="Traditional Arabic"/>
          <w:b/>
          <w:bCs/>
          <w:color w:val="auto"/>
          <w:sz w:val="44"/>
          <w:szCs w:val="44"/>
          <w:rtl/>
          <w:lang w:eastAsia="en-US"/>
        </w:rPr>
        <w:t xml:space="preserve">الحديث </w:t>
      </w:r>
      <w:r w:rsidR="008E27BC" w:rsidRPr="00716130">
        <w:rPr>
          <w:rFonts w:ascii="Traditional Arabic" w:eastAsia="Times New Roman" w:hAnsi="Traditional Arabic" w:hint="cs"/>
          <w:b/>
          <w:bCs/>
          <w:color w:val="auto"/>
          <w:sz w:val="44"/>
          <w:szCs w:val="44"/>
          <w:rtl/>
          <w:lang w:eastAsia="en-US"/>
        </w:rPr>
        <w:t>الجليل يجسد</w:t>
      </w:r>
      <w:r w:rsidRPr="00716130">
        <w:rPr>
          <w:rFonts w:ascii="Traditional Arabic" w:eastAsia="Times New Roman" w:hAnsi="Traditional Arabic" w:hint="cs"/>
          <w:b/>
          <w:bCs/>
          <w:color w:val="auto"/>
          <w:sz w:val="44"/>
          <w:szCs w:val="44"/>
          <w:rtl/>
          <w:lang w:eastAsia="en-US"/>
        </w:rPr>
        <w:t xml:space="preserve"> المفهوم الواسع</w:t>
      </w:r>
      <w:r w:rsidR="008E27BC"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ل</w:t>
      </w:r>
      <w:r w:rsidR="008E27BC" w:rsidRPr="00716130">
        <w:rPr>
          <w:rFonts w:ascii="Traditional Arabic" w:eastAsia="Times New Roman" w:hAnsi="Traditional Arabic" w:hint="cs"/>
          <w:b/>
          <w:bCs/>
          <w:color w:val="auto"/>
          <w:sz w:val="44"/>
          <w:szCs w:val="44"/>
          <w:rtl/>
          <w:lang w:eastAsia="en-US"/>
        </w:rPr>
        <w:t>لبذل والعطاء والسخاء وسماحة النفس</w:t>
      </w:r>
      <w:r w:rsidR="008E27BC" w:rsidRPr="00716130">
        <w:rPr>
          <w:rFonts w:ascii="Traditional Arabic" w:eastAsia="Times New Roman" w:hAnsi="Traditional Arabic"/>
          <w:b/>
          <w:bCs/>
          <w:color w:val="auto"/>
          <w:sz w:val="44"/>
          <w:szCs w:val="44"/>
          <w:rtl/>
          <w:lang w:eastAsia="en-US"/>
        </w:rPr>
        <w:t>.</w:t>
      </w:r>
      <w:r w:rsidR="002576FF" w:rsidRPr="00716130">
        <w:rPr>
          <w:rFonts w:ascii="Traditional Arabic" w:eastAsia="Times New Roman" w:hAnsi="Traditional Arabic" w:hint="cs"/>
          <w:b/>
          <w:bCs/>
          <w:color w:val="auto"/>
          <w:sz w:val="44"/>
          <w:szCs w:val="44"/>
          <w:rtl/>
          <w:lang w:eastAsia="en-US"/>
        </w:rPr>
        <w:t xml:space="preserve"> </w:t>
      </w:r>
      <w:r w:rsidR="00F228B8" w:rsidRPr="00716130">
        <w:rPr>
          <w:rFonts w:ascii="Traditional Arabic" w:eastAsia="Times New Roman" w:hAnsi="Traditional Arabic" w:hint="cs"/>
          <w:b/>
          <w:bCs/>
          <w:color w:val="auto"/>
          <w:sz w:val="44"/>
          <w:szCs w:val="44"/>
          <w:rtl/>
          <w:lang w:eastAsia="en-US"/>
        </w:rPr>
        <w:t xml:space="preserve">، </w:t>
      </w:r>
      <w:r w:rsidR="004D69E9" w:rsidRPr="00716130">
        <w:rPr>
          <w:rFonts w:ascii="Traditional Arabic" w:eastAsia="Times New Roman" w:hAnsi="Traditional Arabic" w:hint="cs"/>
          <w:b/>
          <w:bCs/>
          <w:color w:val="auto"/>
          <w:sz w:val="44"/>
          <w:szCs w:val="44"/>
          <w:rtl/>
          <w:lang w:eastAsia="en-US"/>
        </w:rPr>
        <w:t>فك</w:t>
      </w:r>
      <w:r w:rsidR="002576FF" w:rsidRPr="00716130">
        <w:rPr>
          <w:rFonts w:ascii="Traditional Arabic" w:eastAsia="Times New Roman" w:hAnsi="Traditional Arabic" w:hint="cs"/>
          <w:b/>
          <w:bCs/>
          <w:color w:val="auto"/>
          <w:sz w:val="44"/>
          <w:szCs w:val="44"/>
          <w:rtl/>
          <w:lang w:eastAsia="en-US"/>
        </w:rPr>
        <w:t xml:space="preserve">ما يكون السخاء والبذل في المال فإنه يكون في </w:t>
      </w:r>
      <w:r w:rsidR="00082C22" w:rsidRPr="00716130">
        <w:rPr>
          <w:rFonts w:ascii="Traditional Arabic" w:eastAsia="Times New Roman" w:hAnsi="Traditional Arabic" w:hint="cs"/>
          <w:b/>
          <w:bCs/>
          <w:color w:val="auto"/>
          <w:sz w:val="44"/>
          <w:szCs w:val="44"/>
          <w:rtl/>
          <w:lang w:eastAsia="en-US"/>
        </w:rPr>
        <w:t xml:space="preserve">كلمة طيبة تبذلها ونصيحة توجهها </w:t>
      </w:r>
      <w:r w:rsidR="002576FF" w:rsidRPr="00716130">
        <w:rPr>
          <w:rFonts w:ascii="Traditional Arabic" w:eastAsia="Times New Roman" w:hAnsi="Traditional Arabic" w:hint="cs"/>
          <w:b/>
          <w:bCs/>
          <w:color w:val="auto"/>
          <w:sz w:val="44"/>
          <w:szCs w:val="44"/>
          <w:rtl/>
          <w:lang w:eastAsia="en-US"/>
        </w:rPr>
        <w:t>وخدمة تقدمها</w:t>
      </w:r>
      <w:r w:rsidR="00082C22" w:rsidRPr="00716130">
        <w:rPr>
          <w:rFonts w:ascii="Traditional Arabic" w:eastAsia="Times New Roman" w:hAnsi="Traditional Arabic" w:hint="cs"/>
          <w:b/>
          <w:bCs/>
          <w:color w:val="auto"/>
          <w:sz w:val="44"/>
          <w:szCs w:val="44"/>
          <w:rtl/>
          <w:lang w:eastAsia="en-US"/>
        </w:rPr>
        <w:t xml:space="preserve"> ، وحاجة تقضيها.. قال </w:t>
      </w:r>
      <w:r w:rsidR="00082C22" w:rsidRPr="00716130">
        <w:rPr>
          <w:rFonts w:ascii="Traditional Arabic" w:eastAsia="Times New Roman" w:hAnsi="Traditional Arabic"/>
          <w:b/>
          <w:bCs/>
          <w:color w:val="auto"/>
          <w:sz w:val="44"/>
          <w:szCs w:val="44"/>
          <w:rtl/>
          <w:lang w:eastAsia="en-US"/>
        </w:rPr>
        <w:t>أَنَسُ بْنُ مَالِكٍ</w:t>
      </w:r>
      <w:r w:rsidR="00082C22" w:rsidRPr="00716130">
        <w:rPr>
          <w:rFonts w:ascii="Traditional Arabic" w:eastAsia="Times New Roman" w:hAnsi="Traditional Arabic" w:hint="cs"/>
          <w:b/>
          <w:bCs/>
          <w:color w:val="auto"/>
          <w:sz w:val="44"/>
          <w:szCs w:val="44"/>
          <w:rtl/>
          <w:lang w:eastAsia="en-US"/>
        </w:rPr>
        <w:t xml:space="preserve"> رضي الله عنه</w:t>
      </w:r>
      <w:r w:rsidR="002576FF" w:rsidRPr="00716130">
        <w:rPr>
          <w:rFonts w:ascii="Traditional Arabic" w:eastAsia="Times New Roman" w:hAnsi="Traditional Arabic" w:hint="cs"/>
          <w:b/>
          <w:bCs/>
          <w:color w:val="auto"/>
          <w:sz w:val="44"/>
          <w:szCs w:val="44"/>
          <w:rtl/>
          <w:lang w:eastAsia="en-US"/>
        </w:rPr>
        <w:t xml:space="preserve"> </w:t>
      </w:r>
      <w:r w:rsidR="00082C22" w:rsidRPr="00716130">
        <w:rPr>
          <w:rFonts w:ascii="Traditional Arabic" w:eastAsia="Times New Roman" w:hAnsi="Traditional Arabic"/>
          <w:b/>
          <w:bCs/>
          <w:color w:val="auto"/>
          <w:sz w:val="44"/>
          <w:szCs w:val="44"/>
          <w:rtl/>
          <w:lang w:eastAsia="en-US"/>
        </w:rPr>
        <w:t>«إِنْ كَانَتِ الأَمَةُ مِنْ إِمَاءِ أَهْلِ المَدِينَةِ، لَتَأْخُذُ بِيَدِ رَسُولِ</w:t>
      </w:r>
      <w:r w:rsidR="00E107AA" w:rsidRPr="00716130">
        <w:rPr>
          <w:rFonts w:ascii="Traditional Arabic" w:eastAsia="Times New Roman" w:hAnsi="Traditional Arabic"/>
          <w:b/>
          <w:bCs/>
          <w:color w:val="auto"/>
          <w:sz w:val="44"/>
          <w:szCs w:val="44"/>
          <w:rtl/>
          <w:lang w:eastAsia="en-US"/>
        </w:rPr>
        <w:t xml:space="preserve"> اللَّهِ </w:t>
      </w:r>
      <w:r w:rsidR="00E107AA" w:rsidRPr="00716130">
        <w:rPr>
          <w:rFonts w:ascii="Traditional Arabic" w:eastAsia="Times New Roman" w:hAnsi="Traditional Arabic" w:hint="cs"/>
          <w:b/>
          <w:bCs/>
          <w:color w:val="auto"/>
          <w:sz w:val="44"/>
          <w:szCs w:val="44"/>
          <w:lang w:eastAsia="en-US"/>
        </w:rPr>
        <w:sym w:font="AGA Arabesque" w:char="F072"/>
      </w:r>
      <w:r w:rsidR="00E107AA" w:rsidRPr="00716130">
        <w:rPr>
          <w:rFonts w:ascii="Traditional Arabic" w:eastAsia="Times New Roman" w:hAnsi="Traditional Arabic" w:hint="cs"/>
          <w:b/>
          <w:bCs/>
          <w:color w:val="auto"/>
          <w:sz w:val="44"/>
          <w:szCs w:val="44"/>
          <w:rtl/>
          <w:lang w:eastAsia="en-US"/>
        </w:rPr>
        <w:t xml:space="preserve">  </w:t>
      </w:r>
      <w:r w:rsidR="00082C22" w:rsidRPr="00716130">
        <w:rPr>
          <w:rFonts w:ascii="Traditional Arabic" w:eastAsia="Times New Roman" w:hAnsi="Traditional Arabic"/>
          <w:b/>
          <w:bCs/>
          <w:color w:val="auto"/>
          <w:sz w:val="44"/>
          <w:szCs w:val="44"/>
          <w:rtl/>
          <w:lang w:eastAsia="en-US"/>
        </w:rPr>
        <w:t>فَتَنْطَلِقُ بِهِ حَيْثُ شَاءَتْ»</w:t>
      </w:r>
    </w:p>
    <w:p w:rsidR="00082C22" w:rsidRPr="00716130" w:rsidRDefault="00082C22" w:rsidP="00D02D5F">
      <w:pPr>
        <w:ind w:left="454"/>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b/>
          <w:bCs/>
          <w:color w:val="auto"/>
          <w:sz w:val="44"/>
          <w:szCs w:val="44"/>
          <w:rtl/>
          <w:lang w:eastAsia="en-US"/>
        </w:rPr>
        <w:t>فما ولدتْ</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أنثى ولا اشتملتْ</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على **</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xml:space="preserve"> أجلَّ</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xml:space="preserve">وأعلى منهُ قدراً وأجملِ </w:t>
      </w:r>
    </w:p>
    <w:p w:rsidR="00082C22" w:rsidRPr="00716130" w:rsidRDefault="00810A1B" w:rsidP="00D02D5F">
      <w:pPr>
        <w:widowControl/>
        <w:autoSpaceDE w:val="0"/>
        <w:autoSpaceDN w:val="0"/>
        <w:adjustRightInd w:val="0"/>
        <w:ind w:firstLine="0"/>
        <w:rPr>
          <w:rFonts w:ascii="Simplified Arabic" w:eastAsia="Times New Roman" w:hAnsi="Simplified Arabic" w:cs="Simplified Arabic"/>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        </w:t>
      </w:r>
      <w:r w:rsidR="00082C22" w:rsidRPr="00716130">
        <w:rPr>
          <w:rFonts w:ascii="Traditional Arabic" w:eastAsia="Times New Roman" w:hAnsi="Traditional Arabic"/>
          <w:b/>
          <w:bCs/>
          <w:color w:val="auto"/>
          <w:sz w:val="44"/>
          <w:szCs w:val="44"/>
          <w:rtl/>
          <w:lang w:eastAsia="en-US"/>
        </w:rPr>
        <w:t>ولا ضمتِ الأقطار</w:t>
      </w:r>
      <w:r w:rsidR="00082C22" w:rsidRPr="00716130">
        <w:rPr>
          <w:rFonts w:ascii="Traditional Arabic" w:eastAsia="Times New Roman" w:hAnsi="Traditional Arabic" w:hint="cs"/>
          <w:b/>
          <w:bCs/>
          <w:color w:val="auto"/>
          <w:sz w:val="44"/>
          <w:szCs w:val="44"/>
          <w:rtl/>
          <w:lang w:eastAsia="en-US"/>
        </w:rPr>
        <w:t>ُ</w:t>
      </w:r>
      <w:r w:rsidR="00082C22" w:rsidRPr="00716130">
        <w:rPr>
          <w:rFonts w:ascii="Traditional Arabic" w:eastAsia="Times New Roman" w:hAnsi="Traditional Arabic"/>
          <w:b/>
          <w:bCs/>
          <w:color w:val="auto"/>
          <w:sz w:val="44"/>
          <w:szCs w:val="44"/>
          <w:rtl/>
          <w:lang w:eastAsia="en-US"/>
        </w:rPr>
        <w:t xml:space="preserve"> مثلَ ابنِ هاشمٍ</w:t>
      </w:r>
      <w:r w:rsidR="00082C22" w:rsidRPr="00716130">
        <w:rPr>
          <w:rFonts w:ascii="Traditional Arabic" w:eastAsia="Times New Roman" w:hAnsi="Traditional Arabic" w:hint="cs"/>
          <w:b/>
          <w:bCs/>
          <w:color w:val="auto"/>
          <w:sz w:val="44"/>
          <w:szCs w:val="44"/>
          <w:rtl/>
          <w:lang w:eastAsia="en-US"/>
        </w:rPr>
        <w:t xml:space="preserve"> </w:t>
      </w:r>
      <w:r w:rsidR="00082C22" w:rsidRPr="00716130">
        <w:rPr>
          <w:rFonts w:ascii="Traditional Arabic" w:eastAsia="Times New Roman" w:hAnsi="Traditional Arabic"/>
          <w:b/>
          <w:bCs/>
          <w:color w:val="auto"/>
          <w:sz w:val="44"/>
          <w:szCs w:val="44"/>
          <w:rtl/>
          <w:lang w:eastAsia="en-US"/>
        </w:rPr>
        <w:t xml:space="preserve"> ** </w:t>
      </w:r>
      <w:r w:rsidR="00082C22" w:rsidRPr="00716130">
        <w:rPr>
          <w:rFonts w:ascii="Traditional Arabic" w:eastAsia="Times New Roman" w:hAnsi="Traditional Arabic" w:hint="cs"/>
          <w:b/>
          <w:bCs/>
          <w:color w:val="auto"/>
          <w:sz w:val="44"/>
          <w:szCs w:val="44"/>
          <w:rtl/>
          <w:lang w:eastAsia="en-US"/>
        </w:rPr>
        <w:t xml:space="preserve">  </w:t>
      </w:r>
      <w:r w:rsidR="00082C22" w:rsidRPr="00716130">
        <w:rPr>
          <w:rFonts w:ascii="Traditional Arabic" w:eastAsia="Times New Roman" w:hAnsi="Traditional Arabic"/>
          <w:b/>
          <w:bCs/>
          <w:color w:val="auto"/>
          <w:sz w:val="44"/>
          <w:szCs w:val="44"/>
          <w:rtl/>
          <w:lang w:eastAsia="en-US"/>
        </w:rPr>
        <w:t>بحسنٍ وإحسانٍ ومجدٍ مؤثلِ</w:t>
      </w:r>
    </w:p>
    <w:p w:rsidR="004D69E9" w:rsidRPr="00716130" w:rsidRDefault="004D69E9" w:rsidP="00A13EEB">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فمن كان عنده فضل علم </w:t>
      </w:r>
      <w:proofErr w:type="spellStart"/>
      <w:r w:rsidRPr="00716130">
        <w:rPr>
          <w:rFonts w:ascii="Traditional Arabic" w:eastAsia="Times New Roman" w:hAnsi="Traditional Arabic" w:hint="cs"/>
          <w:b/>
          <w:bCs/>
          <w:color w:val="auto"/>
          <w:sz w:val="44"/>
          <w:szCs w:val="44"/>
          <w:rtl/>
          <w:lang w:eastAsia="en-US"/>
        </w:rPr>
        <w:t>فاليعد</w:t>
      </w:r>
      <w:proofErr w:type="spellEnd"/>
      <w:r w:rsidRPr="00716130">
        <w:rPr>
          <w:rFonts w:ascii="Traditional Arabic" w:eastAsia="Times New Roman" w:hAnsi="Traditional Arabic" w:hint="cs"/>
          <w:b/>
          <w:bCs/>
          <w:color w:val="auto"/>
          <w:sz w:val="44"/>
          <w:szCs w:val="44"/>
          <w:rtl/>
          <w:lang w:eastAsia="en-US"/>
        </w:rPr>
        <w:t xml:space="preserve"> به على من لا علم له</w:t>
      </w:r>
      <w:r w:rsidR="00D02D5F"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 xml:space="preserve"> ومن كان عنده فضل جاه وشفاعة حسنة </w:t>
      </w:r>
      <w:proofErr w:type="spellStart"/>
      <w:r w:rsidRPr="00716130">
        <w:rPr>
          <w:rFonts w:ascii="Traditional Arabic" w:eastAsia="Times New Roman" w:hAnsi="Traditional Arabic" w:hint="cs"/>
          <w:b/>
          <w:bCs/>
          <w:color w:val="auto"/>
          <w:sz w:val="44"/>
          <w:szCs w:val="44"/>
          <w:rtl/>
          <w:lang w:eastAsia="en-US"/>
        </w:rPr>
        <w:t>فاليعد</w:t>
      </w:r>
      <w:proofErr w:type="spellEnd"/>
      <w:r w:rsidRPr="00716130">
        <w:rPr>
          <w:rFonts w:ascii="Traditional Arabic" w:eastAsia="Times New Roman" w:hAnsi="Traditional Arabic" w:hint="cs"/>
          <w:b/>
          <w:bCs/>
          <w:color w:val="auto"/>
          <w:sz w:val="44"/>
          <w:szCs w:val="44"/>
          <w:rtl/>
          <w:lang w:eastAsia="en-US"/>
        </w:rPr>
        <w:t xml:space="preserve"> بها على من لا جاه له</w:t>
      </w:r>
      <w:r w:rsidRPr="00716130">
        <w:rPr>
          <w:rFonts w:ascii="Simplified Arabic" w:eastAsia="Times New Roman" w:hAnsi="Simplified Arabic" w:cs="Simplified Arabic" w:hint="cs"/>
          <w:color w:val="auto"/>
          <w:sz w:val="44"/>
          <w:szCs w:val="44"/>
          <w:rtl/>
          <w:lang w:eastAsia="en-US"/>
        </w:rPr>
        <w:t xml:space="preserve"> ..</w:t>
      </w:r>
      <w:r w:rsidR="00D02D5F" w:rsidRPr="00716130">
        <w:rPr>
          <w:rFonts w:ascii="Traditional Arabic" w:eastAsia="Times New Roman" w:hAnsi="Traditional Arabic"/>
          <w:b/>
          <w:bCs/>
          <w:color w:val="auto"/>
          <w:sz w:val="44"/>
          <w:szCs w:val="44"/>
          <w:rtl/>
          <w:lang w:eastAsia="en-US"/>
        </w:rPr>
        <w:t xml:space="preserve"> «كُلُّ مَعْرُوفٍ صَدَقَةٌ»</w:t>
      </w:r>
      <w:r w:rsidR="00683149" w:rsidRPr="00716130">
        <w:rPr>
          <w:rFonts w:ascii="Traditional Arabic" w:eastAsia="Times New Roman" w:hAnsi="Traditional Arabic" w:hint="cs"/>
          <w:b/>
          <w:bCs/>
          <w:color w:val="auto"/>
          <w:sz w:val="44"/>
          <w:szCs w:val="44"/>
          <w:rtl/>
          <w:lang w:eastAsia="en-US"/>
        </w:rPr>
        <w:t>..</w:t>
      </w:r>
    </w:p>
    <w:p w:rsidR="00E107AA" w:rsidRPr="00716130" w:rsidRDefault="001426A7" w:rsidP="001426A7">
      <w:pPr>
        <w:widowControl/>
        <w:spacing w:after="160" w:line="259" w:lineRule="auto"/>
        <w:ind w:firstLine="0"/>
        <w:rPr>
          <w:rFonts w:ascii="Traditional Arabic" w:eastAsia="Times New Roman" w:hAnsi="Traditional Arabic"/>
          <w:b/>
          <w:bCs/>
          <w:color w:val="auto"/>
          <w:sz w:val="44"/>
          <w:szCs w:val="44"/>
          <w:rtl/>
          <w:lang w:eastAsia="en-US"/>
        </w:rPr>
      </w:pPr>
      <w:r w:rsidRPr="00716130">
        <w:rPr>
          <w:rFonts w:ascii="Traditional Arabic" w:hAnsi="Traditional Arabic"/>
          <w:b/>
          <w:bCs/>
          <w:color w:val="auto"/>
          <w:sz w:val="44"/>
          <w:szCs w:val="44"/>
          <w:rtl/>
          <w:lang w:eastAsia="en-US"/>
        </w:rPr>
        <w:t xml:space="preserve">دل الطريق صدقة ، وحملك الرجل في الطريق صدقة </w:t>
      </w:r>
      <w:r w:rsidR="00F228B8" w:rsidRPr="00716130">
        <w:rPr>
          <w:rFonts w:ascii="Traditional Arabic" w:eastAsia="Times New Roman" w:hAnsi="Traditional Arabic"/>
          <w:b/>
          <w:bCs/>
          <w:color w:val="auto"/>
          <w:sz w:val="44"/>
          <w:szCs w:val="44"/>
          <w:rtl/>
          <w:lang w:eastAsia="en-US"/>
        </w:rPr>
        <w:t xml:space="preserve">، بصرك الرجل الرديء البصر لك صدقة، إماطتك الحجر والشوكة </w:t>
      </w:r>
      <w:r w:rsidR="004D69E9" w:rsidRPr="00716130">
        <w:rPr>
          <w:rFonts w:ascii="Traditional Arabic" w:eastAsia="Times New Roman" w:hAnsi="Traditional Arabic"/>
          <w:b/>
          <w:bCs/>
          <w:color w:val="auto"/>
          <w:sz w:val="44"/>
          <w:szCs w:val="44"/>
          <w:rtl/>
          <w:lang w:eastAsia="en-US"/>
        </w:rPr>
        <w:t>عن الطريق صدقة</w:t>
      </w:r>
      <w:r w:rsidR="00E107AA" w:rsidRPr="00716130">
        <w:rPr>
          <w:rFonts w:ascii="Traditional Arabic" w:eastAsia="Times New Roman" w:hAnsi="Traditional Arabic" w:hint="cs"/>
          <w:b/>
          <w:bCs/>
          <w:color w:val="auto"/>
          <w:sz w:val="44"/>
          <w:szCs w:val="44"/>
          <w:rtl/>
          <w:lang w:eastAsia="en-US"/>
        </w:rPr>
        <w:t xml:space="preserve"> </w:t>
      </w:r>
      <w:r w:rsidR="004D69E9" w:rsidRPr="00716130">
        <w:rPr>
          <w:rFonts w:ascii="Traditional Arabic" w:eastAsia="Times New Roman" w:hAnsi="Traditional Arabic"/>
          <w:b/>
          <w:bCs/>
          <w:color w:val="auto"/>
          <w:sz w:val="44"/>
          <w:szCs w:val="44"/>
          <w:rtl/>
          <w:lang w:eastAsia="en-US"/>
        </w:rPr>
        <w:t>،</w:t>
      </w:r>
      <w:r w:rsidR="00D238C6" w:rsidRPr="00716130">
        <w:rPr>
          <w:rFonts w:ascii="Traditional Arabic" w:eastAsia="Times New Roman" w:hAnsi="Traditional Arabic" w:hint="cs"/>
          <w:b/>
          <w:bCs/>
          <w:color w:val="auto"/>
          <w:sz w:val="44"/>
          <w:szCs w:val="44"/>
          <w:rtl/>
          <w:lang w:eastAsia="en-US"/>
        </w:rPr>
        <w:t xml:space="preserve"> </w:t>
      </w:r>
      <w:r w:rsidR="00D238C6" w:rsidRPr="00716130">
        <w:rPr>
          <w:rFonts w:ascii="Traditional Arabic" w:eastAsia="Times New Roman" w:hAnsi="Traditional Arabic"/>
          <w:b/>
          <w:bCs/>
          <w:color w:val="auto"/>
          <w:sz w:val="44"/>
          <w:szCs w:val="44"/>
          <w:rtl/>
          <w:lang w:eastAsia="en-US"/>
        </w:rPr>
        <w:t>إسماع الأصم صدقة، البيان عن الأعجم صدقة</w:t>
      </w:r>
      <w:r w:rsidR="00D238C6"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b/>
          <w:bCs/>
          <w:color w:val="auto"/>
          <w:sz w:val="44"/>
          <w:szCs w:val="44"/>
          <w:rtl/>
          <w:lang w:eastAsia="en-US"/>
        </w:rPr>
        <w:t xml:space="preserve"> </w:t>
      </w:r>
    </w:p>
    <w:p w:rsidR="00A13EEB" w:rsidRPr="00716130" w:rsidRDefault="00A13EEB" w:rsidP="001B7338">
      <w:pPr>
        <w:widowControl/>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lastRenderedPageBreak/>
        <w:t>"</w:t>
      </w:r>
      <w:r w:rsidRPr="00716130">
        <w:rPr>
          <w:rFonts w:ascii="Traditional Arabic" w:eastAsia="Times New Roman" w:hAnsi="Traditional Arabic"/>
          <w:b/>
          <w:bCs/>
          <w:color w:val="auto"/>
          <w:sz w:val="44"/>
          <w:szCs w:val="44"/>
          <w:rtl/>
          <w:lang w:eastAsia="en-US"/>
        </w:rPr>
        <w:t>الْكَلِمَةُ الطَّيِّبَةُ صَدَقَةٌ</w:t>
      </w:r>
      <w:r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b/>
          <w:bCs/>
          <w:color w:val="auto"/>
          <w:sz w:val="44"/>
          <w:szCs w:val="44"/>
          <w:rtl/>
          <w:lang w:eastAsia="en-US"/>
        </w:rPr>
        <w:t xml:space="preserve"> </w:t>
      </w:r>
      <w:r w:rsidRPr="00716130">
        <w:rPr>
          <w:rFonts w:ascii="Traditional Arabic" w:hAnsi="Traditional Arabic"/>
          <w:b/>
          <w:bCs/>
          <w:color w:val="auto"/>
          <w:sz w:val="44"/>
          <w:szCs w:val="44"/>
          <w:rtl/>
          <w:lang w:eastAsia="en-US"/>
        </w:rPr>
        <w:t>البَشَاشَةُ لِلنَّاسِ، حَسَنَاتٌ دَارَّاتٌ لِأَهْلِهَا،: "وَتَبَسُّمُكَ فِي وَجْهِ أَخِيكَ صَدَقَةٌ".</w:t>
      </w:r>
    </w:p>
    <w:p w:rsidR="001426A7" w:rsidRPr="00716130" w:rsidRDefault="00A13EEB" w:rsidP="001B7338">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b/>
          <w:bCs/>
          <w:color w:val="auto"/>
          <w:sz w:val="44"/>
          <w:szCs w:val="44"/>
          <w:rtl/>
          <w:lang w:eastAsia="en-US"/>
        </w:rPr>
        <w:t>كل ما تصنع لأهلك من معروف صدقة</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كل قرض صدقة</w:t>
      </w:r>
      <w:r w:rsidRPr="00716130">
        <w:rPr>
          <w:rFonts w:ascii="Traditional Arabic" w:eastAsia="Times New Roman" w:hAnsi="Traditional Arabic" w:hint="cs"/>
          <w:b/>
          <w:bCs/>
          <w:color w:val="auto"/>
          <w:sz w:val="44"/>
          <w:szCs w:val="44"/>
          <w:rtl/>
          <w:lang w:eastAsia="en-US"/>
        </w:rPr>
        <w:t xml:space="preserve"> ، </w:t>
      </w:r>
      <w:r w:rsidR="001426A7" w:rsidRPr="00716130">
        <w:rPr>
          <w:rFonts w:ascii="Traditional Arabic" w:eastAsia="Times New Roman" w:hAnsi="Traditional Arabic"/>
          <w:b/>
          <w:bCs/>
          <w:color w:val="auto"/>
          <w:sz w:val="44"/>
          <w:szCs w:val="44"/>
          <w:rtl/>
          <w:lang w:eastAsia="en-US"/>
        </w:rPr>
        <w:t>الشربة من الماء تسقيها صدقة، «فِي كُلِّ كَبِدٍ رَطْبَةٍ أَجْرٌ»</w:t>
      </w:r>
      <w:r w:rsidR="001426A7" w:rsidRPr="00716130">
        <w:rPr>
          <w:rFonts w:ascii="Traditional Arabic" w:eastAsia="Times New Roman" w:hAnsi="Traditional Arabic" w:hint="cs"/>
          <w:b/>
          <w:bCs/>
          <w:color w:val="auto"/>
          <w:sz w:val="44"/>
          <w:szCs w:val="44"/>
          <w:rtl/>
          <w:lang w:eastAsia="en-US"/>
        </w:rPr>
        <w:t>..</w:t>
      </w:r>
      <w:r w:rsidR="001426A7" w:rsidRPr="00716130">
        <w:rPr>
          <w:rFonts w:ascii="Traditional Arabic" w:eastAsia="Times New Roman" w:hAnsi="Traditional Arabic"/>
          <w:b/>
          <w:bCs/>
          <w:color w:val="auto"/>
          <w:sz w:val="44"/>
          <w:szCs w:val="44"/>
          <w:rtl/>
          <w:lang w:eastAsia="en-US"/>
        </w:rPr>
        <w:t xml:space="preserve"> </w:t>
      </w:r>
    </w:p>
    <w:p w:rsidR="001426A7" w:rsidRPr="00716130" w:rsidRDefault="001426A7" w:rsidP="001B7338">
      <w:pPr>
        <w:widowControl/>
        <w:spacing w:after="160"/>
        <w:ind w:firstLine="0"/>
        <w:rPr>
          <w:rFonts w:ascii="Traditional Arabic" w:hAnsi="Traditional Arabic"/>
          <w:b/>
          <w:bCs/>
          <w:color w:val="auto"/>
          <w:sz w:val="44"/>
          <w:szCs w:val="44"/>
          <w:rtl/>
          <w:lang w:eastAsia="en-US"/>
        </w:rPr>
      </w:pPr>
      <w:r w:rsidRPr="00716130">
        <w:rPr>
          <w:rFonts w:ascii="Calibri" w:hAnsi="Calibri" w:cs="Arial"/>
          <w:color w:val="auto"/>
          <w:sz w:val="44"/>
          <w:szCs w:val="44"/>
          <w:rtl/>
          <w:lang w:eastAsia="en-US"/>
        </w:rPr>
        <w:t xml:space="preserve"> </w:t>
      </w:r>
      <w:r w:rsidR="00A13EEB" w:rsidRPr="00716130">
        <w:rPr>
          <w:rFonts w:ascii="Traditional Arabic" w:hAnsi="Traditional Arabic" w:hint="cs"/>
          <w:b/>
          <w:bCs/>
          <w:color w:val="auto"/>
          <w:sz w:val="44"/>
          <w:szCs w:val="44"/>
          <w:rtl/>
          <w:lang w:eastAsia="en-US"/>
        </w:rPr>
        <w:t>و</w:t>
      </w:r>
      <w:r w:rsidR="00A13EEB" w:rsidRPr="00716130">
        <w:rPr>
          <w:rFonts w:ascii="Traditional Arabic" w:hAnsi="Traditional Arabic"/>
          <w:b/>
          <w:bCs/>
          <w:color w:val="auto"/>
          <w:sz w:val="44"/>
          <w:szCs w:val="44"/>
          <w:rtl/>
          <w:lang w:eastAsia="en-US"/>
        </w:rPr>
        <w:t>صِلةُ الرَّحمِ، وَحُسْنُ الْخل</w:t>
      </w:r>
      <w:r w:rsidRPr="00716130">
        <w:rPr>
          <w:rFonts w:ascii="Traditional Arabic" w:hAnsi="Traditional Arabic"/>
          <w:b/>
          <w:bCs/>
          <w:color w:val="auto"/>
          <w:sz w:val="44"/>
          <w:szCs w:val="44"/>
          <w:rtl/>
          <w:lang w:eastAsia="en-US"/>
        </w:rPr>
        <w:t>قُ؛ يُعَمِّرْنَ الدِّيَارَ، وَيَزِدْنَ فِي الأَعْمَارِ».</w:t>
      </w:r>
    </w:p>
    <w:p w:rsidR="00A13EEB" w:rsidRPr="00716130" w:rsidRDefault="001426A7" w:rsidP="001B7338">
      <w:pPr>
        <w:widowControl/>
        <w:ind w:firstLine="0"/>
        <w:rPr>
          <w:rFonts w:ascii="Traditional Arabic" w:hAnsi="Traditional Arabic"/>
          <w:b/>
          <w:bCs/>
          <w:color w:val="auto"/>
          <w:sz w:val="44"/>
          <w:szCs w:val="44"/>
          <w:rtl/>
          <w:lang w:eastAsia="en-US"/>
        </w:rPr>
      </w:pPr>
      <w:r w:rsidRPr="00716130">
        <w:rPr>
          <w:rFonts w:ascii="Traditional Arabic" w:hAnsi="Traditional Arabic"/>
          <w:b/>
          <w:bCs/>
          <w:color w:val="auto"/>
          <w:sz w:val="44"/>
          <w:szCs w:val="44"/>
          <w:rtl/>
          <w:lang w:eastAsia="en-US"/>
        </w:rPr>
        <w:t>التحابُ ِ</w:t>
      </w:r>
      <w:r w:rsidRPr="00716130">
        <w:rPr>
          <w:rFonts w:ascii="Traditional Arabic" w:hAnsi="Traditional Arabic" w:hint="cs"/>
          <w:b/>
          <w:bCs/>
          <w:color w:val="auto"/>
          <w:sz w:val="44"/>
          <w:szCs w:val="44"/>
          <w:rtl/>
          <w:lang w:eastAsia="en-US"/>
        </w:rPr>
        <w:t>ف</w:t>
      </w:r>
      <w:r w:rsidRPr="00716130">
        <w:rPr>
          <w:rFonts w:ascii="Traditional Arabic" w:hAnsi="Traditional Arabic"/>
          <w:b/>
          <w:bCs/>
          <w:color w:val="auto"/>
          <w:sz w:val="44"/>
          <w:szCs w:val="44"/>
          <w:rtl/>
          <w:lang w:eastAsia="en-US"/>
        </w:rPr>
        <w:t xml:space="preserve">ي اللهِ وَالتَّزاورُ </w:t>
      </w:r>
      <w:r w:rsidRPr="00716130">
        <w:rPr>
          <w:rFonts w:ascii="Traditional Arabic" w:hAnsi="Traditional Arabic" w:hint="cs"/>
          <w:b/>
          <w:bCs/>
          <w:color w:val="auto"/>
          <w:sz w:val="44"/>
          <w:szCs w:val="44"/>
          <w:rtl/>
          <w:lang w:eastAsia="en-US"/>
        </w:rPr>
        <w:t xml:space="preserve"> </w:t>
      </w:r>
      <w:r w:rsidRPr="00716130">
        <w:rPr>
          <w:rFonts w:ascii="Traditional Arabic" w:hAnsi="Traditional Arabic"/>
          <w:b/>
          <w:bCs/>
          <w:color w:val="auto"/>
          <w:sz w:val="44"/>
          <w:szCs w:val="44"/>
          <w:rtl/>
          <w:lang w:eastAsia="en-US"/>
        </w:rPr>
        <w:t xml:space="preserve">جَزَاؤُه: "مَنْ عَادَ مَرِيضًا، أَوْ زَارَ أَخًا لَهُ فِي اللَّهِ، نَادَاهُ مُنَادٍ أَنْ طِبْتَ وَطَابَ مَمْشَاكَ وَتَبَوَّأْتَ مِنْ الْجَنَّةِ مَنْزِلاً" </w:t>
      </w:r>
      <w:r w:rsidR="00A13EEB" w:rsidRPr="00716130">
        <w:rPr>
          <w:rFonts w:ascii="Traditional Arabic" w:eastAsia="Times New Roman" w:hAnsi="Traditional Arabic"/>
          <w:b/>
          <w:bCs/>
          <w:color w:val="auto"/>
          <w:sz w:val="44"/>
          <w:szCs w:val="44"/>
          <w:rtl/>
          <w:lang w:eastAsia="en-US"/>
        </w:rPr>
        <w:t>«وَكُلُّ خُطْوَةٍ تَمْشِيهَا إِلَى الصَّلَاةِ صَدَقَةٌ»</w:t>
      </w:r>
    </w:p>
    <w:p w:rsidR="004D69E9" w:rsidRPr="00716130" w:rsidRDefault="00F228B8" w:rsidP="001B7338">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b/>
          <w:bCs/>
          <w:color w:val="auto"/>
          <w:sz w:val="44"/>
          <w:szCs w:val="44"/>
          <w:rtl/>
          <w:lang w:eastAsia="en-US"/>
        </w:rPr>
        <w:t>ذَبُّكَ عن عرض أخيك</w:t>
      </w:r>
      <w:r w:rsidR="004D69E9" w:rsidRPr="00716130">
        <w:rPr>
          <w:rFonts w:ascii="Traditional Arabic" w:eastAsia="Times New Roman" w:hAnsi="Traditional Arabic" w:hint="cs"/>
          <w:b/>
          <w:bCs/>
          <w:color w:val="auto"/>
          <w:sz w:val="44"/>
          <w:szCs w:val="44"/>
          <w:rtl/>
          <w:lang w:eastAsia="en-US"/>
        </w:rPr>
        <w:t xml:space="preserve"> حجاب لك من النار </w:t>
      </w:r>
      <w:r w:rsidRPr="00716130">
        <w:rPr>
          <w:rFonts w:ascii="Traditional Arabic" w:eastAsia="Times New Roman" w:hAnsi="Traditional Arabic"/>
          <w:b/>
          <w:bCs/>
          <w:color w:val="auto"/>
          <w:sz w:val="44"/>
          <w:szCs w:val="44"/>
          <w:rtl/>
          <w:lang w:eastAsia="en-US"/>
        </w:rPr>
        <w:t xml:space="preserve"> </w:t>
      </w:r>
      <w:r w:rsidR="004D69E9" w:rsidRPr="00716130">
        <w:rPr>
          <w:rFonts w:ascii="Traditional Arabic" w:eastAsia="Times New Roman" w:hAnsi="Traditional Arabic" w:hint="cs"/>
          <w:b/>
          <w:bCs/>
          <w:color w:val="auto"/>
          <w:sz w:val="44"/>
          <w:szCs w:val="44"/>
          <w:rtl/>
          <w:lang w:eastAsia="en-US"/>
        </w:rPr>
        <w:t>"</w:t>
      </w:r>
      <w:r w:rsidR="004D69E9" w:rsidRPr="00716130">
        <w:rPr>
          <w:rFonts w:ascii="Traditional Arabic" w:eastAsia="Times New Roman" w:hAnsi="Traditional Arabic"/>
          <w:b/>
          <w:bCs/>
          <w:color w:val="auto"/>
          <w:sz w:val="44"/>
          <w:szCs w:val="44"/>
          <w:rtl/>
          <w:lang w:eastAsia="en-US"/>
        </w:rPr>
        <w:t>مَنْ رَدَّ عَنْ عِرْضِ أَخِيهِ رَدَّ اللَّهُ عَنْ وَجْهِهِ النَّارَ يَوْمَ القِيَامَةِ</w:t>
      </w:r>
      <w:r w:rsidR="004D69E9" w:rsidRPr="00716130">
        <w:rPr>
          <w:rFonts w:ascii="Traditional Arabic" w:eastAsia="Times New Roman" w:hAnsi="Traditional Arabic" w:hint="cs"/>
          <w:b/>
          <w:bCs/>
          <w:color w:val="auto"/>
          <w:sz w:val="44"/>
          <w:szCs w:val="44"/>
          <w:rtl/>
          <w:lang w:eastAsia="en-US"/>
        </w:rPr>
        <w:t>"</w:t>
      </w:r>
      <w:r w:rsidR="004D69E9" w:rsidRPr="00716130">
        <w:rPr>
          <w:rFonts w:ascii="Traditional Arabic" w:eastAsia="Times New Roman" w:hAnsi="Traditional Arabic"/>
          <w:b/>
          <w:bCs/>
          <w:color w:val="auto"/>
          <w:sz w:val="44"/>
          <w:szCs w:val="44"/>
          <w:rtl/>
          <w:lang w:eastAsia="en-US"/>
        </w:rPr>
        <w:t>.</w:t>
      </w:r>
    </w:p>
    <w:p w:rsidR="00A13EEB" w:rsidRPr="00716130" w:rsidRDefault="00A13EEB" w:rsidP="001B7338">
      <w:pPr>
        <w:widowControl/>
        <w:spacing w:line="259" w:lineRule="auto"/>
        <w:ind w:firstLine="0"/>
        <w:rPr>
          <w:rFonts w:ascii="Traditional Arabic" w:hAnsi="Traditional Arabic"/>
          <w:b/>
          <w:bCs/>
          <w:color w:val="auto"/>
          <w:sz w:val="44"/>
          <w:szCs w:val="44"/>
          <w:rtl/>
          <w:lang w:eastAsia="en-US"/>
        </w:rPr>
      </w:pPr>
      <w:r w:rsidRPr="00716130">
        <w:rPr>
          <w:rFonts w:ascii="Traditional Arabic" w:eastAsia="Times New Roman" w:hAnsi="Traditional Arabic"/>
          <w:b/>
          <w:bCs/>
          <w:color w:val="auto"/>
          <w:sz w:val="44"/>
          <w:szCs w:val="44"/>
          <w:rtl/>
          <w:lang w:eastAsia="en-US"/>
        </w:rPr>
        <w:t>كشف الشر عن الناس صدقة</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b/>
          <w:bCs/>
          <w:color w:val="auto"/>
          <w:sz w:val="44"/>
          <w:szCs w:val="44"/>
          <w:rtl/>
          <w:lang w:eastAsia="en-US"/>
        </w:rPr>
        <w:t>من نفس عن مَدينِه أَوْ وَضَعَ عَنْهُ، أَظَلَّهُ اللهُ فِي ظِلِّهِ يوم القيامة</w:t>
      </w:r>
      <w:r w:rsidRPr="00716130">
        <w:rPr>
          <w:rFonts w:ascii="Traditional Arabic" w:eastAsia="Times New Roman" w:hAnsi="Traditional Arabic" w:hint="cs"/>
          <w:b/>
          <w:bCs/>
          <w:color w:val="auto"/>
          <w:sz w:val="44"/>
          <w:szCs w:val="44"/>
          <w:rtl/>
          <w:lang w:eastAsia="en-US"/>
        </w:rPr>
        <w:t xml:space="preserve"> ، </w:t>
      </w:r>
      <w:r w:rsidRPr="00716130">
        <w:rPr>
          <w:rFonts w:ascii="Traditional Arabic" w:eastAsia="Times New Roman" w:hAnsi="Traditional Arabic"/>
          <w:b/>
          <w:bCs/>
          <w:color w:val="auto"/>
          <w:sz w:val="44"/>
          <w:szCs w:val="44"/>
          <w:rtl/>
          <w:lang w:eastAsia="en-US"/>
        </w:rPr>
        <w:t>وَمَنْ سَتَرَ مُسْلِمًا سَتَرَهُ اللهُ يَوْمَ الْقِيَامَةِ »</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hAnsi="Traditional Arabic"/>
          <w:b/>
          <w:bCs/>
          <w:color w:val="auto"/>
          <w:sz w:val="44"/>
          <w:szCs w:val="44"/>
          <w:rtl/>
          <w:lang w:eastAsia="en-US"/>
        </w:rPr>
        <w:t xml:space="preserve">"والسَّاعِي عَلَى الْأَرْمَلَةِ وَالْمِسْكِينِ كَالْمُجَاهِدِ فِي سَبِيلِ اللَّهِ </w:t>
      </w:r>
      <w:r w:rsidRPr="00716130">
        <w:rPr>
          <w:rFonts w:ascii="Traditional Arabic" w:hAnsi="Traditional Arabic" w:hint="cs"/>
          <w:b/>
          <w:bCs/>
          <w:color w:val="auto"/>
          <w:sz w:val="44"/>
          <w:szCs w:val="44"/>
          <w:rtl/>
          <w:lang w:eastAsia="en-US"/>
        </w:rPr>
        <w:t>"</w:t>
      </w:r>
    </w:p>
    <w:p w:rsidR="00A13EEB" w:rsidRPr="00716130" w:rsidRDefault="00A13EEB" w:rsidP="001B7338">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b/>
          <w:bCs/>
          <w:color w:val="auto"/>
          <w:sz w:val="44"/>
          <w:szCs w:val="44"/>
          <w:rtl/>
          <w:lang w:eastAsia="en-US"/>
        </w:rPr>
        <w:t>مَنْ سَلَكَ طَرِيقًا يَلْتَمِسُ فِيهِ عِلْمًا، سَهَّلَ اللهُ لَهُ بِهِ طَرِيقًا إِلَى الْجَنَّةِ،.</w:t>
      </w:r>
    </w:p>
    <w:p w:rsidR="00A13EEB" w:rsidRPr="00716130" w:rsidRDefault="00A13EEB" w:rsidP="00A13EEB">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b/>
          <w:bCs/>
          <w:color w:val="auto"/>
          <w:sz w:val="44"/>
          <w:szCs w:val="44"/>
          <w:rtl/>
          <w:lang w:eastAsia="en-US"/>
        </w:rPr>
        <w:t>من علم أية من كتاب الله كان له ثوابها ما تُليت «</w:t>
      </w:r>
      <w:r w:rsidRPr="00716130">
        <w:rPr>
          <w:rFonts w:ascii="Traditional Arabic" w:eastAsia="Times New Roman" w:hAnsi="Traditional Arabic" w:hint="cs"/>
          <w:b/>
          <w:bCs/>
          <w:color w:val="auto"/>
          <w:sz w:val="44"/>
          <w:szCs w:val="44"/>
          <w:rtl/>
          <w:lang w:eastAsia="en-US"/>
        </w:rPr>
        <w:t>و</w:t>
      </w:r>
      <w:r w:rsidRPr="00716130">
        <w:rPr>
          <w:rFonts w:ascii="Traditional Arabic" w:eastAsia="Times New Roman" w:hAnsi="Traditional Arabic"/>
          <w:b/>
          <w:bCs/>
          <w:color w:val="auto"/>
          <w:sz w:val="44"/>
          <w:szCs w:val="44"/>
          <w:rtl/>
          <w:lang w:eastAsia="en-US"/>
        </w:rPr>
        <w:t>مَنْ دَعَا إِلَى هُدًى، كَانَ لَهُ مِنَ الْأَجْرِ مِثْلُ أُجُورِ مَنْ تَبِعَهُ، لَا يَنْقُصُ ذَلِكَ مِنْ أُجُورِهِمْ شَيْئًا</w:t>
      </w:r>
      <w:r w:rsidR="009C4066">
        <w:rPr>
          <w:rFonts w:ascii="Traditional Arabic" w:eastAsia="Times New Roman" w:hAnsi="Traditional Arabic" w:hint="cs"/>
          <w:b/>
          <w:bCs/>
          <w:color w:val="auto"/>
          <w:sz w:val="44"/>
          <w:szCs w:val="44"/>
          <w:rtl/>
          <w:lang w:eastAsia="en-US"/>
        </w:rPr>
        <w:t>،</w:t>
      </w:r>
      <w:r w:rsidR="009C4066" w:rsidRPr="009C4066">
        <w:rPr>
          <w:rFonts w:ascii="Traditional Arabic" w:eastAsia="Times New Roman" w:hAnsi="Traditional Arabic"/>
          <w:b/>
          <w:bCs/>
          <w:color w:val="000080"/>
          <w:sz w:val="44"/>
          <w:szCs w:val="44"/>
          <w:rtl/>
          <w:lang w:eastAsia="en-US"/>
        </w:rPr>
        <w:t xml:space="preserve"> </w:t>
      </w:r>
      <w:r w:rsidR="009C4066">
        <w:rPr>
          <w:rFonts w:ascii="Traditional Arabic" w:eastAsia="Times New Roman" w:hAnsi="Traditional Arabic"/>
          <w:b/>
          <w:bCs/>
          <w:color w:val="000080"/>
          <w:sz w:val="44"/>
          <w:szCs w:val="44"/>
          <w:rtl/>
          <w:lang w:eastAsia="en-US"/>
        </w:rPr>
        <w:t xml:space="preserve">وَمَنْ دَعَا إِلَى </w:t>
      </w:r>
      <w:r w:rsidR="009C4066">
        <w:rPr>
          <w:rFonts w:ascii="Traditional Arabic" w:eastAsia="Times New Roman" w:hAnsi="Traditional Arabic"/>
          <w:b/>
          <w:bCs/>
          <w:sz w:val="44"/>
          <w:szCs w:val="44"/>
          <w:rtl/>
          <w:lang w:eastAsia="en-US"/>
        </w:rPr>
        <w:t>ضَلَالَةٍ، كَانَ عَلَيْهِ مِنَ الْإِثْمِ مِثْلُ آثَامِ مَنْ تَبِعَهُ، لَا يَنْقُصُ ذَلِكَ مِنْ آثَامِهِمْ شَيْئًا</w:t>
      </w:r>
      <w:r w:rsidRPr="00716130">
        <w:rPr>
          <w:rFonts w:ascii="Traditional Arabic" w:eastAsia="Times New Roman" w:hAnsi="Traditional Arabic"/>
          <w:b/>
          <w:bCs/>
          <w:color w:val="auto"/>
          <w:sz w:val="44"/>
          <w:szCs w:val="44"/>
          <w:rtl/>
          <w:lang w:eastAsia="en-US"/>
        </w:rPr>
        <w:t xml:space="preserve">» </w:t>
      </w:r>
    </w:p>
    <w:p w:rsidR="00D02D5F" w:rsidRPr="00716130" w:rsidRDefault="00F228B8" w:rsidP="009C4066">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b/>
          <w:bCs/>
          <w:color w:val="auto"/>
          <w:sz w:val="44"/>
          <w:szCs w:val="44"/>
          <w:rtl/>
          <w:lang w:eastAsia="en-US"/>
        </w:rPr>
        <w:t xml:space="preserve">إنقاذ الناس من الضلالة، وإخراجهم من الظلمات إلى النور </w:t>
      </w:r>
      <w:r w:rsidR="009C4066">
        <w:rPr>
          <w:rFonts w:ascii="Traditional Arabic" w:eastAsia="Times New Roman" w:hAnsi="Traditional Arabic" w:hint="cs"/>
          <w:b/>
          <w:bCs/>
          <w:color w:val="auto"/>
          <w:sz w:val="44"/>
          <w:szCs w:val="44"/>
          <w:rtl/>
          <w:lang w:eastAsia="en-US"/>
        </w:rPr>
        <w:t xml:space="preserve">بحور من </w:t>
      </w:r>
      <w:proofErr w:type="spellStart"/>
      <w:r w:rsidR="009C4066">
        <w:rPr>
          <w:rFonts w:ascii="Traditional Arabic" w:eastAsia="Times New Roman" w:hAnsi="Traditional Arabic" w:hint="cs"/>
          <w:b/>
          <w:bCs/>
          <w:color w:val="auto"/>
          <w:sz w:val="44"/>
          <w:szCs w:val="44"/>
          <w:rtl/>
          <w:lang w:eastAsia="en-US"/>
        </w:rPr>
        <w:t>من</w:t>
      </w:r>
      <w:proofErr w:type="spellEnd"/>
      <w:r w:rsidR="009C4066">
        <w:rPr>
          <w:rFonts w:ascii="Traditional Arabic" w:eastAsia="Times New Roman" w:hAnsi="Traditional Arabic" w:hint="cs"/>
          <w:b/>
          <w:bCs/>
          <w:color w:val="auto"/>
          <w:sz w:val="44"/>
          <w:szCs w:val="44"/>
          <w:rtl/>
          <w:lang w:eastAsia="en-US"/>
        </w:rPr>
        <w:t xml:space="preserve"> الحسنات</w:t>
      </w:r>
      <w:r w:rsidRPr="00716130">
        <w:rPr>
          <w:rFonts w:ascii="Traditional Arabic" w:eastAsia="Times New Roman" w:hAnsi="Traditional Arabic"/>
          <w:b/>
          <w:bCs/>
          <w:color w:val="auto"/>
          <w:sz w:val="44"/>
          <w:szCs w:val="44"/>
          <w:rtl/>
          <w:lang w:eastAsia="en-US"/>
        </w:rPr>
        <w:t xml:space="preserve"> </w:t>
      </w:r>
      <w:r w:rsidR="009C4066">
        <w:rPr>
          <w:rFonts w:ascii="Traditional Arabic" w:eastAsia="Times New Roman" w:hAnsi="Traditional Arabic"/>
          <w:b/>
          <w:bCs/>
          <w:color w:val="auto"/>
          <w:sz w:val="44"/>
          <w:szCs w:val="44"/>
          <w:rtl/>
          <w:lang w:eastAsia="en-US"/>
        </w:rPr>
        <w:t>«</w:t>
      </w:r>
      <w:r w:rsidR="00D02D5F" w:rsidRPr="00716130">
        <w:rPr>
          <w:rFonts w:ascii="Traditional Arabic" w:eastAsia="Times New Roman" w:hAnsi="Traditional Arabic"/>
          <w:b/>
          <w:bCs/>
          <w:color w:val="auto"/>
          <w:sz w:val="44"/>
          <w:szCs w:val="44"/>
          <w:rtl/>
          <w:lang w:eastAsia="en-US"/>
        </w:rPr>
        <w:t>فَلَأَنْ يَهْدِي اللَّهُ رَجُلًا وَاحِدًا، خَيْرٌ لَكَ مِنْ أَنْ تَكُونَ لَكَ حُمُرُ النَّعَمِ»</w:t>
      </w:r>
    </w:p>
    <w:p w:rsidR="00F228B8" w:rsidRPr="00716130" w:rsidRDefault="00F228B8" w:rsidP="00D02D5F">
      <w:pPr>
        <w:widowControl/>
        <w:autoSpaceDE w:val="0"/>
        <w:autoSpaceDN w:val="0"/>
        <w:adjustRightInd w:val="0"/>
        <w:ind w:firstLine="0"/>
        <w:rPr>
          <w:rFonts w:ascii="Simplified Arabic" w:eastAsia="Times New Roman" w:hAnsi="Simplified Arabic" w:cs="Simplified Arabic"/>
          <w:color w:val="auto"/>
          <w:sz w:val="44"/>
          <w:szCs w:val="44"/>
          <w:rtl/>
          <w:lang w:eastAsia="en-US"/>
        </w:rPr>
      </w:pPr>
      <w:r w:rsidRPr="00716130">
        <w:rPr>
          <w:rFonts w:ascii="Traditional Arabic" w:eastAsia="Times New Roman" w:hAnsi="Traditional Arabic"/>
          <w:b/>
          <w:bCs/>
          <w:color w:val="auto"/>
          <w:sz w:val="44"/>
          <w:szCs w:val="44"/>
          <w:rtl/>
          <w:lang w:eastAsia="en-US"/>
        </w:rPr>
        <w:t>. وكلما كان نفع العمل متعديًا إلى الغير، كان أعظم أجرا.</w:t>
      </w:r>
    </w:p>
    <w:p w:rsidR="001B7338" w:rsidRPr="00716130" w:rsidRDefault="005A6195" w:rsidP="001B7338">
      <w:pPr>
        <w:widowControl/>
        <w:autoSpaceDE w:val="0"/>
        <w:autoSpaceDN w:val="0"/>
        <w:adjustRightInd w:val="0"/>
        <w:ind w:firstLine="0"/>
        <w:rPr>
          <w:rFonts w:ascii="Simplified Arabic" w:eastAsia="Times New Roman" w:hAnsi="Simplified Arabic" w:cs="Simplified Arabic"/>
          <w:color w:val="auto"/>
          <w:sz w:val="44"/>
          <w:szCs w:val="44"/>
          <w:rtl/>
          <w:lang w:eastAsia="en-US"/>
        </w:rPr>
      </w:pPr>
      <w:r w:rsidRPr="00716130">
        <w:rPr>
          <w:rFonts w:ascii="Traditional Arabic" w:eastAsia="Times New Roman" w:hAnsi="Traditional Arabic"/>
          <w:b/>
          <w:bCs/>
          <w:color w:val="auto"/>
          <w:sz w:val="44"/>
          <w:szCs w:val="44"/>
          <w:rtl/>
          <w:lang w:eastAsia="en-US"/>
        </w:rPr>
        <w:t xml:space="preserve">تَناوَلْ مِن الأَغصَانِ مَا </w:t>
      </w:r>
      <w:proofErr w:type="spellStart"/>
      <w:r w:rsidRPr="00716130">
        <w:rPr>
          <w:rFonts w:ascii="Traditional Arabic" w:eastAsia="Times New Roman" w:hAnsi="Traditional Arabic"/>
          <w:b/>
          <w:bCs/>
          <w:color w:val="auto"/>
          <w:sz w:val="44"/>
          <w:szCs w:val="44"/>
          <w:rtl/>
          <w:lang w:eastAsia="en-US"/>
        </w:rPr>
        <w:t>تَستَطِيعهُ</w:t>
      </w:r>
      <w:proofErr w:type="spellEnd"/>
      <w:r w:rsidR="009C4066">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xml:space="preserve"> ***</w:t>
      </w:r>
      <w:r w:rsidR="009C4066">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 xml:space="preserve"> وَجاهِد عَلى الغُصنِ الذي لا تُطَاوِلُهْ</w:t>
      </w:r>
    </w:p>
    <w:p w:rsidR="001B7338" w:rsidRPr="001E1F61" w:rsidRDefault="001B7338" w:rsidP="001E1F61">
      <w:pPr>
        <w:widowControl/>
        <w:autoSpaceDE w:val="0"/>
        <w:autoSpaceDN w:val="0"/>
        <w:adjustRightInd w:val="0"/>
        <w:ind w:firstLine="0"/>
        <w:rPr>
          <w:rFonts w:ascii="Simplified Arabic" w:eastAsia="Times New Roman" w:hAnsi="Simplified Arabic" w:cs="Simplified Arabic"/>
          <w:color w:val="auto"/>
          <w:sz w:val="40"/>
          <w:szCs w:val="40"/>
          <w:rtl/>
          <w:lang w:eastAsia="en-US"/>
        </w:rPr>
      </w:pPr>
      <w:r w:rsidRPr="00716130">
        <w:rPr>
          <w:rFonts w:ascii="Traditional Arabic" w:eastAsia="Times New Roman" w:hAnsi="Traditional Arabic"/>
          <w:b/>
          <w:bCs/>
          <w:color w:val="auto"/>
          <w:sz w:val="40"/>
          <w:szCs w:val="40"/>
          <w:rtl/>
          <w:lang w:eastAsia="en-US"/>
        </w:rPr>
        <w:t>أقول ما تسمعون، وأستغفر الله لي ولكم من كل ذنبٍ، فاستغفروه، إنه هو الغفور الرحيم.</w:t>
      </w:r>
      <w:bookmarkStart w:id="0" w:name="_GoBack"/>
      <w:bookmarkEnd w:id="0"/>
    </w:p>
    <w:p w:rsidR="00FA7911" w:rsidRPr="00716130" w:rsidRDefault="001B7338" w:rsidP="001B7338">
      <w:pPr>
        <w:ind w:firstLine="0"/>
        <w:rPr>
          <w:rFonts w:ascii="Traditional Arabic" w:hAnsi="Traditional Arabic"/>
          <w:b/>
          <w:bCs/>
          <w:color w:val="auto"/>
          <w:sz w:val="44"/>
          <w:szCs w:val="44"/>
          <w:rtl/>
        </w:rPr>
      </w:pPr>
      <w:r w:rsidRPr="00716130">
        <w:rPr>
          <w:rFonts w:ascii="Traditional Arabic" w:hAnsi="Traditional Arabic"/>
          <w:b/>
          <w:bCs/>
          <w:color w:val="auto"/>
          <w:sz w:val="44"/>
          <w:szCs w:val="44"/>
          <w:rtl/>
        </w:rPr>
        <w:lastRenderedPageBreak/>
        <w:t>الخطبة الثانية :الحمد لله رب العالمين ، والصلاة والسلام على سيد المرسلين وعلى آله وصحبه والتابعين أما بعد</w:t>
      </w:r>
    </w:p>
    <w:p w:rsidR="00E107AA" w:rsidRPr="00716130" w:rsidRDefault="00832E24" w:rsidP="00BC5E68">
      <w:pPr>
        <w:widowControl/>
        <w:shd w:val="clear" w:color="auto" w:fill="FFFFFF" w:themeFill="background1"/>
        <w:autoSpaceDE w:val="0"/>
        <w:autoSpaceDN w:val="0"/>
        <w:adjustRightInd w:val="0"/>
        <w:ind w:firstLine="0"/>
        <w:rPr>
          <w:rFonts w:ascii="Traditional Arabic" w:eastAsia="Times New Roman" w:hAnsi="Traditional Arabic"/>
          <w:b/>
          <w:bCs/>
          <w:color w:val="auto"/>
          <w:sz w:val="48"/>
          <w:szCs w:val="48"/>
          <w:rtl/>
          <w:lang w:eastAsia="en-US"/>
        </w:rPr>
      </w:pPr>
      <w:r w:rsidRPr="00716130">
        <w:rPr>
          <w:rFonts w:ascii="Traditional Arabic" w:eastAsia="Times New Roman" w:hAnsi="Traditional Arabic" w:hint="cs"/>
          <w:b/>
          <w:bCs/>
          <w:color w:val="auto"/>
          <w:sz w:val="48"/>
          <w:szCs w:val="48"/>
          <w:rtl/>
          <w:lang w:eastAsia="en-US"/>
        </w:rPr>
        <w:t xml:space="preserve">الشح داء إذا سرى في الروح أفسدها وإذا تغلغل في الأخلاق </w:t>
      </w:r>
      <w:proofErr w:type="spellStart"/>
      <w:r w:rsidRPr="00716130">
        <w:rPr>
          <w:rFonts w:ascii="Traditional Arabic" w:eastAsia="Times New Roman" w:hAnsi="Traditional Arabic" w:hint="cs"/>
          <w:b/>
          <w:bCs/>
          <w:color w:val="auto"/>
          <w:sz w:val="48"/>
          <w:szCs w:val="48"/>
          <w:rtl/>
          <w:lang w:eastAsia="en-US"/>
        </w:rPr>
        <w:t>أسائها</w:t>
      </w:r>
      <w:proofErr w:type="spellEnd"/>
      <w:r w:rsidRPr="00716130">
        <w:rPr>
          <w:rFonts w:ascii="Traditional Arabic" w:eastAsia="Times New Roman" w:hAnsi="Traditional Arabic" w:hint="cs"/>
          <w:b/>
          <w:bCs/>
          <w:color w:val="auto"/>
          <w:sz w:val="48"/>
          <w:szCs w:val="48"/>
          <w:rtl/>
          <w:lang w:eastAsia="en-US"/>
        </w:rPr>
        <w:t xml:space="preserve"> .. الشح أن تعطى</w:t>
      </w:r>
      <w:r w:rsidR="00246689" w:rsidRPr="00716130">
        <w:rPr>
          <w:rFonts w:ascii="Traditional Arabic" w:eastAsia="Times New Roman" w:hAnsi="Traditional Arabic" w:hint="cs"/>
          <w:b/>
          <w:bCs/>
          <w:color w:val="auto"/>
          <w:sz w:val="48"/>
          <w:szCs w:val="48"/>
          <w:rtl/>
          <w:lang w:eastAsia="en-US"/>
        </w:rPr>
        <w:t xml:space="preserve"> خيراً فتحبسه</w:t>
      </w:r>
      <w:r w:rsidR="00BC5E68" w:rsidRPr="00716130">
        <w:rPr>
          <w:rFonts w:ascii="Traditional Arabic" w:eastAsia="Times New Roman" w:hAnsi="Traditional Arabic" w:hint="cs"/>
          <w:b/>
          <w:bCs/>
          <w:color w:val="auto"/>
          <w:sz w:val="48"/>
          <w:szCs w:val="48"/>
          <w:rtl/>
          <w:lang w:eastAsia="en-US"/>
        </w:rPr>
        <w:t>،</w:t>
      </w:r>
      <w:r w:rsidR="00246689" w:rsidRPr="00716130">
        <w:rPr>
          <w:rFonts w:ascii="Traditional Arabic" w:eastAsia="Times New Roman" w:hAnsi="Traditional Arabic" w:hint="cs"/>
          <w:b/>
          <w:bCs/>
          <w:color w:val="auto"/>
          <w:sz w:val="48"/>
          <w:szCs w:val="48"/>
          <w:rtl/>
          <w:lang w:eastAsia="en-US"/>
        </w:rPr>
        <w:t xml:space="preserve"> أو حقاً فتمنعه </w:t>
      </w:r>
      <w:r w:rsidR="00BC5E68" w:rsidRPr="00716130">
        <w:rPr>
          <w:rFonts w:ascii="Traditional Arabic" w:eastAsia="Times New Roman" w:hAnsi="Traditional Arabic" w:hint="cs"/>
          <w:b/>
          <w:bCs/>
          <w:color w:val="auto"/>
          <w:sz w:val="48"/>
          <w:szCs w:val="48"/>
          <w:rtl/>
          <w:lang w:eastAsia="en-US"/>
        </w:rPr>
        <w:t xml:space="preserve">، </w:t>
      </w:r>
      <w:r w:rsidR="00246689" w:rsidRPr="00716130">
        <w:rPr>
          <w:rFonts w:ascii="Traditional Arabic" w:eastAsia="Times New Roman" w:hAnsi="Traditional Arabic" w:hint="cs"/>
          <w:b/>
          <w:bCs/>
          <w:color w:val="auto"/>
          <w:sz w:val="48"/>
          <w:szCs w:val="48"/>
          <w:rtl/>
          <w:lang w:eastAsia="en-US"/>
        </w:rPr>
        <w:t>أو معروفاً فتم</w:t>
      </w:r>
      <w:r w:rsidR="00BC5E68" w:rsidRPr="00716130">
        <w:rPr>
          <w:rFonts w:ascii="Traditional Arabic" w:eastAsia="Times New Roman" w:hAnsi="Traditional Arabic" w:hint="cs"/>
          <w:b/>
          <w:bCs/>
          <w:color w:val="auto"/>
          <w:sz w:val="48"/>
          <w:szCs w:val="48"/>
          <w:rtl/>
          <w:lang w:eastAsia="en-US"/>
        </w:rPr>
        <w:t>ُ</w:t>
      </w:r>
      <w:r w:rsidR="00246689" w:rsidRPr="00716130">
        <w:rPr>
          <w:rFonts w:ascii="Traditional Arabic" w:eastAsia="Times New Roman" w:hAnsi="Traditional Arabic" w:hint="cs"/>
          <w:b/>
          <w:bCs/>
          <w:color w:val="auto"/>
          <w:sz w:val="48"/>
          <w:szCs w:val="48"/>
          <w:rtl/>
          <w:lang w:eastAsia="en-US"/>
        </w:rPr>
        <w:t>نَّ فيه .</w:t>
      </w:r>
    </w:p>
    <w:p w:rsidR="009A2827" w:rsidRPr="00716130" w:rsidRDefault="009A2827" w:rsidP="00FA7911">
      <w:pPr>
        <w:widowControl/>
        <w:autoSpaceDE w:val="0"/>
        <w:autoSpaceDN w:val="0"/>
        <w:adjustRightInd w:val="0"/>
        <w:ind w:firstLine="0"/>
        <w:jc w:val="left"/>
        <w:rPr>
          <w:rFonts w:ascii="Simplified Arabic" w:eastAsia="Times New Roman" w:hAnsi="Simplified Arabic" w:cs="Simplified Arabic"/>
          <w:color w:val="auto"/>
          <w:sz w:val="28"/>
          <w:szCs w:val="28"/>
          <w:rtl/>
          <w:lang w:eastAsia="en-US"/>
        </w:rPr>
      </w:pPr>
      <w:r w:rsidRPr="00716130">
        <w:rPr>
          <w:rFonts w:ascii="Traditional Arabic" w:eastAsia="Times New Roman" w:hAnsi="Traditional Arabic" w:hint="cs"/>
          <w:b/>
          <w:bCs/>
          <w:color w:val="auto"/>
          <w:sz w:val="44"/>
          <w:szCs w:val="44"/>
          <w:rtl/>
          <w:lang w:eastAsia="en-US"/>
        </w:rPr>
        <w:t xml:space="preserve">جاء </w:t>
      </w:r>
      <w:r w:rsidRPr="00716130">
        <w:rPr>
          <w:rFonts w:ascii="Traditional Arabic" w:eastAsia="Times New Roman" w:hAnsi="Traditional Arabic"/>
          <w:b/>
          <w:bCs/>
          <w:color w:val="auto"/>
          <w:sz w:val="44"/>
          <w:szCs w:val="44"/>
          <w:rtl/>
          <w:lang w:eastAsia="en-US"/>
        </w:rPr>
        <w:t>نَاس</w:t>
      </w:r>
      <w:r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b/>
          <w:bCs/>
          <w:color w:val="auto"/>
          <w:sz w:val="44"/>
          <w:szCs w:val="44"/>
          <w:rtl/>
          <w:lang w:eastAsia="en-US"/>
        </w:rPr>
        <w:t xml:space="preserve"> مِنَ الْأَنْصَارِ </w:t>
      </w:r>
      <w:r w:rsidRPr="00716130">
        <w:rPr>
          <w:rFonts w:ascii="Traditional Arabic" w:eastAsia="Times New Roman" w:hAnsi="Traditional Arabic" w:hint="cs"/>
          <w:b/>
          <w:bCs/>
          <w:color w:val="auto"/>
          <w:sz w:val="44"/>
          <w:szCs w:val="44"/>
          <w:rtl/>
          <w:lang w:eastAsia="en-US"/>
        </w:rPr>
        <w:t>ف</w:t>
      </w:r>
      <w:r w:rsidRPr="00716130">
        <w:rPr>
          <w:rFonts w:ascii="Traditional Arabic" w:eastAsia="Times New Roman" w:hAnsi="Traditional Arabic"/>
          <w:b/>
          <w:bCs/>
          <w:color w:val="auto"/>
          <w:sz w:val="44"/>
          <w:szCs w:val="44"/>
          <w:rtl/>
          <w:lang w:eastAsia="en-US"/>
        </w:rPr>
        <w:t xml:space="preserve">سَأَلُوا رَسُولَ اللهِ </w:t>
      </w:r>
      <w:r w:rsidRPr="00716130">
        <w:rPr>
          <w:rFonts w:ascii="Traditional Arabic" w:eastAsia="Times New Roman" w:hAnsi="Traditional Arabic"/>
          <w:b/>
          <w:bCs/>
          <w:color w:val="auto"/>
          <w:sz w:val="44"/>
          <w:szCs w:val="44"/>
          <w:lang w:eastAsia="en-US"/>
        </w:rPr>
        <w:sym w:font="AGA Arabesque" w:char="F072"/>
      </w:r>
      <w:r w:rsidRPr="00716130">
        <w:rPr>
          <w:rFonts w:ascii="Traditional Arabic" w:eastAsia="Times New Roman" w:hAnsi="Traditional Arabic"/>
          <w:b/>
          <w:bCs/>
          <w:color w:val="auto"/>
          <w:sz w:val="44"/>
          <w:szCs w:val="44"/>
          <w:rtl/>
          <w:lang w:eastAsia="en-US"/>
        </w:rPr>
        <w:t xml:space="preserve">، فَأَعْطَاهُمْ، ثُمَّ سَأَلُوهُ فَأَعْطَاهُمْ، حَتَّى إِذَا نَفِدَ مَا عِنْدَهُ </w:t>
      </w:r>
      <w:r w:rsidRPr="00716130">
        <w:rPr>
          <w:rFonts w:ascii="Traditional Arabic" w:eastAsia="Times New Roman" w:hAnsi="Traditional Arabic" w:hint="cs"/>
          <w:b/>
          <w:bCs/>
          <w:color w:val="auto"/>
          <w:sz w:val="44"/>
          <w:szCs w:val="44"/>
          <w:rtl/>
          <w:lang w:eastAsia="en-US"/>
        </w:rPr>
        <w:t>ف</w:t>
      </w:r>
      <w:r w:rsidRPr="00716130">
        <w:rPr>
          <w:rFonts w:ascii="Traditional Arabic" w:eastAsia="Times New Roman" w:hAnsi="Traditional Arabic"/>
          <w:b/>
          <w:bCs/>
          <w:color w:val="auto"/>
          <w:sz w:val="44"/>
          <w:szCs w:val="44"/>
          <w:rtl/>
          <w:lang w:eastAsia="en-US"/>
        </w:rPr>
        <w:t xml:space="preserve">قَالَ: «مَا يَكُنْ عِنْدِي مِنْ خَيْرٍ فَلَنْ </w:t>
      </w:r>
      <w:proofErr w:type="spellStart"/>
      <w:r w:rsidRPr="00716130">
        <w:rPr>
          <w:rFonts w:ascii="Traditional Arabic" w:eastAsia="Times New Roman" w:hAnsi="Traditional Arabic"/>
          <w:b/>
          <w:bCs/>
          <w:color w:val="auto"/>
          <w:sz w:val="44"/>
          <w:szCs w:val="44"/>
          <w:rtl/>
          <w:lang w:eastAsia="en-US"/>
        </w:rPr>
        <w:t>أَدَّخِرَهُ</w:t>
      </w:r>
      <w:proofErr w:type="spellEnd"/>
      <w:r w:rsidRPr="00716130">
        <w:rPr>
          <w:rFonts w:ascii="Traditional Arabic" w:eastAsia="Times New Roman" w:hAnsi="Traditional Arabic"/>
          <w:b/>
          <w:bCs/>
          <w:color w:val="auto"/>
          <w:sz w:val="44"/>
          <w:szCs w:val="44"/>
          <w:rtl/>
          <w:lang w:eastAsia="en-US"/>
        </w:rPr>
        <w:t xml:space="preserve"> عَنْكُمْ»</w:t>
      </w:r>
    </w:p>
    <w:p w:rsidR="009A2827" w:rsidRPr="00716130" w:rsidRDefault="00FA7911" w:rsidP="009A2827">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هو البحر</w:t>
      </w:r>
      <w:r w:rsidR="009A2827" w:rsidRPr="00716130">
        <w:rPr>
          <w:rFonts w:ascii="Traditional Arabic" w:eastAsia="Times New Roman" w:hAnsi="Traditional Arabic"/>
          <w:b/>
          <w:bCs/>
          <w:color w:val="auto"/>
          <w:sz w:val="44"/>
          <w:szCs w:val="44"/>
          <w:rtl/>
          <w:lang w:eastAsia="en-US"/>
        </w:rPr>
        <w:t>، بل لا ي</w:t>
      </w:r>
      <w:r w:rsidRPr="00716130">
        <w:rPr>
          <w:rFonts w:ascii="Traditional Arabic" w:eastAsia="Times New Roman" w:hAnsi="Traditional Arabic" w:hint="cs"/>
          <w:b/>
          <w:bCs/>
          <w:color w:val="auto"/>
          <w:sz w:val="44"/>
          <w:szCs w:val="44"/>
          <w:rtl/>
          <w:lang w:eastAsia="en-US"/>
        </w:rPr>
        <w:t>ُ</w:t>
      </w:r>
      <w:r w:rsidR="009A2827" w:rsidRPr="00716130">
        <w:rPr>
          <w:rFonts w:ascii="Traditional Arabic" w:eastAsia="Times New Roman" w:hAnsi="Traditional Arabic"/>
          <w:b/>
          <w:bCs/>
          <w:color w:val="auto"/>
          <w:sz w:val="44"/>
          <w:szCs w:val="44"/>
          <w:rtl/>
          <w:lang w:eastAsia="en-US"/>
        </w:rPr>
        <w:t>شبه البحرُ جودَه</w:t>
      </w:r>
      <w:r w:rsidRPr="00716130">
        <w:rPr>
          <w:rFonts w:ascii="Traditional Arabic" w:eastAsia="Times New Roman" w:hAnsi="Traditional Arabic" w:hint="cs"/>
          <w:b/>
          <w:bCs/>
          <w:color w:val="auto"/>
          <w:sz w:val="44"/>
          <w:szCs w:val="44"/>
          <w:rtl/>
          <w:lang w:eastAsia="en-US"/>
        </w:rPr>
        <w:t xml:space="preserve"> </w:t>
      </w:r>
      <w:r w:rsidR="009A2827" w:rsidRPr="00716130">
        <w:rPr>
          <w:rFonts w:ascii="Traditional Arabic" w:eastAsia="Times New Roman" w:hAnsi="Traditional Arabic"/>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 xml:space="preserve"> </w:t>
      </w:r>
      <w:r w:rsidR="009A2827" w:rsidRPr="00716130">
        <w:rPr>
          <w:rFonts w:ascii="Traditional Arabic" w:eastAsia="Times New Roman" w:hAnsi="Traditional Arabic"/>
          <w:b/>
          <w:bCs/>
          <w:color w:val="auto"/>
          <w:sz w:val="44"/>
          <w:szCs w:val="44"/>
          <w:rtl/>
          <w:lang w:eastAsia="en-US"/>
        </w:rPr>
        <w:t xml:space="preserve"> وهل يستوي العذب الفرات مع الملح</w:t>
      </w:r>
    </w:p>
    <w:p w:rsidR="00FA7911" w:rsidRPr="00716130" w:rsidRDefault="00FA7911" w:rsidP="00716130">
      <w:pPr>
        <w:widowControl/>
        <w:autoSpaceDE w:val="0"/>
        <w:autoSpaceDN w:val="0"/>
        <w:adjustRightInd w:val="0"/>
        <w:spacing w:after="24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  ف</w:t>
      </w:r>
      <w:r w:rsidRPr="00716130">
        <w:rPr>
          <w:rFonts w:ascii="Traditional Arabic" w:eastAsia="Times New Roman" w:hAnsi="Traditional Arabic"/>
          <w:b/>
          <w:bCs/>
          <w:color w:val="auto"/>
          <w:sz w:val="44"/>
          <w:szCs w:val="44"/>
          <w:rtl/>
          <w:lang w:eastAsia="en-US"/>
        </w:rPr>
        <w:t>يبس</w:t>
      </w:r>
      <w:r w:rsidRPr="00716130">
        <w:rPr>
          <w:rFonts w:ascii="Traditional Arabic" w:eastAsia="Times New Roman" w:hAnsi="Traditional Arabic" w:hint="cs"/>
          <w:b/>
          <w:bCs/>
          <w:color w:val="auto"/>
          <w:sz w:val="44"/>
          <w:szCs w:val="44"/>
          <w:rtl/>
          <w:lang w:eastAsia="en-US"/>
        </w:rPr>
        <w:t>ــــــ</w:t>
      </w:r>
      <w:r w:rsidRPr="00716130">
        <w:rPr>
          <w:rFonts w:ascii="Traditional Arabic" w:eastAsia="Times New Roman" w:hAnsi="Traditional Arabic"/>
          <w:b/>
          <w:bCs/>
          <w:color w:val="auto"/>
          <w:sz w:val="44"/>
          <w:szCs w:val="44"/>
          <w:rtl/>
          <w:lang w:eastAsia="en-US"/>
        </w:rPr>
        <w:t>ط كف</w:t>
      </w:r>
      <w:r w:rsidRPr="00716130">
        <w:rPr>
          <w:rFonts w:ascii="Traditional Arabic" w:eastAsia="Times New Roman" w:hAnsi="Traditional Arabic" w:hint="cs"/>
          <w:b/>
          <w:bCs/>
          <w:color w:val="auto"/>
          <w:sz w:val="44"/>
          <w:szCs w:val="44"/>
          <w:rtl/>
          <w:lang w:eastAsia="en-US"/>
        </w:rPr>
        <w:t>ــــــ</w:t>
      </w:r>
      <w:r w:rsidRPr="00716130">
        <w:rPr>
          <w:rFonts w:ascii="Traditional Arabic" w:eastAsia="Times New Roman" w:hAnsi="Traditional Arabic"/>
          <w:b/>
          <w:bCs/>
          <w:color w:val="auto"/>
          <w:sz w:val="44"/>
          <w:szCs w:val="44"/>
          <w:rtl/>
          <w:lang w:eastAsia="en-US"/>
        </w:rPr>
        <w:t>اً رطب</w:t>
      </w:r>
      <w:r w:rsidRPr="00716130">
        <w:rPr>
          <w:rFonts w:ascii="Traditional Arabic" w:eastAsia="Times New Roman" w:hAnsi="Traditional Arabic" w:hint="cs"/>
          <w:b/>
          <w:bCs/>
          <w:color w:val="auto"/>
          <w:sz w:val="44"/>
          <w:szCs w:val="44"/>
          <w:rtl/>
          <w:lang w:eastAsia="en-US"/>
        </w:rPr>
        <w:t>ــــــ</w:t>
      </w:r>
      <w:r w:rsidRPr="00716130">
        <w:rPr>
          <w:rFonts w:ascii="Traditional Arabic" w:eastAsia="Times New Roman" w:hAnsi="Traditional Arabic"/>
          <w:b/>
          <w:bCs/>
          <w:color w:val="auto"/>
          <w:sz w:val="44"/>
          <w:szCs w:val="44"/>
          <w:rtl/>
          <w:lang w:eastAsia="en-US"/>
        </w:rPr>
        <w:t>ة من سماح</w:t>
      </w:r>
      <w:r w:rsidRPr="00716130">
        <w:rPr>
          <w:rFonts w:ascii="Traditional Arabic" w:eastAsia="Times New Roman" w:hAnsi="Traditional Arabic" w:hint="cs"/>
          <w:b/>
          <w:bCs/>
          <w:color w:val="auto"/>
          <w:sz w:val="44"/>
          <w:szCs w:val="44"/>
          <w:rtl/>
          <w:lang w:eastAsia="en-US"/>
        </w:rPr>
        <w:t>ــــــــ</w:t>
      </w:r>
      <w:r w:rsidRPr="00716130">
        <w:rPr>
          <w:rFonts w:ascii="Traditional Arabic" w:eastAsia="Times New Roman" w:hAnsi="Traditional Arabic"/>
          <w:b/>
          <w:bCs/>
          <w:color w:val="auto"/>
          <w:sz w:val="44"/>
          <w:szCs w:val="44"/>
          <w:rtl/>
          <w:lang w:eastAsia="en-US"/>
        </w:rPr>
        <w:t>ةٍ</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w:t>
      </w:r>
      <w:r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b/>
          <w:bCs/>
          <w:color w:val="auto"/>
          <w:sz w:val="44"/>
          <w:szCs w:val="44"/>
          <w:rtl/>
          <w:lang w:eastAsia="en-US"/>
        </w:rPr>
        <w:t>إذا قبض اليبسُ الأكفَّ من الش</w:t>
      </w:r>
      <w:r w:rsidRPr="00716130">
        <w:rPr>
          <w:rFonts w:ascii="Traditional Arabic" w:eastAsia="Times New Roman" w:hAnsi="Traditional Arabic" w:hint="cs"/>
          <w:b/>
          <w:bCs/>
          <w:color w:val="auto"/>
          <w:sz w:val="44"/>
          <w:szCs w:val="44"/>
          <w:rtl/>
          <w:lang w:eastAsia="en-US"/>
        </w:rPr>
        <w:t>ــــــ</w:t>
      </w:r>
      <w:r w:rsidRPr="00716130">
        <w:rPr>
          <w:rFonts w:ascii="Traditional Arabic" w:eastAsia="Times New Roman" w:hAnsi="Traditional Arabic"/>
          <w:b/>
          <w:bCs/>
          <w:color w:val="auto"/>
          <w:sz w:val="44"/>
          <w:szCs w:val="44"/>
          <w:rtl/>
          <w:lang w:eastAsia="en-US"/>
        </w:rPr>
        <w:t>ح</w:t>
      </w:r>
      <w:r w:rsidRPr="00716130">
        <w:rPr>
          <w:rFonts w:ascii="Traditional Arabic" w:eastAsia="Times New Roman" w:hAnsi="Traditional Arabic" w:hint="cs"/>
          <w:b/>
          <w:bCs/>
          <w:color w:val="auto"/>
          <w:sz w:val="44"/>
          <w:szCs w:val="44"/>
          <w:rtl/>
          <w:lang w:eastAsia="en-US"/>
        </w:rPr>
        <w:t>ِ</w:t>
      </w:r>
    </w:p>
    <w:p w:rsidR="00246689" w:rsidRPr="00716130" w:rsidRDefault="00246689" w:rsidP="00716130">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و</w:t>
      </w:r>
      <w:r w:rsidR="00E107AA" w:rsidRPr="00716130">
        <w:rPr>
          <w:rFonts w:ascii="Traditional Arabic" w:eastAsia="Times New Roman" w:hAnsi="Traditional Arabic" w:hint="cs"/>
          <w:b/>
          <w:bCs/>
          <w:color w:val="auto"/>
          <w:sz w:val="44"/>
          <w:szCs w:val="44"/>
          <w:rtl/>
          <w:lang w:eastAsia="en-US"/>
        </w:rPr>
        <w:t>أبخل الناس وأشدهم جشعاً وشحا من منحه الله عطاءً من خير</w:t>
      </w:r>
      <w:r w:rsidR="00FA7911" w:rsidRPr="00716130">
        <w:rPr>
          <w:rFonts w:ascii="Traditional Arabic" w:eastAsia="Times New Roman" w:hAnsi="Traditional Arabic" w:hint="cs"/>
          <w:b/>
          <w:bCs/>
          <w:color w:val="auto"/>
          <w:sz w:val="44"/>
          <w:szCs w:val="44"/>
          <w:rtl/>
          <w:lang w:eastAsia="en-US"/>
        </w:rPr>
        <w:t>ٍ</w:t>
      </w:r>
      <w:r w:rsidR="00E107AA" w:rsidRPr="00716130">
        <w:rPr>
          <w:rFonts w:ascii="Traditional Arabic" w:eastAsia="Times New Roman" w:hAnsi="Traditional Arabic" w:hint="cs"/>
          <w:b/>
          <w:bCs/>
          <w:color w:val="auto"/>
          <w:sz w:val="44"/>
          <w:szCs w:val="44"/>
          <w:rtl/>
          <w:lang w:eastAsia="en-US"/>
        </w:rPr>
        <w:t xml:space="preserve"> أو علمٍ </w:t>
      </w:r>
      <w:r w:rsidR="00FA7911" w:rsidRPr="00716130">
        <w:rPr>
          <w:rFonts w:ascii="Traditional Arabic" w:eastAsia="Times New Roman" w:hAnsi="Traditional Arabic" w:hint="cs"/>
          <w:b/>
          <w:bCs/>
          <w:color w:val="auto"/>
          <w:sz w:val="44"/>
          <w:szCs w:val="44"/>
          <w:rtl/>
          <w:lang w:eastAsia="en-US"/>
        </w:rPr>
        <w:t>أو</w:t>
      </w:r>
      <w:r w:rsidR="00BC5E68" w:rsidRPr="00716130">
        <w:rPr>
          <w:rFonts w:ascii="Traditional Arabic" w:eastAsia="Times New Roman" w:hAnsi="Traditional Arabic" w:hint="cs"/>
          <w:b/>
          <w:bCs/>
          <w:color w:val="auto"/>
          <w:sz w:val="44"/>
          <w:szCs w:val="44"/>
          <w:rtl/>
          <w:lang w:eastAsia="en-US"/>
        </w:rPr>
        <w:t>جاهٍ</w:t>
      </w:r>
      <w:r w:rsidR="009A2827" w:rsidRPr="00716130">
        <w:rPr>
          <w:rFonts w:ascii="Traditional Arabic" w:eastAsia="Times New Roman" w:hAnsi="Traditional Arabic" w:hint="cs"/>
          <w:b/>
          <w:bCs/>
          <w:color w:val="auto"/>
          <w:sz w:val="44"/>
          <w:szCs w:val="44"/>
          <w:rtl/>
          <w:lang w:eastAsia="en-US"/>
        </w:rPr>
        <w:t xml:space="preserve"> </w:t>
      </w:r>
      <w:proofErr w:type="spellStart"/>
      <w:r w:rsidR="00BC5E68" w:rsidRPr="00716130">
        <w:rPr>
          <w:rFonts w:ascii="Traditional Arabic" w:eastAsia="Times New Roman" w:hAnsi="Traditional Arabic" w:hint="cs"/>
          <w:b/>
          <w:bCs/>
          <w:color w:val="auto"/>
          <w:sz w:val="44"/>
          <w:szCs w:val="44"/>
          <w:rtl/>
          <w:lang w:eastAsia="en-US"/>
        </w:rPr>
        <w:t>أ</w:t>
      </w:r>
      <w:r w:rsidR="009A2827" w:rsidRPr="00716130">
        <w:rPr>
          <w:rFonts w:ascii="Traditional Arabic" w:eastAsia="Times New Roman" w:hAnsi="Traditional Arabic" w:hint="cs"/>
          <w:b/>
          <w:bCs/>
          <w:color w:val="auto"/>
          <w:sz w:val="44"/>
          <w:szCs w:val="44"/>
          <w:rtl/>
          <w:lang w:eastAsia="en-US"/>
        </w:rPr>
        <w:t>ومنصب</w:t>
      </w:r>
      <w:r w:rsidR="00BC5E68" w:rsidRPr="00716130">
        <w:rPr>
          <w:rFonts w:ascii="Traditional Arabic" w:eastAsia="Times New Roman" w:hAnsi="Traditional Arabic" w:hint="cs"/>
          <w:b/>
          <w:bCs/>
          <w:color w:val="auto"/>
          <w:sz w:val="44"/>
          <w:szCs w:val="44"/>
          <w:rtl/>
          <w:lang w:eastAsia="en-US"/>
        </w:rPr>
        <w:t>ٍ</w:t>
      </w:r>
      <w:proofErr w:type="spellEnd"/>
      <w:r w:rsidR="009A2827" w:rsidRPr="00716130">
        <w:rPr>
          <w:rFonts w:ascii="Traditional Arabic" w:eastAsia="Times New Roman" w:hAnsi="Traditional Arabic" w:hint="cs"/>
          <w:b/>
          <w:bCs/>
          <w:color w:val="auto"/>
          <w:sz w:val="44"/>
          <w:szCs w:val="44"/>
          <w:rtl/>
          <w:lang w:eastAsia="en-US"/>
        </w:rPr>
        <w:t xml:space="preserve"> فشح</w:t>
      </w:r>
      <w:r w:rsidR="00E107AA" w:rsidRPr="00716130">
        <w:rPr>
          <w:rFonts w:ascii="Traditional Arabic" w:eastAsia="Times New Roman" w:hAnsi="Traditional Arabic" w:hint="cs"/>
          <w:b/>
          <w:bCs/>
          <w:color w:val="auto"/>
          <w:sz w:val="44"/>
          <w:szCs w:val="44"/>
          <w:rtl/>
          <w:lang w:eastAsia="en-US"/>
        </w:rPr>
        <w:t xml:space="preserve"> ب</w:t>
      </w:r>
      <w:r w:rsidR="009A2827" w:rsidRPr="00716130">
        <w:rPr>
          <w:rFonts w:ascii="Traditional Arabic" w:eastAsia="Times New Roman" w:hAnsi="Traditional Arabic" w:hint="cs"/>
          <w:b/>
          <w:bCs/>
          <w:color w:val="auto"/>
          <w:sz w:val="44"/>
          <w:szCs w:val="44"/>
          <w:rtl/>
          <w:lang w:eastAsia="en-US"/>
        </w:rPr>
        <w:t>علمٍ يعلمه</w:t>
      </w:r>
      <w:r w:rsidR="00FA7911" w:rsidRPr="00716130">
        <w:rPr>
          <w:rFonts w:ascii="Traditional Arabic" w:eastAsia="Times New Roman" w:hAnsi="Traditional Arabic" w:hint="cs"/>
          <w:b/>
          <w:bCs/>
          <w:color w:val="auto"/>
          <w:sz w:val="44"/>
          <w:szCs w:val="44"/>
          <w:rtl/>
          <w:lang w:eastAsia="en-US"/>
        </w:rPr>
        <w:t xml:space="preserve"> ،</w:t>
      </w:r>
      <w:r w:rsidR="009A2827" w:rsidRPr="00716130">
        <w:rPr>
          <w:rFonts w:ascii="Traditional Arabic" w:eastAsia="Times New Roman" w:hAnsi="Traditional Arabic" w:hint="cs"/>
          <w:b/>
          <w:bCs/>
          <w:color w:val="auto"/>
          <w:sz w:val="44"/>
          <w:szCs w:val="44"/>
          <w:rtl/>
          <w:lang w:eastAsia="en-US"/>
        </w:rPr>
        <w:t xml:space="preserve"> أ</w:t>
      </w:r>
      <w:r w:rsidR="00FA7911" w:rsidRPr="00716130">
        <w:rPr>
          <w:rFonts w:ascii="Traditional Arabic" w:eastAsia="Times New Roman" w:hAnsi="Traditional Arabic" w:hint="cs"/>
          <w:b/>
          <w:bCs/>
          <w:color w:val="auto"/>
          <w:sz w:val="44"/>
          <w:szCs w:val="44"/>
          <w:rtl/>
          <w:lang w:eastAsia="en-US"/>
        </w:rPr>
        <w:t xml:space="preserve">و </w:t>
      </w:r>
      <w:r w:rsidR="00E107AA" w:rsidRPr="00716130">
        <w:rPr>
          <w:rFonts w:ascii="Traditional Arabic" w:eastAsia="Times New Roman" w:hAnsi="Traditional Arabic" w:hint="cs"/>
          <w:b/>
          <w:bCs/>
          <w:color w:val="auto"/>
          <w:sz w:val="44"/>
          <w:szCs w:val="44"/>
          <w:rtl/>
          <w:lang w:eastAsia="en-US"/>
        </w:rPr>
        <w:t>حاجةٍ يقضيها</w:t>
      </w:r>
      <w:r w:rsidR="009A2827" w:rsidRPr="00716130">
        <w:rPr>
          <w:rFonts w:ascii="Traditional Arabic" w:eastAsia="Times New Roman" w:hAnsi="Traditional Arabic" w:hint="cs"/>
          <w:b/>
          <w:bCs/>
          <w:color w:val="auto"/>
          <w:sz w:val="44"/>
          <w:szCs w:val="44"/>
          <w:rtl/>
          <w:lang w:eastAsia="en-US"/>
        </w:rPr>
        <w:t xml:space="preserve"> ،</w:t>
      </w:r>
      <w:r w:rsidR="00E107AA" w:rsidRPr="00716130">
        <w:rPr>
          <w:rFonts w:ascii="Traditional Arabic" w:eastAsia="Times New Roman" w:hAnsi="Traditional Arabic" w:hint="cs"/>
          <w:b/>
          <w:bCs/>
          <w:color w:val="auto"/>
          <w:sz w:val="44"/>
          <w:szCs w:val="44"/>
          <w:rtl/>
          <w:lang w:eastAsia="en-US"/>
        </w:rPr>
        <w:t xml:space="preserve"> أو خدمةٍ يقدمها </w:t>
      </w:r>
      <w:r w:rsidR="009A2827" w:rsidRPr="00716130">
        <w:rPr>
          <w:rFonts w:ascii="Traditional Arabic" w:eastAsia="Times New Roman" w:hAnsi="Traditional Arabic" w:hint="cs"/>
          <w:b/>
          <w:bCs/>
          <w:color w:val="auto"/>
          <w:sz w:val="44"/>
          <w:szCs w:val="44"/>
          <w:rtl/>
          <w:lang w:eastAsia="en-US"/>
        </w:rPr>
        <w:t xml:space="preserve">، </w:t>
      </w:r>
      <w:r w:rsidR="00E107AA" w:rsidRPr="00716130">
        <w:rPr>
          <w:rFonts w:ascii="Traditional Arabic" w:eastAsia="Times New Roman" w:hAnsi="Traditional Arabic" w:hint="cs"/>
          <w:b/>
          <w:bCs/>
          <w:color w:val="auto"/>
          <w:sz w:val="44"/>
          <w:szCs w:val="44"/>
          <w:rtl/>
          <w:lang w:eastAsia="en-US"/>
        </w:rPr>
        <w:t>أو معروفٍ</w:t>
      </w:r>
      <w:r w:rsidR="00E107AA" w:rsidRPr="00716130">
        <w:rPr>
          <w:rFonts w:ascii="Traditional Arabic" w:eastAsia="Times New Roman" w:hAnsi="Traditional Arabic" w:hint="cs"/>
          <w:b/>
          <w:bCs/>
          <w:color w:val="auto"/>
          <w:sz w:val="48"/>
          <w:szCs w:val="48"/>
          <w:rtl/>
          <w:lang w:eastAsia="en-US"/>
        </w:rPr>
        <w:t xml:space="preserve"> يبذله </w:t>
      </w:r>
      <w:r w:rsidRPr="00716130">
        <w:rPr>
          <w:rFonts w:ascii="Traditional Arabic" w:eastAsia="Times New Roman" w:hAnsi="Traditional Arabic"/>
          <w:b/>
          <w:bCs/>
          <w:color w:val="auto"/>
          <w:sz w:val="44"/>
          <w:szCs w:val="44"/>
          <w:rtl/>
          <w:lang w:eastAsia="en-US"/>
        </w:rPr>
        <w:t>"</w:t>
      </w:r>
      <w:r w:rsidRPr="00716130">
        <w:rPr>
          <w:rFonts w:ascii="Traditional Arabic" w:eastAsia="Times New Roman" w:hAnsi="Traditional Arabic" w:hint="cs"/>
          <w:b/>
          <w:bCs/>
          <w:color w:val="auto"/>
          <w:sz w:val="44"/>
          <w:szCs w:val="44"/>
          <w:rtl/>
          <w:lang w:eastAsia="en-US"/>
        </w:rPr>
        <w:t>و</w:t>
      </w:r>
      <w:r w:rsidRPr="00716130">
        <w:rPr>
          <w:rFonts w:ascii="Traditional Arabic" w:eastAsia="Times New Roman" w:hAnsi="Traditional Arabic"/>
          <w:b/>
          <w:bCs/>
          <w:color w:val="auto"/>
          <w:sz w:val="44"/>
          <w:szCs w:val="44"/>
          <w:rtl/>
          <w:lang w:eastAsia="en-US"/>
        </w:rPr>
        <w:t>شَرُّ ما في رجُلٍ شُحٌّ هالعٌ وجُبنٌ خالعٌ "</w:t>
      </w:r>
    </w:p>
    <w:p w:rsidR="00E033B7" w:rsidRPr="00716130" w:rsidRDefault="00E033B7" w:rsidP="00716130">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شح</w:t>
      </w:r>
      <w:r w:rsidR="00716130"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hint="cs"/>
          <w:b/>
          <w:bCs/>
          <w:color w:val="auto"/>
          <w:sz w:val="44"/>
          <w:szCs w:val="44"/>
          <w:rtl/>
          <w:lang w:eastAsia="en-US"/>
        </w:rPr>
        <w:t xml:space="preserve"> مقيت أن تشح بوقتك على </w:t>
      </w:r>
      <w:r w:rsidR="00716130" w:rsidRPr="00716130">
        <w:rPr>
          <w:rFonts w:ascii="Traditional Arabic" w:eastAsia="Times New Roman" w:hAnsi="Traditional Arabic" w:hint="cs"/>
          <w:b/>
          <w:bCs/>
          <w:color w:val="auto"/>
          <w:sz w:val="44"/>
          <w:szCs w:val="44"/>
          <w:rtl/>
          <w:lang w:eastAsia="en-US"/>
        </w:rPr>
        <w:t>مصحفٍ تتلوه منه آيات بينات ،وسخاءُ غير</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 xml:space="preserve"> محمود</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 xml:space="preserve"> ي</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منح</w:t>
      </w:r>
      <w:r w:rsidR="009F63BA">
        <w:rPr>
          <w:rFonts w:ascii="Traditional Arabic" w:eastAsia="Times New Roman" w:hAnsi="Traditional Arabic" w:hint="cs"/>
          <w:b/>
          <w:bCs/>
          <w:color w:val="auto"/>
          <w:sz w:val="44"/>
          <w:szCs w:val="44"/>
          <w:rtl/>
          <w:lang w:eastAsia="en-US"/>
        </w:rPr>
        <w:t xml:space="preserve"> لأجهزةٍ وبرامجَ</w:t>
      </w:r>
      <w:r w:rsidR="00716130" w:rsidRPr="00716130">
        <w:rPr>
          <w:rFonts w:ascii="Traditional Arabic" w:eastAsia="Times New Roman" w:hAnsi="Traditional Arabic" w:hint="cs"/>
          <w:b/>
          <w:bCs/>
          <w:color w:val="auto"/>
          <w:sz w:val="44"/>
          <w:szCs w:val="44"/>
          <w:rtl/>
          <w:lang w:eastAsia="en-US"/>
        </w:rPr>
        <w:t xml:space="preserve"> تسرق</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 xml:space="preserve"> الوقت</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 xml:space="preserve"> وت</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ضي</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ع</w:t>
      </w:r>
      <w:r w:rsidR="009F63BA">
        <w:rPr>
          <w:rFonts w:ascii="Traditional Arabic" w:eastAsia="Times New Roman" w:hAnsi="Traditional Arabic" w:hint="cs"/>
          <w:b/>
          <w:bCs/>
          <w:color w:val="auto"/>
          <w:sz w:val="44"/>
          <w:szCs w:val="44"/>
          <w:rtl/>
          <w:lang w:eastAsia="en-US"/>
        </w:rPr>
        <w:t>ُ</w:t>
      </w:r>
      <w:r w:rsidR="00716130" w:rsidRPr="00716130">
        <w:rPr>
          <w:rFonts w:ascii="Traditional Arabic" w:eastAsia="Times New Roman" w:hAnsi="Traditional Arabic" w:hint="cs"/>
          <w:b/>
          <w:bCs/>
          <w:color w:val="auto"/>
          <w:sz w:val="44"/>
          <w:szCs w:val="44"/>
          <w:rtl/>
          <w:lang w:eastAsia="en-US"/>
        </w:rPr>
        <w:t xml:space="preserve"> الحق ..</w:t>
      </w:r>
    </w:p>
    <w:p w:rsidR="00BC5E68" w:rsidRPr="00716130" w:rsidRDefault="00246689" w:rsidP="00BC5E68">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قال </w:t>
      </w:r>
      <w:r w:rsidRPr="00716130">
        <w:rPr>
          <w:rFonts w:ascii="Traditional Arabic" w:eastAsia="Times New Roman" w:hAnsi="Traditional Arabic"/>
          <w:b/>
          <w:bCs/>
          <w:color w:val="auto"/>
          <w:sz w:val="44"/>
          <w:szCs w:val="44"/>
          <w:rtl/>
          <w:lang w:eastAsia="en-US"/>
        </w:rPr>
        <w:t>أَبُو بَكْرٍ</w:t>
      </w:r>
      <w:r w:rsidRPr="00716130">
        <w:rPr>
          <w:rFonts w:ascii="Traditional Arabic" w:eastAsia="Times New Roman" w:hAnsi="Traditional Arabic" w:hint="cs"/>
          <w:b/>
          <w:bCs/>
          <w:color w:val="auto"/>
          <w:sz w:val="44"/>
          <w:szCs w:val="44"/>
          <w:rtl/>
          <w:lang w:eastAsia="en-US"/>
        </w:rPr>
        <w:t xml:space="preserve"> رضي الله عنه : </w:t>
      </w:r>
      <w:r w:rsidRPr="00716130">
        <w:rPr>
          <w:rFonts w:ascii="Traditional Arabic" w:eastAsia="Times New Roman" w:hAnsi="Traditional Arabic"/>
          <w:b/>
          <w:bCs/>
          <w:color w:val="auto"/>
          <w:sz w:val="44"/>
          <w:szCs w:val="44"/>
          <w:rtl/>
          <w:lang w:eastAsia="en-US"/>
        </w:rPr>
        <w:t>وَأَيُّ دَاء</w:t>
      </w:r>
      <w:r w:rsidR="00BC5E68" w:rsidRPr="00716130">
        <w:rPr>
          <w:rFonts w:ascii="Traditional Arabic" w:eastAsia="Times New Roman" w:hAnsi="Traditional Arabic"/>
          <w:b/>
          <w:bCs/>
          <w:color w:val="auto"/>
          <w:sz w:val="44"/>
          <w:szCs w:val="44"/>
          <w:rtl/>
          <w:lang w:eastAsia="en-US"/>
        </w:rPr>
        <w:t>ٍ أَدْوَأُ مِنَ البُخْلِ</w:t>
      </w:r>
      <w:r w:rsidRPr="00716130">
        <w:rPr>
          <w:rFonts w:ascii="Traditional Arabic" w:eastAsia="Times New Roman" w:hAnsi="Traditional Arabic"/>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w:t>
      </w:r>
      <w:r w:rsidR="00BC5E68" w:rsidRPr="00716130">
        <w:rPr>
          <w:rFonts w:ascii="Traditional Arabic" w:eastAsia="Times New Roman" w:hAnsi="Traditional Arabic" w:hint="cs"/>
          <w:b/>
          <w:bCs/>
          <w:color w:val="auto"/>
          <w:sz w:val="44"/>
          <w:szCs w:val="44"/>
          <w:rtl/>
          <w:lang w:eastAsia="en-US"/>
        </w:rPr>
        <w:t xml:space="preserve"> أخرجه البخاري ..</w:t>
      </w:r>
    </w:p>
    <w:p w:rsidR="00E107AA" w:rsidRPr="00716130" w:rsidRDefault="009A2827" w:rsidP="00716130">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716130">
        <w:rPr>
          <w:rFonts w:ascii="Traditional Arabic" w:eastAsia="Times New Roman" w:hAnsi="Traditional Arabic" w:hint="cs"/>
          <w:b/>
          <w:bCs/>
          <w:color w:val="auto"/>
          <w:sz w:val="44"/>
          <w:szCs w:val="44"/>
          <w:rtl/>
          <w:lang w:eastAsia="en-US"/>
        </w:rPr>
        <w:t xml:space="preserve">بخلُ في المال </w:t>
      </w:r>
      <w:r w:rsidR="00BC5E68" w:rsidRPr="00716130">
        <w:rPr>
          <w:rFonts w:ascii="Traditional Arabic" w:eastAsia="Times New Roman" w:hAnsi="Traditional Arabic"/>
          <w:b/>
          <w:bCs/>
          <w:color w:val="auto"/>
          <w:sz w:val="44"/>
          <w:szCs w:val="44"/>
          <w:rtl/>
          <w:lang w:eastAsia="en-US"/>
        </w:rPr>
        <w:t>أَنْ يَحْبِسَ عَمَّنْ يَمْلِكُ قُوتَهُمْ</w:t>
      </w:r>
      <w:r w:rsidR="00BC5E68" w:rsidRPr="00716130">
        <w:rPr>
          <w:rFonts w:ascii="Traditional Arabic" w:eastAsia="Times New Roman" w:hAnsi="Traditional Arabic" w:hint="cs"/>
          <w:b/>
          <w:bCs/>
          <w:color w:val="auto"/>
          <w:sz w:val="44"/>
          <w:szCs w:val="44"/>
          <w:rtl/>
          <w:lang w:eastAsia="en-US"/>
        </w:rPr>
        <w:t>..</w:t>
      </w:r>
      <w:r w:rsidR="00E033B7"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 xml:space="preserve">بخلٌ في الأخلاق أن </w:t>
      </w:r>
      <w:r w:rsidR="001B7338" w:rsidRPr="00716130">
        <w:rPr>
          <w:rFonts w:ascii="Traditional Arabic" w:eastAsia="Times New Roman" w:hAnsi="Traditional Arabic" w:hint="cs"/>
          <w:b/>
          <w:bCs/>
          <w:color w:val="auto"/>
          <w:sz w:val="44"/>
          <w:szCs w:val="44"/>
          <w:rtl/>
          <w:lang w:eastAsia="en-US"/>
        </w:rPr>
        <w:t>ترى</w:t>
      </w:r>
      <w:r w:rsidRPr="00716130">
        <w:rPr>
          <w:rFonts w:ascii="Traditional Arabic" w:eastAsia="Times New Roman" w:hAnsi="Traditional Arabic" w:hint="cs"/>
          <w:b/>
          <w:bCs/>
          <w:color w:val="auto"/>
          <w:sz w:val="44"/>
          <w:szCs w:val="44"/>
          <w:rtl/>
          <w:lang w:eastAsia="en-US"/>
        </w:rPr>
        <w:t xml:space="preserve"> </w:t>
      </w:r>
      <w:proofErr w:type="spellStart"/>
      <w:r w:rsidRPr="00716130">
        <w:rPr>
          <w:rFonts w:ascii="Traditional Arabic" w:eastAsia="Times New Roman" w:hAnsi="Traditional Arabic" w:hint="cs"/>
          <w:b/>
          <w:bCs/>
          <w:color w:val="auto"/>
          <w:sz w:val="44"/>
          <w:szCs w:val="44"/>
          <w:rtl/>
          <w:lang w:eastAsia="en-US"/>
        </w:rPr>
        <w:t>معبساً</w:t>
      </w:r>
      <w:proofErr w:type="spellEnd"/>
      <w:r w:rsidR="001B7338" w:rsidRPr="00716130">
        <w:rPr>
          <w:rFonts w:ascii="Traditional Arabic" w:eastAsia="Times New Roman" w:hAnsi="Traditional Arabic" w:hint="cs"/>
          <w:b/>
          <w:bCs/>
          <w:color w:val="auto"/>
          <w:sz w:val="44"/>
          <w:szCs w:val="44"/>
          <w:rtl/>
          <w:lang w:eastAsia="en-US"/>
        </w:rPr>
        <w:t xml:space="preserve"> ،</w:t>
      </w:r>
      <w:r w:rsidRPr="00716130">
        <w:rPr>
          <w:rFonts w:ascii="Traditional Arabic" w:eastAsia="Times New Roman" w:hAnsi="Traditional Arabic" w:hint="cs"/>
          <w:b/>
          <w:bCs/>
          <w:color w:val="auto"/>
          <w:sz w:val="44"/>
          <w:szCs w:val="44"/>
          <w:rtl/>
          <w:lang w:eastAsia="en-US"/>
        </w:rPr>
        <w:t xml:space="preserve"> أو</w:t>
      </w:r>
      <w:r w:rsidR="001B7338" w:rsidRPr="00716130">
        <w:rPr>
          <w:rFonts w:ascii="Traditional Arabic" w:eastAsia="Times New Roman" w:hAnsi="Traditional Arabic" w:hint="cs"/>
          <w:b/>
          <w:bCs/>
          <w:color w:val="auto"/>
          <w:sz w:val="44"/>
          <w:szCs w:val="44"/>
          <w:rtl/>
          <w:lang w:eastAsia="en-US"/>
        </w:rPr>
        <w:t xml:space="preserve"> تمشي متكبراً ، ولغيرك محتقراً</w:t>
      </w:r>
      <w:r w:rsidRPr="00716130">
        <w:rPr>
          <w:rFonts w:ascii="Traditional Arabic" w:eastAsia="Times New Roman" w:hAnsi="Traditional Arabic" w:hint="cs"/>
          <w:b/>
          <w:bCs/>
          <w:color w:val="auto"/>
          <w:sz w:val="44"/>
          <w:szCs w:val="44"/>
          <w:rtl/>
          <w:lang w:eastAsia="en-US"/>
        </w:rPr>
        <w:t xml:space="preserve"> </w:t>
      </w:r>
      <w:r w:rsidR="00BC5E68" w:rsidRPr="00716130">
        <w:rPr>
          <w:rFonts w:ascii="Traditional Arabic" w:eastAsia="Times New Roman" w:hAnsi="Traditional Arabic" w:hint="cs"/>
          <w:b/>
          <w:bCs/>
          <w:color w:val="auto"/>
          <w:sz w:val="44"/>
          <w:szCs w:val="44"/>
          <w:rtl/>
          <w:lang w:eastAsia="en-US"/>
        </w:rPr>
        <w:t>..</w:t>
      </w:r>
      <w:r w:rsidR="00E033B7" w:rsidRPr="00716130">
        <w:rPr>
          <w:rFonts w:ascii="Traditional Arabic" w:eastAsia="Times New Roman" w:hAnsi="Traditional Arabic" w:hint="cs"/>
          <w:b/>
          <w:bCs/>
          <w:color w:val="auto"/>
          <w:sz w:val="44"/>
          <w:szCs w:val="44"/>
          <w:rtl/>
          <w:lang w:eastAsia="en-US"/>
        </w:rPr>
        <w:t xml:space="preserve"> بخلُ بوقت</w:t>
      </w:r>
      <w:r w:rsidR="00BC5E68" w:rsidRPr="00716130">
        <w:rPr>
          <w:rFonts w:ascii="Traditional Arabic" w:eastAsia="Times New Roman" w:hAnsi="Traditional Arabic" w:hint="cs"/>
          <w:b/>
          <w:bCs/>
          <w:color w:val="auto"/>
          <w:sz w:val="44"/>
          <w:szCs w:val="44"/>
          <w:rtl/>
          <w:lang w:eastAsia="en-US"/>
        </w:rPr>
        <w:t xml:space="preserve"> بخلٌ وأنانيةٌ أن تتولى منصباً فتستأثر </w:t>
      </w:r>
      <w:r w:rsidR="00FA7911" w:rsidRPr="00716130">
        <w:rPr>
          <w:rFonts w:ascii="Traditional Arabic" w:eastAsia="Times New Roman" w:hAnsi="Traditional Arabic" w:hint="cs"/>
          <w:b/>
          <w:bCs/>
          <w:color w:val="auto"/>
          <w:sz w:val="44"/>
          <w:szCs w:val="44"/>
          <w:rtl/>
          <w:lang w:eastAsia="en-US"/>
        </w:rPr>
        <w:t>بخدماتها</w:t>
      </w:r>
      <w:r w:rsidR="00BC5E68" w:rsidRPr="00716130">
        <w:rPr>
          <w:rFonts w:ascii="Traditional Arabic" w:eastAsia="Times New Roman" w:hAnsi="Traditional Arabic" w:hint="cs"/>
          <w:b/>
          <w:bCs/>
          <w:color w:val="auto"/>
          <w:sz w:val="44"/>
          <w:szCs w:val="44"/>
          <w:rtl/>
          <w:lang w:eastAsia="en-US"/>
        </w:rPr>
        <w:t xml:space="preserve"> لنفسك وتحرمها غيرك </w:t>
      </w:r>
      <w:r w:rsidR="00E107AA" w:rsidRPr="00716130">
        <w:rPr>
          <w:rFonts w:ascii="Traditional Arabic" w:eastAsia="Times New Roman" w:hAnsi="Traditional Arabic"/>
          <w:b/>
          <w:bCs/>
          <w:color w:val="auto"/>
          <w:sz w:val="44"/>
          <w:szCs w:val="44"/>
          <w:rtl/>
          <w:lang w:eastAsia="en-US"/>
        </w:rPr>
        <w:t>{وَمَنْ يُوقَ شُحَّ نَفْسِهِ فَأُولَئِكَ هُمُ الْمُفْلِحُونَ}</w:t>
      </w:r>
      <w:r w:rsidR="001B7338" w:rsidRPr="00716130">
        <w:rPr>
          <w:rFonts w:ascii="Traditional Arabic" w:eastAsia="Times New Roman" w:hAnsi="Traditional Arabic" w:hint="cs"/>
          <w:b/>
          <w:bCs/>
          <w:color w:val="auto"/>
          <w:sz w:val="44"/>
          <w:szCs w:val="44"/>
          <w:rtl/>
          <w:lang w:eastAsia="en-US"/>
        </w:rPr>
        <w:t xml:space="preserve"> </w:t>
      </w:r>
    </w:p>
    <w:p w:rsidR="001B7338" w:rsidRPr="00716130" w:rsidRDefault="001B7338" w:rsidP="001B7338">
      <w:pPr>
        <w:widowControl/>
        <w:autoSpaceDE w:val="0"/>
        <w:autoSpaceDN w:val="0"/>
        <w:adjustRightInd w:val="0"/>
        <w:ind w:firstLine="0"/>
        <w:rPr>
          <w:rFonts w:ascii="Simplified Arabic" w:eastAsia="Times New Roman" w:hAnsi="Simplified Arabic" w:cs="Simplified Arabic"/>
          <w:color w:val="auto"/>
          <w:sz w:val="40"/>
          <w:szCs w:val="40"/>
          <w:rtl/>
          <w:lang w:eastAsia="en-US"/>
        </w:rPr>
      </w:pPr>
      <w:r w:rsidRPr="00716130">
        <w:rPr>
          <w:rFonts w:ascii="Traditional Arabic" w:eastAsia="Times New Roman" w:hAnsi="Traditional Arabic" w:hint="cs"/>
          <w:b/>
          <w:bCs/>
          <w:color w:val="auto"/>
          <w:sz w:val="44"/>
          <w:szCs w:val="44"/>
          <w:rtl/>
          <w:lang w:eastAsia="en-US"/>
        </w:rPr>
        <w:t>و</w:t>
      </w:r>
      <w:r w:rsidRPr="00716130">
        <w:rPr>
          <w:rFonts w:ascii="Traditional Arabic" w:eastAsia="Times New Roman" w:hAnsi="Traditional Arabic"/>
          <w:b/>
          <w:bCs/>
          <w:color w:val="auto"/>
          <w:sz w:val="44"/>
          <w:szCs w:val="44"/>
          <w:rtl/>
          <w:lang w:eastAsia="en-US"/>
        </w:rPr>
        <w:t>البَخِيلُ مَنْ ذُكِر</w:t>
      </w:r>
      <w:r w:rsidRPr="00716130">
        <w:rPr>
          <w:rFonts w:ascii="Traditional Arabic" w:eastAsia="Times New Roman" w:hAnsi="Traditional Arabic" w:hint="cs"/>
          <w:b/>
          <w:bCs/>
          <w:color w:val="auto"/>
          <w:sz w:val="44"/>
          <w:szCs w:val="44"/>
          <w:rtl/>
          <w:lang w:eastAsia="en-US"/>
        </w:rPr>
        <w:t>َ</w:t>
      </w:r>
      <w:r w:rsidRPr="00716130">
        <w:rPr>
          <w:rFonts w:ascii="Traditional Arabic" w:eastAsia="Times New Roman" w:hAnsi="Traditional Arabic"/>
          <w:b/>
          <w:bCs/>
          <w:color w:val="auto"/>
          <w:sz w:val="44"/>
          <w:szCs w:val="44"/>
          <w:rtl/>
          <w:lang w:eastAsia="en-US"/>
        </w:rPr>
        <w:t xml:space="preserve"> عِنْدَهُ</w:t>
      </w:r>
      <w:r w:rsidRPr="00716130">
        <w:rPr>
          <w:rFonts w:ascii="Traditional Arabic" w:eastAsia="Times New Roman" w:hAnsi="Traditional Arabic" w:hint="cs"/>
          <w:b/>
          <w:bCs/>
          <w:color w:val="auto"/>
          <w:sz w:val="44"/>
          <w:szCs w:val="44"/>
          <w:rtl/>
          <w:lang w:eastAsia="en-US"/>
        </w:rPr>
        <w:t xml:space="preserve"> النبي </w:t>
      </w:r>
      <w:r w:rsidRPr="00716130">
        <w:rPr>
          <w:rFonts w:ascii="Traditional Arabic" w:eastAsia="Times New Roman" w:hAnsi="Traditional Arabic" w:hint="cs"/>
          <w:b/>
          <w:bCs/>
          <w:color w:val="auto"/>
          <w:sz w:val="44"/>
          <w:szCs w:val="44"/>
          <w:lang w:eastAsia="en-US"/>
        </w:rPr>
        <w:sym w:font="AGA Arabesque" w:char="F072"/>
      </w:r>
      <w:r w:rsidRPr="00716130">
        <w:rPr>
          <w:rFonts w:ascii="Traditional Arabic" w:eastAsia="Times New Roman" w:hAnsi="Traditional Arabic"/>
          <w:b/>
          <w:bCs/>
          <w:color w:val="auto"/>
          <w:sz w:val="44"/>
          <w:szCs w:val="44"/>
          <w:rtl/>
          <w:lang w:eastAsia="en-US"/>
        </w:rPr>
        <w:t xml:space="preserve"> فَلَمْ يُصَلِّ عَلَيّ</w:t>
      </w:r>
      <w:r w:rsidRPr="00716130">
        <w:rPr>
          <w:rFonts w:ascii="Traditional Arabic" w:eastAsia="Times New Roman" w:hAnsi="Traditional Arabic" w:hint="cs"/>
          <w:b/>
          <w:bCs/>
          <w:color w:val="auto"/>
          <w:sz w:val="44"/>
          <w:szCs w:val="44"/>
          <w:rtl/>
          <w:lang w:eastAsia="en-US"/>
        </w:rPr>
        <w:t xml:space="preserve">ه </w:t>
      </w:r>
      <w:r w:rsidRPr="00716130">
        <w:rPr>
          <w:rFonts w:ascii="Traditional Arabic" w:eastAsia="Times New Roman" w:hAnsi="Traditional Arabic" w:hint="cs"/>
          <w:b/>
          <w:bCs/>
          <w:color w:val="auto"/>
          <w:sz w:val="40"/>
          <w:szCs w:val="40"/>
          <w:rtl/>
          <w:lang w:eastAsia="en-US"/>
        </w:rPr>
        <w:t>.</w:t>
      </w:r>
      <w:r w:rsidRPr="00716130">
        <w:rPr>
          <w:rFonts w:ascii="Simplified Arabic" w:eastAsia="Times New Roman" w:hAnsi="Simplified Arabic" w:cs="Simplified Arabic" w:hint="cs"/>
          <w:color w:val="auto"/>
          <w:sz w:val="40"/>
          <w:szCs w:val="40"/>
          <w:rtl/>
          <w:lang w:eastAsia="en-US"/>
        </w:rPr>
        <w:t xml:space="preserve"> </w:t>
      </w:r>
      <w:r w:rsidRPr="00716130">
        <w:rPr>
          <w:rFonts w:ascii="Traditional Arabic" w:eastAsia="Times New Roman" w:hAnsi="Traditional Arabic"/>
          <w:b/>
          <w:bCs/>
          <w:color w:val="auto"/>
          <w:sz w:val="40"/>
          <w:szCs w:val="40"/>
          <w:rtl/>
          <w:lang w:eastAsia="en-US"/>
        </w:rPr>
        <w:t>«اللهُمَّ صَلِّ عَلَى مُحَمَّدٍ وَعَلَى آلِ مُحَمَّدٍ، كَمَا صَلَّيْتَ عَلَى آلِ إِبْرَاهِيمَ وَبَارِكْ عَلَى مُحَمَّدٍ وَعَلَى آلِ مُحَمَّدٍ كَمَا بَارَكْتَ عَلَى آلِ إِبْرَاهِيمَ فِي الْعَالَمِينَ، إِنَّكَ حَمِيدٌ مَجِيدٌ»</w:t>
      </w:r>
    </w:p>
    <w:p w:rsidR="00C5563F" w:rsidRPr="00716130" w:rsidRDefault="001B7338" w:rsidP="00716130">
      <w:pPr>
        <w:widowControl/>
        <w:autoSpaceDE w:val="0"/>
        <w:autoSpaceDN w:val="0"/>
        <w:adjustRightInd w:val="0"/>
        <w:ind w:firstLine="0"/>
        <w:rPr>
          <w:rFonts w:ascii="Traditional Arabic" w:eastAsia="Times New Roman" w:hAnsi="Traditional Arabic"/>
          <w:color w:val="auto"/>
          <w:sz w:val="40"/>
          <w:szCs w:val="40"/>
          <w:lang w:eastAsia="en-US"/>
        </w:rPr>
      </w:pPr>
      <w:r w:rsidRPr="00716130">
        <w:rPr>
          <w:rFonts w:ascii="Traditional Arabic" w:eastAsia="Times New Roman" w:hAnsi="Traditional Arabic"/>
          <w:color w:val="auto"/>
          <w:sz w:val="40"/>
          <w:szCs w:val="40"/>
          <w:rtl/>
          <w:lang w:eastAsia="en-US"/>
        </w:rPr>
        <w:t>اللهم آمنا في دورنا وأصلح ولاة أمورنا</w:t>
      </w:r>
      <w:r w:rsidR="00716130" w:rsidRPr="00716130">
        <w:rPr>
          <w:rFonts w:ascii="Traditional Arabic" w:eastAsia="Times New Roman" w:hAnsi="Traditional Arabic"/>
          <w:color w:val="auto"/>
          <w:sz w:val="40"/>
          <w:szCs w:val="40"/>
          <w:rtl/>
          <w:lang w:eastAsia="en-US"/>
        </w:rPr>
        <w:t xml:space="preserve"> </w:t>
      </w:r>
      <w:r w:rsidR="00716130">
        <w:rPr>
          <w:rFonts w:ascii="Traditional Arabic" w:eastAsia="Times New Roman" w:hAnsi="Traditional Arabic" w:hint="cs"/>
          <w:color w:val="auto"/>
          <w:sz w:val="40"/>
          <w:szCs w:val="40"/>
          <w:rtl/>
          <w:lang w:eastAsia="en-US"/>
        </w:rPr>
        <w:t>...</w:t>
      </w:r>
    </w:p>
    <w:sectPr w:rsidR="00C5563F" w:rsidRPr="00716130" w:rsidSect="00E14857">
      <w:footerReference w:type="default" r:id="rId8"/>
      <w:pgSz w:w="11906" w:h="16838"/>
      <w:pgMar w:top="709" w:right="282" w:bottom="284"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FA" w:rsidRDefault="006735FA" w:rsidP="00E14857">
      <w:r>
        <w:separator/>
      </w:r>
    </w:p>
  </w:endnote>
  <w:endnote w:type="continuationSeparator" w:id="0">
    <w:p w:rsidR="006735FA" w:rsidRDefault="006735FA" w:rsidP="00E1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437444"/>
      <w:docPartObj>
        <w:docPartGallery w:val="Page Numbers (Bottom of Page)"/>
        <w:docPartUnique/>
      </w:docPartObj>
    </w:sdtPr>
    <w:sdtEndPr/>
    <w:sdtContent>
      <w:p w:rsidR="00E14857" w:rsidRDefault="00E14857">
        <w:pPr>
          <w:pStyle w:val="afc"/>
          <w:jc w:val="center"/>
        </w:pPr>
        <w:r>
          <w:fldChar w:fldCharType="begin"/>
        </w:r>
        <w:r>
          <w:instrText>PAGE   \* MERGEFORMAT</w:instrText>
        </w:r>
        <w:r>
          <w:fldChar w:fldCharType="separate"/>
        </w:r>
        <w:r w:rsidR="001E1F61" w:rsidRPr="001E1F61">
          <w:rPr>
            <w:noProof/>
            <w:rtl/>
            <w:lang w:val="ar-SA"/>
          </w:rPr>
          <w:t>3</w:t>
        </w:r>
        <w:r>
          <w:fldChar w:fldCharType="end"/>
        </w:r>
      </w:p>
    </w:sdtContent>
  </w:sdt>
  <w:p w:rsidR="00E14857" w:rsidRDefault="00E1485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FA" w:rsidRDefault="006735FA" w:rsidP="00E14857">
      <w:r>
        <w:separator/>
      </w:r>
    </w:p>
  </w:footnote>
  <w:footnote w:type="continuationSeparator" w:id="0">
    <w:p w:rsidR="006735FA" w:rsidRDefault="006735FA" w:rsidP="00E1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85"/>
    <w:rsid w:val="000240D1"/>
    <w:rsid w:val="00035A73"/>
    <w:rsid w:val="0004496D"/>
    <w:rsid w:val="000468B3"/>
    <w:rsid w:val="000518CC"/>
    <w:rsid w:val="00051AF1"/>
    <w:rsid w:val="0005676B"/>
    <w:rsid w:val="00057ED5"/>
    <w:rsid w:val="000615B8"/>
    <w:rsid w:val="00075B92"/>
    <w:rsid w:val="000762B5"/>
    <w:rsid w:val="00082C22"/>
    <w:rsid w:val="00083E2A"/>
    <w:rsid w:val="00097DCB"/>
    <w:rsid w:val="00097FFE"/>
    <w:rsid w:val="000A4F6E"/>
    <w:rsid w:val="000C08E4"/>
    <w:rsid w:val="000C5421"/>
    <w:rsid w:val="000D0701"/>
    <w:rsid w:val="000D1237"/>
    <w:rsid w:val="000D1616"/>
    <w:rsid w:val="000D202C"/>
    <w:rsid w:val="000D4764"/>
    <w:rsid w:val="000E2621"/>
    <w:rsid w:val="000F3D6E"/>
    <w:rsid w:val="000F66E4"/>
    <w:rsid w:val="00103FD8"/>
    <w:rsid w:val="0010667D"/>
    <w:rsid w:val="001068B1"/>
    <w:rsid w:val="001128A7"/>
    <w:rsid w:val="00137EF4"/>
    <w:rsid w:val="00141577"/>
    <w:rsid w:val="001426A7"/>
    <w:rsid w:val="00145CFE"/>
    <w:rsid w:val="001565A6"/>
    <w:rsid w:val="00157282"/>
    <w:rsid w:val="00166094"/>
    <w:rsid w:val="001758A5"/>
    <w:rsid w:val="001B3220"/>
    <w:rsid w:val="001B477F"/>
    <w:rsid w:val="001B67A0"/>
    <w:rsid w:val="001B7338"/>
    <w:rsid w:val="001C69F7"/>
    <w:rsid w:val="001D052F"/>
    <w:rsid w:val="001D481B"/>
    <w:rsid w:val="001E1F61"/>
    <w:rsid w:val="001E4C5C"/>
    <w:rsid w:val="001E55AA"/>
    <w:rsid w:val="001F6DC5"/>
    <w:rsid w:val="00211079"/>
    <w:rsid w:val="0022526A"/>
    <w:rsid w:val="00246689"/>
    <w:rsid w:val="00247F6A"/>
    <w:rsid w:val="00251DDA"/>
    <w:rsid w:val="002576FF"/>
    <w:rsid w:val="00267B42"/>
    <w:rsid w:val="0027116D"/>
    <w:rsid w:val="002A02E6"/>
    <w:rsid w:val="002B0C36"/>
    <w:rsid w:val="002C0C10"/>
    <w:rsid w:val="002C46BD"/>
    <w:rsid w:val="002D4031"/>
    <w:rsid w:val="00305526"/>
    <w:rsid w:val="00314C03"/>
    <w:rsid w:val="0033133D"/>
    <w:rsid w:val="003342E2"/>
    <w:rsid w:val="00336EC0"/>
    <w:rsid w:val="00345B52"/>
    <w:rsid w:val="00354155"/>
    <w:rsid w:val="00355E33"/>
    <w:rsid w:val="00363DFB"/>
    <w:rsid w:val="003702B6"/>
    <w:rsid w:val="00373EE1"/>
    <w:rsid w:val="00374CEE"/>
    <w:rsid w:val="00376628"/>
    <w:rsid w:val="003846A7"/>
    <w:rsid w:val="00390B27"/>
    <w:rsid w:val="003926D9"/>
    <w:rsid w:val="00396E40"/>
    <w:rsid w:val="003A21AB"/>
    <w:rsid w:val="003A7B30"/>
    <w:rsid w:val="003B1D08"/>
    <w:rsid w:val="003C72E5"/>
    <w:rsid w:val="003D7B61"/>
    <w:rsid w:val="003E7979"/>
    <w:rsid w:val="004310CA"/>
    <w:rsid w:val="00443145"/>
    <w:rsid w:val="004445F8"/>
    <w:rsid w:val="00456458"/>
    <w:rsid w:val="00466D1C"/>
    <w:rsid w:val="004776AB"/>
    <w:rsid w:val="004822B0"/>
    <w:rsid w:val="00482A9A"/>
    <w:rsid w:val="004A3F44"/>
    <w:rsid w:val="004A497D"/>
    <w:rsid w:val="004A50C6"/>
    <w:rsid w:val="004D35AB"/>
    <w:rsid w:val="004D69E9"/>
    <w:rsid w:val="004E2D56"/>
    <w:rsid w:val="004E6E4D"/>
    <w:rsid w:val="00512C46"/>
    <w:rsid w:val="00552054"/>
    <w:rsid w:val="005603AD"/>
    <w:rsid w:val="00562912"/>
    <w:rsid w:val="005647B7"/>
    <w:rsid w:val="00564D48"/>
    <w:rsid w:val="0058798C"/>
    <w:rsid w:val="00591892"/>
    <w:rsid w:val="00593F62"/>
    <w:rsid w:val="005957FB"/>
    <w:rsid w:val="00597337"/>
    <w:rsid w:val="005A042B"/>
    <w:rsid w:val="005A6195"/>
    <w:rsid w:val="005A75D4"/>
    <w:rsid w:val="005B30AD"/>
    <w:rsid w:val="005C0134"/>
    <w:rsid w:val="005C7D9D"/>
    <w:rsid w:val="005E67D2"/>
    <w:rsid w:val="005E7CF0"/>
    <w:rsid w:val="005F1ACC"/>
    <w:rsid w:val="00630AE3"/>
    <w:rsid w:val="0064321A"/>
    <w:rsid w:val="0064348D"/>
    <w:rsid w:val="006471BB"/>
    <w:rsid w:val="00647D2B"/>
    <w:rsid w:val="00670056"/>
    <w:rsid w:val="006722CA"/>
    <w:rsid w:val="006735FA"/>
    <w:rsid w:val="00683149"/>
    <w:rsid w:val="0068596A"/>
    <w:rsid w:val="00687FA8"/>
    <w:rsid w:val="006A734C"/>
    <w:rsid w:val="006B23E9"/>
    <w:rsid w:val="006C1CCC"/>
    <w:rsid w:val="006C46CE"/>
    <w:rsid w:val="006E234E"/>
    <w:rsid w:val="006E6B72"/>
    <w:rsid w:val="006E6BA2"/>
    <w:rsid w:val="006F4CA7"/>
    <w:rsid w:val="007004CE"/>
    <w:rsid w:val="0070550C"/>
    <w:rsid w:val="00716130"/>
    <w:rsid w:val="00725E56"/>
    <w:rsid w:val="00732DA3"/>
    <w:rsid w:val="007427DA"/>
    <w:rsid w:val="0074520F"/>
    <w:rsid w:val="007725E8"/>
    <w:rsid w:val="00777673"/>
    <w:rsid w:val="00780ADC"/>
    <w:rsid w:val="00787DB4"/>
    <w:rsid w:val="00793F74"/>
    <w:rsid w:val="007B03A8"/>
    <w:rsid w:val="007B10E0"/>
    <w:rsid w:val="007B5D2B"/>
    <w:rsid w:val="007D6002"/>
    <w:rsid w:val="007D6B96"/>
    <w:rsid w:val="007F6F87"/>
    <w:rsid w:val="0080722E"/>
    <w:rsid w:val="00807F8F"/>
    <w:rsid w:val="00810A1B"/>
    <w:rsid w:val="008228C0"/>
    <w:rsid w:val="00826F11"/>
    <w:rsid w:val="00831C42"/>
    <w:rsid w:val="00831FBC"/>
    <w:rsid w:val="00832E24"/>
    <w:rsid w:val="008452E1"/>
    <w:rsid w:val="00850E7B"/>
    <w:rsid w:val="00875E98"/>
    <w:rsid w:val="00890336"/>
    <w:rsid w:val="008A515D"/>
    <w:rsid w:val="008B3985"/>
    <w:rsid w:val="008B6007"/>
    <w:rsid w:val="008D63BF"/>
    <w:rsid w:val="008E27BC"/>
    <w:rsid w:val="008F42FA"/>
    <w:rsid w:val="008F46E6"/>
    <w:rsid w:val="008F4869"/>
    <w:rsid w:val="008F5DA5"/>
    <w:rsid w:val="008F6E08"/>
    <w:rsid w:val="008F7042"/>
    <w:rsid w:val="00904C31"/>
    <w:rsid w:val="009147AB"/>
    <w:rsid w:val="009233AD"/>
    <w:rsid w:val="00945AC7"/>
    <w:rsid w:val="00957944"/>
    <w:rsid w:val="00975266"/>
    <w:rsid w:val="00991E40"/>
    <w:rsid w:val="009A2827"/>
    <w:rsid w:val="009A7ACE"/>
    <w:rsid w:val="009B44A2"/>
    <w:rsid w:val="009B682D"/>
    <w:rsid w:val="009B7238"/>
    <w:rsid w:val="009C4066"/>
    <w:rsid w:val="009F26D1"/>
    <w:rsid w:val="009F63BA"/>
    <w:rsid w:val="00A13EEB"/>
    <w:rsid w:val="00A30F04"/>
    <w:rsid w:val="00A342DF"/>
    <w:rsid w:val="00A44C74"/>
    <w:rsid w:val="00A57E5C"/>
    <w:rsid w:val="00A612B5"/>
    <w:rsid w:val="00A65CAD"/>
    <w:rsid w:val="00A6630A"/>
    <w:rsid w:val="00A77F53"/>
    <w:rsid w:val="00A86A6A"/>
    <w:rsid w:val="00A94ADA"/>
    <w:rsid w:val="00AD4E8E"/>
    <w:rsid w:val="00AE1C22"/>
    <w:rsid w:val="00AF2457"/>
    <w:rsid w:val="00AF65A5"/>
    <w:rsid w:val="00B17105"/>
    <w:rsid w:val="00B26F80"/>
    <w:rsid w:val="00B42CBA"/>
    <w:rsid w:val="00B432B8"/>
    <w:rsid w:val="00B53BE5"/>
    <w:rsid w:val="00B66EB9"/>
    <w:rsid w:val="00B80FE3"/>
    <w:rsid w:val="00B812F9"/>
    <w:rsid w:val="00B86A91"/>
    <w:rsid w:val="00B94539"/>
    <w:rsid w:val="00B952F7"/>
    <w:rsid w:val="00BC5E68"/>
    <w:rsid w:val="00BC6176"/>
    <w:rsid w:val="00BD23BC"/>
    <w:rsid w:val="00BD2D56"/>
    <w:rsid w:val="00C1003B"/>
    <w:rsid w:val="00C126BD"/>
    <w:rsid w:val="00C15FB2"/>
    <w:rsid w:val="00C171D2"/>
    <w:rsid w:val="00C21DA2"/>
    <w:rsid w:val="00C23C44"/>
    <w:rsid w:val="00C23FC1"/>
    <w:rsid w:val="00C332B9"/>
    <w:rsid w:val="00C37765"/>
    <w:rsid w:val="00C54844"/>
    <w:rsid w:val="00C5563F"/>
    <w:rsid w:val="00C9134D"/>
    <w:rsid w:val="00CB6B30"/>
    <w:rsid w:val="00CC2130"/>
    <w:rsid w:val="00CD470B"/>
    <w:rsid w:val="00CD651C"/>
    <w:rsid w:val="00CE4C14"/>
    <w:rsid w:val="00CF0BCC"/>
    <w:rsid w:val="00CF1775"/>
    <w:rsid w:val="00CF4591"/>
    <w:rsid w:val="00D002D5"/>
    <w:rsid w:val="00D02D5F"/>
    <w:rsid w:val="00D066BD"/>
    <w:rsid w:val="00D1589A"/>
    <w:rsid w:val="00D21E43"/>
    <w:rsid w:val="00D238C6"/>
    <w:rsid w:val="00D24A59"/>
    <w:rsid w:val="00D404E6"/>
    <w:rsid w:val="00D507E3"/>
    <w:rsid w:val="00D52EEE"/>
    <w:rsid w:val="00D606DB"/>
    <w:rsid w:val="00D63D87"/>
    <w:rsid w:val="00D67B73"/>
    <w:rsid w:val="00D843C0"/>
    <w:rsid w:val="00D925AF"/>
    <w:rsid w:val="00DA2616"/>
    <w:rsid w:val="00DB31CD"/>
    <w:rsid w:val="00DB31DB"/>
    <w:rsid w:val="00DB5871"/>
    <w:rsid w:val="00DC798B"/>
    <w:rsid w:val="00DD0C34"/>
    <w:rsid w:val="00DE4C74"/>
    <w:rsid w:val="00E033B7"/>
    <w:rsid w:val="00E107AA"/>
    <w:rsid w:val="00E11D81"/>
    <w:rsid w:val="00E143F7"/>
    <w:rsid w:val="00E14857"/>
    <w:rsid w:val="00E27462"/>
    <w:rsid w:val="00E40ACF"/>
    <w:rsid w:val="00E40F6C"/>
    <w:rsid w:val="00E54FD6"/>
    <w:rsid w:val="00E61427"/>
    <w:rsid w:val="00E777A9"/>
    <w:rsid w:val="00E7791F"/>
    <w:rsid w:val="00EC5007"/>
    <w:rsid w:val="00ED6969"/>
    <w:rsid w:val="00EE0FE9"/>
    <w:rsid w:val="00F033F4"/>
    <w:rsid w:val="00F04B3F"/>
    <w:rsid w:val="00F1412A"/>
    <w:rsid w:val="00F16A14"/>
    <w:rsid w:val="00F17943"/>
    <w:rsid w:val="00F228B8"/>
    <w:rsid w:val="00F23111"/>
    <w:rsid w:val="00F5713A"/>
    <w:rsid w:val="00F61602"/>
    <w:rsid w:val="00F70AF8"/>
    <w:rsid w:val="00F72998"/>
    <w:rsid w:val="00F81DF3"/>
    <w:rsid w:val="00F91D57"/>
    <w:rsid w:val="00F94956"/>
    <w:rsid w:val="00F97628"/>
    <w:rsid w:val="00FA2C9F"/>
    <w:rsid w:val="00FA7911"/>
    <w:rsid w:val="00FB4F82"/>
    <w:rsid w:val="00FB6588"/>
    <w:rsid w:val="00FE3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338"/>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E14857"/>
    <w:pPr>
      <w:tabs>
        <w:tab w:val="center" w:pos="4153"/>
        <w:tab w:val="right" w:pos="8306"/>
      </w:tabs>
    </w:pPr>
  </w:style>
  <w:style w:type="character" w:customStyle="1" w:styleId="Char">
    <w:name w:val="تذييل الصفحة Char"/>
    <w:basedOn w:val="a0"/>
    <w:link w:val="afc"/>
    <w:uiPriority w:val="99"/>
    <w:rsid w:val="00E14857"/>
    <w:rPr>
      <w:rFonts w:eastAsiaTheme="minorHAnsi"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338"/>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E14857"/>
    <w:pPr>
      <w:tabs>
        <w:tab w:val="center" w:pos="4153"/>
        <w:tab w:val="right" w:pos="8306"/>
      </w:tabs>
    </w:pPr>
  </w:style>
  <w:style w:type="character" w:customStyle="1" w:styleId="Char">
    <w:name w:val="تذييل الصفحة Char"/>
    <w:basedOn w:val="a0"/>
    <w:link w:val="afc"/>
    <w:uiPriority w:val="99"/>
    <w:rsid w:val="00E14857"/>
    <w:rPr>
      <w:rFonts w:eastAsiaTheme="minorHAnsi"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4258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8</cp:revision>
  <cp:lastPrinted>2024-10-03T11:37:00Z</cp:lastPrinted>
  <dcterms:created xsi:type="dcterms:W3CDTF">2024-10-03T11:28:00Z</dcterms:created>
  <dcterms:modified xsi:type="dcterms:W3CDTF">2024-10-03T11:38:00Z</dcterms:modified>
</cp:coreProperties>
</file>