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5D9E" w14:textId="58B22E6C" w:rsidR="00603237" w:rsidRPr="00603237" w:rsidRDefault="00535E0E" w:rsidP="00184E10">
      <w:pPr>
        <w:spacing w:before="80" w:after="0" w:line="480" w:lineRule="exact"/>
        <w:ind w:firstLine="397"/>
        <w:jc w:val="center"/>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عبادة الصبر</w:t>
      </w:r>
    </w:p>
    <w:p w14:paraId="388A9202" w14:textId="77777777" w:rsidR="00184E10" w:rsidRPr="00A241A3" w:rsidRDefault="00184E10" w:rsidP="00184E10">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37102EC5" w14:textId="77777777" w:rsidR="00184E10" w:rsidRPr="00A241A3" w:rsidRDefault="00184E10" w:rsidP="00184E10">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﴿يَاأَيُّهَا الَّذِينَ آمَنُوا اتَّقُوا اللَّهَ حَقَّ تُقَاتِهِ وَلَا تَمُوتُنَّ إِلَّا وَأَنْتُمْ مُسْلِمُونَ﴾ [آل عمران: 102].</w:t>
      </w:r>
    </w:p>
    <w:p w14:paraId="02DEFF75" w14:textId="77777777" w:rsidR="00184E10" w:rsidRPr="00A241A3" w:rsidRDefault="00184E10" w:rsidP="00184E10">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3FFACE59" w14:textId="77777777" w:rsidR="00184E10" w:rsidRPr="00A241A3" w:rsidRDefault="00184E10" w:rsidP="00184E10">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13CAF192" w14:textId="77777777" w:rsidR="00184E10" w:rsidRPr="00A241A3" w:rsidRDefault="00184E10" w:rsidP="00184E10">
      <w:pPr>
        <w:spacing w:before="80" w:after="0" w:line="480" w:lineRule="exact"/>
        <w:ind w:firstLine="397"/>
        <w:jc w:val="lowKashida"/>
        <w:rPr>
          <w:rFonts w:ascii="Traditional Arabic" w:hAnsi="Traditional Arabic" w:cs="Traditional Arabic"/>
          <w:sz w:val="32"/>
          <w:szCs w:val="32"/>
          <w:rtl/>
          <w:lang w:bidi="ar-YE"/>
        </w:rPr>
      </w:pPr>
      <w:bookmarkStart w:id="0" w:name="_Hlk173839515"/>
      <w:r w:rsidRPr="00A241A3">
        <w:rPr>
          <w:rFonts w:ascii="Traditional Arabic" w:hAnsi="Traditional Arabic" w:cs="Traditional Arabic"/>
          <w:sz w:val="32"/>
          <w:szCs w:val="32"/>
          <w:rtl/>
          <w:lang w:bidi="ar-YE"/>
        </w:rPr>
        <w:t>فإنَّ خير الكلام كلام الله، وخيرَ الهدي هدي محمد صلى الله عليه وآله وسلم، وشرَّ الأمورِ محدثاتُها، وكلَّ محدثةٍ بدعة، وكلَّ بدعة ضلالة.</w:t>
      </w:r>
    </w:p>
    <w:bookmarkEnd w:id="0"/>
    <w:p w14:paraId="083502CC" w14:textId="1D5A642C" w:rsidR="00B34636" w:rsidRDefault="00603237" w:rsidP="00184E10">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 xml:space="preserve">أيها المسلمون، </w:t>
      </w:r>
      <w:r w:rsidR="00535E0E">
        <w:rPr>
          <w:rFonts w:ascii="Traditional Arabic" w:hAnsi="Traditional Arabic" w:cs="Traditional Arabic" w:hint="cs"/>
          <w:sz w:val="32"/>
          <w:szCs w:val="32"/>
          <w:rtl/>
          <w:lang w:bidi="ar-YE"/>
        </w:rPr>
        <w:t xml:space="preserve">ذكر الله الصبر في القرآن في نحو تسعين موضعًا، فالصبر عبادة عظيمة حث الله عليها، </w:t>
      </w:r>
      <w:r w:rsidR="00B34636">
        <w:rPr>
          <w:rFonts w:ascii="Traditional Arabic" w:hAnsi="Traditional Arabic" w:cs="Traditional Arabic" w:hint="cs"/>
          <w:sz w:val="32"/>
          <w:szCs w:val="32"/>
          <w:rtl/>
          <w:lang w:bidi="ar-YE"/>
        </w:rPr>
        <w:t xml:space="preserve">قال العلماء: الإيمان نصفان: نصف صبر، ونصف شكر، قال الله تعالى: </w:t>
      </w:r>
      <w:r w:rsidR="003C3382">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إِنَّ فِي ذَلِكَ لَآيَاتٍ لِكُلِّ صَبَّارٍ شَكُورٍ</w:t>
      </w:r>
      <w:r w:rsidR="003C3382">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[إبراهيم: 5]</w:t>
      </w:r>
      <w:r w:rsidR="00B34636">
        <w:rPr>
          <w:rFonts w:ascii="Traditional Arabic" w:hAnsi="Traditional Arabic" w:cs="Traditional Arabic" w:hint="cs"/>
          <w:sz w:val="32"/>
          <w:szCs w:val="32"/>
          <w:rtl/>
          <w:lang w:bidi="ar-YE"/>
        </w:rPr>
        <w:t>.</w:t>
      </w:r>
    </w:p>
    <w:p w14:paraId="5266F9B6" w14:textId="583AE39E" w:rsidR="00535E0E" w:rsidRPr="00535E0E" w:rsidRDefault="00535E0E" w:rsidP="00184E10">
      <w:pPr>
        <w:spacing w:before="80" w:after="0" w:line="480" w:lineRule="exact"/>
        <w:ind w:firstLine="397"/>
        <w:jc w:val="lowKashida"/>
        <w:rPr>
          <w:rFonts w:ascii="Traditional Arabic" w:hAnsi="Traditional Arabic" w:cs="Traditional Arabic"/>
          <w:sz w:val="32"/>
          <w:szCs w:val="32"/>
          <w:rtl/>
          <w:lang w:bidi="ar-YE"/>
        </w:rPr>
      </w:pPr>
      <w:r w:rsidRPr="00535E0E">
        <w:rPr>
          <w:rFonts w:ascii="Traditional Arabic" w:hAnsi="Traditional Arabic" w:cs="Traditional Arabic"/>
          <w:sz w:val="32"/>
          <w:szCs w:val="32"/>
          <w:rtl/>
          <w:lang w:bidi="ar-YE"/>
        </w:rPr>
        <w:t xml:space="preserve">الصبر هو حبس النفس </w:t>
      </w:r>
      <w:r w:rsidR="00B34636">
        <w:rPr>
          <w:rFonts w:ascii="Traditional Arabic" w:hAnsi="Traditional Arabic" w:cs="Traditional Arabic" w:hint="cs"/>
          <w:sz w:val="32"/>
          <w:szCs w:val="32"/>
          <w:rtl/>
          <w:lang w:bidi="ar-YE"/>
        </w:rPr>
        <w:t xml:space="preserve">على الاستقامة على طاعة الله، </w:t>
      </w:r>
      <w:r w:rsidRPr="00535E0E">
        <w:rPr>
          <w:rFonts w:ascii="Traditional Arabic" w:hAnsi="Traditional Arabic" w:cs="Traditional Arabic"/>
          <w:sz w:val="32"/>
          <w:szCs w:val="32"/>
          <w:rtl/>
          <w:lang w:bidi="ar-YE"/>
        </w:rPr>
        <w:t>وحبس</w:t>
      </w:r>
      <w:r w:rsidR="00B34636">
        <w:rPr>
          <w:rFonts w:ascii="Traditional Arabic" w:hAnsi="Traditional Arabic" w:cs="Traditional Arabic" w:hint="cs"/>
          <w:sz w:val="32"/>
          <w:szCs w:val="32"/>
          <w:rtl/>
          <w:lang w:bidi="ar-YE"/>
        </w:rPr>
        <w:t>ُ</w:t>
      </w:r>
      <w:r w:rsidRPr="00535E0E">
        <w:rPr>
          <w:rFonts w:ascii="Traditional Arabic" w:hAnsi="Traditional Arabic" w:cs="Traditional Arabic"/>
          <w:sz w:val="32"/>
          <w:szCs w:val="32"/>
          <w:rtl/>
          <w:lang w:bidi="ar-YE"/>
        </w:rPr>
        <w:t xml:space="preserve">ها </w:t>
      </w:r>
      <w:r w:rsidR="00B34636">
        <w:rPr>
          <w:rFonts w:ascii="Traditional Arabic" w:hAnsi="Traditional Arabic" w:cs="Traditional Arabic" w:hint="cs"/>
          <w:sz w:val="32"/>
          <w:szCs w:val="32"/>
          <w:rtl/>
          <w:lang w:bidi="ar-YE"/>
        </w:rPr>
        <w:t>عن المحرمات</w:t>
      </w:r>
      <w:r w:rsidRPr="00535E0E">
        <w:rPr>
          <w:rFonts w:ascii="Traditional Arabic" w:hAnsi="Traditional Arabic" w:cs="Traditional Arabic"/>
          <w:sz w:val="32"/>
          <w:szCs w:val="32"/>
          <w:rtl/>
          <w:lang w:bidi="ar-YE"/>
        </w:rPr>
        <w:t>، وحبس</w:t>
      </w:r>
      <w:r w:rsidR="00B34636">
        <w:rPr>
          <w:rFonts w:ascii="Traditional Arabic" w:hAnsi="Traditional Arabic" w:cs="Traditional Arabic" w:hint="cs"/>
          <w:sz w:val="32"/>
          <w:szCs w:val="32"/>
          <w:rtl/>
          <w:lang w:bidi="ar-YE"/>
        </w:rPr>
        <w:t>ُ</w:t>
      </w:r>
      <w:r w:rsidRPr="00535E0E">
        <w:rPr>
          <w:rFonts w:ascii="Traditional Arabic" w:hAnsi="Traditional Arabic" w:cs="Traditional Arabic"/>
          <w:sz w:val="32"/>
          <w:szCs w:val="32"/>
          <w:rtl/>
          <w:lang w:bidi="ar-YE"/>
        </w:rPr>
        <w:t xml:space="preserve">ها عن التسخط </w:t>
      </w:r>
      <w:r w:rsidR="00B34636">
        <w:rPr>
          <w:rFonts w:ascii="Traditional Arabic" w:hAnsi="Traditional Arabic" w:cs="Traditional Arabic" w:hint="cs"/>
          <w:sz w:val="32"/>
          <w:szCs w:val="32"/>
          <w:rtl/>
          <w:lang w:bidi="ar-YE"/>
        </w:rPr>
        <w:t>لأقدار الله المؤلمة</w:t>
      </w:r>
      <w:r w:rsidRPr="00535E0E">
        <w:rPr>
          <w:rFonts w:ascii="Traditional Arabic" w:hAnsi="Traditional Arabic" w:cs="Traditional Arabic"/>
          <w:sz w:val="32"/>
          <w:szCs w:val="32"/>
          <w:rtl/>
          <w:lang w:bidi="ar-YE"/>
        </w:rPr>
        <w:t>.</w:t>
      </w:r>
    </w:p>
    <w:p w14:paraId="0D63ED38" w14:textId="465AE18F" w:rsidR="00535E0E" w:rsidRPr="00535E0E" w:rsidRDefault="003C3382"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B34636">
        <w:rPr>
          <w:rFonts w:ascii="Traditional Arabic" w:hAnsi="Traditional Arabic" w:cs="Traditional Arabic" w:hint="cs"/>
          <w:sz w:val="32"/>
          <w:szCs w:val="32"/>
          <w:rtl/>
          <w:lang w:bidi="ar-YE"/>
        </w:rPr>
        <w:t xml:space="preserve">أنواع الصبر ثلاثة: صبرٌ على الطاعات فتؤديها، وصبرٌ عن المحرمات فتجتنبها، وصبرٌ على أقدار الله المؤلمة، يقول الله تعالى: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رَبُّ السَّمَاوَاتِ وَالْأَرْضِ وَمَا بَيْنَهُمَا فَاعْبُدْهُ وَاصْطَبِرْ لِعِبَادَتِهِ</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[مريم: 65]</w:t>
      </w:r>
      <w:r w:rsidR="00B34636">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[الكهف: 28]</w:t>
      </w:r>
      <w:r w:rsidR="00B34636">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وَأْمُرْ أَهْلَكَ بِالصَّلَاةِ وَاصْطَبِرْ عَلَيْهَا</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[طه: 132]</w:t>
      </w:r>
      <w:r w:rsidR="00B34636">
        <w:rPr>
          <w:rFonts w:ascii="Traditional Arabic" w:hAnsi="Traditional Arabic" w:cs="Traditional Arabic" w:hint="cs"/>
          <w:sz w:val="32"/>
          <w:szCs w:val="32"/>
          <w:rtl/>
          <w:lang w:bidi="ar-YE"/>
        </w:rPr>
        <w:t xml:space="preserve">، وقال سبحانه: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وَأَمَّا مَنْ خَافَ مَقَامَ رَبِّهِ وَنَهَى النَّفْسَ عَنِ الْهَوَى </w:t>
      </w:r>
      <w:r>
        <w:rPr>
          <w:rFonts w:ascii="Traditional Arabic" w:hAnsi="Traditional Arabic" w:cs="Traditional Arabic" w:hint="cs"/>
          <w:sz w:val="32"/>
          <w:szCs w:val="32"/>
          <w:rtl/>
          <w:lang w:bidi="ar-YE"/>
        </w:rPr>
        <w:t>*</w:t>
      </w:r>
      <w:r w:rsidR="00B34636" w:rsidRPr="00B34636">
        <w:rPr>
          <w:rFonts w:ascii="Traditional Arabic" w:hAnsi="Traditional Arabic" w:cs="Traditional Arabic"/>
          <w:sz w:val="32"/>
          <w:szCs w:val="32"/>
          <w:rtl/>
          <w:lang w:bidi="ar-YE"/>
        </w:rPr>
        <w:t xml:space="preserve"> فَإِنَّ الْجَنَّةَ هِيَ الْمَأْوَى</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[النازعات: 40، 41]</w:t>
      </w:r>
      <w:r w:rsidR="00B3463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وقال تعالى:</w:t>
      </w:r>
      <w:r w:rsidR="00B34636">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مَا أَصَابَ مِنْ مُصِيبَةٍ فِي الْأَرْضِ وَلَا فِي أَنْفُسِكُمْ إِلَّا فِي كِتَابٍ مِنْ قَبْلِ أَنْ نَبْرَأَهَا إِنَّ ذَلِكَ عَلَى اللَّهِ يَسِيرٌ </w:t>
      </w:r>
      <w:r>
        <w:rPr>
          <w:rFonts w:ascii="Traditional Arabic" w:hAnsi="Traditional Arabic" w:cs="Traditional Arabic" w:hint="cs"/>
          <w:sz w:val="32"/>
          <w:szCs w:val="32"/>
          <w:rtl/>
          <w:lang w:bidi="ar-YE"/>
        </w:rPr>
        <w:t>*</w:t>
      </w:r>
      <w:r w:rsidR="00B34636" w:rsidRPr="00B34636">
        <w:rPr>
          <w:rFonts w:ascii="Traditional Arabic" w:hAnsi="Traditional Arabic" w:cs="Traditional Arabic"/>
          <w:sz w:val="32"/>
          <w:szCs w:val="32"/>
          <w:rtl/>
          <w:lang w:bidi="ar-YE"/>
        </w:rPr>
        <w:t xml:space="preserve"> لِكَيْلَا تَأْسَوْا عَلَى مَا فَاتَكُمْ وَلَا تَفْرَحُوا بِمَا آتَاكُمْ وَاللَّهُ لَا يُحِبُّ كُلَّ مُخْتَالٍ فَخُورٍ</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[الحديد: 22، 23]</w:t>
      </w:r>
      <w:r w:rsidR="00B3463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وقال عز وجل: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أَمْ حَسِبْتُمْ أَنْ تَدْخُلُوا الْجَنَّةَ وَلَمَّا يَعْلَمِ اللَّهُ الَّذِينَ جَاهَدُوا مِنْكُمْ وَيَعْلَمَ الصَّابِرِينَ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[آل عمران: 142]</w:t>
      </w:r>
      <w:r w:rsidR="00B34636">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وقال ربنا: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وَلَنَبْلُوَنَّكُمْ حَتَّى نَعْلَمَ الْمُجَاهِدِينَ مِنْكُمْ وَالصَّابِرِينَ وَنَبْلُوَ أَخْبَارَكُمْ</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[محمد: 31]</w:t>
      </w:r>
      <w:r w:rsidR="00B34636">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وقال: </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وَلَنَبْلُوَنَّكُمْ بِشَيْءٍ مِنَ الْخَوْفِ وَالْجُوعِ وَنَقْصٍ مِنَ الْأَمْوَالِ وَالْأَنْفُسِ وَالثَّمَرَاتِ وَبَشِّرِ الصَّابِرِينَ </w:t>
      </w:r>
      <w:r>
        <w:rPr>
          <w:rFonts w:ascii="Traditional Arabic" w:hAnsi="Traditional Arabic" w:cs="Traditional Arabic" w:hint="cs"/>
          <w:sz w:val="32"/>
          <w:szCs w:val="32"/>
          <w:rtl/>
          <w:lang w:bidi="ar-YE"/>
        </w:rPr>
        <w:t>*</w:t>
      </w:r>
      <w:r w:rsidR="00B34636" w:rsidRPr="00B34636">
        <w:rPr>
          <w:rFonts w:ascii="Traditional Arabic" w:hAnsi="Traditional Arabic" w:cs="Traditional Arabic"/>
          <w:sz w:val="32"/>
          <w:szCs w:val="32"/>
          <w:rtl/>
          <w:lang w:bidi="ar-YE"/>
        </w:rPr>
        <w:t xml:space="preserve"> الَّذِينَ إِذَا </w:t>
      </w:r>
      <w:r w:rsidR="00B34636" w:rsidRPr="00B34636">
        <w:rPr>
          <w:rFonts w:ascii="Traditional Arabic" w:hAnsi="Traditional Arabic" w:cs="Traditional Arabic"/>
          <w:sz w:val="32"/>
          <w:szCs w:val="32"/>
          <w:rtl/>
          <w:lang w:bidi="ar-YE"/>
        </w:rPr>
        <w:lastRenderedPageBreak/>
        <w:t xml:space="preserve">أَصَابَتْهُمْ مُصِيبَةٌ قَالُوا إِنَّا لِلَّهِ وَإِنَّا إِلَيْهِ رَاجِعُونَ </w:t>
      </w:r>
      <w:r>
        <w:rPr>
          <w:rFonts w:ascii="Traditional Arabic" w:hAnsi="Traditional Arabic" w:cs="Traditional Arabic" w:hint="cs"/>
          <w:sz w:val="32"/>
          <w:szCs w:val="32"/>
          <w:rtl/>
          <w:lang w:bidi="ar-YE"/>
        </w:rPr>
        <w:t>*</w:t>
      </w:r>
      <w:r w:rsidR="00B34636" w:rsidRPr="00B34636">
        <w:rPr>
          <w:rFonts w:ascii="Traditional Arabic" w:hAnsi="Traditional Arabic" w:cs="Traditional Arabic"/>
          <w:sz w:val="32"/>
          <w:szCs w:val="32"/>
          <w:rtl/>
          <w:lang w:bidi="ar-YE"/>
        </w:rPr>
        <w:t xml:space="preserve"> أُولَئِكَ عَلَيْهِمْ صَلَوَاتٌ مِنْ رَبِّهِمْ وَرَحْمَةٌ وَأُولَئِكَ هُمُ الْمُهْتَدُونَ</w:t>
      </w:r>
      <w:r>
        <w:rPr>
          <w:rFonts w:ascii="Traditional Arabic" w:hAnsi="Traditional Arabic" w:cs="Traditional Arabic"/>
          <w:sz w:val="32"/>
          <w:szCs w:val="32"/>
          <w:rtl/>
          <w:lang w:bidi="ar-YE"/>
        </w:rPr>
        <w:t>﴾</w:t>
      </w:r>
      <w:r w:rsidR="00B34636" w:rsidRPr="00B34636">
        <w:rPr>
          <w:rFonts w:ascii="Traditional Arabic" w:hAnsi="Traditional Arabic" w:cs="Traditional Arabic"/>
          <w:sz w:val="32"/>
          <w:szCs w:val="32"/>
          <w:rtl/>
          <w:lang w:bidi="ar-YE"/>
        </w:rPr>
        <w:t xml:space="preserve"> [البقرة: 155 - 157]</w:t>
      </w:r>
      <w:r w:rsidR="00535E0E" w:rsidRPr="00535E0E">
        <w:rPr>
          <w:rFonts w:ascii="Traditional Arabic" w:hAnsi="Traditional Arabic" w:cs="Traditional Arabic"/>
          <w:sz w:val="32"/>
          <w:szCs w:val="32"/>
          <w:rtl/>
          <w:lang w:bidi="ar-YE"/>
        </w:rPr>
        <w:t xml:space="preserve">. </w:t>
      </w:r>
    </w:p>
    <w:p w14:paraId="4B7C42A1" w14:textId="78741426" w:rsidR="00B34636" w:rsidRDefault="00B34636"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 ما دمت في هذه الدار فل</w:t>
      </w:r>
      <w:r w:rsidR="007C3AC2">
        <w:rPr>
          <w:rFonts w:ascii="Traditional Arabic" w:hAnsi="Traditional Arabic" w:cs="Traditional Arabic" w:hint="cs"/>
          <w:sz w:val="32"/>
          <w:szCs w:val="32"/>
          <w:rtl/>
          <w:lang w:bidi="ar-YE"/>
        </w:rPr>
        <w:t>ن</w:t>
      </w:r>
      <w:r>
        <w:rPr>
          <w:rFonts w:ascii="Traditional Arabic" w:hAnsi="Traditional Arabic" w:cs="Traditional Arabic" w:hint="cs"/>
          <w:sz w:val="32"/>
          <w:szCs w:val="32"/>
          <w:rtl/>
          <w:lang w:bidi="ar-YE"/>
        </w:rPr>
        <w:t xml:space="preserve"> تسلم</w:t>
      </w:r>
      <w:r w:rsidR="007C3AC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w:t>
      </w:r>
      <w:r w:rsidR="007C3AC2">
        <w:rPr>
          <w:rFonts w:ascii="Traditional Arabic" w:hAnsi="Traditional Arabic" w:cs="Traditional Arabic" w:hint="cs"/>
          <w:sz w:val="32"/>
          <w:szCs w:val="32"/>
          <w:rtl/>
          <w:lang w:bidi="ar-YE"/>
        </w:rPr>
        <w:t>البلاء و</w:t>
      </w:r>
      <w:r>
        <w:rPr>
          <w:rFonts w:ascii="Traditional Arabic" w:hAnsi="Traditional Arabic" w:cs="Traditional Arabic" w:hint="cs"/>
          <w:sz w:val="32"/>
          <w:szCs w:val="32"/>
          <w:rtl/>
          <w:lang w:bidi="ar-YE"/>
        </w:rPr>
        <w:t>الأكدار، فاصبر ل</w:t>
      </w:r>
      <w:r w:rsidR="007B16A0">
        <w:rPr>
          <w:rFonts w:ascii="Traditional Arabic" w:hAnsi="Traditional Arabic" w:cs="Traditional Arabic" w:hint="cs"/>
          <w:sz w:val="32"/>
          <w:szCs w:val="32"/>
          <w:rtl/>
          <w:lang w:bidi="ar-YE"/>
        </w:rPr>
        <w:t xml:space="preserve">حكم الله الشرعي وحكم الله الكوني، حكم الله الشرعي هو الواجبات والمحرمات، فاصبر على أداء الواجبات، واصبر على ترك المحرمات، </w:t>
      </w:r>
      <w:r w:rsidR="007C3AC2">
        <w:rPr>
          <w:rFonts w:ascii="Traditional Arabic" w:hAnsi="Traditional Arabic" w:cs="Traditional Arabic" w:hint="cs"/>
          <w:sz w:val="32"/>
          <w:szCs w:val="32"/>
          <w:rtl/>
          <w:lang w:bidi="ar-YE"/>
        </w:rPr>
        <w:t>وحكم الله الكوني هو المقادير، ف</w:t>
      </w:r>
      <w:r w:rsidR="007B16A0">
        <w:rPr>
          <w:rFonts w:ascii="Traditional Arabic" w:hAnsi="Traditional Arabic" w:cs="Traditional Arabic" w:hint="cs"/>
          <w:sz w:val="32"/>
          <w:szCs w:val="32"/>
          <w:rtl/>
          <w:lang w:bidi="ar-YE"/>
        </w:rPr>
        <w:t xml:space="preserve">اصبر على ما يبتليك الله من المصيبات، اصبر لحكم الله ولا تطع من يأمرك بترك الواجبات أو فعل المحرمات أو يدعوك إلى التسخط على أقدار الله والكفر بقدره وتقديره، قال الله تعالى: </w:t>
      </w:r>
      <w:r w:rsidR="003C3382">
        <w:rPr>
          <w:rFonts w:ascii="Traditional Arabic" w:hAnsi="Traditional Arabic" w:cs="Traditional Arabic"/>
          <w:sz w:val="32"/>
          <w:szCs w:val="32"/>
          <w:rtl/>
          <w:lang w:bidi="ar-YE"/>
        </w:rPr>
        <w:t>﴿</w:t>
      </w:r>
      <w:r w:rsidR="007B16A0" w:rsidRPr="007B16A0">
        <w:rPr>
          <w:rFonts w:ascii="Traditional Arabic" w:hAnsi="Traditional Arabic" w:cs="Traditional Arabic"/>
          <w:sz w:val="32"/>
          <w:szCs w:val="32"/>
          <w:rtl/>
          <w:lang w:bidi="ar-YE"/>
        </w:rPr>
        <w:t>فَاصْبِرْ لِحُكْمِ رَبِّكَ وَلَا تُطِعْ مِنْهُمْ آثِمًا أَوْ كَفُورًا</w:t>
      </w:r>
      <w:r w:rsidR="003C3382">
        <w:rPr>
          <w:rFonts w:ascii="Traditional Arabic" w:hAnsi="Traditional Arabic" w:cs="Traditional Arabic"/>
          <w:sz w:val="32"/>
          <w:szCs w:val="32"/>
          <w:rtl/>
          <w:lang w:bidi="ar-YE"/>
        </w:rPr>
        <w:t>﴾</w:t>
      </w:r>
      <w:r w:rsidR="007B16A0" w:rsidRPr="007B16A0">
        <w:rPr>
          <w:rFonts w:ascii="Traditional Arabic" w:hAnsi="Traditional Arabic" w:cs="Traditional Arabic"/>
          <w:sz w:val="32"/>
          <w:szCs w:val="32"/>
          <w:rtl/>
          <w:lang w:bidi="ar-YE"/>
        </w:rPr>
        <w:t xml:space="preserve"> [الإنسان: 24]</w:t>
      </w:r>
      <w:r w:rsidR="007B16A0">
        <w:rPr>
          <w:rFonts w:ascii="Traditional Arabic" w:hAnsi="Traditional Arabic" w:cs="Traditional Arabic" w:hint="cs"/>
          <w:sz w:val="32"/>
          <w:szCs w:val="32"/>
          <w:rtl/>
          <w:lang w:bidi="ar-YE"/>
        </w:rPr>
        <w:t xml:space="preserve">، </w:t>
      </w:r>
      <w:r w:rsidR="003C3382">
        <w:rPr>
          <w:rFonts w:ascii="Traditional Arabic" w:hAnsi="Traditional Arabic" w:cs="Traditional Arabic" w:hint="cs"/>
          <w:sz w:val="32"/>
          <w:szCs w:val="32"/>
          <w:rtl/>
          <w:lang w:bidi="ar-YE"/>
        </w:rPr>
        <w:t xml:space="preserve">وقال سبحانه: </w:t>
      </w:r>
      <w:r w:rsidR="003C3382">
        <w:rPr>
          <w:rFonts w:ascii="Traditional Arabic" w:hAnsi="Traditional Arabic" w:cs="Traditional Arabic"/>
          <w:sz w:val="32"/>
          <w:szCs w:val="32"/>
          <w:rtl/>
          <w:lang w:bidi="ar-YE"/>
        </w:rPr>
        <w:t>﴿</w:t>
      </w:r>
      <w:r w:rsidR="007B16A0" w:rsidRPr="007B16A0">
        <w:rPr>
          <w:rFonts w:ascii="Traditional Arabic" w:hAnsi="Traditional Arabic" w:cs="Traditional Arabic"/>
          <w:sz w:val="32"/>
          <w:szCs w:val="32"/>
          <w:rtl/>
          <w:lang w:bidi="ar-YE"/>
        </w:rPr>
        <w:t>قُلْ لَنْ يُصِيبَنَا إِلَّا مَا كَتَبَ اللَّهُ لَنَا هُوَ مَوْلَانَا وَعَلَى اللَّهِ فَلْيَتَوَكَّلِ الْمُؤْمِنُونَ</w:t>
      </w:r>
      <w:r w:rsidR="003C3382">
        <w:rPr>
          <w:rFonts w:ascii="Traditional Arabic" w:hAnsi="Traditional Arabic" w:cs="Traditional Arabic"/>
          <w:sz w:val="32"/>
          <w:szCs w:val="32"/>
          <w:rtl/>
          <w:lang w:bidi="ar-YE"/>
        </w:rPr>
        <w:t>﴾</w:t>
      </w:r>
      <w:r w:rsidR="007B16A0" w:rsidRPr="007B16A0">
        <w:rPr>
          <w:rFonts w:ascii="Traditional Arabic" w:hAnsi="Traditional Arabic" w:cs="Traditional Arabic"/>
          <w:sz w:val="32"/>
          <w:szCs w:val="32"/>
          <w:rtl/>
          <w:lang w:bidi="ar-YE"/>
        </w:rPr>
        <w:t xml:space="preserve"> [التوبة: 51]</w:t>
      </w:r>
      <w:r w:rsidR="007B16A0">
        <w:rPr>
          <w:rFonts w:ascii="Traditional Arabic" w:hAnsi="Traditional Arabic" w:cs="Traditional Arabic" w:hint="cs"/>
          <w:sz w:val="32"/>
          <w:szCs w:val="32"/>
          <w:rtl/>
          <w:lang w:bidi="ar-YE"/>
        </w:rPr>
        <w:t xml:space="preserve">، فما كتبه الله على المؤمنين من المصائب هو لهم لا عليهم؛ لأنهم يؤمنون بالله وقدره وقضائه، فيزدادون إيمانًا وهداية، ويعوضهم الله خيرًا في الدنيا أو في الآخرة، قال الله تعالى: </w:t>
      </w:r>
      <w:r w:rsidR="003C3382">
        <w:rPr>
          <w:rFonts w:ascii="Traditional Arabic" w:hAnsi="Traditional Arabic" w:cs="Traditional Arabic"/>
          <w:sz w:val="32"/>
          <w:szCs w:val="32"/>
          <w:rtl/>
          <w:lang w:bidi="ar-YE"/>
        </w:rPr>
        <w:t>﴿</w:t>
      </w:r>
      <w:r w:rsidR="007B16A0" w:rsidRPr="007B16A0">
        <w:rPr>
          <w:rFonts w:ascii="Traditional Arabic" w:hAnsi="Traditional Arabic" w:cs="Traditional Arabic"/>
          <w:sz w:val="32"/>
          <w:szCs w:val="32"/>
          <w:rtl/>
          <w:lang w:bidi="ar-YE"/>
        </w:rPr>
        <w:t>مَا أَصَابَ مِنْ مُصِيبَةٍ إِلَّا بِإِذْنِ اللَّهِ وَمَنْ يُؤْمِنْ بِاللَّهِ يَهْدِ قَلْبَهُ</w:t>
      </w:r>
      <w:r w:rsidR="003C3382">
        <w:rPr>
          <w:rFonts w:ascii="Traditional Arabic" w:hAnsi="Traditional Arabic" w:cs="Traditional Arabic"/>
          <w:sz w:val="32"/>
          <w:szCs w:val="32"/>
          <w:rtl/>
          <w:lang w:bidi="ar-YE"/>
        </w:rPr>
        <w:t>﴾</w:t>
      </w:r>
      <w:r w:rsidR="007B16A0" w:rsidRPr="007B16A0">
        <w:rPr>
          <w:rFonts w:ascii="Traditional Arabic" w:hAnsi="Traditional Arabic" w:cs="Traditional Arabic"/>
          <w:sz w:val="32"/>
          <w:szCs w:val="32"/>
          <w:rtl/>
          <w:lang w:bidi="ar-YE"/>
        </w:rPr>
        <w:t xml:space="preserve"> [التغابن: 11]</w:t>
      </w:r>
      <w:r w:rsidR="007B16A0">
        <w:rPr>
          <w:rFonts w:ascii="Traditional Arabic" w:hAnsi="Traditional Arabic" w:cs="Traditional Arabic" w:hint="cs"/>
          <w:sz w:val="32"/>
          <w:szCs w:val="32"/>
          <w:rtl/>
          <w:lang w:bidi="ar-YE"/>
        </w:rPr>
        <w:t xml:space="preserve"> قال المفسرون: هو الرجل يبتليه الله بالمصيبة، فيعلم أنها من عند الله، فيرضى ويسلم، فيهدي الله قلبه، ويزداد إيمانًا إلى إيمانه، </w:t>
      </w:r>
      <w:r w:rsidR="007B16A0" w:rsidRPr="007B16A0">
        <w:rPr>
          <w:rFonts w:ascii="Traditional Arabic" w:hAnsi="Traditional Arabic" w:cs="Traditional Arabic"/>
          <w:sz w:val="32"/>
          <w:szCs w:val="32"/>
          <w:rtl/>
          <w:lang w:bidi="ar-YE"/>
        </w:rPr>
        <w:t xml:space="preserve">قال </w:t>
      </w:r>
      <w:r w:rsidR="007B16A0">
        <w:rPr>
          <w:rFonts w:ascii="Traditional Arabic" w:hAnsi="Traditional Arabic" w:cs="Traditional Arabic" w:hint="cs"/>
          <w:sz w:val="32"/>
          <w:szCs w:val="32"/>
          <w:rtl/>
          <w:lang w:bidi="ar-YE"/>
        </w:rPr>
        <w:t>النبي صلى الله عليه وسلم</w:t>
      </w:r>
      <w:r w:rsidR="007B16A0" w:rsidRPr="007B16A0">
        <w:rPr>
          <w:rFonts w:ascii="Traditional Arabic" w:hAnsi="Traditional Arabic" w:cs="Traditional Arabic"/>
          <w:sz w:val="32"/>
          <w:szCs w:val="32"/>
          <w:rtl/>
          <w:lang w:bidi="ar-YE"/>
        </w:rPr>
        <w:t xml:space="preserve">: </w:t>
      </w:r>
      <w:r w:rsidR="007B16A0">
        <w:rPr>
          <w:rFonts w:ascii="Traditional Arabic" w:hAnsi="Traditional Arabic" w:cs="Traditional Arabic" w:hint="cs"/>
          <w:sz w:val="32"/>
          <w:szCs w:val="32"/>
          <w:rtl/>
          <w:lang w:bidi="ar-YE"/>
        </w:rPr>
        <w:t>((</w:t>
      </w:r>
      <w:r w:rsidR="007B16A0" w:rsidRPr="007B16A0">
        <w:rPr>
          <w:rFonts w:ascii="Traditional Arabic" w:hAnsi="Traditional Arabic" w:cs="Traditional Arabic"/>
          <w:sz w:val="32"/>
          <w:szCs w:val="32"/>
          <w:rtl/>
          <w:lang w:bidi="ar-YE"/>
        </w:rPr>
        <w:t>عَجَبًا لِأَمْرِ الْمُؤْمِنِ، إِنَّ أَمْرَهُ كُلَّهُ خَيْرٌ، وَلَيْسَ ذَاكَ لِأَحَدٍ إِلَّا لِلْمُؤْمِنِ، إِنْ أَصَابَتْهُ سَرَّاءُ شَكَرَ، فَكَانَ خَيْرًا لَهُ، وَإِنْ أَصَابَتْهُ ضَرَّاءُ، صَبَرَ فَكَانَ خَيْرًا لَهُ</w:t>
      </w:r>
      <w:r w:rsidR="007B16A0">
        <w:rPr>
          <w:rFonts w:ascii="Traditional Arabic" w:hAnsi="Traditional Arabic" w:cs="Traditional Arabic" w:hint="cs"/>
          <w:sz w:val="32"/>
          <w:szCs w:val="32"/>
          <w:rtl/>
          <w:lang w:bidi="ar-YE"/>
        </w:rPr>
        <w:t>)).</w:t>
      </w:r>
    </w:p>
    <w:p w14:paraId="365EB16B" w14:textId="7FA22860" w:rsidR="007B16A0" w:rsidRDefault="007B16A0"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الصبر عبادة عظيمة، فيجب أن تكون خالصة لوجه الله، قال الله تعالى: </w:t>
      </w:r>
      <w:r w:rsidR="003C3382">
        <w:rPr>
          <w:rFonts w:ascii="Traditional Arabic" w:hAnsi="Traditional Arabic" w:cs="Traditional Arabic"/>
          <w:sz w:val="32"/>
          <w:szCs w:val="32"/>
          <w:rtl/>
          <w:lang w:bidi="ar-YE"/>
        </w:rPr>
        <w:t>﴿</w:t>
      </w:r>
      <w:r w:rsidRPr="007B16A0">
        <w:rPr>
          <w:rFonts w:ascii="Traditional Arabic" w:hAnsi="Traditional Arabic" w:cs="Traditional Arabic"/>
          <w:sz w:val="32"/>
          <w:szCs w:val="32"/>
          <w:rtl/>
          <w:lang w:bidi="ar-YE"/>
        </w:rPr>
        <w:t>وَلِرَبِّكَ فَاصْبِرْ</w:t>
      </w:r>
      <w:r w:rsidR="003C3382">
        <w:rPr>
          <w:rFonts w:ascii="Traditional Arabic" w:hAnsi="Traditional Arabic" w:cs="Traditional Arabic"/>
          <w:sz w:val="32"/>
          <w:szCs w:val="32"/>
          <w:rtl/>
          <w:lang w:bidi="ar-YE"/>
        </w:rPr>
        <w:t>﴾</w:t>
      </w:r>
      <w:r w:rsidRPr="007B16A0">
        <w:rPr>
          <w:rFonts w:ascii="Traditional Arabic" w:hAnsi="Traditional Arabic" w:cs="Traditional Arabic"/>
          <w:sz w:val="32"/>
          <w:szCs w:val="32"/>
          <w:rtl/>
          <w:lang w:bidi="ar-YE"/>
        </w:rPr>
        <w:t xml:space="preserve"> [المدثر: 7]</w:t>
      </w:r>
      <w:r w:rsidRPr="007B16A0">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 وقال سبحانه مثنيًا على عباده الصابرين المخلصين في صبرهم: </w:t>
      </w:r>
      <w:r w:rsidR="003C3382">
        <w:rPr>
          <w:rFonts w:ascii="Traditional Arabic" w:hAnsi="Traditional Arabic" w:cs="Traditional Arabic"/>
          <w:sz w:val="32"/>
          <w:szCs w:val="32"/>
          <w:rtl/>
          <w:lang w:bidi="ar-YE"/>
        </w:rPr>
        <w:t>﴿</w:t>
      </w:r>
      <w:r w:rsidRPr="007B16A0">
        <w:rPr>
          <w:rFonts w:ascii="Traditional Arabic" w:hAnsi="Traditional Arabic" w:cs="Traditional Arabic"/>
          <w:sz w:val="32"/>
          <w:szCs w:val="32"/>
          <w:rtl/>
          <w:lang w:bidi="ar-YE"/>
        </w:rPr>
        <w:t xml:space="preserve">وَالَّذِينَ صَبَرُوا ابْتِغَاءَ وَجْهِ رَبِّهِمْ وَأَقَامُوا الصَّلَاةَ وَأَنْفَقُوا مِمَّا رَزَقْنَاهُمْ سِرًّا وَعَلَانِيَةً وَيَدْرَءُونَ بِالْحَسَنَةِ السَّيِّئَةَ أُولَئِكَ لَهُمْ عُقْبَى الدَّارِ </w:t>
      </w:r>
      <w:r w:rsidR="003C3382">
        <w:rPr>
          <w:rFonts w:ascii="Traditional Arabic" w:hAnsi="Traditional Arabic" w:cs="Traditional Arabic" w:hint="cs"/>
          <w:sz w:val="32"/>
          <w:szCs w:val="32"/>
          <w:rtl/>
          <w:lang w:bidi="ar-YE"/>
        </w:rPr>
        <w:t>*</w:t>
      </w:r>
      <w:r w:rsidRPr="007B16A0">
        <w:rPr>
          <w:rFonts w:ascii="Traditional Arabic" w:hAnsi="Traditional Arabic" w:cs="Traditional Arabic"/>
          <w:sz w:val="32"/>
          <w:szCs w:val="32"/>
          <w:rtl/>
          <w:lang w:bidi="ar-YE"/>
        </w:rPr>
        <w:t xml:space="preserve"> جَنَّاتُ عَدْنٍ يَدْخُلُونَهَا وَمَنْ صَلَحَ مِنْ آبَائِهِمْ وَأَزْوَاجِهِمْ وَذُرِّيَّاتِهِمْ وَالْمَلَائِكَةُ يَدْخُلُونَ عَلَيْهِمْ مِنْ كُلِّ بَابٍ </w:t>
      </w:r>
      <w:r w:rsidR="003C3382">
        <w:rPr>
          <w:rFonts w:ascii="Traditional Arabic" w:hAnsi="Traditional Arabic" w:cs="Traditional Arabic" w:hint="cs"/>
          <w:sz w:val="32"/>
          <w:szCs w:val="32"/>
          <w:rtl/>
          <w:lang w:bidi="ar-YE"/>
        </w:rPr>
        <w:t>*</w:t>
      </w:r>
      <w:r w:rsidRPr="007B16A0">
        <w:rPr>
          <w:rFonts w:ascii="Traditional Arabic" w:hAnsi="Traditional Arabic" w:cs="Traditional Arabic"/>
          <w:sz w:val="32"/>
          <w:szCs w:val="32"/>
          <w:rtl/>
          <w:lang w:bidi="ar-YE"/>
        </w:rPr>
        <w:t xml:space="preserve"> سَلَامٌ عَلَيْكُمْ بِمَا صَبَرْتُمْ فَنِعْمَ عُقْبَى الدَّارِ</w:t>
      </w:r>
      <w:r w:rsidR="003C3382">
        <w:rPr>
          <w:rFonts w:ascii="Traditional Arabic" w:hAnsi="Traditional Arabic" w:cs="Traditional Arabic"/>
          <w:sz w:val="32"/>
          <w:szCs w:val="32"/>
          <w:rtl/>
          <w:lang w:bidi="ar-YE"/>
        </w:rPr>
        <w:t>﴾</w:t>
      </w:r>
      <w:r w:rsidRPr="007B16A0">
        <w:rPr>
          <w:rFonts w:ascii="Traditional Arabic" w:hAnsi="Traditional Arabic" w:cs="Traditional Arabic"/>
          <w:sz w:val="32"/>
          <w:szCs w:val="32"/>
          <w:rtl/>
          <w:lang w:bidi="ar-YE"/>
        </w:rPr>
        <w:t xml:space="preserve"> [الرعد: 22 - 24]</w:t>
      </w:r>
      <w:r>
        <w:rPr>
          <w:rFonts w:ascii="Traditional Arabic" w:hAnsi="Traditional Arabic" w:cs="Traditional Arabic" w:hint="cs"/>
          <w:sz w:val="32"/>
          <w:szCs w:val="32"/>
          <w:rtl/>
          <w:lang w:bidi="ar-YE"/>
        </w:rPr>
        <w:t>.</w:t>
      </w:r>
    </w:p>
    <w:p w14:paraId="66FBA1FE" w14:textId="3CEDC415" w:rsidR="007B16A0" w:rsidRDefault="007B16A0"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الصبر من أسباب النصر </w:t>
      </w:r>
      <w:r w:rsidR="007C3AC2">
        <w:rPr>
          <w:rFonts w:ascii="Traditional Arabic" w:hAnsi="Traditional Arabic" w:cs="Traditional Arabic" w:hint="cs"/>
          <w:sz w:val="32"/>
          <w:szCs w:val="32"/>
          <w:rtl/>
          <w:lang w:bidi="ar-YE"/>
        </w:rPr>
        <w:t>والنجاح، ف</w:t>
      </w:r>
      <w:r>
        <w:rPr>
          <w:rFonts w:ascii="Traditional Arabic" w:hAnsi="Traditional Arabic" w:cs="Traditional Arabic" w:hint="cs"/>
          <w:sz w:val="32"/>
          <w:szCs w:val="32"/>
          <w:rtl/>
          <w:lang w:bidi="ar-YE"/>
        </w:rPr>
        <w:t>من صبر قد</w:t>
      </w:r>
      <w:r w:rsidR="007C3AC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w:t>
      </w:r>
      <w:r w:rsidR="007C3AC2">
        <w:rPr>
          <w:rFonts w:ascii="Traditional Arabic" w:hAnsi="Traditional Arabic" w:cs="Traditional Arabic" w:hint="cs"/>
          <w:sz w:val="32"/>
          <w:szCs w:val="32"/>
          <w:rtl/>
          <w:lang w:bidi="ar-YE"/>
        </w:rPr>
        <w:t>ْ، ومن ثبَتَ نبَتْ، ومن جدَّ وجدَ، سواء في أمور الدين أو الدنيا</w:t>
      </w:r>
      <w:r>
        <w:rPr>
          <w:rFonts w:ascii="Traditional Arabic" w:hAnsi="Traditional Arabic" w:cs="Traditional Arabic" w:hint="cs"/>
          <w:sz w:val="32"/>
          <w:szCs w:val="32"/>
          <w:rtl/>
          <w:lang w:bidi="ar-YE"/>
        </w:rPr>
        <w:t xml:space="preserve">، </w:t>
      </w:r>
      <w:r w:rsidR="007C3AC2">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 xml:space="preserve">الله مع الصابرين بمعونته </w:t>
      </w:r>
      <w:r w:rsidR="007C3AC2">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 xml:space="preserve">توفيقه وهدايته، قال الله تعالى: </w:t>
      </w:r>
      <w:r w:rsidR="003C3382">
        <w:rPr>
          <w:rFonts w:ascii="Traditional Arabic" w:hAnsi="Traditional Arabic" w:cs="Traditional Arabic"/>
          <w:sz w:val="32"/>
          <w:szCs w:val="32"/>
          <w:rtl/>
          <w:lang w:bidi="ar-YE"/>
        </w:rPr>
        <w:t>﴿</w:t>
      </w:r>
      <w:r w:rsidR="007C3AC2" w:rsidRPr="007C3AC2">
        <w:rPr>
          <w:rFonts w:ascii="Traditional Arabic" w:hAnsi="Traditional Arabic" w:cs="Traditional Arabic"/>
          <w:sz w:val="32"/>
          <w:szCs w:val="32"/>
          <w:rtl/>
          <w:lang w:bidi="ar-YE"/>
        </w:rPr>
        <w:t>يَاأَيُّهَا الَّذِينَ آمَنُوا اسْتَعِينُوا بِالصَّبْرِ وَالصَّلَاةِ إِنَّ اللَّهَ مَعَ الصَّابِرِينَ</w:t>
      </w:r>
      <w:r w:rsidR="003C3382">
        <w:rPr>
          <w:rFonts w:ascii="Traditional Arabic" w:hAnsi="Traditional Arabic" w:cs="Traditional Arabic"/>
          <w:sz w:val="32"/>
          <w:szCs w:val="32"/>
          <w:rtl/>
          <w:lang w:bidi="ar-YE"/>
        </w:rPr>
        <w:t>﴾</w:t>
      </w:r>
      <w:r w:rsidRPr="007B16A0">
        <w:rPr>
          <w:rFonts w:ascii="Traditional Arabic" w:hAnsi="Traditional Arabic" w:cs="Traditional Arabic"/>
          <w:sz w:val="32"/>
          <w:szCs w:val="32"/>
          <w:rtl/>
          <w:lang w:bidi="ar-YE"/>
        </w:rPr>
        <w:t xml:space="preserve"> [ال</w:t>
      </w:r>
      <w:r w:rsidR="007C3AC2">
        <w:rPr>
          <w:rFonts w:ascii="Traditional Arabic" w:hAnsi="Traditional Arabic" w:cs="Traditional Arabic" w:hint="cs"/>
          <w:sz w:val="32"/>
          <w:szCs w:val="32"/>
          <w:rtl/>
          <w:lang w:bidi="ar-YE"/>
        </w:rPr>
        <w:t>بقرة</w:t>
      </w:r>
      <w:r w:rsidRPr="007B16A0">
        <w:rPr>
          <w:rFonts w:ascii="Traditional Arabic" w:hAnsi="Traditional Arabic" w:cs="Traditional Arabic"/>
          <w:sz w:val="32"/>
          <w:szCs w:val="32"/>
          <w:rtl/>
          <w:lang w:bidi="ar-YE"/>
        </w:rPr>
        <w:t xml:space="preserve">: </w:t>
      </w:r>
      <w:r w:rsidR="007C3AC2">
        <w:rPr>
          <w:rFonts w:ascii="Traditional Arabic" w:hAnsi="Traditional Arabic" w:cs="Traditional Arabic" w:hint="cs"/>
          <w:sz w:val="32"/>
          <w:szCs w:val="32"/>
          <w:rtl/>
          <w:lang w:bidi="ar-YE"/>
        </w:rPr>
        <w:t>153</w:t>
      </w:r>
      <w:r w:rsidRPr="007B16A0">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وقال النبي صلى الله عليه وسلم: ((واعلم أن</w:t>
      </w:r>
      <w:r w:rsidR="002C6AA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النصر مع الصبر، وأن</w:t>
      </w:r>
      <w:r w:rsidR="002C6AA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الفرَج مع الكرْب، وأن</w:t>
      </w:r>
      <w:r w:rsidR="002C6AA1">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مع العسر يسرًا)).</w:t>
      </w:r>
    </w:p>
    <w:p w14:paraId="540C7F58" w14:textId="710406A8" w:rsidR="007B16A0" w:rsidRDefault="007B16A0" w:rsidP="003C3382">
      <w:pPr>
        <w:spacing w:before="80" w:after="0" w:line="480" w:lineRule="exact"/>
        <w:ind w:firstLine="397"/>
        <w:jc w:val="center"/>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إن البلاء وإن طال الزمان به ... فالموت يقطعه أو سوف ينقطع</w:t>
      </w:r>
    </w:p>
    <w:p w14:paraId="519A9A25" w14:textId="17BBB20B" w:rsidR="007B16A0" w:rsidRDefault="002C6AA1"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الصبر من عزائم الأمور التي يجب علينا أن نتحلى بها، وأن يوصي بها بعضنا بعضًا، وأن نحث بها أولادنا، قال الله تعالى: </w:t>
      </w:r>
      <w:r w:rsidR="003C3382">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لَتُبْلَوُنَّ فِي أَمْوَالِكُمْ وَأَنْفُسِكُمْ وَلَتَسْمَعُنَّ مِنَ الَّذِينَ أُوتُوا الْكِتَابَ مِنْ قَبْلِكُمْ وَمِنَ الَّذِينَ أَشْرَكُوا أَذًى كَثِيرًا وَإِنْ تَصْبِرُوا وَتَتَّقُوا فَإِنَّ ذَلِكَ مِنْ عَزْمِ الْأُمُورِ</w:t>
      </w:r>
      <w:r w:rsidR="003C3382">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 xml:space="preserve"> [آل عمران: </w:t>
      </w:r>
      <w:r w:rsidRPr="002C6AA1">
        <w:rPr>
          <w:rFonts w:ascii="Traditional Arabic" w:hAnsi="Traditional Arabic" w:cs="Traditional Arabic"/>
          <w:sz w:val="32"/>
          <w:szCs w:val="32"/>
          <w:rtl/>
          <w:lang w:bidi="ar-YE"/>
        </w:rPr>
        <w:lastRenderedPageBreak/>
        <w:t>186]</w:t>
      </w:r>
      <w:r>
        <w:rPr>
          <w:rFonts w:ascii="Traditional Arabic" w:hAnsi="Traditional Arabic" w:cs="Traditional Arabic" w:hint="cs"/>
          <w:sz w:val="32"/>
          <w:szCs w:val="32"/>
          <w:rtl/>
          <w:lang w:bidi="ar-YE"/>
        </w:rPr>
        <w:t xml:space="preserve">، وقال سبحانه حاكيًا وصية لقمان لابنه: </w:t>
      </w:r>
      <w:r w:rsidR="003C3382">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يَابُنَيَّ أَقِمِ الصَّلَاةَ وَأْمُرْ بِالْمَعْرُوفِ وَانْهَ عَنِ الْمُنْكَرِ وَاصْبِرْ عَلَى مَا أَصَابَكَ إِنَّ ذَلِكَ مِنْ عَزْمِ الْأُمُورِ</w:t>
      </w:r>
      <w:r w:rsidR="003C3382">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 xml:space="preserve"> [لقمان: 17]</w:t>
      </w:r>
      <w:r>
        <w:rPr>
          <w:rFonts w:ascii="Traditional Arabic" w:hAnsi="Traditional Arabic" w:cs="Traditional Arabic" w:hint="cs"/>
          <w:sz w:val="32"/>
          <w:szCs w:val="32"/>
          <w:rtl/>
          <w:lang w:bidi="ar-YE"/>
        </w:rPr>
        <w:t>.</w:t>
      </w:r>
    </w:p>
    <w:p w14:paraId="2CC1AEB9" w14:textId="14651E59" w:rsidR="002C6AA1" w:rsidRDefault="002C6AA1"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للصابرين المخلصين أجرٌ عظيم بغير حساب، سواء الذين صبروا على فعل الفرائض كالصلاة والصيام والحج والجهاد، أو صبروا عن المعاصي فتركوها ونهوا أنفسهم عن هواها، أو صبروا على ما قدره الله وقضاه عليهم من المصائب، </w:t>
      </w:r>
      <w:r w:rsidR="003C3382">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إِنَّمَا يُوَفَّى الصَّابِرُونَ أَجْرَهُمْ بِغَيْرِ حِسَابٍ</w:t>
      </w:r>
      <w:r w:rsidR="003C3382">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 xml:space="preserve"> [الزمر: 10]</w:t>
      </w:r>
      <w:r>
        <w:rPr>
          <w:rFonts w:ascii="Traditional Arabic" w:hAnsi="Traditional Arabic" w:cs="Traditional Arabic" w:hint="cs"/>
          <w:sz w:val="32"/>
          <w:szCs w:val="32"/>
          <w:rtl/>
          <w:lang w:bidi="ar-YE"/>
        </w:rPr>
        <w:t>.</w:t>
      </w:r>
    </w:p>
    <w:p w14:paraId="042D3B9D" w14:textId="6718E825" w:rsidR="002C6AA1" w:rsidRDefault="003C3382"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هل تعلمون أن الله يحب الصابرين؟ </w:t>
      </w:r>
      <w:r>
        <w:rPr>
          <w:rFonts w:ascii="Traditional Arabic" w:hAnsi="Traditional Arabic" w:cs="Traditional Arabic" w:hint="cs"/>
          <w:sz w:val="32"/>
          <w:szCs w:val="32"/>
          <w:rtl/>
          <w:lang w:bidi="ar-YE"/>
        </w:rPr>
        <w:t xml:space="preserve">قال </w:t>
      </w:r>
      <w:r>
        <w:rPr>
          <w:rFonts w:ascii="Traditional Arabic" w:hAnsi="Traditional Arabic" w:cs="Traditional Arabic" w:hint="cs"/>
          <w:sz w:val="32"/>
          <w:szCs w:val="32"/>
          <w:rtl/>
          <w:lang w:bidi="ar-YE"/>
        </w:rPr>
        <w:t xml:space="preserve">الله </w:t>
      </w:r>
      <w:r>
        <w:rPr>
          <w:rFonts w:ascii="Traditional Arabic" w:hAnsi="Traditional Arabic" w:cs="Traditional Arabic" w:hint="cs"/>
          <w:sz w:val="32"/>
          <w:szCs w:val="32"/>
          <w:rtl/>
          <w:lang w:bidi="ar-YE"/>
        </w:rPr>
        <w:t xml:space="preserve">سبحانه: </w:t>
      </w:r>
      <w:r>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وَاللَّهُ يُحِبُّ الصَّابِرِينَ</w:t>
      </w:r>
      <w:r>
        <w:rPr>
          <w:rFonts w:ascii="Traditional Arabic" w:hAnsi="Traditional Arabic" w:cs="Traditional Arabic"/>
          <w:sz w:val="32"/>
          <w:szCs w:val="32"/>
          <w:rtl/>
          <w:lang w:bidi="ar-YE"/>
        </w:rPr>
        <w:t>﴾</w:t>
      </w:r>
      <w:r w:rsidRPr="002C6AA1">
        <w:rPr>
          <w:rFonts w:ascii="Traditional Arabic" w:hAnsi="Traditional Arabic" w:cs="Traditional Arabic"/>
          <w:sz w:val="32"/>
          <w:szCs w:val="32"/>
          <w:rtl/>
          <w:lang w:bidi="ar-YE"/>
        </w:rPr>
        <w:t xml:space="preserve"> [آل عمران: 146]</w:t>
      </w:r>
      <w:r>
        <w:rPr>
          <w:rFonts w:ascii="Traditional Arabic" w:hAnsi="Traditional Arabic" w:cs="Traditional Arabic" w:hint="cs"/>
          <w:sz w:val="32"/>
          <w:szCs w:val="32"/>
          <w:rtl/>
          <w:lang w:bidi="ar-YE"/>
        </w:rPr>
        <w:t xml:space="preserve">، </w:t>
      </w:r>
      <w:r w:rsidR="002C6AA1">
        <w:rPr>
          <w:rFonts w:ascii="Traditional Arabic" w:hAnsi="Traditional Arabic" w:cs="Traditional Arabic" w:hint="cs"/>
          <w:sz w:val="32"/>
          <w:szCs w:val="32"/>
          <w:rtl/>
          <w:lang w:bidi="ar-YE"/>
        </w:rPr>
        <w:t xml:space="preserve">فهنيئًا للصابرين الأجر العظيم، </w:t>
      </w:r>
      <w:r>
        <w:rPr>
          <w:rFonts w:ascii="Traditional Arabic" w:hAnsi="Traditional Arabic" w:cs="Traditional Arabic" w:hint="cs"/>
          <w:sz w:val="32"/>
          <w:szCs w:val="32"/>
          <w:rtl/>
          <w:lang w:bidi="ar-YE"/>
        </w:rPr>
        <w:t>والفضل الكبير.</w:t>
      </w:r>
      <w:r w:rsidR="002C6AA1">
        <w:rPr>
          <w:rFonts w:ascii="Traditional Arabic" w:hAnsi="Traditional Arabic" w:cs="Traditional Arabic" w:hint="cs"/>
          <w:sz w:val="32"/>
          <w:szCs w:val="32"/>
          <w:rtl/>
          <w:lang w:bidi="ar-YE"/>
        </w:rPr>
        <w:t xml:space="preserve"> </w:t>
      </w:r>
    </w:p>
    <w:p w14:paraId="72E5F381" w14:textId="66773031" w:rsidR="002C6AA1" w:rsidRDefault="002C6AA1"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اجعلنا من الصابرين الشاكرين، واغفر لنا ولجميع المسلمين.</w:t>
      </w:r>
    </w:p>
    <w:p w14:paraId="2A2DBCF4" w14:textId="77777777" w:rsidR="002C6AA1" w:rsidRDefault="002C6AA1" w:rsidP="00184E10">
      <w:pPr>
        <w:spacing w:before="80" w:after="0" w:line="480" w:lineRule="exact"/>
        <w:ind w:firstLine="397"/>
        <w:jc w:val="lowKashida"/>
        <w:rPr>
          <w:rFonts w:ascii="Traditional Arabic" w:hAnsi="Traditional Arabic" w:cs="Traditional Arabic"/>
          <w:sz w:val="32"/>
          <w:szCs w:val="32"/>
          <w:rtl/>
          <w:lang w:bidi="ar-YE"/>
        </w:rPr>
      </w:pPr>
    </w:p>
    <w:p w14:paraId="6FBE6851" w14:textId="77777777" w:rsidR="005C6A96" w:rsidRDefault="005C6A96" w:rsidP="00184E10">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27BD36C7" w14:textId="77777777" w:rsidR="00603237" w:rsidRPr="00F970E1" w:rsidRDefault="00603237" w:rsidP="00184E10">
      <w:pPr>
        <w:spacing w:before="80" w:after="0" w:line="480" w:lineRule="exact"/>
        <w:ind w:firstLine="397"/>
        <w:jc w:val="lowKashida"/>
        <w:rPr>
          <w:rFonts w:ascii="Traditional Arabic" w:hAnsi="Traditional Arabic" w:cs="Traditional Arabic"/>
          <w:b/>
          <w:bCs/>
          <w:sz w:val="32"/>
          <w:szCs w:val="32"/>
          <w:rtl/>
          <w:lang w:bidi="ar-YE"/>
        </w:rPr>
      </w:pPr>
      <w:r w:rsidRPr="00F970E1">
        <w:rPr>
          <w:rFonts w:ascii="Traditional Arabic" w:hAnsi="Traditional Arabic" w:cs="Traditional Arabic" w:hint="cs"/>
          <w:b/>
          <w:bCs/>
          <w:sz w:val="32"/>
          <w:szCs w:val="32"/>
          <w:rtl/>
          <w:lang w:bidi="ar-YE"/>
        </w:rPr>
        <w:lastRenderedPageBreak/>
        <w:t>الخطبة الثانية:</w:t>
      </w:r>
    </w:p>
    <w:p w14:paraId="20EB4B2F" w14:textId="418EB17A" w:rsidR="00603237" w:rsidRDefault="00603237" w:rsidP="00184E10">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hint="cs"/>
          <w:sz w:val="32"/>
          <w:szCs w:val="32"/>
          <w:rtl/>
          <w:lang w:bidi="ar-YE"/>
        </w:rPr>
        <w:t>الحمد لله</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w:t>
      </w:r>
      <w:r w:rsidR="002C6AA1">
        <w:rPr>
          <w:rFonts w:ascii="Traditional Arabic" w:hAnsi="Traditional Arabic" w:cs="Traditional Arabic" w:hint="cs"/>
          <w:sz w:val="32"/>
          <w:szCs w:val="32"/>
          <w:rtl/>
          <w:lang w:bidi="ar-YE"/>
        </w:rPr>
        <w:t>الذي يحب الصابرين المتقين</w:t>
      </w:r>
      <w:r w:rsidRPr="00F970E1">
        <w:rPr>
          <w:rFonts w:ascii="Traditional Arabic" w:hAnsi="Traditional Arabic" w:cs="Traditional Arabic" w:hint="cs"/>
          <w:sz w:val="32"/>
          <w:szCs w:val="32"/>
          <w:rtl/>
          <w:lang w:bidi="ar-YE"/>
        </w:rPr>
        <w:t>، والصلاة</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والسلام</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على </w:t>
      </w:r>
      <w:r w:rsidR="002C6AA1">
        <w:rPr>
          <w:rFonts w:ascii="Traditional Arabic" w:hAnsi="Traditional Arabic" w:cs="Traditional Arabic" w:hint="cs"/>
          <w:sz w:val="32"/>
          <w:szCs w:val="32"/>
          <w:rtl/>
          <w:lang w:bidi="ar-YE"/>
        </w:rPr>
        <w:t>رسوله محمدٍ قدوة</w:t>
      </w:r>
      <w:r w:rsidR="003C3382">
        <w:rPr>
          <w:rFonts w:ascii="Traditional Arabic" w:hAnsi="Traditional Arabic" w:cs="Traditional Arabic" w:hint="cs"/>
          <w:sz w:val="32"/>
          <w:szCs w:val="32"/>
          <w:rtl/>
          <w:lang w:bidi="ar-YE"/>
        </w:rPr>
        <w:t>ُ</w:t>
      </w:r>
      <w:r w:rsidR="002C6AA1">
        <w:rPr>
          <w:rFonts w:ascii="Traditional Arabic" w:hAnsi="Traditional Arabic" w:cs="Traditional Arabic" w:hint="cs"/>
          <w:sz w:val="32"/>
          <w:szCs w:val="32"/>
          <w:rtl/>
          <w:lang w:bidi="ar-YE"/>
        </w:rPr>
        <w:t xml:space="preserve"> الصابرين الشاكرين</w:t>
      </w:r>
      <w:r w:rsidRPr="00F970E1">
        <w:rPr>
          <w:rFonts w:ascii="Traditional Arabic" w:hAnsi="Traditional Arabic" w:cs="Traditional Arabic" w:hint="cs"/>
          <w:sz w:val="32"/>
          <w:szCs w:val="32"/>
          <w:rtl/>
          <w:lang w:bidi="ar-YE"/>
        </w:rPr>
        <w:t>، والسلام</w:t>
      </w:r>
      <w:r w:rsidR="005C6A96">
        <w:rPr>
          <w:rFonts w:ascii="Traditional Arabic" w:hAnsi="Traditional Arabic" w:cs="Traditional Arabic" w:hint="cs"/>
          <w:sz w:val="32"/>
          <w:szCs w:val="32"/>
          <w:rtl/>
          <w:lang w:bidi="ar-YE"/>
        </w:rPr>
        <w:t>ُ</w:t>
      </w:r>
      <w:r w:rsidRPr="00F970E1">
        <w:rPr>
          <w:rFonts w:ascii="Traditional Arabic" w:hAnsi="Traditional Arabic" w:cs="Traditional Arabic" w:hint="cs"/>
          <w:sz w:val="32"/>
          <w:szCs w:val="32"/>
          <w:rtl/>
          <w:lang w:bidi="ar-YE"/>
        </w:rPr>
        <w:t xml:space="preserve"> علينا وعلى عباد الله الصالحين، </w:t>
      </w:r>
      <w:r w:rsidR="006D4381">
        <w:rPr>
          <w:rFonts w:ascii="Traditional Arabic" w:hAnsi="Traditional Arabic" w:cs="Traditional Arabic" w:hint="cs"/>
          <w:sz w:val="32"/>
          <w:szCs w:val="32"/>
          <w:rtl/>
          <w:lang w:bidi="ar-YE"/>
        </w:rPr>
        <w:t>و</w:t>
      </w:r>
      <w:r w:rsidRPr="00F970E1">
        <w:rPr>
          <w:rFonts w:ascii="Traditional Arabic" w:hAnsi="Traditional Arabic" w:cs="Traditional Arabic" w:hint="cs"/>
          <w:sz w:val="32"/>
          <w:szCs w:val="32"/>
          <w:rtl/>
          <w:lang w:bidi="ar-YE"/>
        </w:rPr>
        <w:t>بعد:</w:t>
      </w:r>
    </w:p>
    <w:p w14:paraId="22FAD61B" w14:textId="1A3B6D97" w:rsidR="002C6AA1" w:rsidRDefault="002C6AA1"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يقول الله تعالى: </w:t>
      </w:r>
      <w:r>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بسم الله الرحمن الرحيم</w:t>
      </w:r>
      <w:r>
        <w:rPr>
          <w:rFonts w:ascii="Traditional Arabic" w:hAnsi="Traditional Arabic" w:cs="Traditional Arabic" w:hint="cs"/>
          <w:sz w:val="32"/>
          <w:szCs w:val="32"/>
          <w:rtl/>
          <w:lang w:bidi="ar-YE"/>
        </w:rPr>
        <w:t xml:space="preserve"> </w:t>
      </w:r>
      <w:r w:rsidRPr="00BF344A">
        <w:rPr>
          <w:rFonts w:ascii="Traditional Arabic" w:hAnsi="Traditional Arabic" w:cs="Traditional Arabic"/>
          <w:sz w:val="32"/>
          <w:szCs w:val="32"/>
          <w:rtl/>
          <w:lang w:bidi="ar-YE"/>
        </w:rPr>
        <w:t xml:space="preserve">وَالْعَصْرِ </w:t>
      </w:r>
      <w:r>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 xml:space="preserve"> إِنَّ الْإِنْسَانَ لَفِي خُسْرٍ </w:t>
      </w:r>
      <w:r>
        <w:rPr>
          <w:rFonts w:ascii="Traditional Arabic" w:hAnsi="Traditional Arabic" w:cs="Traditional Arabic" w:hint="cs"/>
          <w:sz w:val="32"/>
          <w:szCs w:val="32"/>
          <w:rtl/>
          <w:lang w:bidi="ar-YE"/>
        </w:rPr>
        <w:t>*</w:t>
      </w:r>
      <w:r w:rsidRPr="00BF344A">
        <w:rPr>
          <w:rFonts w:ascii="Traditional Arabic" w:hAnsi="Traditional Arabic" w:cs="Traditional Arabic"/>
          <w:sz w:val="32"/>
          <w:szCs w:val="32"/>
          <w:rtl/>
          <w:lang w:bidi="ar-YE"/>
        </w:rPr>
        <w:t xml:space="preserve"> إِلَّا الَّذِينَ آمَنُوا وَعَمِلُوا الصَّالِحَاتِ وَتَوَاصَوْا بِالْحَقِّ وَتَوَاصَوْا بِالصَّبْرِ</w:t>
      </w:r>
      <w:r>
        <w:rPr>
          <w:rFonts w:ascii="Traditional Arabic" w:hAnsi="Traditional Arabic" w:cs="Traditional Arabic" w:hint="cs"/>
          <w:sz w:val="32"/>
          <w:szCs w:val="32"/>
          <w:rtl/>
          <w:lang w:bidi="ar-YE"/>
        </w:rPr>
        <w:t xml:space="preserve">﴾ [العصر: 1 </w:t>
      </w:r>
      <w:r>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3]، أقسم الله أن جميع الناس في خسارة إلا من اتصف بأربع صفات، ﴿</w:t>
      </w:r>
      <w:r w:rsidRPr="00BF344A">
        <w:rPr>
          <w:rFonts w:ascii="Traditional Arabic" w:hAnsi="Traditional Arabic" w:cs="Traditional Arabic"/>
          <w:sz w:val="32"/>
          <w:szCs w:val="32"/>
          <w:rtl/>
          <w:lang w:bidi="ar-YE"/>
        </w:rPr>
        <w:t>إِلَّا الَّذِينَ آمَنُوا وَعَمِلُوا الصَّالِحَاتِ وَتَوَاصَوْا بِالْحَقِّ وَتَوَاصَوْا بِالصَّبْرِ</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فلا نجاة لنا من الخسران إلا بالتواصي بالصبر، ف</w:t>
      </w:r>
      <w:r>
        <w:rPr>
          <w:rFonts w:ascii="Traditional Arabic" w:hAnsi="Traditional Arabic" w:cs="Traditional Arabic" w:hint="cs"/>
          <w:sz w:val="32"/>
          <w:szCs w:val="32"/>
          <w:rtl/>
          <w:lang w:bidi="ar-YE"/>
        </w:rPr>
        <w:t>لنتواصى بالصبر على طاعة الله، والصبر عن المعاصي، والصبر على أقدار المؤلمة، ونعلم أنها بقضاء الله وقدره، وبذلك نكون من الفائزين بالجنة.</w:t>
      </w:r>
    </w:p>
    <w:p w14:paraId="1ED93CB2" w14:textId="3D84ABB0" w:rsidR="00434865" w:rsidRDefault="002C6AA1"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كان النبي محمد صلى الله عليه وسلم يصبر صبرًا عظيمًا وهو سيد الأولين والآخرين، </w:t>
      </w:r>
      <w:r w:rsidR="00434865">
        <w:rPr>
          <w:rFonts w:ascii="Traditional Arabic" w:hAnsi="Traditional Arabic" w:cs="Traditional Arabic" w:hint="cs"/>
          <w:sz w:val="32"/>
          <w:szCs w:val="32"/>
          <w:rtl/>
          <w:lang w:bidi="ar-YE"/>
        </w:rPr>
        <w:t>فكان يجوع ويتعب، وكان يمرض كما يمرض رجل</w:t>
      </w:r>
      <w:r w:rsidR="003C3382">
        <w:rPr>
          <w:rFonts w:ascii="Traditional Arabic" w:hAnsi="Traditional Arabic" w:cs="Traditional Arabic" w:hint="cs"/>
          <w:sz w:val="32"/>
          <w:szCs w:val="32"/>
          <w:rtl/>
          <w:lang w:bidi="ar-YE"/>
        </w:rPr>
        <w:t>ا</w:t>
      </w:r>
      <w:r w:rsidR="00434865">
        <w:rPr>
          <w:rFonts w:ascii="Traditional Arabic" w:hAnsi="Traditional Arabic" w:cs="Traditional Arabic" w:hint="cs"/>
          <w:sz w:val="32"/>
          <w:szCs w:val="32"/>
          <w:rtl/>
          <w:lang w:bidi="ar-YE"/>
        </w:rPr>
        <w:t>ن، وابتلاه الله بفقد أبنائه صغارًا، وماتت جميع بناته في شبابهن، وماتت زوجته أم المؤمنين خديجة في مكة قبل الهجرة وهو في أمس الحاجة للسكن إليها ومعونتها، وق</w:t>
      </w:r>
      <w:r w:rsidR="003C3382">
        <w:rPr>
          <w:rFonts w:ascii="Traditional Arabic" w:hAnsi="Traditional Arabic" w:cs="Traditional Arabic" w:hint="cs"/>
          <w:sz w:val="32"/>
          <w:szCs w:val="32"/>
          <w:rtl/>
          <w:lang w:bidi="ar-YE"/>
        </w:rPr>
        <w:t>ُ</w:t>
      </w:r>
      <w:r w:rsidR="00434865">
        <w:rPr>
          <w:rFonts w:ascii="Traditional Arabic" w:hAnsi="Traditional Arabic" w:cs="Traditional Arabic" w:hint="cs"/>
          <w:sz w:val="32"/>
          <w:szCs w:val="32"/>
          <w:rtl/>
          <w:lang w:bidi="ar-YE"/>
        </w:rPr>
        <w:t>ت</w:t>
      </w:r>
      <w:r w:rsidR="003C3382">
        <w:rPr>
          <w:rFonts w:ascii="Traditional Arabic" w:hAnsi="Traditional Arabic" w:cs="Traditional Arabic" w:hint="cs"/>
          <w:sz w:val="32"/>
          <w:szCs w:val="32"/>
          <w:rtl/>
          <w:lang w:bidi="ar-YE"/>
        </w:rPr>
        <w:t>ِ</w:t>
      </w:r>
      <w:r w:rsidR="00434865">
        <w:rPr>
          <w:rFonts w:ascii="Traditional Arabic" w:hAnsi="Traditional Arabic" w:cs="Traditional Arabic" w:hint="cs"/>
          <w:sz w:val="32"/>
          <w:szCs w:val="32"/>
          <w:rtl/>
          <w:lang w:bidi="ar-YE"/>
        </w:rPr>
        <w:t>ل في المدينة كثير من أصحابه شهداء، فصبر صبرًا عظيمًا، وأخبر النبي صلى الله عليه وسلم أنَّ أَشَدَ النَّاسِ بَلاءً ا</w:t>
      </w:r>
      <w:r w:rsidR="00434865" w:rsidRPr="00434865">
        <w:rPr>
          <w:rFonts w:ascii="Traditional Arabic" w:hAnsi="Traditional Arabic" w:cs="Traditional Arabic"/>
          <w:sz w:val="32"/>
          <w:szCs w:val="32"/>
          <w:rtl/>
          <w:lang w:bidi="ar-YE"/>
        </w:rPr>
        <w:t>لأَنْبِيَاءُ ثُمَّ الأَمْثَلُ فَالأَمْثَلُ، فَيُبْتَلَى الرَّجُلُ عَلَى حَسَبِ دِينِهِ، فَإِنْ كَانَ دِينُهُ صُلْبًا اشْتَدَّ بَلَاؤُهُ، وَإِنْ كَانَ فِي دِينِهِ رِقَّةٌ ابْتُلِيَ عَلَى حَسَبِ دِينِهِ، فَمَا يَبْرَحُ البَلَاءُ بِالعَبْدِ حَتَّى يَتْرُكَهُ يَمْشِي عَلَى الأَرْضِ مَا عَلَيْهِ خَطِيئَةٌ</w:t>
      </w:r>
      <w:r w:rsidR="00434865">
        <w:rPr>
          <w:rFonts w:ascii="Traditional Arabic" w:hAnsi="Traditional Arabic" w:cs="Traditional Arabic" w:hint="cs"/>
          <w:sz w:val="32"/>
          <w:szCs w:val="32"/>
          <w:rtl/>
          <w:lang w:bidi="ar-YE"/>
        </w:rPr>
        <w:t>، وقال النبي صلى الله عليه وسلم: ((</w:t>
      </w:r>
      <w:r w:rsidR="00434865" w:rsidRPr="00434865">
        <w:rPr>
          <w:rFonts w:ascii="Traditional Arabic" w:hAnsi="Traditional Arabic" w:cs="Traditional Arabic"/>
          <w:sz w:val="32"/>
          <w:szCs w:val="32"/>
          <w:rtl/>
          <w:lang w:bidi="ar-YE"/>
        </w:rPr>
        <w:t>مَا أُعْطِيَ أَحَدٌ مِنْ عَطَاءٍ خَيْرٌ وَأَوْسَعُ مِنَ الصَّبْرِ</w:t>
      </w:r>
      <w:r w:rsidR="00434865">
        <w:rPr>
          <w:rFonts w:ascii="Traditional Arabic" w:hAnsi="Traditional Arabic" w:cs="Traditional Arabic" w:hint="cs"/>
          <w:sz w:val="32"/>
          <w:szCs w:val="32"/>
          <w:rtl/>
          <w:lang w:bidi="ar-YE"/>
        </w:rPr>
        <w:t>))، وفي الحديث القدسي</w:t>
      </w:r>
      <w:r w:rsidR="003C3382">
        <w:rPr>
          <w:rFonts w:ascii="Traditional Arabic" w:hAnsi="Traditional Arabic" w:cs="Traditional Arabic" w:hint="cs"/>
          <w:sz w:val="32"/>
          <w:szCs w:val="32"/>
          <w:rtl/>
          <w:lang w:bidi="ar-YE"/>
        </w:rPr>
        <w:t>:</w:t>
      </w:r>
      <w:r w:rsidR="00434865">
        <w:rPr>
          <w:rFonts w:ascii="Traditional Arabic" w:hAnsi="Traditional Arabic" w:cs="Traditional Arabic" w:hint="cs"/>
          <w:sz w:val="32"/>
          <w:szCs w:val="32"/>
          <w:rtl/>
          <w:lang w:bidi="ar-YE"/>
        </w:rPr>
        <w:t xml:space="preserve"> يقول الله تعالى</w:t>
      </w:r>
      <w:r w:rsidR="00535E0E" w:rsidRPr="00535E0E">
        <w:rPr>
          <w:rFonts w:ascii="Traditional Arabic" w:hAnsi="Traditional Arabic" w:cs="Traditional Arabic"/>
          <w:sz w:val="32"/>
          <w:szCs w:val="32"/>
          <w:rtl/>
          <w:lang w:bidi="ar-YE"/>
        </w:rPr>
        <w:t xml:space="preserve">: </w:t>
      </w:r>
      <w:r w:rsidR="00434865">
        <w:rPr>
          <w:rFonts w:ascii="Traditional Arabic" w:hAnsi="Traditional Arabic" w:cs="Traditional Arabic" w:hint="cs"/>
          <w:sz w:val="32"/>
          <w:szCs w:val="32"/>
          <w:rtl/>
          <w:lang w:bidi="ar-YE"/>
        </w:rPr>
        <w:t>((</w:t>
      </w:r>
      <w:r w:rsidR="00434865" w:rsidRPr="00434865">
        <w:rPr>
          <w:rFonts w:ascii="Traditional Arabic" w:hAnsi="Traditional Arabic" w:cs="Traditional Arabic"/>
          <w:sz w:val="32"/>
          <w:szCs w:val="32"/>
          <w:rtl/>
          <w:lang w:bidi="ar-YE"/>
        </w:rPr>
        <w:t>إِذَا ابْتَلَيْتُ عَبْدِي بِحَبِيبَتَيْهِ فَصَبَرَ عَوَّضْتُهُ مِنْهُمَا الجَنَّةَ</w:t>
      </w:r>
      <w:r w:rsidR="00434865">
        <w:rPr>
          <w:rFonts w:ascii="Traditional Arabic" w:hAnsi="Traditional Arabic" w:cs="Traditional Arabic" w:hint="cs"/>
          <w:sz w:val="32"/>
          <w:szCs w:val="32"/>
          <w:rtl/>
          <w:lang w:bidi="ar-YE"/>
        </w:rPr>
        <w:t>))</w:t>
      </w:r>
      <w:r w:rsidR="00434865" w:rsidRPr="00434865">
        <w:rPr>
          <w:rFonts w:ascii="Traditional Arabic" w:hAnsi="Traditional Arabic" w:cs="Traditional Arabic"/>
          <w:sz w:val="32"/>
          <w:szCs w:val="32"/>
          <w:rtl/>
          <w:lang w:bidi="ar-YE"/>
        </w:rPr>
        <w:t xml:space="preserve"> </w:t>
      </w:r>
      <w:r w:rsidR="00535E0E" w:rsidRPr="00535E0E">
        <w:rPr>
          <w:rFonts w:ascii="Traditional Arabic" w:hAnsi="Traditional Arabic" w:cs="Traditional Arabic"/>
          <w:sz w:val="32"/>
          <w:szCs w:val="32"/>
          <w:rtl/>
          <w:lang w:bidi="ar-YE"/>
        </w:rPr>
        <w:t>يريد عينيه</w:t>
      </w:r>
      <w:r w:rsidR="00434865">
        <w:rPr>
          <w:rFonts w:ascii="Traditional Arabic" w:hAnsi="Traditional Arabic" w:cs="Traditional Arabic" w:hint="cs"/>
          <w:sz w:val="32"/>
          <w:szCs w:val="32"/>
          <w:rtl/>
          <w:lang w:bidi="ar-YE"/>
        </w:rPr>
        <w:t>.</w:t>
      </w:r>
    </w:p>
    <w:p w14:paraId="49F31229" w14:textId="67923349" w:rsidR="00434865" w:rsidRDefault="00434865"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اسمعوا هذا الحديث النبوي، قال عليه الصلاة والسلام: ((</w:t>
      </w:r>
      <w:r w:rsidRPr="00434865">
        <w:rPr>
          <w:rFonts w:ascii="Traditional Arabic" w:hAnsi="Traditional Arabic" w:cs="Traditional Arabic"/>
          <w:sz w:val="32"/>
          <w:szCs w:val="32"/>
          <w:rtl/>
          <w:lang w:bidi="ar-YE"/>
        </w:rPr>
        <w:t>مَا يُصِيبُ المُسْلِمَ مِنْ نَصَبٍ وَلاَ وَصَبٍ،</w:t>
      </w:r>
      <w:r>
        <w:rPr>
          <w:rFonts w:ascii="Traditional Arabic" w:hAnsi="Traditional Arabic" w:cs="Traditional Arabic" w:hint="cs"/>
          <w:sz w:val="32"/>
          <w:szCs w:val="32"/>
          <w:rtl/>
          <w:lang w:bidi="ar-YE"/>
        </w:rPr>
        <w:t xml:space="preserve"> [النصب التعب، والوصب الوجع]</w:t>
      </w:r>
      <w:r w:rsidRPr="00434865">
        <w:rPr>
          <w:rFonts w:ascii="Traditional Arabic" w:hAnsi="Traditional Arabic" w:cs="Traditional Arabic"/>
          <w:sz w:val="32"/>
          <w:szCs w:val="32"/>
          <w:rtl/>
          <w:lang w:bidi="ar-YE"/>
        </w:rPr>
        <w:t xml:space="preserve"> وَلاَ هَمٍّ وَلاَ حُزْنٍ</w:t>
      </w:r>
      <w:r>
        <w:rPr>
          <w:rFonts w:ascii="Traditional Arabic" w:hAnsi="Traditional Arabic" w:cs="Traditional Arabic" w:hint="cs"/>
          <w:sz w:val="32"/>
          <w:szCs w:val="32"/>
          <w:rtl/>
          <w:lang w:bidi="ar-YE"/>
        </w:rPr>
        <w:t>، [الهم يكون لمكروه يتوقع حصوله في المستقبل، والحزن لمكروه وقع في الماضي]</w:t>
      </w:r>
      <w:r w:rsidRPr="00434865">
        <w:rPr>
          <w:rFonts w:ascii="Traditional Arabic" w:hAnsi="Traditional Arabic" w:cs="Traditional Arabic"/>
          <w:sz w:val="32"/>
          <w:szCs w:val="32"/>
          <w:rtl/>
          <w:lang w:bidi="ar-YE"/>
        </w:rPr>
        <w:t xml:space="preserve"> وَلاَ أَذًى وَلاَ غَمٍّ، حَتَّى الشَّوْكَةِ يُشَاكُهَا، إِلَّا كَفَّرَ اللَّهُ بِهَا مِنْ خَطَايَاهُ</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w:t>
      </w:r>
      <w:r w:rsidRPr="00434865">
        <w:rPr>
          <w:rFonts w:ascii="Traditional Arabic" w:hAnsi="Traditional Arabic" w:cs="Traditional Arabic"/>
          <w:sz w:val="32"/>
          <w:szCs w:val="32"/>
          <w:rtl/>
          <w:lang w:bidi="ar-YE"/>
        </w:rPr>
        <w:t>مَا يُصِيبُ المُسْلِمَ مِنْ نَصَبٍ وَلاَ وَصَبٍ،</w:t>
      </w:r>
      <w:r>
        <w:rPr>
          <w:rFonts w:ascii="Traditional Arabic" w:hAnsi="Traditional Arabic" w:cs="Traditional Arabic" w:hint="cs"/>
          <w:sz w:val="32"/>
          <w:szCs w:val="32"/>
          <w:rtl/>
          <w:lang w:bidi="ar-YE"/>
        </w:rPr>
        <w:t xml:space="preserve"> </w:t>
      </w:r>
      <w:r w:rsidRPr="00434865">
        <w:rPr>
          <w:rFonts w:ascii="Traditional Arabic" w:hAnsi="Traditional Arabic" w:cs="Traditional Arabic"/>
          <w:sz w:val="32"/>
          <w:szCs w:val="32"/>
          <w:rtl/>
          <w:lang w:bidi="ar-YE"/>
        </w:rPr>
        <w:t>وَلاَ هَمٍّ وَلاَ حُزْنٍ</w:t>
      </w:r>
      <w:r>
        <w:rPr>
          <w:rFonts w:ascii="Traditional Arabic" w:hAnsi="Traditional Arabic" w:cs="Traditional Arabic" w:hint="cs"/>
          <w:sz w:val="32"/>
          <w:szCs w:val="32"/>
          <w:rtl/>
          <w:lang w:bidi="ar-YE"/>
        </w:rPr>
        <w:t xml:space="preserve">، </w:t>
      </w:r>
      <w:r w:rsidRPr="00434865">
        <w:rPr>
          <w:rFonts w:ascii="Traditional Arabic" w:hAnsi="Traditional Arabic" w:cs="Traditional Arabic"/>
          <w:sz w:val="32"/>
          <w:szCs w:val="32"/>
          <w:rtl/>
          <w:lang w:bidi="ar-YE"/>
        </w:rPr>
        <w:t>وَلاَ أَذًى وَلاَ غَمٍّ، حَتَّى الشَّوْكَةِ يُشَاكُهَا، إِلَّا كَفَّرَ اللَّهُ بِهَا مِنْ خَطَايَاهُ</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w:t>
      </w:r>
    </w:p>
    <w:p w14:paraId="6E2B41D5" w14:textId="08C091C6" w:rsidR="00184E10" w:rsidRDefault="00184E10"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 اصبر في تعاملك مع الناس، ف</w:t>
      </w:r>
      <w:r w:rsidR="003C3382">
        <w:rPr>
          <w:rFonts w:ascii="Traditional Arabic" w:hAnsi="Traditional Arabic" w:cs="Traditional Arabic" w:hint="cs"/>
          <w:sz w:val="32"/>
          <w:szCs w:val="32"/>
          <w:rtl/>
          <w:lang w:bidi="ar-YE"/>
        </w:rPr>
        <w:t xml:space="preserve">لا بد أن </w:t>
      </w:r>
      <w:r>
        <w:rPr>
          <w:rFonts w:ascii="Traditional Arabic" w:hAnsi="Traditional Arabic" w:cs="Traditional Arabic" w:hint="cs"/>
          <w:sz w:val="32"/>
          <w:szCs w:val="32"/>
          <w:rtl/>
          <w:lang w:bidi="ar-YE"/>
        </w:rPr>
        <w:t xml:space="preserve">تجد منهم أذى كثيرًا، فاكظم غيظك يأجرك الله، واعف عمن ظلمك يعفو الله عنك، قال الله تعالى: </w:t>
      </w:r>
      <w:r w:rsidR="003C3382">
        <w:rPr>
          <w:rFonts w:ascii="Traditional Arabic" w:hAnsi="Traditional Arabic" w:cs="Traditional Arabic"/>
          <w:sz w:val="32"/>
          <w:szCs w:val="32"/>
          <w:rtl/>
          <w:lang w:bidi="ar-YE"/>
        </w:rPr>
        <w:t>﴿</w:t>
      </w:r>
      <w:r w:rsidRPr="00184E10">
        <w:rPr>
          <w:rFonts w:ascii="Traditional Arabic" w:hAnsi="Traditional Arabic" w:cs="Traditional Arabic"/>
          <w:sz w:val="32"/>
          <w:szCs w:val="32"/>
          <w:rtl/>
          <w:lang w:bidi="ar-YE"/>
        </w:rPr>
        <w:t>وَالْكَاظِمِينَ الْغَيْظَ وَالْعَافِينَ عَنِ النَّاسِ وَاللَّهُ يُحِبُّ الْمُحْسِنِينَ</w:t>
      </w:r>
      <w:r w:rsidR="003C3382">
        <w:rPr>
          <w:rFonts w:ascii="Traditional Arabic" w:hAnsi="Traditional Arabic" w:cs="Traditional Arabic"/>
          <w:sz w:val="32"/>
          <w:szCs w:val="32"/>
          <w:rtl/>
          <w:lang w:bidi="ar-YE"/>
        </w:rPr>
        <w:t>﴾</w:t>
      </w:r>
      <w:r w:rsidRPr="00184E10">
        <w:rPr>
          <w:rFonts w:ascii="Traditional Arabic" w:hAnsi="Traditional Arabic" w:cs="Traditional Arabic"/>
          <w:sz w:val="32"/>
          <w:szCs w:val="32"/>
          <w:rtl/>
          <w:lang w:bidi="ar-YE"/>
        </w:rPr>
        <w:t xml:space="preserve"> [آل عمران: 134]</w:t>
      </w:r>
      <w:r>
        <w:rPr>
          <w:rFonts w:ascii="Traditional Arabic" w:hAnsi="Traditional Arabic" w:cs="Traditional Arabic" w:hint="cs"/>
          <w:sz w:val="32"/>
          <w:szCs w:val="32"/>
          <w:rtl/>
          <w:lang w:bidi="ar-YE"/>
        </w:rPr>
        <w:t>، وقال عليه الصلاة والسلام: ((</w:t>
      </w:r>
      <w:r w:rsidRPr="00184E10">
        <w:rPr>
          <w:rFonts w:ascii="Traditional Arabic" w:hAnsi="Traditional Arabic" w:cs="Traditional Arabic"/>
          <w:sz w:val="32"/>
          <w:szCs w:val="32"/>
          <w:rtl/>
          <w:lang w:bidi="ar-YE"/>
        </w:rPr>
        <w:t>الْمُؤْمِنُ الَّذِي يُخَالِطُ النَّاسَ وَيَصْبِرُ عَلَى أَذَاهُمْ، أَعْظَمُ أَجْرًا مِنَ الْمُؤْمِنِ الَّذِي لَا يُخَالِطُ النَّاسَ، وَلَا يَصْبِرُ عَلَى أَذَاهُمْ</w:t>
      </w:r>
      <w:r>
        <w:rPr>
          <w:rFonts w:ascii="Traditional Arabic" w:hAnsi="Traditional Arabic" w:cs="Traditional Arabic" w:hint="cs"/>
          <w:sz w:val="32"/>
          <w:szCs w:val="32"/>
          <w:rtl/>
          <w:lang w:bidi="ar-YE"/>
        </w:rPr>
        <w:t>)).</w:t>
      </w:r>
    </w:p>
    <w:p w14:paraId="30BDF8C2" w14:textId="0D0C90D4" w:rsidR="00434865" w:rsidRDefault="00434865" w:rsidP="00184E10">
      <w:pPr>
        <w:spacing w:before="80" w:after="0" w:line="480" w:lineRule="exact"/>
        <w:ind w:firstLine="397"/>
        <w:jc w:val="lowKashida"/>
        <w:rPr>
          <w:rFonts w:ascii="Traditional Arabic" w:hAnsi="Traditional Arabic" w:cs="Traditional Arabic"/>
          <w:sz w:val="32"/>
          <w:szCs w:val="32"/>
          <w:rtl/>
          <w:lang w:bidi="ar-YE"/>
        </w:rPr>
      </w:pPr>
    </w:p>
    <w:p w14:paraId="40C0199D" w14:textId="1AD0CC10" w:rsidR="00535E0E" w:rsidRDefault="00184E10"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لا سعادة إلا للصابرين، قال بعض الصحابة:</w:t>
      </w:r>
      <w:r w:rsidR="00535E0E" w:rsidRPr="00535E0E">
        <w:rPr>
          <w:rFonts w:ascii="Traditional Arabic" w:hAnsi="Traditional Arabic" w:cs="Traditional Arabic"/>
          <w:sz w:val="32"/>
          <w:szCs w:val="32"/>
          <w:rtl/>
          <w:lang w:bidi="ar-YE"/>
        </w:rPr>
        <w:t xml:space="preserve"> وجدنا خير عيشنا بالصبر</w:t>
      </w:r>
      <w:r>
        <w:rPr>
          <w:rFonts w:ascii="Traditional Arabic" w:hAnsi="Traditional Arabic" w:cs="Traditional Arabic" w:hint="cs"/>
          <w:sz w:val="32"/>
          <w:szCs w:val="32"/>
          <w:rtl/>
          <w:lang w:bidi="ar-YE"/>
        </w:rPr>
        <w:t>.</w:t>
      </w:r>
    </w:p>
    <w:p w14:paraId="18B60873" w14:textId="0EF2C7B1" w:rsidR="00184E10" w:rsidRDefault="00184E10"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 هل للصبر حدود؟ وإلى متى تصبر؟</w:t>
      </w:r>
    </w:p>
    <w:p w14:paraId="31892D5D" w14:textId="5EA508F5" w:rsidR="00535E0E" w:rsidRDefault="00184E10"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قال الله تعالى: </w:t>
      </w:r>
      <w:r w:rsidR="003C3382">
        <w:rPr>
          <w:rFonts w:ascii="Traditional Arabic" w:hAnsi="Traditional Arabic" w:cs="Traditional Arabic"/>
          <w:sz w:val="32"/>
          <w:szCs w:val="32"/>
          <w:rtl/>
          <w:lang w:bidi="ar-YE"/>
        </w:rPr>
        <w:t>﴿</w:t>
      </w:r>
      <w:r w:rsidR="00535E0E" w:rsidRPr="00535E0E">
        <w:rPr>
          <w:rFonts w:ascii="Traditional Arabic" w:hAnsi="Traditional Arabic" w:cs="Traditional Arabic"/>
          <w:sz w:val="32"/>
          <w:szCs w:val="32"/>
          <w:rtl/>
          <w:lang w:bidi="ar-YE"/>
        </w:rPr>
        <w:t>وَاصْبِرْ حَتَّى يَحْكُمَ اللَّهُ وَهُوَ خَيْرُ الْحَاكِمِينَ</w:t>
      </w:r>
      <w:r w:rsidR="003C3382">
        <w:rPr>
          <w:rFonts w:ascii="Traditional Arabic" w:hAnsi="Traditional Arabic" w:cs="Traditional Arabic"/>
          <w:sz w:val="32"/>
          <w:szCs w:val="32"/>
          <w:rtl/>
          <w:lang w:bidi="ar-YE"/>
        </w:rPr>
        <w:t>﴾</w:t>
      </w:r>
      <w:r w:rsidR="00535E0E" w:rsidRPr="00535E0E">
        <w:rPr>
          <w:rFonts w:ascii="Traditional Arabic" w:hAnsi="Traditional Arabic" w:cs="Traditional Arabic"/>
          <w:sz w:val="32"/>
          <w:szCs w:val="32"/>
          <w:rtl/>
          <w:lang w:bidi="ar-YE"/>
        </w:rPr>
        <w:t xml:space="preserve"> [يونس: 109]</w:t>
      </w:r>
      <w:r>
        <w:rPr>
          <w:rFonts w:ascii="Traditional Arabic" w:hAnsi="Traditional Arabic" w:cs="Traditional Arabic" w:hint="cs"/>
          <w:sz w:val="32"/>
          <w:szCs w:val="32"/>
          <w:rtl/>
          <w:lang w:bidi="ar-YE"/>
        </w:rPr>
        <w:t xml:space="preserve">، وقال الله سبحانه: </w:t>
      </w:r>
      <w:r w:rsidR="003C3382">
        <w:rPr>
          <w:rFonts w:ascii="Traditional Arabic" w:hAnsi="Traditional Arabic" w:cs="Traditional Arabic"/>
          <w:sz w:val="32"/>
          <w:szCs w:val="32"/>
          <w:rtl/>
          <w:lang w:bidi="ar-YE"/>
        </w:rPr>
        <w:t>﴿</w:t>
      </w:r>
      <w:r w:rsidRPr="00184E10">
        <w:rPr>
          <w:rFonts w:ascii="Traditional Arabic" w:hAnsi="Traditional Arabic" w:cs="Traditional Arabic"/>
          <w:sz w:val="32"/>
          <w:szCs w:val="32"/>
          <w:rtl/>
          <w:lang w:bidi="ar-YE"/>
        </w:rPr>
        <w:t xml:space="preserve">وَإِنْ عَاقَبْتُمْ فَعَاقِبُوا بِمِثْلِ مَا عُوقِبْتُمْ بِهِ وَلَئِنْ صَبَرْتُمْ لَهُوَ خَيْرٌ لِلصَّابِرِينَ </w:t>
      </w:r>
      <w:r>
        <w:rPr>
          <w:rFonts w:ascii="Traditional Arabic" w:hAnsi="Traditional Arabic" w:cs="Traditional Arabic" w:hint="cs"/>
          <w:sz w:val="32"/>
          <w:szCs w:val="32"/>
          <w:rtl/>
          <w:lang w:bidi="ar-YE"/>
        </w:rPr>
        <w:t>*</w:t>
      </w:r>
      <w:r w:rsidRPr="00184E10">
        <w:rPr>
          <w:rFonts w:ascii="Traditional Arabic" w:hAnsi="Traditional Arabic" w:cs="Traditional Arabic"/>
          <w:sz w:val="32"/>
          <w:szCs w:val="32"/>
          <w:rtl/>
          <w:lang w:bidi="ar-YE"/>
        </w:rPr>
        <w:t xml:space="preserve"> وَاصْبِرْ وَمَا صَبْرُكَ إِلَّا بِاللَّهِ وَلَا تَحْزَنْ عَلَيْهِمْ وَلَا تَكُ فِي ضَيْقٍ مِمَّا يَمْكُرُونَ </w:t>
      </w:r>
      <w:r>
        <w:rPr>
          <w:rFonts w:ascii="Traditional Arabic" w:hAnsi="Traditional Arabic" w:cs="Traditional Arabic" w:hint="cs"/>
          <w:sz w:val="32"/>
          <w:szCs w:val="32"/>
          <w:rtl/>
          <w:lang w:bidi="ar-YE"/>
        </w:rPr>
        <w:t>*</w:t>
      </w:r>
      <w:r w:rsidRPr="00184E10">
        <w:rPr>
          <w:rFonts w:ascii="Traditional Arabic" w:hAnsi="Traditional Arabic" w:cs="Traditional Arabic"/>
          <w:sz w:val="32"/>
          <w:szCs w:val="32"/>
          <w:rtl/>
          <w:lang w:bidi="ar-YE"/>
        </w:rPr>
        <w:t xml:space="preserve"> إِنَّ اللَّهَ مَعَ الَّذِينَ اتَّقَوْا وَالَّذِينَ هُمْ مُحْسِنُونَ</w:t>
      </w:r>
      <w:r w:rsidR="003C3382">
        <w:rPr>
          <w:rFonts w:ascii="Traditional Arabic" w:hAnsi="Traditional Arabic" w:cs="Traditional Arabic"/>
          <w:sz w:val="32"/>
          <w:szCs w:val="32"/>
          <w:rtl/>
          <w:lang w:bidi="ar-YE"/>
        </w:rPr>
        <w:t>﴾</w:t>
      </w:r>
      <w:r w:rsidRPr="00184E10">
        <w:rPr>
          <w:rFonts w:ascii="Traditional Arabic" w:hAnsi="Traditional Arabic" w:cs="Traditional Arabic"/>
          <w:sz w:val="32"/>
          <w:szCs w:val="32"/>
          <w:rtl/>
          <w:lang w:bidi="ar-YE"/>
        </w:rPr>
        <w:t xml:space="preserve"> [النحل: 126 - 128]</w:t>
      </w:r>
      <w:r w:rsidR="003C3382">
        <w:rPr>
          <w:rFonts w:ascii="Traditional Arabic" w:hAnsi="Traditional Arabic" w:cs="Traditional Arabic" w:hint="cs"/>
          <w:sz w:val="32"/>
          <w:szCs w:val="32"/>
          <w:rtl/>
          <w:lang w:bidi="ar-YE"/>
        </w:rPr>
        <w:t>.</w:t>
      </w:r>
    </w:p>
    <w:p w14:paraId="6921B7EE" w14:textId="1C59DB19" w:rsidR="00603237" w:rsidRDefault="00603237"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اجعلنا م</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الصا</w:t>
      </w:r>
      <w:r w:rsidR="00184E10">
        <w:rPr>
          <w:rFonts w:ascii="Traditional Arabic" w:hAnsi="Traditional Arabic" w:cs="Traditional Arabic" w:hint="cs"/>
          <w:sz w:val="32"/>
          <w:szCs w:val="32"/>
          <w:rtl/>
          <w:lang w:bidi="ar-YE"/>
        </w:rPr>
        <w:t>بر</w:t>
      </w:r>
      <w:r>
        <w:rPr>
          <w:rFonts w:ascii="Traditional Arabic" w:hAnsi="Traditional Arabic" w:cs="Traditional Arabic" w:hint="cs"/>
          <w:sz w:val="32"/>
          <w:szCs w:val="32"/>
          <w:rtl/>
          <w:lang w:bidi="ar-YE"/>
        </w:rPr>
        <w:t>ين ال</w:t>
      </w:r>
      <w:r w:rsidR="00184E10">
        <w:rPr>
          <w:rFonts w:ascii="Traditional Arabic" w:hAnsi="Traditional Arabic" w:cs="Traditional Arabic" w:hint="cs"/>
          <w:sz w:val="32"/>
          <w:szCs w:val="32"/>
          <w:rtl/>
          <w:lang w:bidi="ar-YE"/>
        </w:rPr>
        <w:t>شاكر</w:t>
      </w:r>
      <w:r>
        <w:rPr>
          <w:rFonts w:ascii="Traditional Arabic" w:hAnsi="Traditional Arabic" w:cs="Traditional Arabic" w:hint="cs"/>
          <w:sz w:val="32"/>
          <w:szCs w:val="32"/>
          <w:rtl/>
          <w:lang w:bidi="ar-YE"/>
        </w:rPr>
        <w:t>ين،</w:t>
      </w:r>
      <w:r w:rsidR="00184E10">
        <w:rPr>
          <w:rFonts w:ascii="Traditional Arabic" w:hAnsi="Traditional Arabic" w:cs="Traditional Arabic" w:hint="cs"/>
          <w:sz w:val="32"/>
          <w:szCs w:val="32"/>
          <w:rtl/>
          <w:lang w:bidi="ar-YE"/>
        </w:rPr>
        <w:t xml:space="preserve"> واجعلنا من المتقين المحسنين، اللهم وفقنا للصبر على عبادتك، والصبر عن محارمك، والصبر على أقدراك، </w:t>
      </w:r>
      <w:r w:rsidR="00184E10" w:rsidRPr="00184E10">
        <w:rPr>
          <w:rFonts w:ascii="Traditional Arabic" w:hAnsi="Traditional Arabic" w:cs="Traditional Arabic"/>
          <w:sz w:val="32"/>
          <w:szCs w:val="32"/>
          <w:rtl/>
          <w:lang w:bidi="ar-YE"/>
        </w:rPr>
        <w:t xml:space="preserve">اللهم اقسم لنا من خشيتك ما </w:t>
      </w:r>
      <w:r w:rsidR="00184E10">
        <w:rPr>
          <w:rFonts w:ascii="Traditional Arabic" w:hAnsi="Traditional Arabic" w:cs="Traditional Arabic" w:hint="cs"/>
          <w:sz w:val="32"/>
          <w:szCs w:val="32"/>
          <w:rtl/>
          <w:lang w:bidi="ar-YE"/>
        </w:rPr>
        <w:t>تح</w:t>
      </w:r>
      <w:r w:rsidR="00184E10" w:rsidRPr="00184E10">
        <w:rPr>
          <w:rFonts w:ascii="Traditional Arabic" w:hAnsi="Traditional Arabic" w:cs="Traditional Arabic"/>
          <w:sz w:val="32"/>
          <w:szCs w:val="32"/>
          <w:rtl/>
          <w:lang w:bidi="ar-YE"/>
        </w:rPr>
        <w:t xml:space="preserve">ول </w:t>
      </w:r>
      <w:r w:rsidR="00184E10">
        <w:rPr>
          <w:rFonts w:ascii="Traditional Arabic" w:hAnsi="Traditional Arabic" w:cs="Traditional Arabic" w:hint="cs"/>
          <w:sz w:val="32"/>
          <w:szCs w:val="32"/>
          <w:rtl/>
          <w:lang w:bidi="ar-YE"/>
        </w:rPr>
        <w:t xml:space="preserve">به </w:t>
      </w:r>
      <w:r w:rsidR="00184E10" w:rsidRPr="00184E10">
        <w:rPr>
          <w:rFonts w:ascii="Traditional Arabic" w:hAnsi="Traditional Arabic" w:cs="Traditional Arabic"/>
          <w:sz w:val="32"/>
          <w:szCs w:val="32"/>
          <w:rtl/>
          <w:lang w:bidi="ar-YE"/>
        </w:rPr>
        <w:t>بيننا وبين معاصيك، ومن طاعتك ما تبلغنا به جنتك، ومن اليقين ما تهون به علينا مص</w:t>
      </w:r>
      <w:r w:rsidR="00184E10">
        <w:rPr>
          <w:rFonts w:ascii="Traditional Arabic" w:hAnsi="Traditional Arabic" w:cs="Traditional Arabic" w:hint="cs"/>
          <w:sz w:val="32"/>
          <w:szCs w:val="32"/>
          <w:rtl/>
          <w:lang w:bidi="ar-YE"/>
        </w:rPr>
        <w:t>ائب</w:t>
      </w:r>
      <w:r w:rsidR="00184E10" w:rsidRPr="00184E10">
        <w:rPr>
          <w:rFonts w:ascii="Traditional Arabic" w:hAnsi="Traditional Arabic" w:cs="Traditional Arabic"/>
          <w:sz w:val="32"/>
          <w:szCs w:val="32"/>
          <w:rtl/>
          <w:lang w:bidi="ar-YE"/>
        </w:rPr>
        <w:t xml:space="preserve">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w:t>
      </w:r>
      <w:r w:rsidR="00184E10">
        <w:rPr>
          <w:rFonts w:ascii="Traditional Arabic" w:hAnsi="Traditional Arabic" w:cs="Traditional Arabic" w:hint="cs"/>
          <w:sz w:val="32"/>
          <w:szCs w:val="32"/>
          <w:rtl/>
          <w:lang w:bidi="ar-YE"/>
        </w:rPr>
        <w:t>،</w:t>
      </w:r>
      <w:r w:rsidR="00184E10" w:rsidRPr="00184E10">
        <w:rPr>
          <w:rFonts w:ascii="Traditional Arabic" w:hAnsi="Traditional Arabic" w:cs="Traditional Arabic"/>
          <w:sz w:val="32"/>
          <w:szCs w:val="32"/>
          <w:rtl/>
          <w:lang w:bidi="ar-YE"/>
        </w:rPr>
        <w:t xml:space="preserve"> ولا مبلغ علمنا، ولا تسلط علينا من لا يرحمنا</w:t>
      </w:r>
      <w:r>
        <w:rPr>
          <w:rFonts w:ascii="Traditional Arabic" w:hAnsi="Traditional Arabic" w:cs="Traditional Arabic" w:hint="cs"/>
          <w:sz w:val="32"/>
          <w:szCs w:val="32"/>
          <w:rtl/>
          <w:lang w:bidi="ar-YE"/>
        </w:rPr>
        <w:t>.</w:t>
      </w:r>
    </w:p>
    <w:p w14:paraId="29DDE7E3" w14:textId="124B229B" w:rsidR="00603237" w:rsidRDefault="00603237"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صل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نبي</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محمد</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وعلى آل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محمد، كما صليت على إبراهيم وعلى آل إبراهيم، وبارك على محمد وعلى آل محمد كما باركت على إبراهيم وعلى آل إبراهيم، إنك حميد مجيد.</w:t>
      </w:r>
    </w:p>
    <w:p w14:paraId="4115A616" w14:textId="0A10AEAE" w:rsidR="00603237" w:rsidRDefault="00603237"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وسل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على نبينا محمد وعلى جميع عباد الله الصالحين</w:t>
      </w:r>
      <w:r w:rsidR="00A338E9">
        <w:rPr>
          <w:rFonts w:ascii="Traditional Arabic" w:hAnsi="Traditional Arabic" w:cs="Traditional Arabic" w:hint="cs"/>
          <w:sz w:val="32"/>
          <w:szCs w:val="32"/>
          <w:rtl/>
          <w:lang w:bidi="ar-YE"/>
        </w:rPr>
        <w:t xml:space="preserve"> </w:t>
      </w:r>
      <w:r w:rsidR="00184E10">
        <w:rPr>
          <w:rFonts w:ascii="Traditional Arabic" w:hAnsi="Traditional Arabic" w:cs="Traditional Arabic" w:hint="cs"/>
          <w:sz w:val="32"/>
          <w:szCs w:val="32"/>
          <w:rtl/>
          <w:lang w:bidi="ar-YE"/>
        </w:rPr>
        <w:t xml:space="preserve">الصابرين </w:t>
      </w:r>
      <w:r w:rsidR="00A338E9">
        <w:rPr>
          <w:rFonts w:ascii="Traditional Arabic" w:hAnsi="Traditional Arabic" w:cs="Traditional Arabic" w:hint="cs"/>
          <w:sz w:val="32"/>
          <w:szCs w:val="32"/>
          <w:rtl/>
          <w:lang w:bidi="ar-YE"/>
        </w:rPr>
        <w:t>من السابقين واللاحقين</w:t>
      </w:r>
      <w:r>
        <w:rPr>
          <w:rFonts w:ascii="Traditional Arabic" w:hAnsi="Traditional Arabic" w:cs="Traditional Arabic" w:hint="cs"/>
          <w:sz w:val="32"/>
          <w:szCs w:val="32"/>
          <w:rtl/>
          <w:lang w:bidi="ar-YE"/>
        </w:rPr>
        <w:t>.</w:t>
      </w:r>
    </w:p>
    <w:p w14:paraId="769183CA" w14:textId="043D5B2F" w:rsidR="00603237" w:rsidRPr="00F970E1" w:rsidRDefault="00603237" w:rsidP="00184E10">
      <w:pPr>
        <w:spacing w:before="80" w:after="0" w:line="480" w:lineRule="exact"/>
        <w:ind w:firstLine="397"/>
        <w:jc w:val="lowKashida"/>
        <w:rPr>
          <w:rFonts w:ascii="Traditional Arabic" w:hAnsi="Traditional Arabic" w:cs="Traditional Arabic"/>
          <w:sz w:val="32"/>
          <w:szCs w:val="32"/>
          <w:rtl/>
          <w:lang w:bidi="ar-YE"/>
        </w:rPr>
      </w:pPr>
      <w:r w:rsidRPr="00F970E1">
        <w:rPr>
          <w:rFonts w:ascii="Traditional Arabic" w:hAnsi="Traditional Arabic" w:cs="Traditional Arabic"/>
          <w:sz w:val="32"/>
          <w:szCs w:val="32"/>
          <w:rtl/>
          <w:lang w:bidi="ar-YE"/>
        </w:rPr>
        <w:t>﴿رَبَّنَا اغْفِرْ لَنَا وَلِإِخْوَانِنَا الَّذِينَ سَبَقُونَا بِالْإِيمَانِ وَلَا تَجْعَلْ فِي قُلُوبِنَا غِلًّا لِلَّذِينَ آمَنُوا رَبَّنَا إِنَّكَ رَءُوفٌ رَحِيمٌ﴾</w:t>
      </w:r>
      <w:r w:rsidR="00A338E9">
        <w:rPr>
          <w:rFonts w:ascii="Traditional Arabic" w:hAnsi="Traditional Arabic" w:cs="Traditional Arabic" w:hint="cs"/>
          <w:sz w:val="32"/>
          <w:szCs w:val="32"/>
          <w:rtl/>
          <w:lang w:bidi="ar-YE"/>
        </w:rPr>
        <w:t xml:space="preserve"> </w:t>
      </w:r>
      <w:r w:rsidR="00A338E9" w:rsidRPr="00A338E9">
        <w:rPr>
          <w:rFonts w:ascii="Traditional Arabic" w:hAnsi="Traditional Arabic" w:cs="Traditional Arabic"/>
          <w:sz w:val="32"/>
          <w:szCs w:val="32"/>
          <w:rtl/>
          <w:lang w:bidi="ar-YE"/>
        </w:rPr>
        <w:t>[الحشر: 10]</w:t>
      </w:r>
      <w:r w:rsidR="00A338E9">
        <w:rPr>
          <w:rFonts w:ascii="Traditional Arabic" w:hAnsi="Traditional Arabic" w:cs="Traditional Arabic" w:hint="cs"/>
          <w:sz w:val="32"/>
          <w:szCs w:val="32"/>
          <w:rtl/>
          <w:lang w:bidi="ar-YE"/>
        </w:rPr>
        <w:t>.</w:t>
      </w:r>
    </w:p>
    <w:p w14:paraId="4779C881" w14:textId="10D7F185" w:rsidR="00603237" w:rsidRDefault="00603237" w:rsidP="00184E1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عباد</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إِنَّ اللَّهَ يَأْمُرُ بِالْعَدْلِ وَالْإِحْسَانِ وَإِيتَاءِ ذِي الْقُرْبَى وَيَنْهَى عَنِ الْفَحْشَاءِ وَالْمُنْكَرِ وَالْبَغْيِ يَعِظُكُمْ لَعَلَّكُمْ تَذَكَّرُونَ</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 xml:space="preserve"> [النحل: 90]</w:t>
      </w:r>
      <w:r>
        <w:rPr>
          <w:rFonts w:ascii="Traditional Arabic" w:hAnsi="Traditional Arabic" w:cs="Traditional Arabic" w:hint="cs"/>
          <w:sz w:val="32"/>
          <w:szCs w:val="32"/>
          <w:rtl/>
          <w:lang w:bidi="ar-YE"/>
        </w:rPr>
        <w:t>، فاذكروا الله يذ</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واشكروه على ن</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ي</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ز</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د</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م، </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وَأَقِمِ الصَّلَاةَ إِنَّ الصَّلَاةَ تَنْهَى عَنِ الْفَحْشَاءِ وَالْمُنْكَرِ وَلَذِكْرُ اللَّهِ أَكْبَرُ وَاللَّهُ يَعْلَمُ مَا تَصْنَعُونَ</w:t>
      </w:r>
      <w:r>
        <w:rPr>
          <w:rFonts w:ascii="Traditional Arabic" w:hAnsi="Traditional Arabic" w:cs="Traditional Arabic"/>
          <w:sz w:val="32"/>
          <w:szCs w:val="32"/>
          <w:rtl/>
          <w:lang w:bidi="ar-YE"/>
        </w:rPr>
        <w:t>﴾</w:t>
      </w:r>
      <w:r w:rsidRPr="008666A2">
        <w:rPr>
          <w:rFonts w:ascii="Traditional Arabic" w:hAnsi="Traditional Arabic" w:cs="Traditional Arabic"/>
          <w:sz w:val="32"/>
          <w:szCs w:val="32"/>
          <w:rtl/>
          <w:lang w:bidi="ar-YE"/>
        </w:rPr>
        <w:t xml:space="preserve"> [العنكبوت: 45]</w:t>
      </w:r>
      <w:r>
        <w:rPr>
          <w:rFonts w:ascii="Traditional Arabic" w:hAnsi="Traditional Arabic" w:cs="Traditional Arabic" w:hint="cs"/>
          <w:sz w:val="32"/>
          <w:szCs w:val="32"/>
          <w:rtl/>
          <w:lang w:bidi="ar-YE"/>
        </w:rPr>
        <w:t>.</w:t>
      </w:r>
    </w:p>
    <w:p w14:paraId="00C014CF" w14:textId="7F538A3D" w:rsidR="00D40805" w:rsidRPr="00603237" w:rsidRDefault="00917C88" w:rsidP="00184E10">
      <w:pPr>
        <w:jc w:val="lowKashida"/>
        <w:rPr>
          <w:rtl/>
        </w:rPr>
      </w:pPr>
      <w:r w:rsidRPr="00603237">
        <w:rPr>
          <w:rFonts w:hint="cs"/>
          <w:rtl/>
        </w:rPr>
        <w:t xml:space="preserve"> </w:t>
      </w:r>
    </w:p>
    <w:sectPr w:rsidR="00D40805" w:rsidRPr="00603237"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7919E" w14:textId="77777777" w:rsidR="003C1745" w:rsidRDefault="003C1745" w:rsidP="00D2307E">
      <w:pPr>
        <w:spacing w:after="0" w:line="240" w:lineRule="auto"/>
      </w:pPr>
      <w:r>
        <w:separator/>
      </w:r>
    </w:p>
  </w:endnote>
  <w:endnote w:type="continuationSeparator" w:id="0">
    <w:p w14:paraId="14ECD9C7" w14:textId="77777777" w:rsidR="003C1745" w:rsidRDefault="003C1745"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3D236" w14:textId="77777777" w:rsidR="003C1745" w:rsidRDefault="003C1745" w:rsidP="00D2307E">
      <w:pPr>
        <w:spacing w:after="0" w:line="240" w:lineRule="auto"/>
      </w:pPr>
      <w:r>
        <w:separator/>
      </w:r>
    </w:p>
  </w:footnote>
  <w:footnote w:type="continuationSeparator" w:id="0">
    <w:p w14:paraId="5C518F50" w14:textId="77777777" w:rsidR="003C1745" w:rsidRDefault="003C1745"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184E10"/>
    <w:rsid w:val="00250514"/>
    <w:rsid w:val="002C6AA1"/>
    <w:rsid w:val="00311183"/>
    <w:rsid w:val="003C1745"/>
    <w:rsid w:val="003C3382"/>
    <w:rsid w:val="003C5DD3"/>
    <w:rsid w:val="003D2B97"/>
    <w:rsid w:val="00406000"/>
    <w:rsid w:val="00434865"/>
    <w:rsid w:val="0046256F"/>
    <w:rsid w:val="00466608"/>
    <w:rsid w:val="00497789"/>
    <w:rsid w:val="004A3C12"/>
    <w:rsid w:val="00535E0E"/>
    <w:rsid w:val="00545223"/>
    <w:rsid w:val="00553B4F"/>
    <w:rsid w:val="005B6C66"/>
    <w:rsid w:val="005C6A96"/>
    <w:rsid w:val="005E0C22"/>
    <w:rsid w:val="00603237"/>
    <w:rsid w:val="0063249B"/>
    <w:rsid w:val="006D4381"/>
    <w:rsid w:val="007169B7"/>
    <w:rsid w:val="007818D6"/>
    <w:rsid w:val="00786267"/>
    <w:rsid w:val="007A41E4"/>
    <w:rsid w:val="007B16A0"/>
    <w:rsid w:val="007C3AC2"/>
    <w:rsid w:val="008006C2"/>
    <w:rsid w:val="00866757"/>
    <w:rsid w:val="00895978"/>
    <w:rsid w:val="008F7E87"/>
    <w:rsid w:val="00917C88"/>
    <w:rsid w:val="00A26975"/>
    <w:rsid w:val="00A338E9"/>
    <w:rsid w:val="00B20BB4"/>
    <w:rsid w:val="00B34636"/>
    <w:rsid w:val="00B42C33"/>
    <w:rsid w:val="00B6759C"/>
    <w:rsid w:val="00B757DB"/>
    <w:rsid w:val="00B92C36"/>
    <w:rsid w:val="00BB3459"/>
    <w:rsid w:val="00BE0DE8"/>
    <w:rsid w:val="00C66135"/>
    <w:rsid w:val="00D2307E"/>
    <w:rsid w:val="00D25F38"/>
    <w:rsid w:val="00D40805"/>
    <w:rsid w:val="00D61FE3"/>
    <w:rsid w:val="00E145CF"/>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paragraph" w:styleId="a6">
    <w:name w:val="footnote text"/>
    <w:basedOn w:val="a"/>
    <w:link w:val="Char1"/>
    <w:uiPriority w:val="99"/>
    <w:semiHidden/>
    <w:unhideWhenUsed/>
    <w:rsid w:val="00535E0E"/>
    <w:pPr>
      <w:spacing w:after="0" w:line="240" w:lineRule="auto"/>
    </w:pPr>
    <w:rPr>
      <w:sz w:val="20"/>
      <w:szCs w:val="20"/>
    </w:rPr>
  </w:style>
  <w:style w:type="character" w:customStyle="1" w:styleId="Char1">
    <w:name w:val="نص حاشية سفلية Char"/>
    <w:basedOn w:val="a0"/>
    <w:link w:val="a6"/>
    <w:uiPriority w:val="99"/>
    <w:semiHidden/>
    <w:rsid w:val="00535E0E"/>
    <w:rPr>
      <w:kern w:val="0"/>
      <w:sz w:val="20"/>
      <w:szCs w:val="20"/>
      <w14:ligatures w14:val="none"/>
    </w:rPr>
  </w:style>
  <w:style w:type="character" w:styleId="a7">
    <w:name w:val="footnote reference"/>
    <w:basedOn w:val="a0"/>
    <w:uiPriority w:val="99"/>
    <w:unhideWhenUsed/>
    <w:rsid w:val="00535E0E"/>
    <w:rPr>
      <w:vertAlign w:val="superscript"/>
    </w:rPr>
  </w:style>
  <w:style w:type="table" w:styleId="a8">
    <w:name w:val="Table Grid"/>
    <w:basedOn w:val="a1"/>
    <w:rsid w:val="00535E0E"/>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5</Pages>
  <Words>1625</Words>
  <Characters>9265</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12</cp:revision>
  <cp:lastPrinted>2024-08-11T10:03:00Z</cp:lastPrinted>
  <dcterms:created xsi:type="dcterms:W3CDTF">2024-07-03T08:14:00Z</dcterms:created>
  <dcterms:modified xsi:type="dcterms:W3CDTF">2024-08-11T10:03:00Z</dcterms:modified>
</cp:coreProperties>
</file>