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1F2D3" w14:textId="772861C8" w:rsidR="000078AD" w:rsidRPr="000078AD" w:rsidRDefault="000078AD" w:rsidP="00577327">
      <w:pPr>
        <w:tabs>
          <w:tab w:val="left" w:pos="3341"/>
        </w:tabs>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خطبة عن الخوف من الله تعالى</w:t>
      </w:r>
      <w:r w:rsidR="00577327">
        <w:rPr>
          <w:rFonts w:ascii="Traditional Arabic" w:hAnsi="Traditional Arabic" w:cs="Traditional Arabic"/>
          <w:b/>
          <w:bCs/>
          <w:sz w:val="36"/>
          <w:szCs w:val="36"/>
          <w:rtl/>
        </w:rPr>
        <w:tab/>
      </w:r>
      <w:r w:rsidR="00577327">
        <w:rPr>
          <w:rFonts w:ascii="Traditional Arabic" w:hAnsi="Traditional Arabic" w:cs="Traditional Arabic" w:hint="cs"/>
          <w:b/>
          <w:bCs/>
          <w:sz w:val="36"/>
          <w:szCs w:val="36"/>
          <w:rtl/>
        </w:rPr>
        <w:t xml:space="preserve"> 19/2/1446</w:t>
      </w:r>
    </w:p>
    <w:p w14:paraId="2C9D7693" w14:textId="77777777" w:rsidR="000078AD" w:rsidRPr="000078AD" w:rsidRDefault="000078AD" w:rsidP="000078AD">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 </w:t>
      </w:r>
    </w:p>
    <w:p w14:paraId="4931775B" w14:textId="2EE16123" w:rsidR="000078AD" w:rsidRPr="000078AD" w:rsidRDefault="000078AD" w:rsidP="000078AD">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 xml:space="preserve">إن الحمد لله </w:t>
      </w:r>
    </w:p>
    <w:p w14:paraId="278BC85E" w14:textId="17585183" w:rsidR="000078AD" w:rsidRPr="000078AD" w:rsidRDefault="000078AD" w:rsidP="000078AD">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عباد الله، سنعيش وإياكم اليوم مع الخوف والخائفين من الله تعالى. </w:t>
      </w:r>
    </w:p>
    <w:p w14:paraId="67907C9A" w14:textId="1CB0DBB4" w:rsidR="000078AD" w:rsidRPr="000078AD" w:rsidRDefault="000078AD" w:rsidP="000078AD">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 xml:space="preserve">الخوف من الله من المقامات العليَّة، وهو من لوازم الإيمان؛ قال الله تعالى: </w:t>
      </w:r>
      <w:proofErr w:type="gramStart"/>
      <w:r w:rsidRPr="000078AD">
        <w:rPr>
          <w:rFonts w:ascii="Traditional Arabic" w:hAnsi="Traditional Arabic" w:cs="Traditional Arabic"/>
          <w:b/>
          <w:bCs/>
          <w:sz w:val="36"/>
          <w:szCs w:val="36"/>
          <w:rtl/>
        </w:rPr>
        <w:t>﴿ إِنَّمَا</w:t>
      </w:r>
      <w:proofErr w:type="gramEnd"/>
      <w:r w:rsidRPr="000078AD">
        <w:rPr>
          <w:rFonts w:ascii="Traditional Arabic" w:hAnsi="Traditional Arabic" w:cs="Traditional Arabic"/>
          <w:b/>
          <w:bCs/>
          <w:sz w:val="36"/>
          <w:szCs w:val="36"/>
          <w:rtl/>
        </w:rPr>
        <w:t xml:space="preserve"> ذَلِكُمُ الشَّيْطَانُ يُخَوِّفُ أَوْلِيَاءَهُ فَلَا تَخَافُوهُمْ وَخَافُونِ إِنْ كُنْتُمْ مُؤْمِنِينَ ﴾ [آل عمران: 175]، ﴿ فَلَا تَخْشَوْهُمْ وَاخْشَوْنِي ﴾ [البقرة: 150] ﴿ إِنَّمَا يَخْشَى اللَّهَ مِنْ عِبَادِهِ الْعُلَمَاءُ إِنَّ اللَّهَ عَزِيزٌ غَفُورٌ ﴾ [فاطر: 28] </w:t>
      </w:r>
    </w:p>
    <w:p w14:paraId="4FAABFED" w14:textId="47E95485" w:rsidR="000078AD" w:rsidRPr="000078AD" w:rsidRDefault="000078AD" w:rsidP="000078AD">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 xml:space="preserve">وكلما كان العبد أقرب إلى ربه، كان أشد له خشية ممن دونه، وقد وصف الله الملائكة بقوله: </w:t>
      </w:r>
      <w:proofErr w:type="gramStart"/>
      <w:r w:rsidRPr="000078AD">
        <w:rPr>
          <w:rFonts w:ascii="Traditional Arabic" w:hAnsi="Traditional Arabic" w:cs="Traditional Arabic"/>
          <w:b/>
          <w:bCs/>
          <w:sz w:val="36"/>
          <w:szCs w:val="36"/>
          <w:rtl/>
        </w:rPr>
        <w:t>﴿ يَخَافُونَ</w:t>
      </w:r>
      <w:proofErr w:type="gramEnd"/>
      <w:r w:rsidRPr="000078AD">
        <w:rPr>
          <w:rFonts w:ascii="Traditional Arabic" w:hAnsi="Traditional Arabic" w:cs="Traditional Arabic"/>
          <w:b/>
          <w:bCs/>
          <w:sz w:val="36"/>
          <w:szCs w:val="36"/>
          <w:rtl/>
        </w:rPr>
        <w:t xml:space="preserve"> رَبَّهُمْ مِنْ فَوْقِهِمْ وَيَفْعَلُونَ مَا يُؤْمَرُونَ ﴾ [النحل: 50]، والأنبياء بقوله: ﴿ الَّذِينَ يُبَلِّغُونَ رِسَالَاتِ اللَّهِ وَيَخْشَوْنَهُ وَلَا يَخْشَوْنَ أَحَدًا إِلَّا اللَّهَ وَكَفَى بِاللَّهِ حَسِيبًا ﴾ [الأحزاب: 39]. </w:t>
      </w:r>
    </w:p>
    <w:p w14:paraId="6491D8C3" w14:textId="77777777" w:rsidR="000078AD" w:rsidRPr="000078AD" w:rsidRDefault="000078AD" w:rsidP="000078AD">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الخوف من الله هو سمة المؤمنين، وآية المتقين، الخوف من الله طريقٌ للأمن في الآخرة، وسببٌ للسعادة في الدارين، الخوف من الله دليل على كمال الإيمان، وحُسْن الإسلام وصفاء القلب وطهارة النفس، إذا سكن الخوف من الله في القلب أحرق مواضع الشهوات فيه وطرد بهرج الدنيا عنه.</w:t>
      </w:r>
    </w:p>
    <w:p w14:paraId="31BEE9FA" w14:textId="1CFE9FB8" w:rsidR="000078AD" w:rsidRPr="000078AD" w:rsidRDefault="000A0B70" w:rsidP="000078AD">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وقد يتساءل البعض لماذا الحديث عن الخوف من </w:t>
      </w:r>
      <w:proofErr w:type="gramStart"/>
      <w:r>
        <w:rPr>
          <w:rFonts w:ascii="Traditional Arabic" w:hAnsi="Traditional Arabic" w:cs="Traditional Arabic" w:hint="cs"/>
          <w:b/>
          <w:bCs/>
          <w:sz w:val="36"/>
          <w:szCs w:val="36"/>
          <w:rtl/>
        </w:rPr>
        <w:t>الله ؟</w:t>
      </w:r>
      <w:proofErr w:type="gramEnd"/>
      <w:r>
        <w:rPr>
          <w:rFonts w:ascii="Traditional Arabic" w:hAnsi="Traditional Arabic" w:cs="Traditional Arabic" w:hint="cs"/>
          <w:b/>
          <w:bCs/>
          <w:sz w:val="36"/>
          <w:szCs w:val="36"/>
          <w:rtl/>
        </w:rPr>
        <w:t xml:space="preserve"> </w:t>
      </w:r>
      <w:proofErr w:type="gramStart"/>
      <w:r>
        <w:rPr>
          <w:rFonts w:ascii="Traditional Arabic" w:hAnsi="Traditional Arabic" w:cs="Traditional Arabic" w:hint="cs"/>
          <w:b/>
          <w:bCs/>
          <w:sz w:val="36"/>
          <w:szCs w:val="36"/>
          <w:rtl/>
        </w:rPr>
        <w:t>فأقول :</w:t>
      </w:r>
      <w:proofErr w:type="gramEnd"/>
      <w:r w:rsidR="000078AD" w:rsidRPr="000078AD">
        <w:rPr>
          <w:rFonts w:ascii="Traditional Arabic" w:hAnsi="Traditional Arabic" w:cs="Traditional Arabic"/>
          <w:b/>
          <w:bCs/>
          <w:sz w:val="36"/>
          <w:szCs w:val="36"/>
          <w:rtl/>
        </w:rPr>
        <w:t xml:space="preserve"> لأنَّ </w:t>
      </w:r>
      <w:r w:rsidR="00577327">
        <w:rPr>
          <w:rFonts w:ascii="Traditional Arabic" w:hAnsi="Traditional Arabic" w:cs="Traditional Arabic" w:hint="cs"/>
          <w:b/>
          <w:bCs/>
          <w:sz w:val="36"/>
          <w:szCs w:val="36"/>
          <w:rtl/>
        </w:rPr>
        <w:t xml:space="preserve">كثيرا من </w:t>
      </w:r>
      <w:r w:rsidR="000078AD" w:rsidRPr="000078AD">
        <w:rPr>
          <w:rFonts w:ascii="Traditional Arabic" w:hAnsi="Traditional Arabic" w:cs="Traditional Arabic"/>
          <w:b/>
          <w:bCs/>
          <w:sz w:val="36"/>
          <w:szCs w:val="36"/>
          <w:rtl/>
        </w:rPr>
        <w:t>البيوت اتْخِمَت بالمعاصي وامتلأت العقول بالشبهات والنفوس بالشهوات.</w:t>
      </w:r>
    </w:p>
    <w:p w14:paraId="4B4890CD" w14:textId="47671B6A" w:rsidR="000078AD" w:rsidRPr="000078AD" w:rsidRDefault="000078AD" w:rsidP="000A0B70">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 xml:space="preserve"> تُسمع المعصية وقلَّ مَن ينكرها ويُؤكل الحرام وكأنه حلال، يجالس صاحب المعصية </w:t>
      </w:r>
      <w:proofErr w:type="spellStart"/>
      <w:r w:rsidRPr="000078AD">
        <w:rPr>
          <w:rFonts w:ascii="Traditional Arabic" w:hAnsi="Traditional Arabic" w:cs="Traditional Arabic"/>
          <w:b/>
          <w:bCs/>
          <w:sz w:val="36"/>
          <w:szCs w:val="36"/>
          <w:rtl/>
        </w:rPr>
        <w:t>ويؤاكل</w:t>
      </w:r>
      <w:proofErr w:type="spellEnd"/>
      <w:r w:rsidRPr="000078AD">
        <w:rPr>
          <w:rFonts w:ascii="Traditional Arabic" w:hAnsi="Traditional Arabic" w:cs="Traditional Arabic"/>
          <w:b/>
          <w:bCs/>
          <w:sz w:val="36"/>
          <w:szCs w:val="36"/>
          <w:rtl/>
        </w:rPr>
        <w:t xml:space="preserve"> ويشارب مرتكب الكبيرة دون إنكار.</w:t>
      </w:r>
    </w:p>
    <w:p w14:paraId="0F550F13" w14:textId="59938A39" w:rsidR="000078AD" w:rsidRPr="000078AD" w:rsidRDefault="000078AD" w:rsidP="000A0B70">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lastRenderedPageBreak/>
        <w:t> نتكلم عن الخوف يوم أجدبت قلوب بعضنا منه واسودَّت، وأظلمت وقست وتحجَّرت، فهي كالحجارة أو أشد قسوة لم تَعد تهزها الموعظة أو تنفعها الذكرى إلا من رحم ربك، فالخوف من الله هو الوسيلة الأكيدة لاتِّعاظ الراقدين وتنبيه الغافلين، استخدمها الرسل أجمعون والدعاة الصادقون، ففتح الله على أيديهم قلوبًا غلفًا وأعينًا عميًا وآذانًا صُمًّا.</w:t>
      </w:r>
    </w:p>
    <w:p w14:paraId="46D7CD3A" w14:textId="0C2A88F2" w:rsidR="000078AD" w:rsidRPr="000078AD" w:rsidRDefault="000078AD" w:rsidP="000A0B70">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 xml:space="preserve"> الخوف من الله هو الذي منع ابن آدم أن يقتل أخاه؛ قال تعالى: </w:t>
      </w:r>
      <w:proofErr w:type="gramStart"/>
      <w:r w:rsidRPr="000078AD">
        <w:rPr>
          <w:rFonts w:ascii="Traditional Arabic" w:hAnsi="Traditional Arabic" w:cs="Traditional Arabic"/>
          <w:b/>
          <w:bCs/>
          <w:sz w:val="36"/>
          <w:szCs w:val="36"/>
          <w:rtl/>
        </w:rPr>
        <w:t>﴿ لَئِنْ</w:t>
      </w:r>
      <w:proofErr w:type="gramEnd"/>
      <w:r w:rsidRPr="000078AD">
        <w:rPr>
          <w:rFonts w:ascii="Traditional Arabic" w:hAnsi="Traditional Arabic" w:cs="Traditional Arabic"/>
          <w:b/>
          <w:bCs/>
          <w:sz w:val="36"/>
          <w:szCs w:val="36"/>
          <w:rtl/>
        </w:rPr>
        <w:t xml:space="preserve"> بَسَطْتَ إِلَيَّ يَدَكَ لِتَقْتُلَنِي مَا أَنَا بِبَاسِطٍ يَدِيَ إِلَيْكَ لِأَقْتُلَكَ إِنِّي أَخَافُ اللَّهَ رَبَّ الْعَالَمِينَ ﴾ [المائدة: 28].</w:t>
      </w:r>
    </w:p>
    <w:p w14:paraId="1813F54A" w14:textId="77777777" w:rsidR="00AE07C5" w:rsidRDefault="000078AD" w:rsidP="000A0B70">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 xml:space="preserve"> والله جل وعلا أمرنا </w:t>
      </w:r>
      <w:r w:rsidR="00577327">
        <w:rPr>
          <w:rFonts w:ascii="Traditional Arabic" w:hAnsi="Traditional Arabic" w:cs="Traditional Arabic" w:hint="cs"/>
          <w:b/>
          <w:bCs/>
          <w:sz w:val="36"/>
          <w:szCs w:val="36"/>
          <w:rtl/>
        </w:rPr>
        <w:t>بالخوف منه</w:t>
      </w:r>
      <w:r w:rsidRPr="000078AD">
        <w:rPr>
          <w:rFonts w:ascii="Traditional Arabic" w:hAnsi="Traditional Arabic" w:cs="Traditional Arabic"/>
          <w:b/>
          <w:bCs/>
          <w:sz w:val="36"/>
          <w:szCs w:val="36"/>
          <w:rtl/>
        </w:rPr>
        <w:t xml:space="preserve"> ومدح الخائفين في كتابه، فقال سبحانه: </w:t>
      </w:r>
      <w:proofErr w:type="gramStart"/>
      <w:r w:rsidRPr="000078AD">
        <w:rPr>
          <w:rFonts w:ascii="Traditional Arabic" w:hAnsi="Traditional Arabic" w:cs="Traditional Arabic"/>
          <w:b/>
          <w:bCs/>
          <w:sz w:val="36"/>
          <w:szCs w:val="36"/>
          <w:rtl/>
        </w:rPr>
        <w:t>﴿ إِنَّمَا</w:t>
      </w:r>
      <w:proofErr w:type="gramEnd"/>
      <w:r w:rsidRPr="000078AD">
        <w:rPr>
          <w:rFonts w:ascii="Traditional Arabic" w:hAnsi="Traditional Arabic" w:cs="Traditional Arabic"/>
          <w:b/>
          <w:bCs/>
          <w:sz w:val="36"/>
          <w:szCs w:val="36"/>
          <w:rtl/>
        </w:rPr>
        <w:t xml:space="preserve"> ذَلِكُمُ الشَّيْطَانُ يُخَوِّفُ أَوْلِيَاءَهُ فَلَا تَخَافُوهُمْ وَخَافُونِ إِنْ كُنْتُمْ مُؤْمِنِينَ ﴾ [آل عمران: 175]، قال ابن سعدي رحمه الله في تفسيره: «في هذه الآية وجوب الخوف من الله وحده، وأنه من لوازم الإيمان، فعلى قدر إيمان العبد يكون خوفه من الله»؛ </w:t>
      </w:r>
    </w:p>
    <w:p w14:paraId="0A086AA8" w14:textId="0D0F653B" w:rsidR="000078AD" w:rsidRPr="000078AD" w:rsidRDefault="00AE07C5" w:rsidP="00AE07C5">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أخرج </w:t>
      </w:r>
      <w:r w:rsidR="000078AD" w:rsidRPr="000078AD">
        <w:rPr>
          <w:rFonts w:ascii="Traditional Arabic" w:hAnsi="Traditional Arabic" w:cs="Traditional Arabic"/>
          <w:b/>
          <w:bCs/>
          <w:sz w:val="36"/>
          <w:szCs w:val="36"/>
          <w:rtl/>
        </w:rPr>
        <w:t xml:space="preserve">الإمام أحمد والترمذي </w:t>
      </w:r>
      <w:r>
        <w:rPr>
          <w:rFonts w:ascii="Traditional Arabic" w:hAnsi="Traditional Arabic" w:cs="Traditional Arabic" w:hint="cs"/>
          <w:b/>
          <w:bCs/>
          <w:sz w:val="36"/>
          <w:szCs w:val="36"/>
          <w:rtl/>
        </w:rPr>
        <w:t>من حديث</w:t>
      </w:r>
      <w:r w:rsidR="000078AD" w:rsidRPr="000078AD">
        <w:rPr>
          <w:rFonts w:ascii="Traditional Arabic" w:hAnsi="Traditional Arabic" w:cs="Traditional Arabic"/>
          <w:b/>
          <w:bCs/>
          <w:sz w:val="36"/>
          <w:szCs w:val="36"/>
          <w:rtl/>
        </w:rPr>
        <w:t xml:space="preserve"> عائشة أم المؤمنين رضي الله عنها قالت: قلت يا رسول الله: قول الله تعالى: </w:t>
      </w:r>
      <w:proofErr w:type="gramStart"/>
      <w:r w:rsidR="000078AD" w:rsidRPr="000078AD">
        <w:rPr>
          <w:rFonts w:ascii="Traditional Arabic" w:hAnsi="Traditional Arabic" w:cs="Traditional Arabic"/>
          <w:b/>
          <w:bCs/>
          <w:sz w:val="36"/>
          <w:szCs w:val="36"/>
          <w:rtl/>
        </w:rPr>
        <w:t>﴿ وَالَّذِينَ</w:t>
      </w:r>
      <w:proofErr w:type="gramEnd"/>
      <w:r w:rsidR="000078AD" w:rsidRPr="000078AD">
        <w:rPr>
          <w:rFonts w:ascii="Traditional Arabic" w:hAnsi="Traditional Arabic" w:cs="Traditional Arabic"/>
          <w:b/>
          <w:bCs/>
          <w:sz w:val="36"/>
          <w:szCs w:val="36"/>
          <w:rtl/>
        </w:rPr>
        <w:t xml:space="preserve"> يُؤْتُونَ مَا آتَوْا وَقُلُوبُهُمْ وَجِلَةٌ أَنَّهُمْ إِلَى رَبِّهِمْ رَاجِعُونَ ﴾ [المؤمنون: 60]، أهو الذي يزني ويشرب الخمر ويسرق وهو يخاف الله تعالى؟ قال: «لا يا </w:t>
      </w:r>
      <w:r w:rsidR="000A0B70">
        <w:rPr>
          <w:rFonts w:ascii="Traditional Arabic" w:hAnsi="Traditional Arabic" w:cs="Traditional Arabic" w:hint="cs"/>
          <w:b/>
          <w:bCs/>
          <w:sz w:val="36"/>
          <w:szCs w:val="36"/>
          <w:rtl/>
        </w:rPr>
        <w:t>ا</w:t>
      </w:r>
      <w:r w:rsidR="000078AD" w:rsidRPr="000078AD">
        <w:rPr>
          <w:rFonts w:ascii="Traditional Arabic" w:hAnsi="Traditional Arabic" w:cs="Traditional Arabic"/>
          <w:b/>
          <w:bCs/>
          <w:sz w:val="36"/>
          <w:szCs w:val="36"/>
          <w:rtl/>
        </w:rPr>
        <w:t>بنة الصديق، ولكنه الذي يصوم ويصلي ويتصدق ويخاف ألا يتقبل الله منه».</w:t>
      </w:r>
    </w:p>
    <w:p w14:paraId="0B181251" w14:textId="77777777" w:rsidR="000078AD" w:rsidRPr="000078AD" w:rsidRDefault="000078AD" w:rsidP="000078AD">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فأين القلوب الممتلئة بخوف الله وخشيته؟ أين القلوب التي ذلَّت لعزت الجبروت وخشعت لصاحب الملكوت؟</w:t>
      </w:r>
    </w:p>
    <w:p w14:paraId="35836E3D" w14:textId="77777777" w:rsidR="000078AD" w:rsidRPr="000078AD" w:rsidRDefault="000078AD" w:rsidP="000078AD">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 xml:space="preserve">عباد الله، إن الله يريد لعباده أن يعرفوه ويخشوه ويخافوه، ولذلك نجد في القران الكريم كثيرًا من الآيات التي تصف لنا شدة عذاب الله، وقوة بطشه وسرعة أخذه، وأليم عقابه، وما أعد من العذاب والنكال للكفار، وذكر لنا النار وأحوالها وما فيها من الزقوم والضريع والحميم والسلاسل والأغلال، وهذه المواعظ لا يتعظ بها إلا الخائفون من ربهم </w:t>
      </w:r>
      <w:r w:rsidRPr="000078AD">
        <w:rPr>
          <w:rFonts w:ascii="Traditional Arabic" w:hAnsi="Traditional Arabic" w:cs="Traditional Arabic"/>
          <w:b/>
          <w:bCs/>
          <w:sz w:val="36"/>
          <w:szCs w:val="36"/>
          <w:rtl/>
        </w:rPr>
        <w:lastRenderedPageBreak/>
        <w:t>والمشفقون من عقابه؛ قال تعالى: ﴿ وَأَنْذِرْ بِهِ الَّذِينَ يَخَافُونَ أَنْ يُحْشَرُوا إِلَى رَبِّهِمْ لَيْسَ لَهُمْ مِنْ دُونِهِ وَلِيٌّ وَلَا شَفِيعٌ لَعَلَّهُمْ يَتَّقُونَ ﴾ [الأنعام: 51].</w:t>
      </w:r>
    </w:p>
    <w:p w14:paraId="54D4CDC8" w14:textId="1185FF30" w:rsidR="000078AD" w:rsidRDefault="000078AD" w:rsidP="000A0B70">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 xml:space="preserve"> وقال: </w:t>
      </w:r>
      <w:proofErr w:type="gramStart"/>
      <w:r w:rsidRPr="000078AD">
        <w:rPr>
          <w:rFonts w:ascii="Traditional Arabic" w:hAnsi="Traditional Arabic" w:cs="Traditional Arabic"/>
          <w:b/>
          <w:bCs/>
          <w:sz w:val="36"/>
          <w:szCs w:val="36"/>
          <w:rtl/>
        </w:rPr>
        <w:t>﴿ لَهُمْ</w:t>
      </w:r>
      <w:proofErr w:type="gramEnd"/>
      <w:r w:rsidRPr="000078AD">
        <w:rPr>
          <w:rFonts w:ascii="Traditional Arabic" w:hAnsi="Traditional Arabic" w:cs="Traditional Arabic"/>
          <w:b/>
          <w:bCs/>
          <w:sz w:val="36"/>
          <w:szCs w:val="36"/>
          <w:rtl/>
        </w:rPr>
        <w:t xml:space="preserve"> مِنْ فَوْقِهِمْ ظُلَلٌ مِنَ النَّارِ وَمِنْ تَحْتِهِمْ ظُلَلٌ ذَلِكَ يُخَوِّفُ اللَّهُ بِهِ عِبَادَهُ يَا عِبَادِ فَاتَّقُونِ ﴾ [الزمر: 16].</w:t>
      </w:r>
    </w:p>
    <w:p w14:paraId="1E87E6EC" w14:textId="049D1B84" w:rsidR="00AE07C5" w:rsidRPr="000078AD" w:rsidRDefault="00AE07C5" w:rsidP="00AE07C5">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أين الخوف من الله في </w:t>
      </w:r>
      <w:proofErr w:type="gramStart"/>
      <w:r>
        <w:rPr>
          <w:rFonts w:ascii="Traditional Arabic" w:hAnsi="Traditional Arabic" w:cs="Traditional Arabic" w:hint="cs"/>
          <w:b/>
          <w:bCs/>
          <w:sz w:val="36"/>
          <w:szCs w:val="36"/>
          <w:rtl/>
        </w:rPr>
        <w:t>قلوبنا ؟</w:t>
      </w:r>
      <w:proofErr w:type="gramEnd"/>
      <w:r>
        <w:rPr>
          <w:rFonts w:ascii="Traditional Arabic" w:hAnsi="Traditional Arabic" w:cs="Traditional Arabic" w:hint="cs"/>
          <w:b/>
          <w:bCs/>
          <w:sz w:val="36"/>
          <w:szCs w:val="36"/>
          <w:rtl/>
        </w:rPr>
        <w:t xml:space="preserve"> والبعض منا يأكل الحرام بلا خوف وينظر الحرام بلا </w:t>
      </w:r>
      <w:proofErr w:type="gramStart"/>
      <w:r>
        <w:rPr>
          <w:rFonts w:ascii="Traditional Arabic" w:hAnsi="Traditional Arabic" w:cs="Traditional Arabic" w:hint="cs"/>
          <w:b/>
          <w:bCs/>
          <w:sz w:val="36"/>
          <w:szCs w:val="36"/>
          <w:rtl/>
        </w:rPr>
        <w:t>خوف ،</w:t>
      </w:r>
      <w:proofErr w:type="gramEnd"/>
      <w:r>
        <w:rPr>
          <w:rFonts w:ascii="Traditional Arabic" w:hAnsi="Traditional Arabic" w:cs="Traditional Arabic" w:hint="cs"/>
          <w:b/>
          <w:bCs/>
          <w:sz w:val="36"/>
          <w:szCs w:val="36"/>
          <w:rtl/>
        </w:rPr>
        <w:t xml:space="preserve"> بل يزني ويشرب الخمر بلا خوف ، ويحلق لحيته ويسبل إزاره بلا خوف .</w:t>
      </w:r>
    </w:p>
    <w:p w14:paraId="17CD7677" w14:textId="0A4EE00D" w:rsidR="000A0B70" w:rsidRDefault="000A0B70" w:rsidP="000078AD">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اللهم أيقضنا من </w:t>
      </w:r>
      <w:proofErr w:type="spellStart"/>
      <w:proofErr w:type="gramStart"/>
      <w:r>
        <w:rPr>
          <w:rFonts w:ascii="Traditional Arabic" w:hAnsi="Traditional Arabic" w:cs="Traditional Arabic" w:hint="cs"/>
          <w:b/>
          <w:bCs/>
          <w:sz w:val="36"/>
          <w:szCs w:val="36"/>
          <w:rtl/>
        </w:rPr>
        <w:t>الرقدات</w:t>
      </w:r>
      <w:proofErr w:type="spellEnd"/>
      <w:r>
        <w:rPr>
          <w:rFonts w:ascii="Traditional Arabic" w:hAnsi="Traditional Arabic" w:cs="Traditional Arabic" w:hint="cs"/>
          <w:b/>
          <w:bCs/>
          <w:sz w:val="36"/>
          <w:szCs w:val="36"/>
          <w:rtl/>
        </w:rPr>
        <w:t xml:space="preserve"> ،</w:t>
      </w:r>
      <w:proofErr w:type="gramEnd"/>
      <w:r>
        <w:rPr>
          <w:rFonts w:ascii="Traditional Arabic" w:hAnsi="Traditional Arabic" w:cs="Traditional Arabic" w:hint="cs"/>
          <w:b/>
          <w:bCs/>
          <w:sz w:val="36"/>
          <w:szCs w:val="36"/>
          <w:rtl/>
        </w:rPr>
        <w:t xml:space="preserve"> </w:t>
      </w:r>
      <w:proofErr w:type="spellStart"/>
      <w:r>
        <w:rPr>
          <w:rFonts w:ascii="Traditional Arabic" w:hAnsi="Traditional Arabic" w:cs="Traditional Arabic" w:hint="cs"/>
          <w:b/>
          <w:bCs/>
          <w:sz w:val="36"/>
          <w:szCs w:val="36"/>
          <w:rtl/>
        </w:rPr>
        <w:t>وأعذنا</w:t>
      </w:r>
      <w:proofErr w:type="spellEnd"/>
      <w:r>
        <w:rPr>
          <w:rFonts w:ascii="Traditional Arabic" w:hAnsi="Traditional Arabic" w:cs="Traditional Arabic" w:hint="cs"/>
          <w:b/>
          <w:bCs/>
          <w:sz w:val="36"/>
          <w:szCs w:val="36"/>
          <w:rtl/>
        </w:rPr>
        <w:t xml:space="preserve"> من الغفلات ، أقول قولي هذا ...</w:t>
      </w:r>
    </w:p>
    <w:p w14:paraId="76FEB117" w14:textId="35D05FC9" w:rsidR="000A0B70" w:rsidRDefault="000A0B70" w:rsidP="000078AD">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الخطبة الثانية </w:t>
      </w:r>
    </w:p>
    <w:p w14:paraId="274AF65C" w14:textId="0E980CDE" w:rsidR="000078AD" w:rsidRPr="000078AD" w:rsidRDefault="000A0B70" w:rsidP="000A0B70">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أما بعد فيا </w:t>
      </w:r>
      <w:r w:rsidR="000078AD" w:rsidRPr="000078AD">
        <w:rPr>
          <w:rFonts w:ascii="Traditional Arabic" w:hAnsi="Traditional Arabic" w:cs="Traditional Arabic"/>
          <w:b/>
          <w:bCs/>
          <w:sz w:val="36"/>
          <w:szCs w:val="36"/>
          <w:rtl/>
        </w:rPr>
        <w:t xml:space="preserve">عباد الله، الخوف من الله شجرة طيبة إذا نبت أصلها في القلب، امتدت فروعها إلى الجوارح، فآتت أكلها بإذن ربها، وأثمرت عملًا صالحًا وقولًا </w:t>
      </w:r>
      <w:proofErr w:type="gramStart"/>
      <w:r w:rsidR="000078AD" w:rsidRPr="000078AD">
        <w:rPr>
          <w:rFonts w:ascii="Traditional Arabic" w:hAnsi="Traditional Arabic" w:cs="Traditional Arabic"/>
          <w:b/>
          <w:bCs/>
          <w:sz w:val="36"/>
          <w:szCs w:val="36"/>
          <w:rtl/>
        </w:rPr>
        <w:t xml:space="preserve">حسنًا </w:t>
      </w:r>
      <w:r w:rsidR="00AE07C5">
        <w:rPr>
          <w:rFonts w:ascii="Traditional Arabic" w:hAnsi="Traditional Arabic" w:cs="Traditional Arabic" w:hint="cs"/>
          <w:b/>
          <w:bCs/>
          <w:sz w:val="36"/>
          <w:szCs w:val="36"/>
          <w:rtl/>
        </w:rPr>
        <w:t xml:space="preserve"> </w:t>
      </w:r>
      <w:r w:rsidR="000078AD" w:rsidRPr="000078AD">
        <w:rPr>
          <w:rFonts w:ascii="Traditional Arabic" w:hAnsi="Traditional Arabic" w:cs="Traditional Arabic"/>
          <w:b/>
          <w:bCs/>
          <w:sz w:val="36"/>
          <w:szCs w:val="36"/>
          <w:rtl/>
        </w:rPr>
        <w:t>،</w:t>
      </w:r>
      <w:proofErr w:type="gramEnd"/>
      <w:r w:rsidR="000078AD" w:rsidRPr="000078AD">
        <w:rPr>
          <w:rFonts w:ascii="Traditional Arabic" w:hAnsi="Traditional Arabic" w:cs="Traditional Arabic"/>
          <w:b/>
          <w:bCs/>
          <w:sz w:val="36"/>
          <w:szCs w:val="36"/>
          <w:rtl/>
        </w:rPr>
        <w:t xml:space="preserve"> فتخشع الجوارح وينكسر الفؤاد، ويرق القلب وتزكو النفس وتجود العين. </w:t>
      </w:r>
    </w:p>
    <w:p w14:paraId="5B9298D1" w14:textId="1100E4D7" w:rsidR="000078AD" w:rsidRPr="000078AD" w:rsidRDefault="000078AD" w:rsidP="000A0B70">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 xml:space="preserve">إن للخوف من الله ثمرات عظيمة في الدنيا والآخرة، أما في الدنيا، فالخوف من الله من أسباب التمكين في الأرض، وزيادة الإيمان والطمأنينة؛ </w:t>
      </w:r>
      <w:proofErr w:type="gramStart"/>
      <w:r w:rsidR="000A0B70">
        <w:rPr>
          <w:rFonts w:ascii="Traditional Arabic" w:hAnsi="Traditional Arabic" w:cs="Traditional Arabic" w:hint="cs"/>
          <w:b/>
          <w:bCs/>
          <w:sz w:val="36"/>
          <w:szCs w:val="36"/>
          <w:rtl/>
        </w:rPr>
        <w:t xml:space="preserve">وهو </w:t>
      </w:r>
      <w:r w:rsidRPr="000078AD">
        <w:rPr>
          <w:rFonts w:ascii="Traditional Arabic" w:hAnsi="Traditional Arabic" w:cs="Traditional Arabic"/>
          <w:b/>
          <w:bCs/>
          <w:sz w:val="36"/>
          <w:szCs w:val="36"/>
          <w:rtl/>
        </w:rPr>
        <w:t xml:space="preserve"> يبعث</w:t>
      </w:r>
      <w:proofErr w:type="gramEnd"/>
      <w:r w:rsidRPr="000078AD">
        <w:rPr>
          <w:rFonts w:ascii="Traditional Arabic" w:hAnsi="Traditional Arabic" w:cs="Traditional Arabic"/>
          <w:b/>
          <w:bCs/>
          <w:sz w:val="36"/>
          <w:szCs w:val="36"/>
          <w:rtl/>
        </w:rPr>
        <w:t xml:space="preserve"> على العمل الصالح والإخلاص فيه، وعدم طلب المقابل في الدنيا، فلا ينقص الأجر في الآخرة؛ قال تعالى: ﴿ إِنَّمَا نُطْعِمُكُمْ لِوَجْهِ اللَّهِ لَا نُرِيدُ مِنْكُمْ جَزَاءً وَلَا شُكُورًا * إِنَّا نَخَافُ مِنْ رَبِّنَا يَوْمًا عَبُوسًا قَمْطَرِيرًا ﴾ [الإنسان: 9، 10]. </w:t>
      </w:r>
    </w:p>
    <w:p w14:paraId="6D30020F" w14:textId="0832CCD6" w:rsidR="000078AD" w:rsidRPr="000078AD" w:rsidRDefault="000078AD" w:rsidP="000A0B70">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 xml:space="preserve">وأما في الآخرة، </w:t>
      </w:r>
      <w:r w:rsidR="000A0B70">
        <w:rPr>
          <w:rFonts w:ascii="Traditional Arabic" w:hAnsi="Traditional Arabic" w:cs="Traditional Arabic" w:hint="cs"/>
          <w:b/>
          <w:bCs/>
          <w:sz w:val="36"/>
          <w:szCs w:val="36"/>
          <w:rtl/>
        </w:rPr>
        <w:t>ف</w:t>
      </w:r>
      <w:r w:rsidRPr="000078AD">
        <w:rPr>
          <w:rFonts w:ascii="Traditional Arabic" w:hAnsi="Traditional Arabic" w:cs="Traditional Arabic"/>
          <w:b/>
          <w:bCs/>
          <w:sz w:val="36"/>
          <w:szCs w:val="36"/>
          <w:rtl/>
        </w:rPr>
        <w:t>الخوف من الله طريقًا إلى الجنة:</w:t>
      </w:r>
    </w:p>
    <w:p w14:paraId="65CBEEA3" w14:textId="6795B11E" w:rsidR="000078AD" w:rsidRPr="000078AD" w:rsidRDefault="000A0B70" w:rsidP="000078AD">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كما أخرج الترمذي في جامعه من حديث أبي هريرة </w:t>
      </w:r>
      <w:proofErr w:type="gramStart"/>
      <w:r>
        <w:rPr>
          <w:rFonts w:ascii="Traditional Arabic" w:hAnsi="Traditional Arabic" w:cs="Traditional Arabic" w:hint="cs"/>
          <w:b/>
          <w:bCs/>
          <w:sz w:val="36"/>
          <w:szCs w:val="36"/>
          <w:rtl/>
        </w:rPr>
        <w:t xml:space="preserve">قال </w:t>
      </w:r>
      <w:r w:rsidR="000078AD" w:rsidRPr="000078AD">
        <w:rPr>
          <w:rFonts w:ascii="Traditional Arabic" w:hAnsi="Traditional Arabic" w:cs="Traditional Arabic"/>
          <w:b/>
          <w:bCs/>
          <w:sz w:val="36"/>
          <w:szCs w:val="36"/>
          <w:rtl/>
        </w:rPr>
        <w:t xml:space="preserve"> النبي</w:t>
      </w:r>
      <w:proofErr w:type="gramEnd"/>
      <w:r w:rsidR="000078AD" w:rsidRPr="000078AD">
        <w:rPr>
          <w:rFonts w:ascii="Traditional Arabic" w:hAnsi="Traditional Arabic" w:cs="Traditional Arabic"/>
          <w:b/>
          <w:bCs/>
          <w:sz w:val="36"/>
          <w:szCs w:val="36"/>
          <w:rtl/>
        </w:rPr>
        <w:t xml:space="preserve"> صلى الله عليه وسلم قال: «من خاف أدلج ومن أدلج بلغ المنزل، ألا إن سلعة الله غالية، ألا إن سلعة الله الجنة»</w:t>
      </w:r>
    </w:p>
    <w:p w14:paraId="09A0F46C" w14:textId="7E905654" w:rsidR="000078AD" w:rsidRPr="000078AD" w:rsidRDefault="005A241C" w:rsidP="000078AD">
      <w:pP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و</w:t>
      </w:r>
      <w:r w:rsidR="000078AD" w:rsidRPr="000078AD">
        <w:rPr>
          <w:rFonts w:ascii="Traditional Arabic" w:hAnsi="Traditional Arabic" w:cs="Traditional Arabic"/>
          <w:b/>
          <w:bCs/>
          <w:sz w:val="36"/>
          <w:szCs w:val="36"/>
          <w:rtl/>
        </w:rPr>
        <w:t>سيد الخائفين من الله هو محمد صلى الله عليه وسلم كان يقوم الليل حتى تتفطر قدماه، وعلى ذلك مشى كبار الصحابة في خوفهم من الله تعالى، وكذلك من جاء بعدهم من السلف الصالح، فهذا منصور بن المعتمر كان كثير الخوف والوجل كثير البكاء من خشية الله؛ قال عنه زائدة بن قدامة: إذا رأيته قلت: هذا رجل أُصيب بمصيبة، ولقد قالت له أمُّه: ما هذا الذي تصنع بنفسك تبكي عامة الليل، لا تكاد أن تسكت لعلك يا بني أصبت نفسًا، أو قتلت قتيلًا؟ فقال: يا أمه، أنا أعلم بما صنعت نفسي.</w:t>
      </w:r>
    </w:p>
    <w:p w14:paraId="437C87A7" w14:textId="77777777" w:rsidR="000078AD" w:rsidRPr="000078AD" w:rsidRDefault="000078AD" w:rsidP="000078AD">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فيا من تخاف الله تعالى، تذكَّر قبل أن تعصي الله أن الله سبحانه يراك ويعلم ما تخفي وما تعلن، فانه «يعلم خائنة الأعين وما تخفي الصدور».</w:t>
      </w:r>
    </w:p>
    <w:p w14:paraId="39B98CBF" w14:textId="77777777" w:rsidR="000078AD" w:rsidRPr="000078AD" w:rsidRDefault="000078AD" w:rsidP="000078AD">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 xml:space="preserve">تذكر قبل أن تعصي الله أن الملائكة تحصي عليك جميع أقوالك وأعمالك وتكتبها في صحيفتك، </w:t>
      </w:r>
      <w:proofErr w:type="gramStart"/>
      <w:r w:rsidRPr="000078AD">
        <w:rPr>
          <w:rFonts w:ascii="Traditional Arabic" w:hAnsi="Traditional Arabic" w:cs="Traditional Arabic"/>
          <w:b/>
          <w:bCs/>
          <w:sz w:val="36"/>
          <w:szCs w:val="36"/>
          <w:rtl/>
        </w:rPr>
        <w:t>﴿ مَا</w:t>
      </w:r>
      <w:proofErr w:type="gramEnd"/>
      <w:r w:rsidRPr="000078AD">
        <w:rPr>
          <w:rFonts w:ascii="Traditional Arabic" w:hAnsi="Traditional Arabic" w:cs="Traditional Arabic"/>
          <w:b/>
          <w:bCs/>
          <w:sz w:val="36"/>
          <w:szCs w:val="36"/>
          <w:rtl/>
        </w:rPr>
        <w:t xml:space="preserve"> يَلْفِظُ مِنْ قَوْلٍ إِلَّا لَدَيْهِ رَقِيبٌ عَتِيدٌ ﴾ [ق: 18].</w:t>
      </w:r>
    </w:p>
    <w:p w14:paraId="65B9D1A2" w14:textId="77777777" w:rsidR="000078AD" w:rsidRPr="000078AD" w:rsidRDefault="000078AD" w:rsidP="000078AD">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 xml:space="preserve">تذكر قبل أن تعصي الله لحظة الموت وخروج روحك، وهي تُجذب جذبًا شديدًا حينها تتمنى أن تتوب إلى الله وتصلي وتقرأ القرآن: </w:t>
      </w:r>
      <w:proofErr w:type="gramStart"/>
      <w:r w:rsidRPr="000078AD">
        <w:rPr>
          <w:rFonts w:ascii="Traditional Arabic" w:hAnsi="Traditional Arabic" w:cs="Traditional Arabic"/>
          <w:b/>
          <w:bCs/>
          <w:sz w:val="36"/>
          <w:szCs w:val="36"/>
          <w:rtl/>
        </w:rPr>
        <w:t>﴿ كَلَّا</w:t>
      </w:r>
      <w:proofErr w:type="gramEnd"/>
      <w:r w:rsidRPr="000078AD">
        <w:rPr>
          <w:rFonts w:ascii="Traditional Arabic" w:hAnsi="Traditional Arabic" w:cs="Traditional Arabic"/>
          <w:b/>
          <w:bCs/>
          <w:sz w:val="36"/>
          <w:szCs w:val="36"/>
          <w:rtl/>
        </w:rPr>
        <w:t xml:space="preserve"> إِذَا بَلَغَتِ التَّرَاقِيَ * وَقِيلَ مَنْ رَاقٍ * وَظَنَّ أَنَّهُ الْفِرَاقُ * وَالْتَفَّتِ السَّاقُ بِالسَّاقِ * إِلَى رَبِّكَ يَوْمَئِذٍ الْمَسَاقُ ﴾ [القيامة: 26 - 30].</w:t>
      </w:r>
    </w:p>
    <w:p w14:paraId="4092A6EC" w14:textId="2CAEF941" w:rsidR="000078AD" w:rsidRDefault="000078AD" w:rsidP="005A241C">
      <w:pPr>
        <w:rPr>
          <w:rFonts w:ascii="Traditional Arabic" w:hAnsi="Traditional Arabic" w:cs="Traditional Arabic"/>
          <w:b/>
          <w:bCs/>
          <w:sz w:val="36"/>
          <w:szCs w:val="36"/>
          <w:rtl/>
        </w:rPr>
      </w:pPr>
      <w:r w:rsidRPr="000078AD">
        <w:rPr>
          <w:rFonts w:ascii="Traditional Arabic" w:hAnsi="Traditional Arabic" w:cs="Traditional Arabic"/>
          <w:b/>
          <w:bCs/>
          <w:sz w:val="36"/>
          <w:szCs w:val="36"/>
          <w:rtl/>
        </w:rPr>
        <w:t xml:space="preserve">تذكر قبل أن تعصي </w:t>
      </w:r>
      <w:proofErr w:type="gramStart"/>
      <w:r w:rsidR="00AE07C5">
        <w:rPr>
          <w:rFonts w:ascii="Traditional Arabic" w:hAnsi="Traditional Arabic" w:cs="Traditional Arabic" w:hint="cs"/>
          <w:b/>
          <w:bCs/>
          <w:sz w:val="36"/>
          <w:szCs w:val="36"/>
          <w:rtl/>
        </w:rPr>
        <w:t>الله ،</w:t>
      </w:r>
      <w:proofErr w:type="gramEnd"/>
      <w:r w:rsidR="00AE07C5">
        <w:rPr>
          <w:rFonts w:ascii="Traditional Arabic" w:hAnsi="Traditional Arabic" w:cs="Traditional Arabic" w:hint="cs"/>
          <w:b/>
          <w:bCs/>
          <w:sz w:val="36"/>
          <w:szCs w:val="36"/>
          <w:rtl/>
        </w:rPr>
        <w:t xml:space="preserve"> </w:t>
      </w:r>
      <w:r w:rsidRPr="000078AD">
        <w:rPr>
          <w:rFonts w:ascii="Traditional Arabic" w:hAnsi="Traditional Arabic" w:cs="Traditional Arabic"/>
          <w:b/>
          <w:bCs/>
          <w:sz w:val="36"/>
          <w:szCs w:val="36"/>
          <w:rtl/>
        </w:rPr>
        <w:t xml:space="preserve">القبر وعذابه وظُلمته، فهو إما روضة من رياض الجنة أو حفرة من </w:t>
      </w:r>
      <w:r w:rsidR="005A241C">
        <w:rPr>
          <w:rFonts w:ascii="Traditional Arabic" w:hAnsi="Traditional Arabic" w:cs="Traditional Arabic" w:hint="cs"/>
          <w:b/>
          <w:bCs/>
          <w:sz w:val="36"/>
          <w:szCs w:val="36"/>
          <w:rtl/>
        </w:rPr>
        <w:t>النار .</w:t>
      </w:r>
    </w:p>
    <w:p w14:paraId="4BE87784" w14:textId="0ABFA3C7" w:rsidR="005A241C" w:rsidRPr="000078AD" w:rsidRDefault="005A241C" w:rsidP="005A241C">
      <w:pPr>
        <w:rPr>
          <w:rFonts w:ascii="Traditional Arabic" w:hAnsi="Traditional Arabic" w:cs="Traditional Arabic"/>
          <w:b/>
          <w:bCs/>
          <w:sz w:val="36"/>
          <w:szCs w:val="36"/>
          <w:rtl/>
        </w:rPr>
      </w:pPr>
      <w:r>
        <w:rPr>
          <w:rFonts w:ascii="Traditional Arabic" w:hAnsi="Traditional Arabic" w:cs="Traditional Arabic" w:hint="cs"/>
          <w:b/>
          <w:bCs/>
          <w:sz w:val="36"/>
          <w:szCs w:val="36"/>
          <w:rtl/>
        </w:rPr>
        <w:t>اللهم ارزقنا خشيتك في السر والعلانية .....</w:t>
      </w:r>
    </w:p>
    <w:p w14:paraId="551A904A" w14:textId="77777777" w:rsidR="000078AD" w:rsidRPr="000078AD" w:rsidRDefault="000078AD" w:rsidP="000078AD">
      <w:pPr>
        <w:rPr>
          <w:rFonts w:ascii="Traditional Arabic" w:hAnsi="Traditional Arabic" w:cs="Traditional Arabic"/>
          <w:b/>
          <w:bCs/>
          <w:sz w:val="36"/>
          <w:szCs w:val="36"/>
          <w:rtl/>
        </w:rPr>
      </w:pPr>
    </w:p>
    <w:sectPr w:rsidR="000078AD" w:rsidRPr="000078AD"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3991"/>
    <w:multiLevelType w:val="multilevel"/>
    <w:tmpl w:val="7514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A782A"/>
    <w:multiLevelType w:val="multilevel"/>
    <w:tmpl w:val="633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533EE"/>
    <w:multiLevelType w:val="multilevel"/>
    <w:tmpl w:val="DADE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F48C5"/>
    <w:multiLevelType w:val="multilevel"/>
    <w:tmpl w:val="DE64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104D6"/>
    <w:multiLevelType w:val="multilevel"/>
    <w:tmpl w:val="7798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5546D"/>
    <w:multiLevelType w:val="multilevel"/>
    <w:tmpl w:val="5670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44DAF"/>
    <w:multiLevelType w:val="multilevel"/>
    <w:tmpl w:val="FBC2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C255C"/>
    <w:multiLevelType w:val="multilevel"/>
    <w:tmpl w:val="08F2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864F4"/>
    <w:multiLevelType w:val="multilevel"/>
    <w:tmpl w:val="4C38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920C2"/>
    <w:multiLevelType w:val="multilevel"/>
    <w:tmpl w:val="FA46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C61F4"/>
    <w:multiLevelType w:val="multilevel"/>
    <w:tmpl w:val="0CB2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D76891"/>
    <w:multiLevelType w:val="multilevel"/>
    <w:tmpl w:val="9F4C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94120"/>
    <w:multiLevelType w:val="multilevel"/>
    <w:tmpl w:val="6F88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E745A"/>
    <w:multiLevelType w:val="multilevel"/>
    <w:tmpl w:val="BF48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B1D33"/>
    <w:multiLevelType w:val="multilevel"/>
    <w:tmpl w:val="C322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03605F"/>
    <w:multiLevelType w:val="multilevel"/>
    <w:tmpl w:val="D710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0A6673"/>
    <w:multiLevelType w:val="multilevel"/>
    <w:tmpl w:val="4CF0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542A3"/>
    <w:multiLevelType w:val="multilevel"/>
    <w:tmpl w:val="5192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915077"/>
    <w:multiLevelType w:val="multilevel"/>
    <w:tmpl w:val="4AFA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AF42E8"/>
    <w:multiLevelType w:val="multilevel"/>
    <w:tmpl w:val="FA24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6F74C3"/>
    <w:multiLevelType w:val="multilevel"/>
    <w:tmpl w:val="3F3E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63F50"/>
    <w:multiLevelType w:val="multilevel"/>
    <w:tmpl w:val="32FC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5C668A"/>
    <w:multiLevelType w:val="multilevel"/>
    <w:tmpl w:val="1D46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0A02EC"/>
    <w:multiLevelType w:val="multilevel"/>
    <w:tmpl w:val="7556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4B4833"/>
    <w:multiLevelType w:val="multilevel"/>
    <w:tmpl w:val="2276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4751765">
    <w:abstractNumId w:val="1"/>
  </w:num>
  <w:num w:numId="2" w16cid:durableId="1871915382">
    <w:abstractNumId w:val="3"/>
  </w:num>
  <w:num w:numId="3" w16cid:durableId="1246065861">
    <w:abstractNumId w:val="24"/>
  </w:num>
  <w:num w:numId="4" w16cid:durableId="2041975708">
    <w:abstractNumId w:val="22"/>
  </w:num>
  <w:num w:numId="5" w16cid:durableId="832338862">
    <w:abstractNumId w:val="23"/>
  </w:num>
  <w:num w:numId="6" w16cid:durableId="1666515321">
    <w:abstractNumId w:val="6"/>
  </w:num>
  <w:num w:numId="7" w16cid:durableId="554436530">
    <w:abstractNumId w:val="9"/>
  </w:num>
  <w:num w:numId="8" w16cid:durableId="733815988">
    <w:abstractNumId w:val="17"/>
  </w:num>
  <w:num w:numId="9" w16cid:durableId="1194077593">
    <w:abstractNumId w:val="15"/>
  </w:num>
  <w:num w:numId="10" w16cid:durableId="1378050606">
    <w:abstractNumId w:val="21"/>
  </w:num>
  <w:num w:numId="11" w16cid:durableId="1464537524">
    <w:abstractNumId w:val="11"/>
  </w:num>
  <w:num w:numId="12" w16cid:durableId="1044600081">
    <w:abstractNumId w:val="18"/>
  </w:num>
  <w:num w:numId="13" w16cid:durableId="954016855">
    <w:abstractNumId w:val="12"/>
  </w:num>
  <w:num w:numId="14" w16cid:durableId="1228691829">
    <w:abstractNumId w:val="16"/>
  </w:num>
  <w:num w:numId="15" w16cid:durableId="739181865">
    <w:abstractNumId w:val="10"/>
  </w:num>
  <w:num w:numId="16" w16cid:durableId="912079141">
    <w:abstractNumId w:val="20"/>
  </w:num>
  <w:num w:numId="17" w16cid:durableId="647706165">
    <w:abstractNumId w:val="19"/>
  </w:num>
  <w:num w:numId="18" w16cid:durableId="1861622375">
    <w:abstractNumId w:val="13"/>
  </w:num>
  <w:num w:numId="19" w16cid:durableId="1935046007">
    <w:abstractNumId w:val="0"/>
  </w:num>
  <w:num w:numId="20" w16cid:durableId="428282848">
    <w:abstractNumId w:val="7"/>
  </w:num>
  <w:num w:numId="21" w16cid:durableId="2017265865">
    <w:abstractNumId w:val="4"/>
  </w:num>
  <w:num w:numId="22" w16cid:durableId="1628656325">
    <w:abstractNumId w:val="14"/>
  </w:num>
  <w:num w:numId="23" w16cid:durableId="895816138">
    <w:abstractNumId w:val="2"/>
  </w:num>
  <w:num w:numId="24" w16cid:durableId="445077646">
    <w:abstractNumId w:val="8"/>
  </w:num>
  <w:num w:numId="25" w16cid:durableId="486552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B7"/>
    <w:rsid w:val="000078AD"/>
    <w:rsid w:val="000A0B70"/>
    <w:rsid w:val="001367B7"/>
    <w:rsid w:val="00352439"/>
    <w:rsid w:val="00577327"/>
    <w:rsid w:val="005A241C"/>
    <w:rsid w:val="009D7F82"/>
    <w:rsid w:val="00AE07C5"/>
    <w:rsid w:val="00EA1C7D"/>
    <w:rsid w:val="00F10516"/>
    <w:rsid w:val="00F351DD"/>
    <w:rsid w:val="00F557C8"/>
    <w:rsid w:val="00FF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3945"/>
  <w15:chartTrackingRefBased/>
  <w15:docId w15:val="{29B4BB68-CFF2-48EF-9F07-399460D9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36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136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367B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367B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367B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367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367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367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367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367B7"/>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sid w:val="001367B7"/>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367B7"/>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367B7"/>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367B7"/>
    <w:rPr>
      <w:rFonts w:eastAsiaTheme="majorEastAsia" w:cstheme="majorBidi"/>
      <w:color w:val="0F4761" w:themeColor="accent1" w:themeShade="BF"/>
    </w:rPr>
  </w:style>
  <w:style w:type="character" w:customStyle="1" w:styleId="6Char">
    <w:name w:val="عنوان 6 Char"/>
    <w:basedOn w:val="a0"/>
    <w:link w:val="6"/>
    <w:uiPriority w:val="9"/>
    <w:semiHidden/>
    <w:rsid w:val="001367B7"/>
    <w:rPr>
      <w:rFonts w:eastAsiaTheme="majorEastAsia" w:cstheme="majorBidi"/>
      <w:i/>
      <w:iCs/>
      <w:color w:val="595959" w:themeColor="text1" w:themeTint="A6"/>
    </w:rPr>
  </w:style>
  <w:style w:type="character" w:customStyle="1" w:styleId="7Char">
    <w:name w:val="عنوان 7 Char"/>
    <w:basedOn w:val="a0"/>
    <w:link w:val="7"/>
    <w:uiPriority w:val="9"/>
    <w:semiHidden/>
    <w:rsid w:val="001367B7"/>
    <w:rPr>
      <w:rFonts w:eastAsiaTheme="majorEastAsia" w:cstheme="majorBidi"/>
      <w:color w:val="595959" w:themeColor="text1" w:themeTint="A6"/>
    </w:rPr>
  </w:style>
  <w:style w:type="character" w:customStyle="1" w:styleId="8Char">
    <w:name w:val="عنوان 8 Char"/>
    <w:basedOn w:val="a0"/>
    <w:link w:val="8"/>
    <w:uiPriority w:val="9"/>
    <w:semiHidden/>
    <w:rsid w:val="001367B7"/>
    <w:rPr>
      <w:rFonts w:eastAsiaTheme="majorEastAsia" w:cstheme="majorBidi"/>
      <w:i/>
      <w:iCs/>
      <w:color w:val="272727" w:themeColor="text1" w:themeTint="D8"/>
    </w:rPr>
  </w:style>
  <w:style w:type="character" w:customStyle="1" w:styleId="9Char">
    <w:name w:val="عنوان 9 Char"/>
    <w:basedOn w:val="a0"/>
    <w:link w:val="9"/>
    <w:uiPriority w:val="9"/>
    <w:semiHidden/>
    <w:rsid w:val="001367B7"/>
    <w:rPr>
      <w:rFonts w:eastAsiaTheme="majorEastAsia" w:cstheme="majorBidi"/>
      <w:color w:val="272727" w:themeColor="text1" w:themeTint="D8"/>
    </w:rPr>
  </w:style>
  <w:style w:type="paragraph" w:styleId="a3">
    <w:name w:val="Title"/>
    <w:basedOn w:val="a"/>
    <w:next w:val="a"/>
    <w:link w:val="Char"/>
    <w:uiPriority w:val="10"/>
    <w:qFormat/>
    <w:rsid w:val="00136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367B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367B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367B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367B7"/>
    <w:pPr>
      <w:spacing w:before="160"/>
      <w:jc w:val="center"/>
    </w:pPr>
    <w:rPr>
      <w:i/>
      <w:iCs/>
      <w:color w:val="404040" w:themeColor="text1" w:themeTint="BF"/>
    </w:rPr>
  </w:style>
  <w:style w:type="character" w:customStyle="1" w:styleId="Char1">
    <w:name w:val="اقتباس Char"/>
    <w:basedOn w:val="a0"/>
    <w:link w:val="a5"/>
    <w:uiPriority w:val="29"/>
    <w:rsid w:val="001367B7"/>
    <w:rPr>
      <w:i/>
      <w:iCs/>
      <w:color w:val="404040" w:themeColor="text1" w:themeTint="BF"/>
    </w:rPr>
  </w:style>
  <w:style w:type="paragraph" w:styleId="a6">
    <w:name w:val="List Paragraph"/>
    <w:basedOn w:val="a"/>
    <w:uiPriority w:val="34"/>
    <w:qFormat/>
    <w:rsid w:val="001367B7"/>
    <w:pPr>
      <w:ind w:left="720"/>
      <w:contextualSpacing/>
    </w:pPr>
  </w:style>
  <w:style w:type="character" w:styleId="a7">
    <w:name w:val="Intense Emphasis"/>
    <w:basedOn w:val="a0"/>
    <w:uiPriority w:val="21"/>
    <w:qFormat/>
    <w:rsid w:val="001367B7"/>
    <w:rPr>
      <w:i/>
      <w:iCs/>
      <w:color w:val="0F4761" w:themeColor="accent1" w:themeShade="BF"/>
    </w:rPr>
  </w:style>
  <w:style w:type="paragraph" w:styleId="a8">
    <w:name w:val="Intense Quote"/>
    <w:basedOn w:val="a"/>
    <w:next w:val="a"/>
    <w:link w:val="Char2"/>
    <w:uiPriority w:val="30"/>
    <w:qFormat/>
    <w:rsid w:val="00136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367B7"/>
    <w:rPr>
      <w:i/>
      <w:iCs/>
      <w:color w:val="0F4761" w:themeColor="accent1" w:themeShade="BF"/>
    </w:rPr>
  </w:style>
  <w:style w:type="character" w:styleId="a9">
    <w:name w:val="Intense Reference"/>
    <w:basedOn w:val="a0"/>
    <w:uiPriority w:val="32"/>
    <w:qFormat/>
    <w:rsid w:val="001367B7"/>
    <w:rPr>
      <w:b/>
      <w:bCs/>
      <w:smallCaps/>
      <w:color w:val="0F4761" w:themeColor="accent1" w:themeShade="BF"/>
      <w:spacing w:val="5"/>
    </w:rPr>
  </w:style>
  <w:style w:type="paragraph" w:customStyle="1" w:styleId="msonormal0">
    <w:name w:val="msonormal"/>
    <w:basedOn w:val="a"/>
    <w:rsid w:val="000078A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unhideWhenUsed/>
    <w:rsid w:val="000078AD"/>
    <w:rPr>
      <w:color w:val="0000FF"/>
      <w:u w:val="single"/>
    </w:rPr>
  </w:style>
  <w:style w:type="character" w:styleId="aa">
    <w:name w:val="FollowedHyperlink"/>
    <w:basedOn w:val="a0"/>
    <w:uiPriority w:val="99"/>
    <w:semiHidden/>
    <w:unhideWhenUsed/>
    <w:rsid w:val="000078AD"/>
    <w:rPr>
      <w:color w:val="800080"/>
      <w:u w:val="single"/>
    </w:rPr>
  </w:style>
  <w:style w:type="paragraph" w:customStyle="1" w:styleId="lih">
    <w:name w:val="lih"/>
    <w:basedOn w:val="a"/>
    <w:rsid w:val="000078A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b">
    <w:name w:val="HTML Top of Form"/>
    <w:basedOn w:val="a"/>
    <w:next w:val="a"/>
    <w:link w:val="Char3"/>
    <w:hidden/>
    <w:uiPriority w:val="99"/>
    <w:semiHidden/>
    <w:unhideWhenUsed/>
    <w:rsid w:val="000078AD"/>
    <w:pPr>
      <w:pBdr>
        <w:bottom w:val="single" w:sz="6" w:space="1" w:color="auto"/>
      </w:pBdr>
      <w:bidi w:val="0"/>
      <w:spacing w:after="0" w:line="240" w:lineRule="auto"/>
      <w:jc w:val="center"/>
    </w:pPr>
    <w:rPr>
      <w:rFonts w:ascii="Arial" w:eastAsia="Times New Roman" w:hAnsi="Arial" w:cs="Arial"/>
      <w:vanish/>
      <w:kern w:val="0"/>
      <w:sz w:val="16"/>
      <w:szCs w:val="16"/>
      <w14:ligatures w14:val="none"/>
    </w:rPr>
  </w:style>
  <w:style w:type="character" w:customStyle="1" w:styleId="Char3">
    <w:name w:val="أعلى النموذج Char"/>
    <w:basedOn w:val="a0"/>
    <w:link w:val="ab"/>
    <w:uiPriority w:val="99"/>
    <w:semiHidden/>
    <w:rsid w:val="000078AD"/>
    <w:rPr>
      <w:rFonts w:ascii="Arial" w:eastAsia="Times New Roman" w:hAnsi="Arial" w:cs="Arial"/>
      <w:vanish/>
      <w:kern w:val="0"/>
      <w:sz w:val="16"/>
      <w:szCs w:val="16"/>
      <w14:ligatures w14:val="none"/>
    </w:rPr>
  </w:style>
  <w:style w:type="paragraph" w:styleId="ac">
    <w:name w:val="HTML Bottom of Form"/>
    <w:basedOn w:val="a"/>
    <w:next w:val="a"/>
    <w:link w:val="Char4"/>
    <w:hidden/>
    <w:uiPriority w:val="99"/>
    <w:semiHidden/>
    <w:unhideWhenUsed/>
    <w:rsid w:val="000078AD"/>
    <w:pPr>
      <w:pBdr>
        <w:top w:val="single" w:sz="6" w:space="1" w:color="auto"/>
      </w:pBdr>
      <w:bidi w:val="0"/>
      <w:spacing w:after="0" w:line="240" w:lineRule="auto"/>
      <w:jc w:val="center"/>
    </w:pPr>
    <w:rPr>
      <w:rFonts w:ascii="Arial" w:eastAsia="Times New Roman" w:hAnsi="Arial" w:cs="Arial"/>
      <w:vanish/>
      <w:kern w:val="0"/>
      <w:sz w:val="16"/>
      <w:szCs w:val="16"/>
      <w14:ligatures w14:val="none"/>
    </w:rPr>
  </w:style>
  <w:style w:type="character" w:customStyle="1" w:styleId="Char4">
    <w:name w:val="أسفل النموذج Char"/>
    <w:basedOn w:val="a0"/>
    <w:link w:val="ac"/>
    <w:uiPriority w:val="99"/>
    <w:semiHidden/>
    <w:rsid w:val="000078AD"/>
    <w:rPr>
      <w:rFonts w:ascii="Arial" w:eastAsia="Times New Roman" w:hAnsi="Arial" w:cs="Arial"/>
      <w:vanish/>
      <w:kern w:val="0"/>
      <w:sz w:val="16"/>
      <w:szCs w:val="16"/>
      <w14:ligatures w14:val="none"/>
    </w:rPr>
  </w:style>
  <w:style w:type="paragraph" w:customStyle="1" w:styleId="chome">
    <w:name w:val="c_home"/>
    <w:basedOn w:val="a"/>
    <w:rsid w:val="000078A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sharia">
    <w:name w:val="c_sharia"/>
    <w:basedOn w:val="a"/>
    <w:rsid w:val="000078A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culture">
    <w:name w:val="c_culture"/>
    <w:basedOn w:val="a"/>
    <w:rsid w:val="000078A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social">
    <w:name w:val="c_social"/>
    <w:basedOn w:val="a"/>
    <w:rsid w:val="000078A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literature">
    <w:name w:val="c_literature"/>
    <w:basedOn w:val="a"/>
    <w:rsid w:val="000078A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fatawa">
    <w:name w:val="c_fatawa"/>
    <w:basedOn w:val="a"/>
    <w:rsid w:val="000078A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muslims">
    <w:name w:val="c_muslims"/>
    <w:basedOn w:val="a"/>
    <w:rsid w:val="000078A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pp">
    <w:name w:val="c_pp"/>
    <w:basedOn w:val="a"/>
    <w:rsid w:val="000078A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library">
    <w:name w:val="c_library"/>
    <w:basedOn w:val="a"/>
    <w:rsid w:val="000078A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books">
    <w:name w:val="c_abooks"/>
    <w:basedOn w:val="a"/>
    <w:rsid w:val="000078A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pub">
    <w:name w:val="c_pub"/>
    <w:basedOn w:val="a"/>
    <w:rsid w:val="000078A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trans">
    <w:name w:val="c_trans"/>
    <w:basedOn w:val="a"/>
    <w:rsid w:val="000078A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troductionlabel">
    <w:name w:val="introductionlabel"/>
    <w:basedOn w:val="a0"/>
    <w:rsid w:val="000078AD"/>
  </w:style>
  <w:style w:type="character" w:customStyle="1" w:styleId="relatedarticleslabel">
    <w:name w:val="relatedarticleslabel"/>
    <w:basedOn w:val="a0"/>
    <w:rsid w:val="000078AD"/>
  </w:style>
  <w:style w:type="character" w:customStyle="1" w:styleId="a2asvg">
    <w:name w:val="a2a_svg"/>
    <w:basedOn w:val="a0"/>
    <w:rsid w:val="000078AD"/>
  </w:style>
  <w:style w:type="character" w:customStyle="1" w:styleId="a2alabel">
    <w:name w:val="a2a_label"/>
    <w:basedOn w:val="a0"/>
    <w:rsid w:val="000078AD"/>
  </w:style>
  <w:style w:type="paragraph" w:styleId="ad">
    <w:name w:val="Normal (Web)"/>
    <w:basedOn w:val="a"/>
    <w:uiPriority w:val="99"/>
    <w:semiHidden/>
    <w:unhideWhenUsed/>
    <w:rsid w:val="000078A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lueinfo">
    <w:name w:val="blueinfo"/>
    <w:basedOn w:val="a0"/>
    <w:rsid w:val="000078AD"/>
  </w:style>
  <w:style w:type="character" w:customStyle="1" w:styleId="message-success">
    <w:name w:val="message-success"/>
    <w:basedOn w:val="a0"/>
    <w:rsid w:val="000078AD"/>
  </w:style>
  <w:style w:type="character" w:customStyle="1" w:styleId="styledbutton">
    <w:name w:val="styledbutton"/>
    <w:basedOn w:val="a0"/>
    <w:rsid w:val="000078AD"/>
  </w:style>
  <w:style w:type="paragraph" w:customStyle="1" w:styleId="liv">
    <w:name w:val="liv"/>
    <w:basedOn w:val="a"/>
    <w:rsid w:val="000078A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er2font">
    <w:name w:val="smaller2font"/>
    <w:basedOn w:val="a0"/>
    <w:rsid w:val="000078AD"/>
  </w:style>
  <w:style w:type="character" w:styleId="ae">
    <w:name w:val="Unresolved Mention"/>
    <w:basedOn w:val="a0"/>
    <w:uiPriority w:val="99"/>
    <w:semiHidden/>
    <w:unhideWhenUsed/>
    <w:rsid w:val="00007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044609">
      <w:bodyDiv w:val="1"/>
      <w:marLeft w:val="0"/>
      <w:marRight w:val="0"/>
      <w:marTop w:val="0"/>
      <w:marBottom w:val="0"/>
      <w:divBdr>
        <w:top w:val="none" w:sz="0" w:space="0" w:color="auto"/>
        <w:left w:val="none" w:sz="0" w:space="0" w:color="auto"/>
        <w:bottom w:val="none" w:sz="0" w:space="0" w:color="auto"/>
        <w:right w:val="none" w:sz="0" w:space="0" w:color="auto"/>
      </w:divBdr>
      <w:divsChild>
        <w:div w:id="1506749577">
          <w:marLeft w:val="0"/>
          <w:marRight w:val="0"/>
          <w:marTop w:val="0"/>
          <w:marBottom w:val="0"/>
          <w:divBdr>
            <w:top w:val="none" w:sz="0" w:space="0" w:color="auto"/>
            <w:left w:val="none" w:sz="0" w:space="0" w:color="auto"/>
            <w:bottom w:val="none" w:sz="0" w:space="0" w:color="auto"/>
            <w:right w:val="none" w:sz="0" w:space="0" w:color="auto"/>
          </w:divBdr>
          <w:divsChild>
            <w:div w:id="456879088">
              <w:marLeft w:val="0"/>
              <w:marRight w:val="0"/>
              <w:marTop w:val="0"/>
              <w:marBottom w:val="0"/>
              <w:divBdr>
                <w:top w:val="none" w:sz="0" w:space="0" w:color="auto"/>
                <w:left w:val="none" w:sz="0" w:space="0" w:color="auto"/>
                <w:bottom w:val="none" w:sz="0" w:space="0" w:color="auto"/>
                <w:right w:val="none" w:sz="0" w:space="0" w:color="auto"/>
              </w:divBdr>
              <w:divsChild>
                <w:div w:id="634605157">
                  <w:marLeft w:val="0"/>
                  <w:marRight w:val="0"/>
                  <w:marTop w:val="0"/>
                  <w:marBottom w:val="0"/>
                  <w:divBdr>
                    <w:top w:val="none" w:sz="0" w:space="0" w:color="auto"/>
                    <w:left w:val="none" w:sz="0" w:space="0" w:color="auto"/>
                    <w:bottom w:val="none" w:sz="0" w:space="0" w:color="auto"/>
                    <w:right w:val="none" w:sz="0" w:space="0" w:color="auto"/>
                  </w:divBdr>
                </w:div>
              </w:divsChild>
            </w:div>
            <w:div w:id="1799882717">
              <w:marLeft w:val="0"/>
              <w:marRight w:val="0"/>
              <w:marTop w:val="0"/>
              <w:marBottom w:val="0"/>
              <w:divBdr>
                <w:top w:val="none" w:sz="0" w:space="0" w:color="auto"/>
                <w:left w:val="none" w:sz="0" w:space="0" w:color="auto"/>
                <w:bottom w:val="none" w:sz="0" w:space="0" w:color="auto"/>
                <w:right w:val="none" w:sz="0" w:space="0" w:color="auto"/>
              </w:divBdr>
            </w:div>
            <w:div w:id="1191410162">
              <w:marLeft w:val="0"/>
              <w:marRight w:val="0"/>
              <w:marTop w:val="0"/>
              <w:marBottom w:val="0"/>
              <w:divBdr>
                <w:top w:val="none" w:sz="0" w:space="0" w:color="auto"/>
                <w:left w:val="none" w:sz="0" w:space="0" w:color="auto"/>
                <w:bottom w:val="none" w:sz="0" w:space="0" w:color="auto"/>
                <w:right w:val="none" w:sz="0" w:space="0" w:color="auto"/>
              </w:divBdr>
              <w:divsChild>
                <w:div w:id="125440296">
                  <w:marLeft w:val="0"/>
                  <w:marRight w:val="0"/>
                  <w:marTop w:val="0"/>
                  <w:marBottom w:val="0"/>
                  <w:divBdr>
                    <w:top w:val="none" w:sz="0" w:space="0" w:color="auto"/>
                    <w:left w:val="none" w:sz="0" w:space="0" w:color="auto"/>
                    <w:bottom w:val="none" w:sz="0" w:space="0" w:color="auto"/>
                    <w:right w:val="none" w:sz="0" w:space="0" w:color="auto"/>
                  </w:divBdr>
                  <w:divsChild>
                    <w:div w:id="1539195528">
                      <w:marLeft w:val="0"/>
                      <w:marRight w:val="0"/>
                      <w:marTop w:val="0"/>
                      <w:marBottom w:val="0"/>
                      <w:divBdr>
                        <w:top w:val="none" w:sz="0" w:space="0" w:color="auto"/>
                        <w:left w:val="none" w:sz="0" w:space="0" w:color="auto"/>
                        <w:bottom w:val="none" w:sz="0" w:space="0" w:color="auto"/>
                        <w:right w:val="none" w:sz="0" w:space="0" w:color="auto"/>
                      </w:divBdr>
                      <w:divsChild>
                        <w:div w:id="18777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88374">
          <w:marLeft w:val="0"/>
          <w:marRight w:val="0"/>
          <w:marTop w:val="0"/>
          <w:marBottom w:val="0"/>
          <w:divBdr>
            <w:top w:val="single" w:sz="12" w:space="0" w:color="008000"/>
            <w:left w:val="single" w:sz="12" w:space="0" w:color="008000"/>
            <w:bottom w:val="single" w:sz="12" w:space="0" w:color="008000"/>
            <w:right w:val="single" w:sz="12" w:space="0" w:color="008000"/>
          </w:divBdr>
          <w:divsChild>
            <w:div w:id="404643535">
              <w:marLeft w:val="0"/>
              <w:marRight w:val="0"/>
              <w:marTop w:val="0"/>
              <w:marBottom w:val="0"/>
              <w:divBdr>
                <w:top w:val="none" w:sz="0" w:space="0" w:color="auto"/>
                <w:left w:val="none" w:sz="0" w:space="0" w:color="auto"/>
                <w:bottom w:val="none" w:sz="0" w:space="0" w:color="auto"/>
                <w:right w:val="none" w:sz="0" w:space="0" w:color="auto"/>
              </w:divBdr>
              <w:divsChild>
                <w:div w:id="1315796524">
                  <w:marLeft w:val="0"/>
                  <w:marRight w:val="0"/>
                  <w:marTop w:val="0"/>
                  <w:marBottom w:val="0"/>
                  <w:divBdr>
                    <w:top w:val="single" w:sz="6" w:space="12" w:color="FFFFFF"/>
                    <w:left w:val="single" w:sz="6" w:space="12" w:color="FFFFFF"/>
                    <w:bottom w:val="single" w:sz="6" w:space="12" w:color="FFFFFF"/>
                    <w:right w:val="single" w:sz="6" w:space="12" w:color="FFFFFF"/>
                  </w:divBdr>
                  <w:divsChild>
                    <w:div w:id="810753435">
                      <w:marLeft w:val="0"/>
                      <w:marRight w:val="0"/>
                      <w:marTop w:val="0"/>
                      <w:marBottom w:val="0"/>
                      <w:divBdr>
                        <w:top w:val="none" w:sz="0" w:space="0" w:color="auto"/>
                        <w:left w:val="none" w:sz="0" w:space="0" w:color="auto"/>
                        <w:bottom w:val="none" w:sz="0" w:space="0" w:color="auto"/>
                        <w:right w:val="none" w:sz="0" w:space="0" w:color="auto"/>
                      </w:divBdr>
                      <w:divsChild>
                        <w:div w:id="1513570586">
                          <w:marLeft w:val="0"/>
                          <w:marRight w:val="0"/>
                          <w:marTop w:val="0"/>
                          <w:marBottom w:val="0"/>
                          <w:divBdr>
                            <w:top w:val="single" w:sz="6" w:space="0" w:color="38761D"/>
                            <w:left w:val="single" w:sz="6" w:space="0" w:color="38761D"/>
                            <w:bottom w:val="single" w:sz="6" w:space="0" w:color="38761D"/>
                            <w:right w:val="single" w:sz="6" w:space="0" w:color="38761D"/>
                          </w:divBdr>
                        </w:div>
                      </w:divsChild>
                    </w:div>
                  </w:divsChild>
                </w:div>
              </w:divsChild>
            </w:div>
          </w:divsChild>
        </w:div>
        <w:div w:id="1502623732">
          <w:marLeft w:val="0"/>
          <w:marRight w:val="15"/>
          <w:marTop w:val="0"/>
          <w:marBottom w:val="0"/>
          <w:divBdr>
            <w:top w:val="single" w:sz="12" w:space="0" w:color="56A13D"/>
            <w:left w:val="none" w:sz="0" w:space="0" w:color="auto"/>
            <w:bottom w:val="none" w:sz="0" w:space="0" w:color="auto"/>
            <w:right w:val="none" w:sz="0" w:space="0" w:color="auto"/>
          </w:divBdr>
          <w:divsChild>
            <w:div w:id="794132221">
              <w:marLeft w:val="0"/>
              <w:marRight w:val="0"/>
              <w:marTop w:val="0"/>
              <w:marBottom w:val="0"/>
              <w:divBdr>
                <w:top w:val="none" w:sz="0" w:space="0" w:color="auto"/>
                <w:left w:val="none" w:sz="0" w:space="0" w:color="auto"/>
                <w:bottom w:val="none" w:sz="0" w:space="0" w:color="auto"/>
                <w:right w:val="none" w:sz="0" w:space="0" w:color="auto"/>
              </w:divBdr>
              <w:divsChild>
                <w:div w:id="1658414702">
                  <w:marLeft w:val="0"/>
                  <w:marRight w:val="0"/>
                  <w:marTop w:val="0"/>
                  <w:marBottom w:val="0"/>
                  <w:divBdr>
                    <w:top w:val="none" w:sz="0" w:space="0" w:color="auto"/>
                    <w:left w:val="none" w:sz="0" w:space="0" w:color="auto"/>
                    <w:bottom w:val="none" w:sz="0" w:space="0" w:color="auto"/>
                    <w:right w:val="none" w:sz="0" w:space="0" w:color="auto"/>
                  </w:divBdr>
                  <w:divsChild>
                    <w:div w:id="1503273080">
                      <w:marLeft w:val="2625"/>
                      <w:marRight w:val="-12195"/>
                      <w:marTop w:val="0"/>
                      <w:marBottom w:val="0"/>
                      <w:divBdr>
                        <w:top w:val="none" w:sz="0" w:space="0" w:color="auto"/>
                        <w:left w:val="none" w:sz="0" w:space="0" w:color="auto"/>
                        <w:bottom w:val="none" w:sz="0" w:space="0" w:color="auto"/>
                        <w:right w:val="none" w:sz="0" w:space="0" w:color="auto"/>
                      </w:divBdr>
                      <w:divsChild>
                        <w:div w:id="302081865">
                          <w:marLeft w:val="15"/>
                          <w:marRight w:val="15"/>
                          <w:marTop w:val="0"/>
                          <w:marBottom w:val="0"/>
                          <w:divBdr>
                            <w:top w:val="none" w:sz="0" w:space="0" w:color="auto"/>
                            <w:left w:val="none" w:sz="0" w:space="0" w:color="auto"/>
                            <w:bottom w:val="none" w:sz="0" w:space="0" w:color="auto"/>
                            <w:right w:val="none" w:sz="0" w:space="0" w:color="auto"/>
                          </w:divBdr>
                          <w:divsChild>
                            <w:div w:id="397822538">
                              <w:marLeft w:val="0"/>
                              <w:marRight w:val="0"/>
                              <w:marTop w:val="0"/>
                              <w:marBottom w:val="0"/>
                              <w:divBdr>
                                <w:top w:val="none" w:sz="0" w:space="0" w:color="auto"/>
                                <w:left w:val="none" w:sz="0" w:space="0" w:color="auto"/>
                                <w:bottom w:val="none" w:sz="0" w:space="0" w:color="auto"/>
                                <w:right w:val="none" w:sz="0" w:space="0" w:color="auto"/>
                              </w:divBdr>
                              <w:divsChild>
                                <w:div w:id="992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70164">
                          <w:marLeft w:val="0"/>
                          <w:marRight w:val="0"/>
                          <w:marTop w:val="0"/>
                          <w:marBottom w:val="0"/>
                          <w:divBdr>
                            <w:top w:val="none" w:sz="0" w:space="0" w:color="auto"/>
                            <w:left w:val="none" w:sz="0" w:space="0" w:color="auto"/>
                            <w:bottom w:val="none" w:sz="0" w:space="0" w:color="auto"/>
                            <w:right w:val="none" w:sz="0" w:space="0" w:color="auto"/>
                          </w:divBdr>
                          <w:divsChild>
                            <w:div w:id="35012280">
                              <w:marLeft w:val="0"/>
                              <w:marRight w:val="0"/>
                              <w:marTop w:val="0"/>
                              <w:marBottom w:val="0"/>
                              <w:divBdr>
                                <w:top w:val="none" w:sz="0" w:space="0" w:color="auto"/>
                                <w:left w:val="none" w:sz="0" w:space="0" w:color="auto"/>
                                <w:bottom w:val="none" w:sz="0" w:space="0" w:color="auto"/>
                                <w:right w:val="none" w:sz="0" w:space="0" w:color="auto"/>
                              </w:divBdr>
                              <w:divsChild>
                                <w:div w:id="426001984">
                                  <w:marLeft w:val="0"/>
                                  <w:marRight w:val="0"/>
                                  <w:marTop w:val="0"/>
                                  <w:marBottom w:val="0"/>
                                  <w:divBdr>
                                    <w:top w:val="none" w:sz="0" w:space="0" w:color="auto"/>
                                    <w:left w:val="none" w:sz="0" w:space="0" w:color="auto"/>
                                    <w:bottom w:val="none" w:sz="0" w:space="0" w:color="auto"/>
                                    <w:right w:val="none" w:sz="0" w:space="0" w:color="auto"/>
                                  </w:divBdr>
                                  <w:divsChild>
                                    <w:div w:id="360329151">
                                      <w:marLeft w:val="0"/>
                                      <w:marRight w:val="0"/>
                                      <w:marTop w:val="0"/>
                                      <w:marBottom w:val="0"/>
                                      <w:divBdr>
                                        <w:top w:val="none" w:sz="0" w:space="0" w:color="auto"/>
                                        <w:left w:val="none" w:sz="0" w:space="0" w:color="auto"/>
                                        <w:bottom w:val="none" w:sz="0" w:space="0" w:color="auto"/>
                                        <w:right w:val="none" w:sz="0" w:space="0" w:color="auto"/>
                                      </w:divBdr>
                                      <w:divsChild>
                                        <w:div w:id="2070034867">
                                          <w:marLeft w:val="150"/>
                                          <w:marRight w:val="150"/>
                                          <w:marTop w:val="120"/>
                                          <w:marBottom w:val="480"/>
                                          <w:divBdr>
                                            <w:top w:val="none" w:sz="0" w:space="0" w:color="auto"/>
                                            <w:left w:val="none" w:sz="0" w:space="0" w:color="auto"/>
                                            <w:bottom w:val="none" w:sz="0" w:space="0" w:color="auto"/>
                                            <w:right w:val="none" w:sz="0" w:space="0" w:color="auto"/>
                                          </w:divBdr>
                                        </w:div>
                                        <w:div w:id="704406906">
                                          <w:marLeft w:val="0"/>
                                          <w:marRight w:val="0"/>
                                          <w:marTop w:val="0"/>
                                          <w:marBottom w:val="0"/>
                                          <w:divBdr>
                                            <w:top w:val="none" w:sz="0" w:space="0" w:color="auto"/>
                                            <w:left w:val="none" w:sz="0" w:space="0" w:color="auto"/>
                                            <w:bottom w:val="none" w:sz="0" w:space="0" w:color="auto"/>
                                            <w:right w:val="none" w:sz="0" w:space="0" w:color="auto"/>
                                          </w:divBdr>
                                        </w:div>
                                      </w:divsChild>
                                    </w:div>
                                    <w:div w:id="948242136">
                                      <w:marLeft w:val="0"/>
                                      <w:marRight w:val="0"/>
                                      <w:marTop w:val="0"/>
                                      <w:marBottom w:val="0"/>
                                      <w:divBdr>
                                        <w:top w:val="none" w:sz="0" w:space="0" w:color="auto"/>
                                        <w:left w:val="none" w:sz="0" w:space="0" w:color="auto"/>
                                        <w:bottom w:val="none" w:sz="0" w:space="0" w:color="auto"/>
                                        <w:right w:val="none" w:sz="0" w:space="0" w:color="auto"/>
                                      </w:divBdr>
                                    </w:div>
                                  </w:divsChild>
                                </w:div>
                                <w:div w:id="826675219">
                                  <w:marLeft w:val="0"/>
                                  <w:marRight w:val="0"/>
                                  <w:marTop w:val="240"/>
                                  <w:marBottom w:val="0"/>
                                  <w:divBdr>
                                    <w:top w:val="none" w:sz="0" w:space="0" w:color="auto"/>
                                    <w:left w:val="none" w:sz="0" w:space="0" w:color="auto"/>
                                    <w:bottom w:val="none" w:sz="0" w:space="0" w:color="auto"/>
                                    <w:right w:val="none" w:sz="0" w:space="0" w:color="auto"/>
                                  </w:divBdr>
                                  <w:divsChild>
                                    <w:div w:id="1645699534">
                                      <w:marLeft w:val="0"/>
                                      <w:marRight w:val="0"/>
                                      <w:marTop w:val="0"/>
                                      <w:marBottom w:val="0"/>
                                      <w:divBdr>
                                        <w:top w:val="none" w:sz="0" w:space="0" w:color="auto"/>
                                        <w:left w:val="none" w:sz="0" w:space="0" w:color="auto"/>
                                        <w:bottom w:val="none" w:sz="0" w:space="0" w:color="auto"/>
                                        <w:right w:val="none" w:sz="0" w:space="0" w:color="auto"/>
                                      </w:divBdr>
                                      <w:divsChild>
                                        <w:div w:id="6216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0814">
                                  <w:marLeft w:val="0"/>
                                  <w:marRight w:val="0"/>
                                  <w:marTop w:val="0"/>
                                  <w:marBottom w:val="0"/>
                                  <w:divBdr>
                                    <w:top w:val="none" w:sz="0" w:space="0" w:color="auto"/>
                                    <w:left w:val="none" w:sz="0" w:space="0" w:color="auto"/>
                                    <w:bottom w:val="none" w:sz="0" w:space="0" w:color="auto"/>
                                    <w:right w:val="none" w:sz="0" w:space="0" w:color="auto"/>
                                  </w:divBdr>
                                  <w:divsChild>
                                    <w:div w:id="1715302493">
                                      <w:marLeft w:val="0"/>
                                      <w:marRight w:val="0"/>
                                      <w:marTop w:val="0"/>
                                      <w:marBottom w:val="0"/>
                                      <w:divBdr>
                                        <w:top w:val="none" w:sz="0" w:space="0" w:color="auto"/>
                                        <w:left w:val="none" w:sz="0" w:space="0" w:color="auto"/>
                                        <w:bottom w:val="none" w:sz="0" w:space="0" w:color="auto"/>
                                        <w:right w:val="none" w:sz="0" w:space="0" w:color="auto"/>
                                      </w:divBdr>
                                      <w:divsChild>
                                        <w:div w:id="11090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211389">
                          <w:marLeft w:val="0"/>
                          <w:marRight w:val="0"/>
                          <w:marTop w:val="0"/>
                          <w:marBottom w:val="0"/>
                          <w:divBdr>
                            <w:top w:val="none" w:sz="0" w:space="0" w:color="auto"/>
                            <w:left w:val="none" w:sz="0" w:space="0" w:color="auto"/>
                            <w:bottom w:val="none" w:sz="0" w:space="0" w:color="auto"/>
                            <w:right w:val="none" w:sz="0" w:space="0" w:color="auto"/>
                          </w:divBdr>
                          <w:divsChild>
                            <w:div w:id="1454405127">
                              <w:marLeft w:val="0"/>
                              <w:marRight w:val="0"/>
                              <w:marTop w:val="0"/>
                              <w:marBottom w:val="0"/>
                              <w:divBdr>
                                <w:top w:val="none" w:sz="0" w:space="0" w:color="auto"/>
                                <w:left w:val="none" w:sz="0" w:space="0" w:color="auto"/>
                                <w:bottom w:val="none" w:sz="0" w:space="0" w:color="auto"/>
                                <w:right w:val="none" w:sz="0" w:space="0" w:color="auto"/>
                              </w:divBdr>
                              <w:divsChild>
                                <w:div w:id="202989497">
                                  <w:marLeft w:val="0"/>
                                  <w:marRight w:val="0"/>
                                  <w:marTop w:val="0"/>
                                  <w:marBottom w:val="0"/>
                                  <w:divBdr>
                                    <w:top w:val="none" w:sz="0" w:space="0" w:color="auto"/>
                                    <w:left w:val="none" w:sz="0" w:space="0" w:color="auto"/>
                                    <w:bottom w:val="none" w:sz="0" w:space="0" w:color="auto"/>
                                    <w:right w:val="none" w:sz="0" w:space="0" w:color="auto"/>
                                  </w:divBdr>
                                </w:div>
                              </w:divsChild>
                            </w:div>
                            <w:div w:id="1931429032">
                              <w:marLeft w:val="0"/>
                              <w:marRight w:val="0"/>
                              <w:marTop w:val="0"/>
                              <w:marBottom w:val="0"/>
                              <w:divBdr>
                                <w:top w:val="none" w:sz="0" w:space="0" w:color="auto"/>
                                <w:left w:val="none" w:sz="0" w:space="0" w:color="auto"/>
                                <w:bottom w:val="none" w:sz="0" w:space="0" w:color="auto"/>
                                <w:right w:val="none" w:sz="0" w:space="0" w:color="auto"/>
                              </w:divBdr>
                            </w:div>
                            <w:div w:id="1828862048">
                              <w:marLeft w:val="0"/>
                              <w:marRight w:val="0"/>
                              <w:marTop w:val="0"/>
                              <w:marBottom w:val="0"/>
                              <w:divBdr>
                                <w:top w:val="none" w:sz="0" w:space="0" w:color="auto"/>
                                <w:left w:val="none" w:sz="0" w:space="0" w:color="auto"/>
                                <w:bottom w:val="none" w:sz="0" w:space="0" w:color="auto"/>
                                <w:right w:val="none" w:sz="0" w:space="0" w:color="auto"/>
                              </w:divBdr>
                            </w:div>
                            <w:div w:id="587736111">
                              <w:marLeft w:val="0"/>
                              <w:marRight w:val="0"/>
                              <w:marTop w:val="0"/>
                              <w:marBottom w:val="0"/>
                              <w:divBdr>
                                <w:top w:val="none" w:sz="0" w:space="0" w:color="auto"/>
                                <w:left w:val="none" w:sz="0" w:space="0" w:color="auto"/>
                                <w:bottom w:val="none" w:sz="0" w:space="0" w:color="auto"/>
                                <w:right w:val="none" w:sz="0" w:space="0" w:color="auto"/>
                              </w:divBdr>
                              <w:divsChild>
                                <w:div w:id="6080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31701">
                      <w:marLeft w:val="-15"/>
                      <w:marRight w:val="0"/>
                      <w:marTop w:val="0"/>
                      <w:marBottom w:val="0"/>
                      <w:divBdr>
                        <w:top w:val="none" w:sz="0" w:space="0" w:color="auto"/>
                        <w:left w:val="none" w:sz="0" w:space="0" w:color="auto"/>
                        <w:bottom w:val="none" w:sz="0" w:space="0" w:color="auto"/>
                        <w:right w:val="none" w:sz="0" w:space="0" w:color="auto"/>
                      </w:divBdr>
                      <w:divsChild>
                        <w:div w:id="629819019">
                          <w:marLeft w:val="0"/>
                          <w:marRight w:val="0"/>
                          <w:marTop w:val="0"/>
                          <w:marBottom w:val="240"/>
                          <w:divBdr>
                            <w:top w:val="none" w:sz="0" w:space="0" w:color="auto"/>
                            <w:left w:val="none" w:sz="0" w:space="0" w:color="auto"/>
                            <w:bottom w:val="none" w:sz="0" w:space="0" w:color="auto"/>
                            <w:right w:val="none" w:sz="0" w:space="0" w:color="auto"/>
                          </w:divBdr>
                          <w:divsChild>
                            <w:div w:id="1723140177">
                              <w:marLeft w:val="0"/>
                              <w:marRight w:val="0"/>
                              <w:marTop w:val="0"/>
                              <w:marBottom w:val="0"/>
                              <w:divBdr>
                                <w:top w:val="none" w:sz="0" w:space="0" w:color="auto"/>
                                <w:left w:val="none" w:sz="0" w:space="0" w:color="auto"/>
                                <w:bottom w:val="none" w:sz="0" w:space="0" w:color="auto"/>
                                <w:right w:val="none" w:sz="0" w:space="0" w:color="auto"/>
                              </w:divBdr>
                            </w:div>
                          </w:divsChild>
                        </w:div>
                        <w:div w:id="1598825126">
                          <w:marLeft w:val="0"/>
                          <w:marRight w:val="0"/>
                          <w:marTop w:val="0"/>
                          <w:marBottom w:val="240"/>
                          <w:divBdr>
                            <w:top w:val="none" w:sz="0" w:space="0" w:color="auto"/>
                            <w:left w:val="none" w:sz="0" w:space="0" w:color="auto"/>
                            <w:bottom w:val="none" w:sz="0" w:space="0" w:color="auto"/>
                            <w:right w:val="none" w:sz="0" w:space="0" w:color="auto"/>
                          </w:divBdr>
                        </w:div>
                        <w:div w:id="779105714">
                          <w:marLeft w:val="0"/>
                          <w:marRight w:val="0"/>
                          <w:marTop w:val="0"/>
                          <w:marBottom w:val="0"/>
                          <w:divBdr>
                            <w:top w:val="none" w:sz="0" w:space="0" w:color="auto"/>
                            <w:left w:val="none" w:sz="0" w:space="0" w:color="auto"/>
                            <w:bottom w:val="none" w:sz="0" w:space="0" w:color="auto"/>
                            <w:right w:val="none" w:sz="0" w:space="0" w:color="auto"/>
                          </w:divBdr>
                          <w:divsChild>
                            <w:div w:id="10348433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7778421">
                      <w:marLeft w:val="0"/>
                      <w:marRight w:val="0"/>
                      <w:marTop w:val="0"/>
                      <w:marBottom w:val="225"/>
                      <w:divBdr>
                        <w:top w:val="none" w:sz="0" w:space="0" w:color="auto"/>
                        <w:left w:val="none" w:sz="0" w:space="0" w:color="auto"/>
                        <w:bottom w:val="none" w:sz="0" w:space="0" w:color="auto"/>
                        <w:right w:val="none" w:sz="0" w:space="0" w:color="auto"/>
                      </w:divBdr>
                    </w:div>
                    <w:div w:id="2003197841">
                      <w:marLeft w:val="0"/>
                      <w:marRight w:val="0"/>
                      <w:marTop w:val="0"/>
                      <w:marBottom w:val="240"/>
                      <w:divBdr>
                        <w:top w:val="none" w:sz="0" w:space="0" w:color="auto"/>
                        <w:left w:val="none" w:sz="0" w:space="0" w:color="auto"/>
                        <w:bottom w:val="none" w:sz="0" w:space="0" w:color="auto"/>
                        <w:right w:val="none" w:sz="0" w:space="0" w:color="auto"/>
                      </w:divBdr>
                      <w:divsChild>
                        <w:div w:id="2037652738">
                          <w:marLeft w:val="0"/>
                          <w:marRight w:val="0"/>
                          <w:marTop w:val="0"/>
                          <w:marBottom w:val="0"/>
                          <w:divBdr>
                            <w:top w:val="none" w:sz="0" w:space="0" w:color="auto"/>
                            <w:left w:val="none" w:sz="0" w:space="0" w:color="auto"/>
                            <w:bottom w:val="none" w:sz="0" w:space="0" w:color="auto"/>
                            <w:right w:val="none" w:sz="0" w:space="0" w:color="auto"/>
                          </w:divBdr>
                          <w:divsChild>
                            <w:div w:id="431779908">
                              <w:marLeft w:val="0"/>
                              <w:marRight w:val="0"/>
                              <w:marTop w:val="0"/>
                              <w:marBottom w:val="0"/>
                              <w:divBdr>
                                <w:top w:val="none" w:sz="0" w:space="0" w:color="auto"/>
                                <w:left w:val="none" w:sz="0" w:space="0" w:color="auto"/>
                                <w:bottom w:val="none" w:sz="0" w:space="0" w:color="auto"/>
                                <w:right w:val="none" w:sz="0" w:space="0" w:color="auto"/>
                              </w:divBdr>
                              <w:divsChild>
                                <w:div w:id="14955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75417">
      <w:bodyDiv w:val="1"/>
      <w:marLeft w:val="0"/>
      <w:marRight w:val="0"/>
      <w:marTop w:val="0"/>
      <w:marBottom w:val="0"/>
      <w:divBdr>
        <w:top w:val="none" w:sz="0" w:space="0" w:color="auto"/>
        <w:left w:val="none" w:sz="0" w:space="0" w:color="auto"/>
        <w:bottom w:val="none" w:sz="0" w:space="0" w:color="auto"/>
        <w:right w:val="none" w:sz="0" w:space="0" w:color="auto"/>
      </w:divBdr>
      <w:divsChild>
        <w:div w:id="221256572">
          <w:marLeft w:val="0"/>
          <w:marRight w:val="0"/>
          <w:marTop w:val="0"/>
          <w:marBottom w:val="0"/>
          <w:divBdr>
            <w:top w:val="none" w:sz="0" w:space="0" w:color="auto"/>
            <w:left w:val="none" w:sz="0" w:space="0" w:color="auto"/>
            <w:bottom w:val="none" w:sz="0" w:space="0" w:color="auto"/>
            <w:right w:val="none" w:sz="0" w:space="0" w:color="auto"/>
          </w:divBdr>
          <w:divsChild>
            <w:div w:id="1673753850">
              <w:marLeft w:val="0"/>
              <w:marRight w:val="0"/>
              <w:marTop w:val="0"/>
              <w:marBottom w:val="0"/>
              <w:divBdr>
                <w:top w:val="none" w:sz="0" w:space="0" w:color="auto"/>
                <w:left w:val="none" w:sz="0" w:space="0" w:color="auto"/>
                <w:bottom w:val="none" w:sz="0" w:space="0" w:color="auto"/>
                <w:right w:val="none" w:sz="0" w:space="0" w:color="auto"/>
              </w:divBdr>
              <w:divsChild>
                <w:div w:id="1352758416">
                  <w:marLeft w:val="0"/>
                  <w:marRight w:val="0"/>
                  <w:marTop w:val="0"/>
                  <w:marBottom w:val="0"/>
                  <w:divBdr>
                    <w:top w:val="none" w:sz="0" w:space="0" w:color="auto"/>
                    <w:left w:val="none" w:sz="0" w:space="0" w:color="auto"/>
                    <w:bottom w:val="none" w:sz="0" w:space="0" w:color="auto"/>
                    <w:right w:val="none" w:sz="0" w:space="0" w:color="auto"/>
                  </w:divBdr>
                </w:div>
              </w:divsChild>
            </w:div>
            <w:div w:id="1380855968">
              <w:marLeft w:val="0"/>
              <w:marRight w:val="0"/>
              <w:marTop w:val="0"/>
              <w:marBottom w:val="0"/>
              <w:divBdr>
                <w:top w:val="none" w:sz="0" w:space="0" w:color="auto"/>
                <w:left w:val="none" w:sz="0" w:space="0" w:color="auto"/>
                <w:bottom w:val="none" w:sz="0" w:space="0" w:color="auto"/>
                <w:right w:val="none" w:sz="0" w:space="0" w:color="auto"/>
              </w:divBdr>
            </w:div>
            <w:div w:id="339505440">
              <w:marLeft w:val="0"/>
              <w:marRight w:val="0"/>
              <w:marTop w:val="0"/>
              <w:marBottom w:val="0"/>
              <w:divBdr>
                <w:top w:val="none" w:sz="0" w:space="0" w:color="auto"/>
                <w:left w:val="none" w:sz="0" w:space="0" w:color="auto"/>
                <w:bottom w:val="none" w:sz="0" w:space="0" w:color="auto"/>
                <w:right w:val="none" w:sz="0" w:space="0" w:color="auto"/>
              </w:divBdr>
              <w:divsChild>
                <w:div w:id="1569069742">
                  <w:marLeft w:val="0"/>
                  <w:marRight w:val="0"/>
                  <w:marTop w:val="0"/>
                  <w:marBottom w:val="0"/>
                  <w:divBdr>
                    <w:top w:val="none" w:sz="0" w:space="0" w:color="auto"/>
                    <w:left w:val="none" w:sz="0" w:space="0" w:color="auto"/>
                    <w:bottom w:val="none" w:sz="0" w:space="0" w:color="auto"/>
                    <w:right w:val="none" w:sz="0" w:space="0" w:color="auto"/>
                  </w:divBdr>
                  <w:divsChild>
                    <w:div w:id="794518944">
                      <w:marLeft w:val="0"/>
                      <w:marRight w:val="0"/>
                      <w:marTop w:val="0"/>
                      <w:marBottom w:val="0"/>
                      <w:divBdr>
                        <w:top w:val="none" w:sz="0" w:space="0" w:color="auto"/>
                        <w:left w:val="none" w:sz="0" w:space="0" w:color="auto"/>
                        <w:bottom w:val="none" w:sz="0" w:space="0" w:color="auto"/>
                        <w:right w:val="none" w:sz="0" w:space="0" w:color="auto"/>
                      </w:divBdr>
                      <w:divsChild>
                        <w:div w:id="7919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2359">
          <w:marLeft w:val="0"/>
          <w:marRight w:val="0"/>
          <w:marTop w:val="0"/>
          <w:marBottom w:val="0"/>
          <w:divBdr>
            <w:top w:val="single" w:sz="12" w:space="0" w:color="008000"/>
            <w:left w:val="single" w:sz="12" w:space="0" w:color="008000"/>
            <w:bottom w:val="single" w:sz="12" w:space="0" w:color="008000"/>
            <w:right w:val="single" w:sz="12" w:space="0" w:color="008000"/>
          </w:divBdr>
          <w:divsChild>
            <w:div w:id="1388912289">
              <w:marLeft w:val="0"/>
              <w:marRight w:val="0"/>
              <w:marTop w:val="0"/>
              <w:marBottom w:val="0"/>
              <w:divBdr>
                <w:top w:val="none" w:sz="0" w:space="0" w:color="auto"/>
                <w:left w:val="none" w:sz="0" w:space="0" w:color="auto"/>
                <w:bottom w:val="none" w:sz="0" w:space="0" w:color="auto"/>
                <w:right w:val="none" w:sz="0" w:space="0" w:color="auto"/>
              </w:divBdr>
              <w:divsChild>
                <w:div w:id="2121991948">
                  <w:marLeft w:val="0"/>
                  <w:marRight w:val="0"/>
                  <w:marTop w:val="0"/>
                  <w:marBottom w:val="0"/>
                  <w:divBdr>
                    <w:top w:val="single" w:sz="6" w:space="12" w:color="FFFFFF"/>
                    <w:left w:val="single" w:sz="6" w:space="12" w:color="FFFFFF"/>
                    <w:bottom w:val="single" w:sz="6" w:space="12" w:color="FFFFFF"/>
                    <w:right w:val="single" w:sz="6" w:space="12" w:color="FFFFFF"/>
                  </w:divBdr>
                  <w:divsChild>
                    <w:div w:id="1657108902">
                      <w:marLeft w:val="0"/>
                      <w:marRight w:val="0"/>
                      <w:marTop w:val="0"/>
                      <w:marBottom w:val="0"/>
                      <w:divBdr>
                        <w:top w:val="none" w:sz="0" w:space="0" w:color="auto"/>
                        <w:left w:val="none" w:sz="0" w:space="0" w:color="auto"/>
                        <w:bottom w:val="none" w:sz="0" w:space="0" w:color="auto"/>
                        <w:right w:val="none" w:sz="0" w:space="0" w:color="auto"/>
                      </w:divBdr>
                      <w:divsChild>
                        <w:div w:id="1671983086">
                          <w:marLeft w:val="0"/>
                          <w:marRight w:val="0"/>
                          <w:marTop w:val="0"/>
                          <w:marBottom w:val="0"/>
                          <w:divBdr>
                            <w:top w:val="single" w:sz="6" w:space="0" w:color="38761D"/>
                            <w:left w:val="single" w:sz="6" w:space="0" w:color="38761D"/>
                            <w:bottom w:val="single" w:sz="6" w:space="0" w:color="38761D"/>
                            <w:right w:val="single" w:sz="6" w:space="0" w:color="38761D"/>
                          </w:divBdr>
                        </w:div>
                      </w:divsChild>
                    </w:div>
                  </w:divsChild>
                </w:div>
              </w:divsChild>
            </w:div>
          </w:divsChild>
        </w:div>
        <w:div w:id="42533280">
          <w:marLeft w:val="0"/>
          <w:marRight w:val="15"/>
          <w:marTop w:val="0"/>
          <w:marBottom w:val="0"/>
          <w:divBdr>
            <w:top w:val="single" w:sz="12" w:space="0" w:color="56A13D"/>
            <w:left w:val="none" w:sz="0" w:space="0" w:color="auto"/>
            <w:bottom w:val="none" w:sz="0" w:space="0" w:color="auto"/>
            <w:right w:val="none" w:sz="0" w:space="0" w:color="auto"/>
          </w:divBdr>
          <w:divsChild>
            <w:div w:id="1482313190">
              <w:marLeft w:val="0"/>
              <w:marRight w:val="0"/>
              <w:marTop w:val="0"/>
              <w:marBottom w:val="0"/>
              <w:divBdr>
                <w:top w:val="none" w:sz="0" w:space="0" w:color="auto"/>
                <w:left w:val="none" w:sz="0" w:space="0" w:color="auto"/>
                <w:bottom w:val="none" w:sz="0" w:space="0" w:color="auto"/>
                <w:right w:val="none" w:sz="0" w:space="0" w:color="auto"/>
              </w:divBdr>
              <w:divsChild>
                <w:div w:id="1683626628">
                  <w:marLeft w:val="0"/>
                  <w:marRight w:val="0"/>
                  <w:marTop w:val="0"/>
                  <w:marBottom w:val="0"/>
                  <w:divBdr>
                    <w:top w:val="none" w:sz="0" w:space="0" w:color="auto"/>
                    <w:left w:val="none" w:sz="0" w:space="0" w:color="auto"/>
                    <w:bottom w:val="none" w:sz="0" w:space="0" w:color="auto"/>
                    <w:right w:val="none" w:sz="0" w:space="0" w:color="auto"/>
                  </w:divBdr>
                  <w:divsChild>
                    <w:div w:id="1226793278">
                      <w:marLeft w:val="2625"/>
                      <w:marRight w:val="-12195"/>
                      <w:marTop w:val="0"/>
                      <w:marBottom w:val="0"/>
                      <w:divBdr>
                        <w:top w:val="none" w:sz="0" w:space="0" w:color="auto"/>
                        <w:left w:val="none" w:sz="0" w:space="0" w:color="auto"/>
                        <w:bottom w:val="none" w:sz="0" w:space="0" w:color="auto"/>
                        <w:right w:val="none" w:sz="0" w:space="0" w:color="auto"/>
                      </w:divBdr>
                      <w:divsChild>
                        <w:div w:id="955598119">
                          <w:marLeft w:val="15"/>
                          <w:marRight w:val="15"/>
                          <w:marTop w:val="0"/>
                          <w:marBottom w:val="0"/>
                          <w:divBdr>
                            <w:top w:val="none" w:sz="0" w:space="0" w:color="auto"/>
                            <w:left w:val="none" w:sz="0" w:space="0" w:color="auto"/>
                            <w:bottom w:val="none" w:sz="0" w:space="0" w:color="auto"/>
                            <w:right w:val="none" w:sz="0" w:space="0" w:color="auto"/>
                          </w:divBdr>
                          <w:divsChild>
                            <w:div w:id="1206715964">
                              <w:marLeft w:val="0"/>
                              <w:marRight w:val="0"/>
                              <w:marTop w:val="0"/>
                              <w:marBottom w:val="0"/>
                              <w:divBdr>
                                <w:top w:val="none" w:sz="0" w:space="0" w:color="auto"/>
                                <w:left w:val="none" w:sz="0" w:space="0" w:color="auto"/>
                                <w:bottom w:val="none" w:sz="0" w:space="0" w:color="auto"/>
                                <w:right w:val="none" w:sz="0" w:space="0" w:color="auto"/>
                              </w:divBdr>
                              <w:divsChild>
                                <w:div w:id="9308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8601">
                          <w:marLeft w:val="0"/>
                          <w:marRight w:val="0"/>
                          <w:marTop w:val="0"/>
                          <w:marBottom w:val="0"/>
                          <w:divBdr>
                            <w:top w:val="none" w:sz="0" w:space="0" w:color="auto"/>
                            <w:left w:val="none" w:sz="0" w:space="0" w:color="auto"/>
                            <w:bottom w:val="none" w:sz="0" w:space="0" w:color="auto"/>
                            <w:right w:val="none" w:sz="0" w:space="0" w:color="auto"/>
                          </w:divBdr>
                          <w:divsChild>
                            <w:div w:id="18700881">
                              <w:marLeft w:val="0"/>
                              <w:marRight w:val="0"/>
                              <w:marTop w:val="0"/>
                              <w:marBottom w:val="0"/>
                              <w:divBdr>
                                <w:top w:val="none" w:sz="0" w:space="0" w:color="auto"/>
                                <w:left w:val="none" w:sz="0" w:space="0" w:color="auto"/>
                                <w:bottom w:val="none" w:sz="0" w:space="0" w:color="auto"/>
                                <w:right w:val="none" w:sz="0" w:space="0" w:color="auto"/>
                              </w:divBdr>
                              <w:divsChild>
                                <w:div w:id="1650591491">
                                  <w:marLeft w:val="0"/>
                                  <w:marRight w:val="0"/>
                                  <w:marTop w:val="0"/>
                                  <w:marBottom w:val="0"/>
                                  <w:divBdr>
                                    <w:top w:val="none" w:sz="0" w:space="0" w:color="auto"/>
                                    <w:left w:val="none" w:sz="0" w:space="0" w:color="auto"/>
                                    <w:bottom w:val="none" w:sz="0" w:space="0" w:color="auto"/>
                                    <w:right w:val="none" w:sz="0" w:space="0" w:color="auto"/>
                                  </w:divBdr>
                                  <w:divsChild>
                                    <w:div w:id="1420254273">
                                      <w:marLeft w:val="0"/>
                                      <w:marRight w:val="0"/>
                                      <w:marTop w:val="0"/>
                                      <w:marBottom w:val="0"/>
                                      <w:divBdr>
                                        <w:top w:val="none" w:sz="0" w:space="0" w:color="auto"/>
                                        <w:left w:val="none" w:sz="0" w:space="0" w:color="auto"/>
                                        <w:bottom w:val="none" w:sz="0" w:space="0" w:color="auto"/>
                                        <w:right w:val="none" w:sz="0" w:space="0" w:color="auto"/>
                                      </w:divBdr>
                                      <w:divsChild>
                                        <w:div w:id="413819746">
                                          <w:marLeft w:val="150"/>
                                          <w:marRight w:val="150"/>
                                          <w:marTop w:val="120"/>
                                          <w:marBottom w:val="480"/>
                                          <w:divBdr>
                                            <w:top w:val="none" w:sz="0" w:space="0" w:color="auto"/>
                                            <w:left w:val="none" w:sz="0" w:space="0" w:color="auto"/>
                                            <w:bottom w:val="none" w:sz="0" w:space="0" w:color="auto"/>
                                            <w:right w:val="none" w:sz="0" w:space="0" w:color="auto"/>
                                          </w:divBdr>
                                        </w:div>
                                        <w:div w:id="1093550704">
                                          <w:marLeft w:val="0"/>
                                          <w:marRight w:val="0"/>
                                          <w:marTop w:val="0"/>
                                          <w:marBottom w:val="0"/>
                                          <w:divBdr>
                                            <w:top w:val="none" w:sz="0" w:space="0" w:color="auto"/>
                                            <w:left w:val="none" w:sz="0" w:space="0" w:color="auto"/>
                                            <w:bottom w:val="none" w:sz="0" w:space="0" w:color="auto"/>
                                            <w:right w:val="none" w:sz="0" w:space="0" w:color="auto"/>
                                          </w:divBdr>
                                        </w:div>
                                      </w:divsChild>
                                    </w:div>
                                    <w:div w:id="1521551396">
                                      <w:marLeft w:val="0"/>
                                      <w:marRight w:val="0"/>
                                      <w:marTop w:val="0"/>
                                      <w:marBottom w:val="0"/>
                                      <w:divBdr>
                                        <w:top w:val="none" w:sz="0" w:space="0" w:color="auto"/>
                                        <w:left w:val="none" w:sz="0" w:space="0" w:color="auto"/>
                                        <w:bottom w:val="none" w:sz="0" w:space="0" w:color="auto"/>
                                        <w:right w:val="none" w:sz="0" w:space="0" w:color="auto"/>
                                      </w:divBdr>
                                    </w:div>
                                  </w:divsChild>
                                </w:div>
                                <w:div w:id="109663948">
                                  <w:marLeft w:val="0"/>
                                  <w:marRight w:val="0"/>
                                  <w:marTop w:val="240"/>
                                  <w:marBottom w:val="0"/>
                                  <w:divBdr>
                                    <w:top w:val="none" w:sz="0" w:space="0" w:color="auto"/>
                                    <w:left w:val="none" w:sz="0" w:space="0" w:color="auto"/>
                                    <w:bottom w:val="none" w:sz="0" w:space="0" w:color="auto"/>
                                    <w:right w:val="none" w:sz="0" w:space="0" w:color="auto"/>
                                  </w:divBdr>
                                  <w:divsChild>
                                    <w:div w:id="1517426406">
                                      <w:marLeft w:val="0"/>
                                      <w:marRight w:val="0"/>
                                      <w:marTop w:val="0"/>
                                      <w:marBottom w:val="0"/>
                                      <w:divBdr>
                                        <w:top w:val="none" w:sz="0" w:space="0" w:color="auto"/>
                                        <w:left w:val="none" w:sz="0" w:space="0" w:color="auto"/>
                                        <w:bottom w:val="none" w:sz="0" w:space="0" w:color="auto"/>
                                        <w:right w:val="none" w:sz="0" w:space="0" w:color="auto"/>
                                      </w:divBdr>
                                      <w:divsChild>
                                        <w:div w:id="20904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9599">
                                  <w:marLeft w:val="0"/>
                                  <w:marRight w:val="0"/>
                                  <w:marTop w:val="0"/>
                                  <w:marBottom w:val="0"/>
                                  <w:divBdr>
                                    <w:top w:val="none" w:sz="0" w:space="0" w:color="auto"/>
                                    <w:left w:val="none" w:sz="0" w:space="0" w:color="auto"/>
                                    <w:bottom w:val="none" w:sz="0" w:space="0" w:color="auto"/>
                                    <w:right w:val="none" w:sz="0" w:space="0" w:color="auto"/>
                                  </w:divBdr>
                                  <w:divsChild>
                                    <w:div w:id="1719472127">
                                      <w:marLeft w:val="0"/>
                                      <w:marRight w:val="0"/>
                                      <w:marTop w:val="0"/>
                                      <w:marBottom w:val="0"/>
                                      <w:divBdr>
                                        <w:top w:val="none" w:sz="0" w:space="0" w:color="auto"/>
                                        <w:left w:val="none" w:sz="0" w:space="0" w:color="auto"/>
                                        <w:bottom w:val="none" w:sz="0" w:space="0" w:color="auto"/>
                                        <w:right w:val="none" w:sz="0" w:space="0" w:color="auto"/>
                                      </w:divBdr>
                                      <w:divsChild>
                                        <w:div w:id="19328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1652">
                          <w:marLeft w:val="0"/>
                          <w:marRight w:val="0"/>
                          <w:marTop w:val="0"/>
                          <w:marBottom w:val="0"/>
                          <w:divBdr>
                            <w:top w:val="none" w:sz="0" w:space="0" w:color="auto"/>
                            <w:left w:val="none" w:sz="0" w:space="0" w:color="auto"/>
                            <w:bottom w:val="none" w:sz="0" w:space="0" w:color="auto"/>
                            <w:right w:val="none" w:sz="0" w:space="0" w:color="auto"/>
                          </w:divBdr>
                          <w:divsChild>
                            <w:div w:id="583800846">
                              <w:marLeft w:val="0"/>
                              <w:marRight w:val="0"/>
                              <w:marTop w:val="0"/>
                              <w:marBottom w:val="0"/>
                              <w:divBdr>
                                <w:top w:val="none" w:sz="0" w:space="0" w:color="auto"/>
                                <w:left w:val="none" w:sz="0" w:space="0" w:color="auto"/>
                                <w:bottom w:val="none" w:sz="0" w:space="0" w:color="auto"/>
                                <w:right w:val="none" w:sz="0" w:space="0" w:color="auto"/>
                              </w:divBdr>
                              <w:divsChild>
                                <w:div w:id="1258176224">
                                  <w:marLeft w:val="0"/>
                                  <w:marRight w:val="0"/>
                                  <w:marTop w:val="0"/>
                                  <w:marBottom w:val="0"/>
                                  <w:divBdr>
                                    <w:top w:val="none" w:sz="0" w:space="0" w:color="auto"/>
                                    <w:left w:val="none" w:sz="0" w:space="0" w:color="auto"/>
                                    <w:bottom w:val="none" w:sz="0" w:space="0" w:color="auto"/>
                                    <w:right w:val="none" w:sz="0" w:space="0" w:color="auto"/>
                                  </w:divBdr>
                                </w:div>
                              </w:divsChild>
                            </w:div>
                            <w:div w:id="1945964117">
                              <w:marLeft w:val="0"/>
                              <w:marRight w:val="0"/>
                              <w:marTop w:val="0"/>
                              <w:marBottom w:val="0"/>
                              <w:divBdr>
                                <w:top w:val="none" w:sz="0" w:space="0" w:color="auto"/>
                                <w:left w:val="none" w:sz="0" w:space="0" w:color="auto"/>
                                <w:bottom w:val="none" w:sz="0" w:space="0" w:color="auto"/>
                                <w:right w:val="none" w:sz="0" w:space="0" w:color="auto"/>
                              </w:divBdr>
                            </w:div>
                            <w:div w:id="1578898434">
                              <w:marLeft w:val="0"/>
                              <w:marRight w:val="0"/>
                              <w:marTop w:val="0"/>
                              <w:marBottom w:val="0"/>
                              <w:divBdr>
                                <w:top w:val="none" w:sz="0" w:space="0" w:color="auto"/>
                                <w:left w:val="none" w:sz="0" w:space="0" w:color="auto"/>
                                <w:bottom w:val="none" w:sz="0" w:space="0" w:color="auto"/>
                                <w:right w:val="none" w:sz="0" w:space="0" w:color="auto"/>
                              </w:divBdr>
                            </w:div>
                            <w:div w:id="1943147564">
                              <w:marLeft w:val="0"/>
                              <w:marRight w:val="0"/>
                              <w:marTop w:val="0"/>
                              <w:marBottom w:val="0"/>
                              <w:divBdr>
                                <w:top w:val="none" w:sz="0" w:space="0" w:color="auto"/>
                                <w:left w:val="none" w:sz="0" w:space="0" w:color="auto"/>
                                <w:bottom w:val="none" w:sz="0" w:space="0" w:color="auto"/>
                                <w:right w:val="none" w:sz="0" w:space="0" w:color="auto"/>
                              </w:divBdr>
                              <w:divsChild>
                                <w:div w:id="15355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4667">
                      <w:marLeft w:val="-15"/>
                      <w:marRight w:val="0"/>
                      <w:marTop w:val="0"/>
                      <w:marBottom w:val="0"/>
                      <w:divBdr>
                        <w:top w:val="none" w:sz="0" w:space="0" w:color="auto"/>
                        <w:left w:val="none" w:sz="0" w:space="0" w:color="auto"/>
                        <w:bottom w:val="none" w:sz="0" w:space="0" w:color="auto"/>
                        <w:right w:val="none" w:sz="0" w:space="0" w:color="auto"/>
                      </w:divBdr>
                      <w:divsChild>
                        <w:div w:id="2030135141">
                          <w:marLeft w:val="0"/>
                          <w:marRight w:val="0"/>
                          <w:marTop w:val="0"/>
                          <w:marBottom w:val="240"/>
                          <w:divBdr>
                            <w:top w:val="none" w:sz="0" w:space="0" w:color="auto"/>
                            <w:left w:val="none" w:sz="0" w:space="0" w:color="auto"/>
                            <w:bottom w:val="none" w:sz="0" w:space="0" w:color="auto"/>
                            <w:right w:val="none" w:sz="0" w:space="0" w:color="auto"/>
                          </w:divBdr>
                          <w:divsChild>
                            <w:div w:id="1285310686">
                              <w:marLeft w:val="0"/>
                              <w:marRight w:val="0"/>
                              <w:marTop w:val="0"/>
                              <w:marBottom w:val="0"/>
                              <w:divBdr>
                                <w:top w:val="none" w:sz="0" w:space="0" w:color="auto"/>
                                <w:left w:val="none" w:sz="0" w:space="0" w:color="auto"/>
                                <w:bottom w:val="none" w:sz="0" w:space="0" w:color="auto"/>
                                <w:right w:val="none" w:sz="0" w:space="0" w:color="auto"/>
                              </w:divBdr>
                            </w:div>
                          </w:divsChild>
                        </w:div>
                        <w:div w:id="669720513">
                          <w:marLeft w:val="0"/>
                          <w:marRight w:val="0"/>
                          <w:marTop w:val="0"/>
                          <w:marBottom w:val="240"/>
                          <w:divBdr>
                            <w:top w:val="none" w:sz="0" w:space="0" w:color="auto"/>
                            <w:left w:val="none" w:sz="0" w:space="0" w:color="auto"/>
                            <w:bottom w:val="none" w:sz="0" w:space="0" w:color="auto"/>
                            <w:right w:val="none" w:sz="0" w:space="0" w:color="auto"/>
                          </w:divBdr>
                        </w:div>
                        <w:div w:id="2147161685">
                          <w:marLeft w:val="0"/>
                          <w:marRight w:val="0"/>
                          <w:marTop w:val="0"/>
                          <w:marBottom w:val="0"/>
                          <w:divBdr>
                            <w:top w:val="none" w:sz="0" w:space="0" w:color="auto"/>
                            <w:left w:val="none" w:sz="0" w:space="0" w:color="auto"/>
                            <w:bottom w:val="none" w:sz="0" w:space="0" w:color="auto"/>
                            <w:right w:val="none" w:sz="0" w:space="0" w:color="auto"/>
                          </w:divBdr>
                          <w:divsChild>
                            <w:div w:id="76372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9446821">
                      <w:marLeft w:val="0"/>
                      <w:marRight w:val="0"/>
                      <w:marTop w:val="0"/>
                      <w:marBottom w:val="225"/>
                      <w:divBdr>
                        <w:top w:val="none" w:sz="0" w:space="0" w:color="auto"/>
                        <w:left w:val="none" w:sz="0" w:space="0" w:color="auto"/>
                        <w:bottom w:val="none" w:sz="0" w:space="0" w:color="auto"/>
                        <w:right w:val="none" w:sz="0" w:space="0" w:color="auto"/>
                      </w:divBdr>
                    </w:div>
                    <w:div w:id="404644028">
                      <w:marLeft w:val="0"/>
                      <w:marRight w:val="0"/>
                      <w:marTop w:val="0"/>
                      <w:marBottom w:val="240"/>
                      <w:divBdr>
                        <w:top w:val="none" w:sz="0" w:space="0" w:color="auto"/>
                        <w:left w:val="none" w:sz="0" w:space="0" w:color="auto"/>
                        <w:bottom w:val="none" w:sz="0" w:space="0" w:color="auto"/>
                        <w:right w:val="none" w:sz="0" w:space="0" w:color="auto"/>
                      </w:divBdr>
                      <w:divsChild>
                        <w:div w:id="1372028460">
                          <w:marLeft w:val="0"/>
                          <w:marRight w:val="0"/>
                          <w:marTop w:val="0"/>
                          <w:marBottom w:val="0"/>
                          <w:divBdr>
                            <w:top w:val="none" w:sz="0" w:space="0" w:color="auto"/>
                            <w:left w:val="none" w:sz="0" w:space="0" w:color="auto"/>
                            <w:bottom w:val="none" w:sz="0" w:space="0" w:color="auto"/>
                            <w:right w:val="none" w:sz="0" w:space="0" w:color="auto"/>
                          </w:divBdr>
                          <w:divsChild>
                            <w:div w:id="101997013">
                              <w:marLeft w:val="0"/>
                              <w:marRight w:val="0"/>
                              <w:marTop w:val="0"/>
                              <w:marBottom w:val="0"/>
                              <w:divBdr>
                                <w:top w:val="none" w:sz="0" w:space="0" w:color="auto"/>
                                <w:left w:val="none" w:sz="0" w:space="0" w:color="auto"/>
                                <w:bottom w:val="none" w:sz="0" w:space="0" w:color="auto"/>
                                <w:right w:val="none" w:sz="0" w:space="0" w:color="auto"/>
                              </w:divBdr>
                              <w:divsChild>
                                <w:div w:id="3954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829</Words>
  <Characters>4730</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2024-08-22T13:07:00Z</dcterms:created>
  <dcterms:modified xsi:type="dcterms:W3CDTF">2024-08-22T14:56:00Z</dcterms:modified>
</cp:coreProperties>
</file>