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EE2" w:rsidRPr="00256B9D" w:rsidRDefault="00422EE2" w:rsidP="00422EE2">
      <w:pPr>
        <w:pBdr>
          <w:bottom w:val="single" w:sz="6" w:space="1" w:color="auto"/>
        </w:pBdr>
        <w:spacing w:line="240" w:lineRule="auto"/>
        <w:jc w:val="both"/>
        <w:rPr>
          <w:rFonts w:ascii="Arabic Typesetting" w:hAnsi="Arabic Typesetting" w:cs="Arabic Typesetting"/>
          <w:sz w:val="40"/>
          <w:szCs w:val="40"/>
          <w:rtl/>
        </w:rPr>
      </w:pPr>
      <w:r>
        <w:rPr>
          <w:rFonts w:ascii="Arabic Typesetting" w:hAnsi="Arabic Typesetting" w:cs="Arabic Typesetting"/>
          <w:sz w:val="40"/>
          <w:szCs w:val="40"/>
          <w:rtl/>
        </w:rPr>
        <w:t>خطبة عن أسباب النصر</w:t>
      </w:r>
      <w:r>
        <w:rPr>
          <w:rFonts w:ascii="Arabic Typesetting" w:hAnsi="Arabic Typesetting" w:cs="Arabic Typesetting" w:hint="cs"/>
          <w:sz w:val="40"/>
          <w:szCs w:val="40"/>
          <w:rtl/>
        </w:rPr>
        <w:t xml:space="preserve"> </w:t>
      </w:r>
      <w:r w:rsidR="00DE651F">
        <w:rPr>
          <w:rFonts w:ascii="Arabic Typesetting" w:hAnsi="Arabic Typesetting" w:cs="Arabic Typesetting" w:hint="cs"/>
          <w:sz w:val="40"/>
          <w:szCs w:val="40"/>
          <w:rtl/>
        </w:rPr>
        <w:t xml:space="preserve">       </w:t>
      </w:r>
      <w:r>
        <w:rPr>
          <w:rFonts w:ascii="Arabic Typesetting" w:hAnsi="Arabic Typesetting" w:cs="Arabic Typesetting" w:hint="cs"/>
          <w:sz w:val="40"/>
          <w:szCs w:val="40"/>
          <w:rtl/>
        </w:rPr>
        <w:t xml:space="preserve"> </w:t>
      </w:r>
      <w:proofErr w:type="gramStart"/>
      <w:r>
        <w:rPr>
          <w:rFonts w:ascii="Arabic Typesetting" w:hAnsi="Arabic Typesetting" w:cs="Arabic Typesetting" w:hint="cs"/>
          <w:sz w:val="40"/>
          <w:szCs w:val="40"/>
          <w:rtl/>
        </w:rPr>
        <w:t>كتبها :</w:t>
      </w:r>
      <w:proofErr w:type="gramEnd"/>
      <w:r>
        <w:rPr>
          <w:rFonts w:ascii="Arabic Typesetting" w:hAnsi="Arabic Typesetting" w:cs="Arabic Typesetting" w:hint="cs"/>
          <w:sz w:val="40"/>
          <w:szCs w:val="40"/>
          <w:rtl/>
        </w:rPr>
        <w:t xml:space="preserve"> خالد بن </w:t>
      </w:r>
      <w:proofErr w:type="spellStart"/>
      <w:r>
        <w:rPr>
          <w:rFonts w:ascii="Arabic Typesetting" w:hAnsi="Arabic Typesetting" w:cs="Arabic Typesetting" w:hint="cs"/>
          <w:sz w:val="40"/>
          <w:szCs w:val="40"/>
          <w:rtl/>
        </w:rPr>
        <w:t>خضران</w:t>
      </w:r>
      <w:proofErr w:type="spellEnd"/>
      <w:r>
        <w:rPr>
          <w:rFonts w:ascii="Arabic Typesetting" w:hAnsi="Arabic Typesetting" w:cs="Arabic Typesetting" w:hint="cs"/>
          <w:sz w:val="40"/>
          <w:szCs w:val="40"/>
          <w:rtl/>
        </w:rPr>
        <w:t xml:space="preserve"> العتيبي   </w:t>
      </w:r>
      <w:r w:rsidR="00DE651F">
        <w:rPr>
          <w:rFonts w:ascii="Arabic Typesetting" w:hAnsi="Arabic Typesetting" w:cs="Arabic Typesetting" w:hint="cs"/>
          <w:sz w:val="40"/>
          <w:szCs w:val="40"/>
          <w:rtl/>
        </w:rPr>
        <w:t xml:space="preserve">     </w:t>
      </w:r>
      <w:proofErr w:type="spellStart"/>
      <w:r>
        <w:rPr>
          <w:rFonts w:ascii="Arabic Typesetting" w:hAnsi="Arabic Typesetting" w:cs="Arabic Typesetting" w:hint="cs"/>
          <w:sz w:val="40"/>
          <w:szCs w:val="40"/>
          <w:rtl/>
        </w:rPr>
        <w:t>الجمش</w:t>
      </w:r>
      <w:proofErr w:type="spellEnd"/>
      <w:r>
        <w:rPr>
          <w:rFonts w:ascii="Arabic Typesetting" w:hAnsi="Arabic Typesetting" w:cs="Arabic Typesetting" w:hint="cs"/>
          <w:sz w:val="40"/>
          <w:szCs w:val="40"/>
          <w:rtl/>
        </w:rPr>
        <w:t xml:space="preserve">- الدوادمي </w:t>
      </w:r>
    </w:p>
    <w:p w:rsidR="00422EE2" w:rsidRPr="00256B9D" w:rsidRDefault="00422EE2" w:rsidP="00422EE2">
      <w:pPr>
        <w:jc w:val="both"/>
        <w:rPr>
          <w:rFonts w:ascii="Arabic Typesetting" w:hAnsi="Arabic Typesetting" w:cs="Arabic Typesetting"/>
          <w:sz w:val="40"/>
          <w:szCs w:val="40"/>
          <w:rtl/>
        </w:rPr>
      </w:pPr>
      <w:r w:rsidRPr="00256B9D">
        <w:rPr>
          <w:rFonts w:ascii="Arabic Typesetting" w:hAnsi="Arabic Typesetting" w:cs="Arabic Typesetting"/>
          <w:sz w:val="40"/>
          <w:szCs w:val="40"/>
          <w:rtl/>
        </w:rPr>
        <w:t xml:space="preserve">الخطبة </w:t>
      </w:r>
      <w:proofErr w:type="gramStart"/>
      <w:r w:rsidRPr="00256B9D">
        <w:rPr>
          <w:rFonts w:ascii="Arabic Typesetting" w:hAnsi="Arabic Typesetting" w:cs="Arabic Typesetting"/>
          <w:sz w:val="40"/>
          <w:szCs w:val="40"/>
          <w:rtl/>
        </w:rPr>
        <w:t>الأولى :</w:t>
      </w:r>
      <w:proofErr w:type="gramEnd"/>
      <w:r w:rsidRPr="00256B9D">
        <w:rPr>
          <w:rFonts w:ascii="Arabic Typesetting" w:hAnsi="Arabic Typesetting" w:cs="Arabic Typesetting"/>
          <w:sz w:val="40"/>
          <w:szCs w:val="40"/>
          <w:rtl/>
        </w:rPr>
        <w:t xml:space="preserve"> </w:t>
      </w:r>
    </w:p>
    <w:p w:rsidR="00422EE2" w:rsidRPr="00256B9D" w:rsidRDefault="00422EE2" w:rsidP="00422EE2">
      <w:pPr>
        <w:jc w:val="both"/>
        <w:rPr>
          <w:rFonts w:ascii="Arabic Typesetting" w:hAnsi="Arabic Typesetting" w:cs="Arabic Typesetting"/>
          <w:sz w:val="40"/>
          <w:szCs w:val="40"/>
          <w:rtl/>
        </w:rPr>
      </w:pPr>
      <w:r w:rsidRPr="00256B9D">
        <w:rPr>
          <w:rFonts w:ascii="Arabic Typesetting" w:hAnsi="Arabic Typesetting" w:cs="Arabic Typesetting"/>
          <w:sz w:val="40"/>
          <w:szCs w:val="40"/>
          <w:rtl/>
        </w:rPr>
        <w:t xml:space="preserve">إن الحمد لله نحمده </w:t>
      </w:r>
      <w:proofErr w:type="spellStart"/>
      <w:r w:rsidRPr="00256B9D">
        <w:rPr>
          <w:rFonts w:ascii="Arabic Typesetting" w:hAnsi="Arabic Typesetting" w:cs="Arabic Typesetting"/>
          <w:sz w:val="40"/>
          <w:szCs w:val="40"/>
          <w:rtl/>
        </w:rPr>
        <w:t>ونستعينه</w:t>
      </w:r>
      <w:proofErr w:type="spellEnd"/>
      <w:r w:rsidRPr="00256B9D">
        <w:rPr>
          <w:rFonts w:ascii="Arabic Typesetting"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واشهد أن محمداً عبده </w:t>
      </w:r>
      <w:proofErr w:type="gramStart"/>
      <w:r w:rsidRPr="00256B9D">
        <w:rPr>
          <w:rFonts w:ascii="Arabic Typesetting" w:hAnsi="Arabic Typesetting" w:cs="Arabic Typesetting"/>
          <w:sz w:val="40"/>
          <w:szCs w:val="40"/>
          <w:rtl/>
        </w:rPr>
        <w:t>ورسوله .</w:t>
      </w:r>
      <w:proofErr w:type="gramEnd"/>
    </w:p>
    <w:p w:rsidR="00422EE2" w:rsidRPr="00256B9D" w:rsidRDefault="00422EE2" w:rsidP="00422EE2">
      <w:pPr>
        <w:jc w:val="both"/>
        <w:rPr>
          <w:rFonts w:ascii="Arabic Typesetting" w:hAnsi="Arabic Typesetting" w:cs="Arabic Typesetting"/>
          <w:sz w:val="40"/>
          <w:szCs w:val="40"/>
          <w:rtl/>
        </w:rPr>
      </w:pPr>
      <w:r w:rsidRPr="00256B9D">
        <w:rPr>
          <w:rFonts w:ascii="Arabic Typesetting" w:hAnsi="Arabic Typesetting" w:cs="Arabic Typesetting"/>
          <w:sz w:val="40"/>
          <w:szCs w:val="40"/>
          <w:rtl/>
        </w:rPr>
        <w:t xml:space="preserve">أما </w:t>
      </w:r>
      <w:proofErr w:type="gramStart"/>
      <w:r w:rsidRPr="00256B9D">
        <w:rPr>
          <w:rFonts w:ascii="Arabic Typesetting" w:hAnsi="Arabic Typesetting" w:cs="Arabic Typesetting"/>
          <w:sz w:val="40"/>
          <w:szCs w:val="40"/>
          <w:rtl/>
        </w:rPr>
        <w:t>بعد :</w:t>
      </w:r>
      <w:proofErr w:type="gramEnd"/>
      <w:r w:rsidRPr="00256B9D">
        <w:rPr>
          <w:rFonts w:ascii="Arabic Typesetting" w:hAnsi="Arabic Typesetting" w:cs="Arabic Typesetting"/>
          <w:sz w:val="40"/>
          <w:szCs w:val="40"/>
          <w:rtl/>
        </w:rPr>
        <w:t xml:space="preserve"> </w:t>
      </w:r>
    </w:p>
    <w:p w:rsidR="00422EE2" w:rsidRPr="00256B9D" w:rsidRDefault="00422EE2" w:rsidP="00422EE2">
      <w:pPr>
        <w:spacing w:line="240" w:lineRule="auto"/>
        <w:jc w:val="both"/>
        <w:rPr>
          <w:rFonts w:ascii="Arabic Typesetting" w:hAnsi="Arabic Typesetting" w:cs="Arabic Typesetting"/>
          <w:sz w:val="40"/>
          <w:szCs w:val="40"/>
          <w:rtl/>
        </w:rPr>
      </w:pPr>
      <w:r w:rsidRPr="00256B9D">
        <w:rPr>
          <w:rFonts w:ascii="Arabic Typesetting" w:hAnsi="Arabic Typesetting" w:cs="Arabic Typesetting"/>
          <w:sz w:val="40"/>
          <w:szCs w:val="40"/>
          <w:rtl/>
        </w:rPr>
        <w:t>عباد الله إن المسلم</w:t>
      </w:r>
      <w:r w:rsidR="00DE651F">
        <w:rPr>
          <w:rFonts w:ascii="Arabic Typesetting" w:hAnsi="Arabic Typesetting" w:cs="Arabic Typesetting" w:hint="cs"/>
          <w:sz w:val="40"/>
          <w:szCs w:val="40"/>
          <w:rtl/>
        </w:rPr>
        <w:t>َ</w:t>
      </w:r>
      <w:r w:rsidRPr="00256B9D">
        <w:rPr>
          <w:rFonts w:ascii="Arabic Typesetting" w:hAnsi="Arabic Typesetting" w:cs="Arabic Typesetting"/>
          <w:sz w:val="40"/>
          <w:szCs w:val="40"/>
          <w:rtl/>
        </w:rPr>
        <w:t xml:space="preserve"> عندما يرى ما يجري لأهل الإسلام من تسلط الأعداء وقتل وتشريد وتجويع وسلب للأموال وللأوطان إلى غير ذلك ليصيبه الحزن الشديد ويتساءل ما لذي جرى لهذه الأمة أليست خير أمة أليست هي الأمة التي ملكت مشارق الأرض ومغاربها؟</w:t>
      </w:r>
    </w:p>
    <w:p w:rsidR="00422EE2" w:rsidRPr="00256B9D" w:rsidRDefault="00422EE2" w:rsidP="00422EE2">
      <w:pPr>
        <w:spacing w:line="240" w:lineRule="auto"/>
        <w:jc w:val="both"/>
        <w:rPr>
          <w:rFonts w:ascii="Arabic Typesetting" w:hAnsi="Arabic Typesetting" w:cs="Arabic Typesetting"/>
          <w:sz w:val="40"/>
          <w:szCs w:val="40"/>
          <w:rtl/>
        </w:rPr>
      </w:pPr>
      <w:r w:rsidRPr="00256B9D">
        <w:rPr>
          <w:rFonts w:ascii="Arabic Typesetting" w:hAnsi="Arabic Typesetting" w:cs="Arabic Typesetting"/>
          <w:sz w:val="40"/>
          <w:szCs w:val="40"/>
          <w:rtl/>
        </w:rPr>
        <w:t xml:space="preserve">والجواب عن هذا السؤال مهم جدا وهو أن من سنن الله التي لا تتغير ولا تتبدل أن أهل الحق إذا لم يأخذوا بأسباب النصر فإنه يصبح هذا حالهم وأسباب النصر بينها الله سبحانه وتعالى في </w:t>
      </w:r>
      <w:proofErr w:type="gramStart"/>
      <w:r w:rsidRPr="00256B9D">
        <w:rPr>
          <w:rFonts w:ascii="Arabic Typesetting" w:hAnsi="Arabic Typesetting" w:cs="Arabic Typesetting"/>
          <w:sz w:val="40"/>
          <w:szCs w:val="40"/>
          <w:rtl/>
        </w:rPr>
        <w:t>كتابه :</w:t>
      </w:r>
      <w:proofErr w:type="gramEnd"/>
    </w:p>
    <w:p w:rsidR="00422EE2" w:rsidRPr="00256B9D" w:rsidRDefault="00422EE2" w:rsidP="00422EE2">
      <w:pPr>
        <w:spacing w:line="240" w:lineRule="auto"/>
        <w:jc w:val="both"/>
        <w:rPr>
          <w:rFonts w:ascii="Arabic Typesetting" w:hAnsi="Arabic Typesetting" w:cs="Arabic Typesetting"/>
          <w:sz w:val="40"/>
          <w:szCs w:val="40"/>
          <w:rtl/>
        </w:rPr>
      </w:pPr>
      <w:r w:rsidRPr="00256B9D">
        <w:rPr>
          <w:rFonts w:ascii="Arabic Typesetting" w:hAnsi="Arabic Typesetting" w:cs="Arabic Typesetting"/>
          <w:sz w:val="40"/>
          <w:szCs w:val="40"/>
          <w:rtl/>
        </w:rPr>
        <w:t xml:space="preserve">فمن أسباب النصر إعداد القوة قال تعالى ((وَأَعِدُّواْ لَهُم مَّا اسْتَطَعْتُم مِّن قُوَّةٍ وَمِن رِّبَاطِ الْخَيْلِ تُرْهِبُونَ بِهِ عَدْوَّ اللّهِ وَعَدُوَّكُمْ وَآخَرِينَ مِن دُونِهِمْ لاَ تَعْلَمُونَهُمُ اللّهُ </w:t>
      </w:r>
      <w:proofErr w:type="gramStart"/>
      <w:r w:rsidRPr="00256B9D">
        <w:rPr>
          <w:rFonts w:ascii="Arabic Typesetting" w:hAnsi="Arabic Typesetting" w:cs="Arabic Typesetting"/>
          <w:sz w:val="40"/>
          <w:szCs w:val="40"/>
          <w:rtl/>
        </w:rPr>
        <w:t>يَعْلَمُهُمْ )</w:t>
      </w:r>
      <w:proofErr w:type="gramEnd"/>
      <w:r w:rsidRPr="00256B9D">
        <w:rPr>
          <w:rFonts w:ascii="Arabic Typesetting" w:hAnsi="Arabic Typesetting" w:cs="Arabic Typesetting"/>
          <w:sz w:val="40"/>
          <w:szCs w:val="40"/>
          <w:rtl/>
        </w:rPr>
        <w:t xml:space="preserve"> (الأنفال : 60 )</w:t>
      </w:r>
    </w:p>
    <w:p w:rsidR="00422EE2" w:rsidRDefault="00422EE2" w:rsidP="004145A5">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ف</w:t>
      </w:r>
      <w:r>
        <w:rPr>
          <w:rFonts w:ascii="Arabic Typesetting" w:hAnsi="Arabic Typesetting" w:cs="Arabic Typesetting"/>
          <w:sz w:val="40"/>
          <w:szCs w:val="40"/>
          <w:rtl/>
        </w:rPr>
        <w:t>الله س</w:t>
      </w:r>
      <w:r>
        <w:rPr>
          <w:rFonts w:ascii="Arabic Typesetting" w:hAnsi="Arabic Typesetting" w:cs="Arabic Typesetting" w:hint="cs"/>
          <w:sz w:val="40"/>
          <w:szCs w:val="40"/>
          <w:rtl/>
        </w:rPr>
        <w:t>بحانه</w:t>
      </w:r>
      <w:r w:rsidRPr="00256B9D">
        <w:rPr>
          <w:rFonts w:ascii="Arabic Typesetting" w:hAnsi="Arabic Typesetting" w:cs="Arabic Typesetting"/>
          <w:sz w:val="40"/>
          <w:szCs w:val="40"/>
          <w:rtl/>
        </w:rPr>
        <w:t xml:space="preserve"> أمرنا أن نعد ما نستطيع من قوة عسكرية ترهب أعداء الله وذكر الخيل وهي داخلة في القوة ولكن ذكرها لعظم شأنها في الحروب في ذلك الزمن ومثلها الآن الطائرات الحربية وهذه القوة </w:t>
      </w:r>
      <w:r>
        <w:rPr>
          <w:rFonts w:ascii="Arabic Typesetting" w:hAnsi="Arabic Typesetting" w:cs="Arabic Typesetting"/>
          <w:sz w:val="40"/>
          <w:szCs w:val="40"/>
          <w:rtl/>
        </w:rPr>
        <w:t>ترهب الأعداء الذين نعرف عداو</w:t>
      </w:r>
      <w:r>
        <w:rPr>
          <w:rFonts w:ascii="Arabic Typesetting" w:hAnsi="Arabic Typesetting" w:cs="Arabic Typesetting" w:hint="cs"/>
          <w:sz w:val="40"/>
          <w:szCs w:val="40"/>
          <w:rtl/>
        </w:rPr>
        <w:t>تهم</w:t>
      </w:r>
      <w:r w:rsidRPr="00256B9D">
        <w:rPr>
          <w:rFonts w:ascii="Arabic Typesetting" w:hAnsi="Arabic Typesetting" w:cs="Arabic Typesetting"/>
          <w:sz w:val="40"/>
          <w:szCs w:val="40"/>
          <w:rtl/>
        </w:rPr>
        <w:t xml:space="preserve"> وأعداء آخرين لا </w:t>
      </w:r>
      <w:proofErr w:type="gramStart"/>
      <w:r w:rsidRPr="00256B9D">
        <w:rPr>
          <w:rFonts w:ascii="Arabic Typesetting" w:hAnsi="Arabic Typesetting" w:cs="Arabic Typesetting"/>
          <w:sz w:val="40"/>
          <w:szCs w:val="40"/>
          <w:rtl/>
        </w:rPr>
        <w:t>نعرفهم .</w:t>
      </w:r>
      <w:proofErr w:type="gramEnd"/>
    </w:p>
    <w:p w:rsidR="00422EE2" w:rsidRDefault="00422EE2" w:rsidP="00422EE2">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فإذا لم يكن للمسلمين قوة فلا يجوز لهم أن يهاجموا عدوهم لأن هذا سيترتب عليه مفسدة أعظم ومنكرٌ أكبر وهو قتل المسلمين وقتل أولادهم ونسائهم وتشريدهم وهدم بيوتهم ودماء المسلمين ليست رخيصة يقول عليه الصلاة </w:t>
      </w:r>
      <w:proofErr w:type="gramStart"/>
      <w:r>
        <w:rPr>
          <w:rFonts w:ascii="Arabic Typesetting" w:hAnsi="Arabic Typesetting" w:cs="Arabic Typesetting" w:hint="cs"/>
          <w:sz w:val="40"/>
          <w:szCs w:val="40"/>
          <w:rtl/>
        </w:rPr>
        <w:t>والسلام :</w:t>
      </w:r>
      <w:proofErr w:type="gramEnd"/>
      <w:r>
        <w:rPr>
          <w:rFonts w:ascii="Arabic Typesetting" w:hAnsi="Arabic Typesetting" w:cs="Arabic Typesetting" w:hint="cs"/>
          <w:sz w:val="40"/>
          <w:szCs w:val="40"/>
          <w:rtl/>
        </w:rPr>
        <w:t xml:space="preserve"> لزوال الدنيا أهونُ على الله من قتلِ رجلٍ مسلمٍ .</w:t>
      </w:r>
    </w:p>
    <w:p w:rsidR="00422EE2" w:rsidRDefault="00422EE2" w:rsidP="00422EE2">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ولذلك إذا التقى الصفان في المعركة صف المسلمين وصف الكفار وكان صف الكفار أكثر من ضعف صف المسلمين جاز التراجع عن القتال لعدم وجود القدرة ف</w:t>
      </w:r>
      <w:r w:rsidR="004145A5">
        <w:rPr>
          <w:rFonts w:ascii="Arabic Typesetting" w:hAnsi="Arabic Typesetting" w:cs="Arabic Typesetting" w:hint="cs"/>
          <w:sz w:val="40"/>
          <w:szCs w:val="40"/>
          <w:rtl/>
        </w:rPr>
        <w:t>المسلم يَقْدِر على</w:t>
      </w:r>
      <w:r>
        <w:rPr>
          <w:rFonts w:ascii="Arabic Typesetting" w:hAnsi="Arabic Typesetting" w:cs="Arabic Typesetting" w:hint="cs"/>
          <w:sz w:val="40"/>
          <w:szCs w:val="40"/>
          <w:rtl/>
        </w:rPr>
        <w:t xml:space="preserve"> الواحد والاثنين فإن كانوا ثلاثة فلا يجب القتال لعدم القدرة قال تعالى (</w:t>
      </w:r>
      <w:r w:rsidRPr="00956561">
        <w:rPr>
          <w:rFonts w:ascii="Arabic Typesetting" w:hAnsi="Arabic Typesetting" w:cs="Arabic Typesetting"/>
          <w:sz w:val="40"/>
          <w:szCs w:val="40"/>
          <w:rtl/>
        </w:rPr>
        <w:t>(الآنَ خَفَّفَ اللّهُ عَنكُمْ وَعَلِمَ أَنَّ فِيكُمْ ضَعْفاً فَإِن يَكُن مِّنكُم مِّئَةٌ صَابِرَةٌ يَغْلِبُواْ مِئَتَيْنِ وَإِن يَكُن مِّنكُمْ أَلْفٌ يَغْلِبُواْ أَلْفَيْنِ بِإِذْنِ اللّهِ وَاللّهُ مَعَ الصَّابِرِينَ) (</w:t>
      </w:r>
      <w:proofErr w:type="gramStart"/>
      <w:r w:rsidRPr="00956561">
        <w:rPr>
          <w:rFonts w:ascii="Arabic Typesetting" w:hAnsi="Arabic Typesetting" w:cs="Arabic Typesetting"/>
          <w:sz w:val="40"/>
          <w:szCs w:val="40"/>
          <w:rtl/>
        </w:rPr>
        <w:t>الأنفال :</w:t>
      </w:r>
      <w:proofErr w:type="gramEnd"/>
      <w:r w:rsidRPr="00956561">
        <w:rPr>
          <w:rFonts w:ascii="Arabic Typesetting" w:hAnsi="Arabic Typesetting" w:cs="Arabic Typesetting"/>
          <w:sz w:val="40"/>
          <w:szCs w:val="40"/>
          <w:rtl/>
        </w:rPr>
        <w:t xml:space="preserve"> 66 )</w:t>
      </w:r>
    </w:p>
    <w:p w:rsidR="00422EE2" w:rsidRDefault="00422EE2" w:rsidP="00422EE2">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فالقدرة لا بد من مراعاتها في جهاد العدو والنبي صلى الله عليه وسلم كان في مكة والمسلمون معه قليل وضعفاء ليس عندهم قدرة وكان يمر بآل ياسر عمار وأبيه وأمه سمية</w:t>
      </w:r>
      <w:r w:rsidR="004145A5">
        <w:rPr>
          <w:rFonts w:ascii="Arabic Typesetting" w:hAnsi="Arabic Typesetting" w:cs="Arabic Typesetting" w:hint="cs"/>
          <w:sz w:val="40"/>
          <w:szCs w:val="40"/>
          <w:rtl/>
        </w:rPr>
        <w:t xml:space="preserve"> وهم يُعذبون</w:t>
      </w:r>
      <w:r>
        <w:rPr>
          <w:rFonts w:ascii="Arabic Typesetting" w:hAnsi="Arabic Typesetting" w:cs="Arabic Typesetting" w:hint="cs"/>
          <w:sz w:val="40"/>
          <w:szCs w:val="40"/>
          <w:rtl/>
        </w:rPr>
        <w:t xml:space="preserve"> فيقول لهم صبراً فإن موعدكم الجنة ولم يقاتل المشركين فلما اشتد البلاء أذن لهم بالهجرة فهاجروا من مكة من بلدهم ووطنهم وفيها المسجد الحرام وفيها الكعبة قبلةُ المسلمين هاجروا إلى الحبشة الهجرة الأولى ثم الهجرة الثانية ثم بعد ذلك هاجر النبي صلى الله عليه وسلم من مكة إلى المدينة وكون له دولة قوية فدخل مكة في السنة الثامنة من الهجرة وفتحها .</w:t>
      </w:r>
    </w:p>
    <w:p w:rsidR="00422EE2" w:rsidRPr="00256B9D" w:rsidRDefault="00422EE2" w:rsidP="00422EE2">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ومن أسباب النصر العظيمة</w:t>
      </w:r>
      <w:r w:rsidRPr="00256B9D">
        <w:rPr>
          <w:rFonts w:ascii="Arabic Typesetting" w:hAnsi="Arabic Typesetting" w:cs="Arabic Typesetting"/>
          <w:sz w:val="40"/>
          <w:szCs w:val="40"/>
          <w:rtl/>
        </w:rPr>
        <w:t xml:space="preserve"> إقامة الدين وشرع الله قال تعالى ((هُوَ الَّذِي أَرْسَلَ رَسُولَهُ بِالْهُدَى وَدِينِ الْحَقِّ لِيُظْهِرَهُ عَلَى الدِّينِ كُلِّهِ وَلَوْ كَرِهَ الْمُشْرِكُونَ) (</w:t>
      </w:r>
      <w:proofErr w:type="gramStart"/>
      <w:r w:rsidRPr="00256B9D">
        <w:rPr>
          <w:rFonts w:ascii="Arabic Typesetting" w:hAnsi="Arabic Typesetting" w:cs="Arabic Typesetting"/>
          <w:sz w:val="40"/>
          <w:szCs w:val="40"/>
          <w:rtl/>
        </w:rPr>
        <w:t>التوبة :</w:t>
      </w:r>
      <w:proofErr w:type="gramEnd"/>
      <w:r w:rsidRPr="00256B9D">
        <w:rPr>
          <w:rFonts w:ascii="Arabic Typesetting" w:hAnsi="Arabic Typesetting" w:cs="Arabic Typesetting"/>
          <w:sz w:val="40"/>
          <w:szCs w:val="40"/>
          <w:rtl/>
        </w:rPr>
        <w:t xml:space="preserve"> 33 )</w:t>
      </w:r>
    </w:p>
    <w:p w:rsidR="00422EE2" w:rsidRDefault="00422EE2" w:rsidP="00422EE2">
      <w:pPr>
        <w:spacing w:line="240" w:lineRule="auto"/>
        <w:jc w:val="both"/>
        <w:rPr>
          <w:rFonts w:ascii="Arabic Typesetting" w:hAnsi="Arabic Typesetting" w:cs="Arabic Typesetting"/>
          <w:sz w:val="40"/>
          <w:szCs w:val="40"/>
          <w:rtl/>
        </w:rPr>
      </w:pPr>
      <w:r w:rsidRPr="00256B9D">
        <w:rPr>
          <w:rFonts w:ascii="Arabic Typesetting" w:hAnsi="Arabic Typesetting" w:cs="Arabic Typesetting"/>
          <w:sz w:val="40"/>
          <w:szCs w:val="40"/>
          <w:rtl/>
        </w:rPr>
        <w:t xml:space="preserve">والهدى هو العلم النافع ودين الحق هو العمل الصالح وبهذا يحصل ظهور هذا الدين وأهله على جميع الأديان ومعلوم أن دين الإسلام نسخ جميع الأديان فهو الدين الحق وما سواه </w:t>
      </w:r>
      <w:proofErr w:type="gramStart"/>
      <w:r w:rsidRPr="00256B9D">
        <w:rPr>
          <w:rFonts w:ascii="Arabic Typesetting" w:hAnsi="Arabic Typesetting" w:cs="Arabic Typesetting"/>
          <w:sz w:val="40"/>
          <w:szCs w:val="40"/>
          <w:rtl/>
        </w:rPr>
        <w:t>باطل .</w:t>
      </w:r>
      <w:proofErr w:type="gramEnd"/>
    </w:p>
    <w:p w:rsidR="00422EE2" w:rsidRPr="00256B9D" w:rsidRDefault="00422EE2" w:rsidP="00422EE2">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ومن أعظم</w:t>
      </w:r>
      <w:r w:rsidRPr="00256B9D">
        <w:rPr>
          <w:rFonts w:ascii="Arabic Typesetting" w:hAnsi="Arabic Typesetting" w:cs="Arabic Typesetting"/>
          <w:sz w:val="40"/>
          <w:szCs w:val="40"/>
          <w:rtl/>
        </w:rPr>
        <w:t xml:space="preserve"> أسباب النصر توحيد الله أي عبادة الله وحدة لا شريك له قال </w:t>
      </w:r>
      <w:proofErr w:type="gramStart"/>
      <w:r w:rsidRPr="00256B9D">
        <w:rPr>
          <w:rFonts w:ascii="Arabic Typesetting" w:hAnsi="Arabic Typesetting" w:cs="Arabic Typesetting"/>
          <w:sz w:val="40"/>
          <w:szCs w:val="40"/>
          <w:rtl/>
        </w:rPr>
        <w:t>تعالى(</w:t>
      </w:r>
      <w:proofErr w:type="gramEnd"/>
      <w:r w:rsidRPr="00256B9D">
        <w:rPr>
          <w:rFonts w:ascii="Arabic Typesetting" w:hAnsi="Arabic Typesetting" w:cs="Arabic Typesetting"/>
          <w:sz w:val="40"/>
          <w:szCs w:val="40"/>
          <w:rtl/>
        </w:rPr>
        <w:t xml:space="preserve">(وَعَدَ اللَّهُ الَّذِينَ آمَنُوا مِنكُمْ وَعَمِلُوا الصَّالِحَاتِ </w:t>
      </w:r>
      <w:proofErr w:type="spellStart"/>
      <w:r w:rsidRPr="00256B9D">
        <w:rPr>
          <w:rFonts w:ascii="Arabic Typesetting" w:hAnsi="Arabic Typesetting" w:cs="Arabic Typesetting"/>
          <w:sz w:val="40"/>
          <w:szCs w:val="40"/>
          <w:rtl/>
        </w:rPr>
        <w:t>لَيَسْتَخْلِفَنَّهُم</w:t>
      </w:r>
      <w:proofErr w:type="spellEnd"/>
      <w:r w:rsidRPr="00256B9D">
        <w:rPr>
          <w:rFonts w:ascii="Arabic Typesetting" w:hAnsi="Arabic Typesetting" w:cs="Arabic Typesetting"/>
          <w:sz w:val="40"/>
          <w:szCs w:val="40"/>
          <w:rtl/>
        </w:rPr>
        <w:t xml:space="preserve">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(النور : 55 )</w:t>
      </w:r>
    </w:p>
    <w:p w:rsidR="00422EE2" w:rsidRDefault="00422EE2" w:rsidP="00422EE2">
      <w:pPr>
        <w:spacing w:line="240" w:lineRule="auto"/>
        <w:jc w:val="both"/>
        <w:rPr>
          <w:rFonts w:ascii="Arabic Typesetting" w:hAnsi="Arabic Typesetting" w:cs="Arabic Typesetting"/>
          <w:sz w:val="40"/>
          <w:szCs w:val="40"/>
          <w:rtl/>
        </w:rPr>
      </w:pPr>
      <w:r>
        <w:rPr>
          <w:rFonts w:ascii="Arabic Typesetting" w:hAnsi="Arabic Typesetting" w:cs="Arabic Typesetting"/>
          <w:sz w:val="40"/>
          <w:szCs w:val="40"/>
          <w:rtl/>
        </w:rPr>
        <w:t>ومن نظر في</w:t>
      </w:r>
      <w:r>
        <w:rPr>
          <w:rFonts w:ascii="Arabic Typesetting" w:hAnsi="Arabic Typesetting" w:cs="Arabic Typesetting" w:hint="cs"/>
          <w:sz w:val="40"/>
          <w:szCs w:val="40"/>
          <w:rtl/>
        </w:rPr>
        <w:t xml:space="preserve"> بلاد المسلمين وجد</w:t>
      </w:r>
      <w:r>
        <w:rPr>
          <w:rFonts w:ascii="Arabic Typesetting" w:hAnsi="Arabic Typesetting" w:cs="Arabic Typesetting"/>
          <w:sz w:val="40"/>
          <w:szCs w:val="40"/>
          <w:rtl/>
        </w:rPr>
        <w:t xml:space="preserve"> </w:t>
      </w:r>
      <w:r w:rsidRPr="00256B9D">
        <w:rPr>
          <w:rFonts w:ascii="Arabic Typesetting" w:hAnsi="Arabic Typesetting" w:cs="Arabic Typesetting"/>
          <w:sz w:val="40"/>
          <w:szCs w:val="40"/>
          <w:rtl/>
        </w:rPr>
        <w:t xml:space="preserve">الشرك بجميع أنواعه منتشرا حتى بلغت القبور والأضرحة التي تعبد من دون الله الألوف والعياذ </w:t>
      </w:r>
      <w:proofErr w:type="gramStart"/>
      <w:r w:rsidRPr="00256B9D">
        <w:rPr>
          <w:rFonts w:ascii="Arabic Typesetting" w:hAnsi="Arabic Typesetting" w:cs="Arabic Typesetting"/>
          <w:sz w:val="40"/>
          <w:szCs w:val="40"/>
          <w:rtl/>
        </w:rPr>
        <w:t>بالله .</w:t>
      </w:r>
      <w:proofErr w:type="gramEnd"/>
    </w:p>
    <w:p w:rsidR="007A7ADF" w:rsidRDefault="003F6B80" w:rsidP="00DE651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وأصبح بعض المسلمين يوالي المشركين </w:t>
      </w:r>
      <w:r w:rsidR="007A7ADF">
        <w:rPr>
          <w:rFonts w:ascii="Arabic Typesetting" w:hAnsi="Arabic Typesetting" w:cs="Arabic Typesetting" w:hint="cs"/>
          <w:sz w:val="40"/>
          <w:szCs w:val="40"/>
          <w:rtl/>
        </w:rPr>
        <w:t>كالرافضة</w:t>
      </w:r>
      <w:r>
        <w:rPr>
          <w:rFonts w:ascii="Arabic Typesetting" w:hAnsi="Arabic Typesetting" w:cs="Arabic Typesetting" w:hint="cs"/>
          <w:sz w:val="40"/>
          <w:szCs w:val="40"/>
          <w:rtl/>
        </w:rPr>
        <w:t xml:space="preserve"> من الإيرانيين والحوثيين وحزب الشيط</w:t>
      </w:r>
      <w:r w:rsidR="007A7ADF">
        <w:rPr>
          <w:rFonts w:ascii="Arabic Typesetting" w:hAnsi="Arabic Typesetting" w:cs="Arabic Typesetting" w:hint="cs"/>
          <w:sz w:val="40"/>
          <w:szCs w:val="40"/>
          <w:rtl/>
        </w:rPr>
        <w:t>ان ويستمد منه</w:t>
      </w:r>
      <w:r w:rsidR="00DE651F">
        <w:rPr>
          <w:rFonts w:ascii="Arabic Typesetting" w:hAnsi="Arabic Typesetting" w:cs="Arabic Typesetting" w:hint="cs"/>
          <w:sz w:val="40"/>
          <w:szCs w:val="40"/>
          <w:rtl/>
        </w:rPr>
        <w:t>م</w:t>
      </w:r>
      <w:r w:rsidR="007A7ADF">
        <w:rPr>
          <w:rFonts w:ascii="Arabic Typesetting" w:hAnsi="Arabic Typesetting" w:cs="Arabic Typesetting" w:hint="cs"/>
          <w:sz w:val="40"/>
          <w:szCs w:val="40"/>
          <w:rtl/>
        </w:rPr>
        <w:t xml:space="preserve"> النصر فسبحان الله ما أعظم الجهل </w:t>
      </w:r>
      <w:r w:rsidR="00DE651F">
        <w:rPr>
          <w:rFonts w:ascii="Arabic Typesetting" w:hAnsi="Arabic Typesetting" w:cs="Arabic Typesetting" w:hint="cs"/>
          <w:sz w:val="40"/>
          <w:szCs w:val="40"/>
          <w:rtl/>
        </w:rPr>
        <w:t>ب</w:t>
      </w:r>
      <w:r w:rsidR="007A7ADF">
        <w:rPr>
          <w:rFonts w:ascii="Arabic Typesetting" w:hAnsi="Arabic Typesetting" w:cs="Arabic Typesetting" w:hint="cs"/>
          <w:sz w:val="40"/>
          <w:szCs w:val="40"/>
          <w:rtl/>
        </w:rPr>
        <w:t>التوحيد وبتاريخ الرافضة</w:t>
      </w:r>
      <w:r w:rsidR="00DE651F">
        <w:rPr>
          <w:rFonts w:ascii="Arabic Typesetting" w:hAnsi="Arabic Typesetting" w:cs="Arabic Typesetting" w:hint="cs"/>
          <w:sz w:val="40"/>
          <w:szCs w:val="40"/>
          <w:rtl/>
        </w:rPr>
        <w:t xml:space="preserve"> المشركين</w:t>
      </w:r>
      <w:r w:rsidR="007A7ADF">
        <w:rPr>
          <w:rFonts w:ascii="Arabic Typesetting" w:hAnsi="Arabic Typesetting" w:cs="Arabic Typesetting" w:hint="cs"/>
          <w:sz w:val="40"/>
          <w:szCs w:val="40"/>
          <w:rtl/>
        </w:rPr>
        <w:t xml:space="preserve"> يقول شيخ الإسلام ابن تيمية رحمه الله عن الرافضة كما في </w:t>
      </w:r>
      <w:proofErr w:type="gramStart"/>
      <w:r w:rsidR="007A7ADF">
        <w:rPr>
          <w:rFonts w:ascii="Arabic Typesetting" w:hAnsi="Arabic Typesetting" w:cs="Arabic Typesetting" w:hint="cs"/>
          <w:sz w:val="40"/>
          <w:szCs w:val="40"/>
          <w:rtl/>
        </w:rPr>
        <w:t>الفتاوى :</w:t>
      </w:r>
      <w:proofErr w:type="gramEnd"/>
      <w:r w:rsidR="007A7ADF">
        <w:rPr>
          <w:rFonts w:ascii="Arabic Typesetting" w:hAnsi="Arabic Typesetting" w:cs="Arabic Typesetting" w:hint="cs"/>
          <w:sz w:val="40"/>
          <w:szCs w:val="40"/>
          <w:rtl/>
        </w:rPr>
        <w:t xml:space="preserve"> فهم يوالون أعداء الدين ...من اليهود والنصارى والمشركين ويعادون أولياء الله الذين هم من خيار أهل الدين وسادات المتقين ..وكذلك كانوا من أعظم الأسباب في استيلاء ا</w:t>
      </w:r>
      <w:r w:rsidR="00DE651F">
        <w:rPr>
          <w:rFonts w:ascii="Arabic Typesetting" w:hAnsi="Arabic Typesetting" w:cs="Arabic Typesetting" w:hint="cs"/>
          <w:sz w:val="40"/>
          <w:szCs w:val="40"/>
          <w:rtl/>
        </w:rPr>
        <w:t xml:space="preserve">لنصارى قديماً على بيت المقدس </w:t>
      </w:r>
      <w:proofErr w:type="spellStart"/>
      <w:r w:rsidR="00DE651F">
        <w:rPr>
          <w:rFonts w:ascii="Arabic Typesetting" w:hAnsi="Arabic Typesetting" w:cs="Arabic Typesetting" w:hint="cs"/>
          <w:sz w:val="40"/>
          <w:szCs w:val="40"/>
          <w:rtl/>
        </w:rPr>
        <w:t>أ.ه</w:t>
      </w:r>
      <w:proofErr w:type="spellEnd"/>
    </w:p>
    <w:p w:rsidR="00422EE2" w:rsidRDefault="00422EE2" w:rsidP="00422EE2">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فالنصر عبادَ الله على العدو لا بد فيه من هذا الشرط وهو نصرُ الله بإقامة دينه وشرعه والتمسك بذلك فإذا حصل فالله وعد سبحانه وتعالى بالنصر قال تعالى </w:t>
      </w:r>
      <w:proofErr w:type="gramStart"/>
      <w:r w:rsidRPr="00956561">
        <w:rPr>
          <w:rFonts w:ascii="Arabic Typesetting" w:hAnsi="Arabic Typesetting" w:cs="Arabic Typesetting"/>
          <w:sz w:val="40"/>
          <w:szCs w:val="40"/>
          <w:rtl/>
        </w:rPr>
        <w:t>( وَلَيَنصُرَنَّ</w:t>
      </w:r>
      <w:proofErr w:type="gramEnd"/>
      <w:r w:rsidRPr="00956561">
        <w:rPr>
          <w:rFonts w:ascii="Arabic Typesetting" w:hAnsi="Arabic Typesetting" w:cs="Arabic Typesetting"/>
          <w:sz w:val="40"/>
          <w:szCs w:val="40"/>
          <w:rtl/>
        </w:rPr>
        <w:t xml:space="preserve"> اللَّهُ مَن يَنصُرُهُ إِنَّ اللَّهَ لَقَوِيٌّ عَزِيزٌ) (الحج : 40 )</w:t>
      </w:r>
    </w:p>
    <w:p w:rsidR="00422EE2" w:rsidRDefault="00422EE2" w:rsidP="00422EE2">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أسأل الله سبحانه وتعالى أن يرد المسلمين إلى دينهم وأن ينصرهم على عدوهم الله</w:t>
      </w:r>
      <w:r w:rsidR="004145A5">
        <w:rPr>
          <w:rFonts w:ascii="Arabic Typesetting" w:hAnsi="Arabic Typesetting" w:cs="Arabic Typesetting" w:hint="cs"/>
          <w:sz w:val="40"/>
          <w:szCs w:val="40"/>
          <w:rtl/>
        </w:rPr>
        <w:t>م</w:t>
      </w:r>
      <w:r>
        <w:rPr>
          <w:rFonts w:ascii="Arabic Typesetting" w:hAnsi="Arabic Typesetting" w:cs="Arabic Typesetting" w:hint="cs"/>
          <w:sz w:val="40"/>
          <w:szCs w:val="40"/>
          <w:rtl/>
        </w:rPr>
        <w:t xml:space="preserve"> إنا نسألك لإخواننا المستضعفين في غزة فرجا ونصراً قريباً اللهم كن معيناً لهم وناصرا اللهم عليك باليهود الغاصبين اللهم عجل بزوال ملكهم يا قوي يا عزيز </w:t>
      </w:r>
    </w:p>
    <w:p w:rsidR="00422EE2" w:rsidRPr="00256B9D" w:rsidRDefault="00422EE2" w:rsidP="00422EE2">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 xml:space="preserve">أقول ما تسمعون واستغفر الله لي ولكم من كل ذنب فاستغفروه إنه هو الغفور الرحيم </w:t>
      </w:r>
    </w:p>
    <w:p w:rsidR="004145A5" w:rsidRPr="00256B9D" w:rsidRDefault="004145A5" w:rsidP="00422EE2">
      <w:pPr>
        <w:spacing w:line="240" w:lineRule="auto"/>
        <w:jc w:val="both"/>
        <w:rPr>
          <w:rFonts w:ascii="Arabic Typesetting" w:hAnsi="Arabic Typesetting" w:cs="Arabic Typesetting"/>
          <w:sz w:val="40"/>
          <w:szCs w:val="40"/>
          <w:rtl/>
        </w:rPr>
      </w:pPr>
    </w:p>
    <w:p w:rsidR="00422EE2" w:rsidRPr="00256B9D" w:rsidRDefault="00422EE2" w:rsidP="00422EE2">
      <w:pPr>
        <w:spacing w:line="240" w:lineRule="auto"/>
        <w:jc w:val="both"/>
        <w:rPr>
          <w:rFonts w:ascii="Arabic Typesetting" w:hAnsi="Arabic Typesetting" w:cs="Arabic Typesetting"/>
          <w:sz w:val="40"/>
          <w:szCs w:val="40"/>
          <w:rtl/>
        </w:rPr>
      </w:pPr>
      <w:r w:rsidRPr="00256B9D">
        <w:rPr>
          <w:rFonts w:ascii="Arabic Typesetting" w:hAnsi="Arabic Typesetting" w:cs="Arabic Typesetting"/>
          <w:sz w:val="40"/>
          <w:szCs w:val="40"/>
          <w:rtl/>
        </w:rPr>
        <w:t xml:space="preserve">الخطبة </w:t>
      </w:r>
      <w:proofErr w:type="gramStart"/>
      <w:r w:rsidRPr="00256B9D">
        <w:rPr>
          <w:rFonts w:ascii="Arabic Typesetting" w:hAnsi="Arabic Typesetting" w:cs="Arabic Typesetting"/>
          <w:sz w:val="40"/>
          <w:szCs w:val="40"/>
          <w:rtl/>
        </w:rPr>
        <w:t>الثانية :</w:t>
      </w:r>
      <w:proofErr w:type="gramEnd"/>
    </w:p>
    <w:p w:rsidR="00422EE2" w:rsidRPr="00256B9D" w:rsidRDefault="00422EE2" w:rsidP="00422EE2">
      <w:pPr>
        <w:jc w:val="both"/>
        <w:rPr>
          <w:rFonts w:ascii="Arabic Typesetting" w:hAnsi="Arabic Typesetting" w:cs="Arabic Typesetting"/>
          <w:sz w:val="40"/>
          <w:szCs w:val="40"/>
          <w:rtl/>
        </w:rPr>
      </w:pPr>
      <w:r w:rsidRPr="00256B9D">
        <w:rPr>
          <w:rFonts w:ascii="Arabic Typesetting" w:hAnsi="Arabic Typesetting" w:cs="Arabic Typesetting"/>
          <w:sz w:val="40"/>
          <w:szCs w:val="40"/>
          <w:rtl/>
        </w:rPr>
        <w:t xml:space="preserve">إن الحمد لله نحمده </w:t>
      </w:r>
      <w:proofErr w:type="spellStart"/>
      <w:r w:rsidRPr="00256B9D">
        <w:rPr>
          <w:rFonts w:ascii="Arabic Typesetting" w:hAnsi="Arabic Typesetting" w:cs="Arabic Typesetting"/>
          <w:sz w:val="40"/>
          <w:szCs w:val="40"/>
          <w:rtl/>
        </w:rPr>
        <w:t>ونستعينه</w:t>
      </w:r>
      <w:proofErr w:type="spellEnd"/>
      <w:r w:rsidRPr="00256B9D">
        <w:rPr>
          <w:rFonts w:ascii="Arabic Typesetting"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واشهد أن محمداً عبده </w:t>
      </w:r>
      <w:proofErr w:type="gramStart"/>
      <w:r w:rsidRPr="00256B9D">
        <w:rPr>
          <w:rFonts w:ascii="Arabic Typesetting" w:hAnsi="Arabic Typesetting" w:cs="Arabic Typesetting"/>
          <w:sz w:val="40"/>
          <w:szCs w:val="40"/>
          <w:rtl/>
        </w:rPr>
        <w:t>ورسوله .</w:t>
      </w:r>
      <w:proofErr w:type="gramEnd"/>
    </w:p>
    <w:p w:rsidR="00422EE2" w:rsidRPr="00256B9D" w:rsidRDefault="00422EE2" w:rsidP="00422EE2">
      <w:pPr>
        <w:jc w:val="both"/>
        <w:rPr>
          <w:rFonts w:ascii="Arabic Typesetting" w:hAnsi="Arabic Typesetting" w:cs="Arabic Typesetting"/>
          <w:sz w:val="40"/>
          <w:szCs w:val="40"/>
          <w:rtl/>
        </w:rPr>
      </w:pPr>
      <w:r w:rsidRPr="00256B9D">
        <w:rPr>
          <w:rFonts w:ascii="Arabic Typesetting" w:hAnsi="Arabic Typesetting" w:cs="Arabic Typesetting"/>
          <w:sz w:val="40"/>
          <w:szCs w:val="40"/>
          <w:rtl/>
        </w:rPr>
        <w:t xml:space="preserve">أما </w:t>
      </w:r>
      <w:proofErr w:type="gramStart"/>
      <w:r w:rsidRPr="00256B9D">
        <w:rPr>
          <w:rFonts w:ascii="Arabic Typesetting" w:hAnsi="Arabic Typesetting" w:cs="Arabic Typesetting"/>
          <w:sz w:val="40"/>
          <w:szCs w:val="40"/>
          <w:rtl/>
        </w:rPr>
        <w:t>بعد :</w:t>
      </w:r>
      <w:proofErr w:type="gramEnd"/>
      <w:r w:rsidRPr="00256B9D">
        <w:rPr>
          <w:rFonts w:ascii="Arabic Typesetting" w:hAnsi="Arabic Typesetting" w:cs="Arabic Typesetting"/>
          <w:sz w:val="40"/>
          <w:szCs w:val="40"/>
          <w:rtl/>
        </w:rPr>
        <w:t xml:space="preserve"> </w:t>
      </w:r>
    </w:p>
    <w:p w:rsidR="00422EE2" w:rsidRDefault="00422EE2" w:rsidP="00422EE2">
      <w:pPr>
        <w:jc w:val="both"/>
        <w:rPr>
          <w:rFonts w:ascii="Arabic Typesetting" w:hAnsi="Arabic Typesetting" w:cs="Arabic Typesetting"/>
          <w:sz w:val="40"/>
          <w:szCs w:val="40"/>
          <w:rtl/>
        </w:rPr>
      </w:pPr>
      <w:r w:rsidRPr="00256B9D">
        <w:rPr>
          <w:rFonts w:ascii="Arabic Typesetting" w:hAnsi="Arabic Typesetting" w:cs="Arabic Typesetting"/>
          <w:sz w:val="40"/>
          <w:szCs w:val="40"/>
          <w:rtl/>
        </w:rPr>
        <w:t>من أسباب النصر عبادَ الله اجتماع الكلمة والحذر من الفُرقة والتنازع فإن</w:t>
      </w:r>
      <w:r>
        <w:rPr>
          <w:rFonts w:ascii="Arabic Typesetting" w:hAnsi="Arabic Typesetting" w:cs="Arabic Typesetting" w:hint="cs"/>
          <w:sz w:val="40"/>
          <w:szCs w:val="40"/>
          <w:rtl/>
        </w:rPr>
        <w:t xml:space="preserve"> ذلك</w:t>
      </w:r>
      <w:r w:rsidRPr="00256B9D">
        <w:rPr>
          <w:rFonts w:ascii="Arabic Typesetting" w:hAnsi="Arabic Typesetting" w:cs="Arabic Typesetting"/>
          <w:sz w:val="40"/>
          <w:szCs w:val="40"/>
          <w:rtl/>
        </w:rPr>
        <w:t xml:space="preserve"> يؤدي إلى الفشل وأعداء </w:t>
      </w:r>
      <w:proofErr w:type="gramStart"/>
      <w:r w:rsidRPr="00256B9D">
        <w:rPr>
          <w:rFonts w:ascii="Arabic Typesetting" w:hAnsi="Arabic Typesetting" w:cs="Arabic Typesetting"/>
          <w:sz w:val="40"/>
          <w:szCs w:val="40"/>
          <w:rtl/>
        </w:rPr>
        <w:t>الإسلام  فرقوا</w:t>
      </w:r>
      <w:proofErr w:type="gramEnd"/>
      <w:r w:rsidRPr="00256B9D">
        <w:rPr>
          <w:rFonts w:ascii="Arabic Typesetting" w:hAnsi="Arabic Typesetting" w:cs="Arabic Typesetting"/>
          <w:sz w:val="40"/>
          <w:szCs w:val="40"/>
          <w:rtl/>
        </w:rPr>
        <w:t xml:space="preserve"> الأمة إلى بلادن ودول ولم يكتفوا بذلك بل يسعون إلى تفريق أهل البلد الواحد وكل مدة من الزمن يرفعون شعارات براقة تجذب من قل علمه وقلت بصيرته فلنحرص على أن نكون يداً واحدة فإن الفُرقة هزيمة وفشل قال تعالى ((وَأَطِيعُواْ اللّهَ وَرَسُولَهُ وَلاَ تَنَازَعُواْ فَتَفْشَلُواْ وَتَذْهَبَ رِيحُكُمْ وَاصْبِرُواْ إِنَّ اللّهَ مَعَ الصَّابِرِينَ) (الأنفال : 46 )</w:t>
      </w:r>
    </w:p>
    <w:p w:rsidR="003F6B80" w:rsidRDefault="00422EE2" w:rsidP="003F6B80">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والواجب علينا الحذر من دعاة الفرقة ومن ذلك الدعوة إلى المظاهرات والخروج على الحكام بدعوى الجهاد ونصرةِ المستضعفين وهذا والله من الإفساد في الأرض ومن يدعو إلى ذلك هم في الحقيقة على منهج فاسد ولا يبالون بدماء المسلمين فكم جروا الويلات على بلاد الإسلام بهذه الشعارات البراقة التي تؤثر في الجهال ولنا عظة وعبرة فيما جرى أيام الربيع العربي من ثورات جرت الويلات على بلاد المسلمين ولم تأتِ بخير بل بشرٍ أكبر والعياذ </w:t>
      </w:r>
      <w:proofErr w:type="gramStart"/>
      <w:r>
        <w:rPr>
          <w:rFonts w:ascii="Arabic Typesetting" w:hAnsi="Arabic Typesetting" w:cs="Arabic Typesetting" w:hint="cs"/>
          <w:sz w:val="40"/>
          <w:szCs w:val="40"/>
          <w:rtl/>
        </w:rPr>
        <w:t>بالله .</w:t>
      </w:r>
      <w:proofErr w:type="gramEnd"/>
    </w:p>
    <w:p w:rsidR="00422EE2" w:rsidRDefault="0082110E" w:rsidP="00422EE2">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فالواجبُ </w:t>
      </w:r>
      <w:r w:rsidR="00422EE2">
        <w:rPr>
          <w:rFonts w:ascii="Arabic Typesetting" w:hAnsi="Arabic Typesetting" w:cs="Arabic Typesetting" w:hint="cs"/>
          <w:sz w:val="40"/>
          <w:szCs w:val="40"/>
          <w:rtl/>
        </w:rPr>
        <w:t xml:space="preserve">على المسلمين الرجوع إلى الله والأخذ بأسباب النصر على عدوهم هذا هو الواجب عليهم وإذا فعلوه سينصرهم الله وإذا تركوا دينهم وتفرقوا فيما بينهم فلن يحصل النصر مهما كان لأن الله تعالى ربط النصر بنصره فقال </w:t>
      </w:r>
      <w:proofErr w:type="gramStart"/>
      <w:r w:rsidR="00422EE2">
        <w:rPr>
          <w:rFonts w:ascii="Arabic Typesetting" w:hAnsi="Arabic Typesetting" w:cs="Arabic Typesetting" w:hint="cs"/>
          <w:sz w:val="40"/>
          <w:szCs w:val="40"/>
          <w:rtl/>
        </w:rPr>
        <w:t>[</w:t>
      </w:r>
      <w:r w:rsidR="00422EE2" w:rsidRPr="00956561">
        <w:rPr>
          <w:rFonts w:ascii="Arabic Typesetting" w:hAnsi="Arabic Typesetting" w:cs="Arabic Typesetting"/>
          <w:sz w:val="40"/>
          <w:szCs w:val="40"/>
          <w:rtl/>
        </w:rPr>
        <w:t>( وَلَيَنصُرَنَّ</w:t>
      </w:r>
      <w:proofErr w:type="gramEnd"/>
      <w:r w:rsidR="00422EE2" w:rsidRPr="00956561">
        <w:rPr>
          <w:rFonts w:ascii="Arabic Typesetting" w:hAnsi="Arabic Typesetting" w:cs="Arabic Typesetting"/>
          <w:sz w:val="40"/>
          <w:szCs w:val="40"/>
          <w:rtl/>
        </w:rPr>
        <w:t xml:space="preserve"> اللَّهُ مَن يَنصُرُهُ إِنَّ اللَّهَ لَقَوِيٌّ عَزِيزٌ) (الحج : 40 )</w:t>
      </w:r>
    </w:p>
    <w:p w:rsidR="00422EE2" w:rsidRDefault="00422EE2" w:rsidP="003F6B80">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وتعالى أن يرد المسلمين إليه رداً جميلاً وأن يجمع كلمتهم على الحق وأسأله سبحانه وتعالى أن يفرج عن إخواننا </w:t>
      </w:r>
      <w:r w:rsidR="003F6B80">
        <w:rPr>
          <w:rFonts w:ascii="Arabic Typesetting" w:hAnsi="Arabic Typesetting" w:cs="Arabic Typesetting" w:hint="cs"/>
          <w:sz w:val="40"/>
          <w:szCs w:val="40"/>
          <w:rtl/>
        </w:rPr>
        <w:t xml:space="preserve">المسلمين في كل مكان وأخصُ إخواننا </w:t>
      </w:r>
      <w:r>
        <w:rPr>
          <w:rFonts w:ascii="Arabic Typesetting" w:hAnsi="Arabic Typesetting" w:cs="Arabic Typesetting" w:hint="cs"/>
          <w:sz w:val="40"/>
          <w:szCs w:val="40"/>
          <w:rtl/>
        </w:rPr>
        <w:t xml:space="preserve">في غزة </w:t>
      </w:r>
      <w:r w:rsidR="003F6B80">
        <w:rPr>
          <w:rFonts w:ascii="Arabic Typesetting" w:hAnsi="Arabic Typesetting" w:cs="Arabic Typesetting" w:hint="cs"/>
          <w:sz w:val="40"/>
          <w:szCs w:val="40"/>
          <w:rtl/>
        </w:rPr>
        <w:t>وأن يسلط على ال</w:t>
      </w:r>
      <w:r>
        <w:rPr>
          <w:rFonts w:ascii="Arabic Typesetting" w:hAnsi="Arabic Typesetting" w:cs="Arabic Typesetting" w:hint="cs"/>
          <w:sz w:val="40"/>
          <w:szCs w:val="40"/>
          <w:rtl/>
        </w:rPr>
        <w:t>يهود الغاصبين الله</w:t>
      </w:r>
      <w:r w:rsidR="003F6B80">
        <w:rPr>
          <w:rFonts w:ascii="Arabic Typesetting" w:hAnsi="Arabic Typesetting" w:cs="Arabic Typesetting" w:hint="cs"/>
          <w:sz w:val="40"/>
          <w:szCs w:val="40"/>
          <w:rtl/>
        </w:rPr>
        <w:t>م</w:t>
      </w:r>
      <w:r>
        <w:rPr>
          <w:rFonts w:ascii="Arabic Typesetting" w:hAnsi="Arabic Typesetting" w:cs="Arabic Typesetting" w:hint="cs"/>
          <w:sz w:val="40"/>
          <w:szCs w:val="40"/>
          <w:rtl/>
        </w:rPr>
        <w:t xml:space="preserve"> دمرهم وعجل بزوال ملكهم يا ذا الجلال والإكرام </w:t>
      </w:r>
    </w:p>
    <w:p w:rsidR="00422EE2" w:rsidRDefault="00422EE2" w:rsidP="00422EE2">
      <w:pPr>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 xml:space="preserve"> </w:t>
      </w:r>
    </w:p>
    <w:p w:rsidR="00422EE2" w:rsidRDefault="00422EE2" w:rsidP="00422EE2">
      <w:pPr>
        <w:jc w:val="both"/>
        <w:rPr>
          <w:rFonts w:ascii="Arabic Typesetting" w:hAnsi="Arabic Typesetting" w:cs="Arabic Typesetting"/>
          <w:sz w:val="40"/>
          <w:szCs w:val="40"/>
          <w:rtl/>
        </w:rPr>
      </w:pPr>
    </w:p>
    <w:p w:rsidR="00AE760F" w:rsidRDefault="00AE760F">
      <w:bookmarkStart w:id="0" w:name="_GoBack"/>
      <w:bookmarkEnd w:id="0"/>
    </w:p>
    <w:sectPr w:rsidR="00AE760F"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D2"/>
    <w:rsid w:val="003F6B80"/>
    <w:rsid w:val="004145A5"/>
    <w:rsid w:val="00422EE2"/>
    <w:rsid w:val="00533FD3"/>
    <w:rsid w:val="007A7ADF"/>
    <w:rsid w:val="007C51D2"/>
    <w:rsid w:val="0082110E"/>
    <w:rsid w:val="0082310F"/>
    <w:rsid w:val="00AE760F"/>
    <w:rsid w:val="00DE65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4565F-AB69-4D86-AC3E-C7647F88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EE2"/>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889</Words>
  <Characters>5072</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2023-10-12T11:26:00Z</dcterms:created>
  <dcterms:modified xsi:type="dcterms:W3CDTF">2024-08-01T11:50:00Z</dcterms:modified>
</cp:coreProperties>
</file>