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C9B1" w14:textId="49CB4765" w:rsidR="006A4DFE" w:rsidRDefault="006A4DFE" w:rsidP="009E486A">
      <w:pPr>
        <w:ind w:left="139" w:firstLine="0"/>
        <w:rPr>
          <w:b/>
          <w:bCs/>
          <w:rtl/>
        </w:rPr>
      </w:pPr>
      <w:r>
        <w:rPr>
          <w:rFonts w:hint="cs"/>
          <w:b/>
          <w:bCs/>
          <w:rtl/>
        </w:rPr>
        <w:t>خطبة. أحكام الجمعة وآدابها. الخطبة الأولى</w:t>
      </w:r>
    </w:p>
    <w:p w14:paraId="2B7D053F" w14:textId="6B62AC9C" w:rsidR="00FF269A" w:rsidRPr="009E486A" w:rsidRDefault="00FF269A" w:rsidP="009E486A">
      <w:pPr>
        <w:ind w:left="139" w:firstLine="0"/>
        <w:rPr>
          <w:b/>
          <w:bCs/>
        </w:rPr>
      </w:pPr>
      <w:r w:rsidRPr="009E486A">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9E486A">
        <w:rPr>
          <w:b/>
          <w:bCs/>
          <w:rtl/>
        </w:rPr>
        <w:t>آلِهِ</w:t>
      </w:r>
      <w:proofErr w:type="spellEnd"/>
      <w:r w:rsidRPr="009E486A">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C4BED25" w14:textId="1824C078" w:rsidR="00B0049E" w:rsidRPr="0006689B" w:rsidRDefault="00B03D8D" w:rsidP="0006689B">
      <w:pPr>
        <w:pStyle w:val="afc"/>
        <w:numPr>
          <w:ilvl w:val="0"/>
          <w:numId w:val="9"/>
        </w:numPr>
        <w:ind w:left="139" w:firstLine="0"/>
        <w:rPr>
          <w:b/>
          <w:bCs/>
          <w:rtl/>
        </w:rPr>
      </w:pPr>
      <w:r w:rsidRPr="0006689B">
        <w:rPr>
          <w:b/>
          <w:bCs/>
          <w:rtl/>
        </w:rPr>
        <w:t>عباد الله:</w:t>
      </w:r>
      <w:r w:rsidR="00B0049E" w:rsidRPr="0006689B">
        <w:rPr>
          <w:b/>
          <w:bCs/>
          <w:rtl/>
        </w:rPr>
        <w:t xml:space="preserve"> إِنَّ لِلْجُمْعَةِ أَحْكَامًا وَآدَابًا؛ منها:</w:t>
      </w:r>
    </w:p>
    <w:p w14:paraId="71C08696" w14:textId="527E2445" w:rsidR="00607F43" w:rsidRDefault="00B0049E" w:rsidP="009E486A">
      <w:pPr>
        <w:pStyle w:val="afc"/>
        <w:numPr>
          <w:ilvl w:val="0"/>
          <w:numId w:val="7"/>
        </w:numPr>
        <w:ind w:left="139" w:firstLine="0"/>
        <w:rPr>
          <w:b/>
          <w:bCs/>
        </w:rPr>
      </w:pPr>
      <w:r w:rsidRPr="00460E55">
        <w:rPr>
          <w:b/>
          <w:bCs/>
          <w:rtl/>
        </w:rPr>
        <w:t>أَوَّلًا: الاِغْتِسَالُ لَـهَا؛ لِقَوْلِهِ -صَلَّى اللهُ عليهِ وَسَلَّمَ-: «إِذَا جَاءَ أَحَدُكُمُ الجُمُعَةَ، فَلْيَغْتَسِلْ» (أَخْرَجَهُ الشَّيْخَانِ).</w:t>
      </w:r>
      <w:r w:rsidR="00966C83" w:rsidRPr="00460E55">
        <w:rPr>
          <w:rFonts w:hint="cs"/>
          <w:b/>
          <w:bCs/>
          <w:rtl/>
        </w:rPr>
        <w:t xml:space="preserve"> </w:t>
      </w:r>
      <w:r w:rsidRPr="00460E55">
        <w:rPr>
          <w:b/>
          <w:bCs/>
          <w:rtl/>
        </w:rPr>
        <w:t>وَالْغُسْلُ سُنَّةٌ مُؤَكَّدَةٌ عِنْدَ جَـمَاهِيـرِ أَهْلِ الْعِلْمِ، وَأَوْجَبَهُ الْبَعْضُ؛ لِقَوْلِهِ -صَلَّى اللهُ عليهِ وَسَلَّمَ-: «الْغُسْلُ يَوْمَ الْجُمُعَةِ وَاجِبٌ عَلَى كُلِّ مُحْتَلِمٍ» (رَوَاهُ مُسْلِمٌ).</w:t>
      </w:r>
      <w:r w:rsidR="00966C83" w:rsidRPr="00460E55">
        <w:rPr>
          <w:rFonts w:hint="cs"/>
          <w:b/>
          <w:bCs/>
          <w:rtl/>
        </w:rPr>
        <w:t xml:space="preserve"> </w:t>
      </w:r>
    </w:p>
    <w:p w14:paraId="7ABF87AF" w14:textId="1F0CC35F" w:rsidR="00966C83" w:rsidRPr="00460E55" w:rsidRDefault="00B0049E" w:rsidP="009E486A">
      <w:pPr>
        <w:pStyle w:val="afc"/>
        <w:numPr>
          <w:ilvl w:val="0"/>
          <w:numId w:val="6"/>
        </w:numPr>
        <w:ind w:left="139" w:firstLine="0"/>
        <w:rPr>
          <w:b/>
          <w:bCs/>
        </w:rPr>
      </w:pPr>
      <w:r w:rsidRPr="00460E55">
        <w:rPr>
          <w:b/>
          <w:bCs/>
          <w:rtl/>
        </w:rPr>
        <w:t>وَفَضْلُ غُسْلِ يَوْمِ الْـجُمْعَةِ عَظِيمٌ؛ لِقَوْلِهِ -صَلَّى اللهُ عليهِ وَسَلَّمَ-: «مَنِ اغْتَسَلَ؟ ثُمَّ أَتَى الْجُمُعَةَ"، إِلَى أَنْ قَالَ: "غُفِرَ لَهُ مَا بَيْنَهُ وَبَيْنَ الْجُمُعَةِ الْأُخْرَى، وَفَضْلُ ثَلَاثَةِ أَيَّامٍ" (رَوَاهُ مُسْلِمٌ).</w:t>
      </w:r>
    </w:p>
    <w:p w14:paraId="2466F2A4" w14:textId="77777777" w:rsidR="00607F43" w:rsidRDefault="00B0049E" w:rsidP="009E486A">
      <w:pPr>
        <w:pStyle w:val="afc"/>
        <w:numPr>
          <w:ilvl w:val="0"/>
          <w:numId w:val="7"/>
        </w:numPr>
        <w:ind w:left="139" w:firstLine="0"/>
        <w:rPr>
          <w:b/>
          <w:bCs/>
        </w:rPr>
      </w:pPr>
      <w:r w:rsidRPr="00460E55">
        <w:rPr>
          <w:b/>
          <w:bCs/>
          <w:rtl/>
        </w:rPr>
        <w:t>ثَانِيًا: أَنْ يَتَسَوَّكَ وَيَتَطَيَّبَ لَـهَا؛ لِقَوْلِهِ -صَلَّى اللهُ عليهِ وَسَلَّمَ-: "حَقٌّ عَلَى كُلِّ مُسْلِمٍ يَغْتَسِلُ يَوْمَ الْجُمُعَةِ وَيَتَسَوَّكُ، وَيَمَسُّ مِنْ طِيبٍ" رَوَاهُ أَحْـمَدُ بِسَنَدٍ صَحِيحٍ. وَلِقَوْلِهِ -صَلَّى اللهُ عليهِ وَسَلَّمَ</w:t>
      </w:r>
      <w:r w:rsidR="00966C83" w:rsidRPr="00460E55">
        <w:rPr>
          <w:rFonts w:hint="cs"/>
          <w:b/>
          <w:bCs/>
          <w:rtl/>
        </w:rPr>
        <w:t xml:space="preserve">-: </w:t>
      </w:r>
      <w:r w:rsidR="00966C83" w:rsidRPr="00460E55">
        <w:rPr>
          <w:rFonts w:hint="eastAsia"/>
          <w:b/>
          <w:bCs/>
          <w:rtl/>
        </w:rPr>
        <w:t>«</w:t>
      </w:r>
      <w:r w:rsidRPr="00460E55">
        <w:rPr>
          <w:b/>
          <w:bCs/>
          <w:rtl/>
        </w:rPr>
        <w:t>ثُمَّ ادَّهَنَ أَوْ مَسَّ مِنْ طِيبٍ" إِلَى أَنْ قَالَ: "غُفِرَ لَهُ مَا بَيْنَهُ وَبَيْنَ الجُمُعَةِ الأُخْرَى» (رَوَاهُ الْبُخَارِيُّ وَمُسْلِمٌ).</w:t>
      </w:r>
      <w:r w:rsidR="00966C83" w:rsidRPr="00460E55">
        <w:rPr>
          <w:rFonts w:hint="cs"/>
          <w:b/>
          <w:bCs/>
          <w:rtl/>
        </w:rPr>
        <w:t xml:space="preserve"> </w:t>
      </w:r>
    </w:p>
    <w:p w14:paraId="4833CFCE" w14:textId="14B50CDB" w:rsidR="00966C83" w:rsidRPr="00460E55" w:rsidRDefault="00B0049E" w:rsidP="009E486A">
      <w:pPr>
        <w:pStyle w:val="afc"/>
        <w:numPr>
          <w:ilvl w:val="0"/>
          <w:numId w:val="6"/>
        </w:numPr>
        <w:ind w:left="139" w:firstLine="0"/>
        <w:rPr>
          <w:b/>
          <w:bCs/>
        </w:rPr>
      </w:pPr>
      <w:r w:rsidRPr="00460E55">
        <w:rPr>
          <w:b/>
          <w:bCs/>
          <w:rtl/>
        </w:rPr>
        <w:t>فَعَلَى الْمُسْلِمِيـنَ أَنْ يَتَآمَرُوا بِالْمَعْرُوفِ، وَيَتَنَاهَوا عَنِ الْمُنْكَرِ، وَمَنْ يَرَوْنَهُ يَـحْمِلُ رَائِحَةً كَرِيهَةً؛ فَلْيُنَاصِحُوهُ بِلُطْفٍ وَأَدَبٍ، وَيُـحْذُوهُ مِنْ طِيبِهِمْ إِنْ كَانَ مَعَهُمْ؛ حَتَّـى تَنْقَطِعَ رَوَائِحُهُ الْكَرِيهَةُ عَنْ بُيُوتِ اللهِ.</w:t>
      </w:r>
    </w:p>
    <w:p w14:paraId="7529E791" w14:textId="60A6241D" w:rsidR="007E45AD" w:rsidRDefault="00C12A28" w:rsidP="009E486A">
      <w:pPr>
        <w:pStyle w:val="afc"/>
        <w:numPr>
          <w:ilvl w:val="0"/>
          <w:numId w:val="7"/>
        </w:numPr>
        <w:ind w:left="139" w:firstLine="0"/>
        <w:rPr>
          <w:b/>
          <w:bCs/>
        </w:rPr>
      </w:pPr>
      <w:r>
        <w:rPr>
          <w:rFonts w:hint="cs"/>
          <w:b/>
          <w:bCs/>
          <w:rtl/>
        </w:rPr>
        <w:t xml:space="preserve">ثالثًا: </w:t>
      </w:r>
      <w:r w:rsidR="00B0049E" w:rsidRPr="00460E55">
        <w:rPr>
          <w:b/>
          <w:bCs/>
          <w:rtl/>
        </w:rPr>
        <w:t>أَنْ يَتَـزَيَّنَ لِـحُضُورِهَا، بِلِبْسِ أَجْـمَلِ مَا عِنْدَهُ مِنْ ثِيَابٍ؛ لِقَوْلِهِ تَعَالَى: (يَا بَنِي آدَمَ خُذُوا زِينَتَكُمْ عِنْدَ كُلِّ مَسْجِدٍ)</w:t>
      </w:r>
      <w:r w:rsidR="007E45AD">
        <w:rPr>
          <w:rFonts w:hint="cs"/>
          <w:b/>
          <w:bCs/>
          <w:rtl/>
        </w:rPr>
        <w:t>.</w:t>
      </w:r>
    </w:p>
    <w:p w14:paraId="0A93E1B8" w14:textId="5F2012F4" w:rsidR="00966C83" w:rsidRPr="00460E55" w:rsidRDefault="00B0049E" w:rsidP="009E486A">
      <w:pPr>
        <w:pStyle w:val="afc"/>
        <w:numPr>
          <w:ilvl w:val="0"/>
          <w:numId w:val="6"/>
        </w:numPr>
        <w:ind w:left="139" w:firstLine="0"/>
        <w:rPr>
          <w:b/>
          <w:bCs/>
        </w:rPr>
      </w:pPr>
      <w:r w:rsidRPr="00460E55">
        <w:rPr>
          <w:b/>
          <w:bCs/>
          <w:rtl/>
        </w:rPr>
        <w:lastRenderedPageBreak/>
        <w:t>وَقَالَ -صَلَّى اللهُ عليهِ وَسَلَّمَ-: "وَلَبِسَ مِنْ أَحْسَنِ ثِيَابِهِ، ثُمَّ أَتَى الْجُمُعَةَ.... غُفِرَ لَهُ مَا بَيْنَهُ وَبَيْنَ الْجُمُعَةِ الْأُخْرَى" رَوَاهُ أَبُو دَاودَ بِسَنَدٍ صَحِيحٍ. وَلِلأَسَفِ هُنَاكَ مَنْ لَا يَعْتَنِـي بِالتَّجَمُّلِ لِيَوْمِ الْـجُمْعَةِ، بَلْ وَيَأْتِي بِلِبَاسِ نَوْمٍ أَوْ غَيْـرِهِ.</w:t>
      </w:r>
    </w:p>
    <w:p w14:paraId="77A3E35E" w14:textId="0D2430E4" w:rsidR="00966C83" w:rsidRPr="00460E55" w:rsidRDefault="00B0049E" w:rsidP="009E486A">
      <w:pPr>
        <w:pStyle w:val="afc"/>
        <w:numPr>
          <w:ilvl w:val="0"/>
          <w:numId w:val="7"/>
        </w:numPr>
        <w:ind w:left="139" w:firstLine="0"/>
        <w:rPr>
          <w:b/>
          <w:bCs/>
        </w:rPr>
      </w:pPr>
      <w:r w:rsidRPr="00460E55">
        <w:rPr>
          <w:b/>
          <w:bCs/>
          <w:rtl/>
        </w:rPr>
        <w:t>رَابِعًا: أَنْ يُبَكِّرَ بِالْـحُضُورِ إِلَيْهَا؛ لِقَوْلِهِ -صَلَّى اللهُ عليهِ وَسَلَّمَ-: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(مُتَّفَقٌ عَلَيْهِ).</w:t>
      </w:r>
    </w:p>
    <w:p w14:paraId="1C24BC17" w14:textId="77777777" w:rsidR="00966C83" w:rsidRPr="00460E55" w:rsidRDefault="00B0049E" w:rsidP="009E486A">
      <w:pPr>
        <w:pStyle w:val="afc"/>
        <w:numPr>
          <w:ilvl w:val="0"/>
          <w:numId w:val="7"/>
        </w:numPr>
        <w:ind w:left="139" w:firstLine="0"/>
        <w:rPr>
          <w:b/>
          <w:bCs/>
        </w:rPr>
      </w:pPr>
      <w:r w:rsidRPr="00460E55">
        <w:rPr>
          <w:b/>
          <w:bCs/>
          <w:rtl/>
        </w:rPr>
        <w:t>خَامِسًا: أَنْ يَـمْشِيَ إِلَيْهَا بِسَكِينَةٍ؛ وَوَقَارٍ؛ لِمَا رَوَاهُ الإِمَامُ أَحْـمَدُ بِسَنَدٍ حَسَنٍ أَنَّ النَّبِـيَّ -صَلَّى اللهُ عليهِ وَسَلَّمَ- قَالَ: "ثُمَّ خَرَجَ وَعَلَيْهِ السَّكِينَةُ حَتَّى يَأْتِيَ الْمَسْجِدَ".</w:t>
      </w:r>
    </w:p>
    <w:p w14:paraId="33D229D7" w14:textId="575B4815" w:rsidR="00966C83" w:rsidRPr="00460E55" w:rsidRDefault="00966C83" w:rsidP="009E486A">
      <w:pPr>
        <w:pStyle w:val="afc"/>
        <w:numPr>
          <w:ilvl w:val="0"/>
          <w:numId w:val="7"/>
        </w:numPr>
        <w:ind w:left="139" w:firstLine="0"/>
        <w:rPr>
          <w:b/>
          <w:bCs/>
        </w:rPr>
      </w:pPr>
      <w:r w:rsidRPr="00460E55">
        <w:rPr>
          <w:rFonts w:hint="cs"/>
          <w:b/>
          <w:bCs/>
          <w:rtl/>
        </w:rPr>
        <w:t>سادسًا</w:t>
      </w:r>
      <w:r w:rsidR="00B0049E" w:rsidRPr="00460E55">
        <w:rPr>
          <w:b/>
          <w:bCs/>
          <w:rtl/>
        </w:rPr>
        <w:t>: يُسْتَـحَبُّ الإِتْيَانُ إِلَيْهَا مَاشِيًا، وَخَاصَّةً مَنْ قَرُبَ بَيْتُهُ مِنَ الْمَسْجِدِ؛ لِقَوْلِهِ -صَلَّى اللهُ عليهِ وَسَلَّمَ-: «وَمَشَى وَلَمْ يَرْكَبْ</w:t>
      </w:r>
      <w:r w:rsidR="005A1B6C" w:rsidRPr="00460E55">
        <w:rPr>
          <w:rFonts w:hint="cs"/>
          <w:b/>
          <w:bCs/>
          <w:rtl/>
        </w:rPr>
        <w:t>.... كَان</w:t>
      </w:r>
      <w:r w:rsidR="005A1B6C" w:rsidRPr="00460E55">
        <w:rPr>
          <w:rFonts w:hint="eastAsia"/>
          <w:b/>
          <w:bCs/>
          <w:rtl/>
        </w:rPr>
        <w:t>َ</w:t>
      </w:r>
      <w:r w:rsidR="00B0049E" w:rsidRPr="00460E55">
        <w:rPr>
          <w:b/>
          <w:bCs/>
          <w:rtl/>
        </w:rPr>
        <w:t xml:space="preserve"> لَهُ بِكُلِّ خَطْوَةٍ عَمَلُ سَنَةٍ، أَجْرُ صِيَامِهَا وَقِيَامِهَا» (رَوَاهُ أَبُو دَاودَ وَغَيْـرُهُ بِسَنَدٍ صَحِيحٍ).</w:t>
      </w:r>
    </w:p>
    <w:p w14:paraId="1552E623" w14:textId="77777777" w:rsidR="005A1B6C" w:rsidRPr="00460E55" w:rsidRDefault="005A1B6C" w:rsidP="009E486A">
      <w:pPr>
        <w:pStyle w:val="afc"/>
        <w:numPr>
          <w:ilvl w:val="0"/>
          <w:numId w:val="7"/>
        </w:numPr>
        <w:ind w:left="139" w:firstLine="0"/>
        <w:rPr>
          <w:b/>
          <w:bCs/>
        </w:rPr>
      </w:pPr>
      <w:r w:rsidRPr="00460E55">
        <w:rPr>
          <w:rFonts w:hint="cs"/>
          <w:b/>
          <w:bCs/>
          <w:rtl/>
        </w:rPr>
        <w:t>سابعًا</w:t>
      </w:r>
      <w:r w:rsidR="00B0049E" w:rsidRPr="00460E55">
        <w:rPr>
          <w:b/>
          <w:bCs/>
          <w:rtl/>
        </w:rPr>
        <w:t>: أَنْ يَدْنُوَ مِنَ الإِمَامِ؛ لِقَوْلِهِ -صَلَّى اللهُ عليهِ وَسَلَّمَ-: "وَدَنَا مِنَ الْإِمَامِ"، وفيه: "كَانَ لَهُ بِكُلِّ خَطْوَةٍ عَمَلُ سَنَةٍ، أَجْرُ صِيَامِهَا وَقِيَامِهَا" (رَوَاهُ أَبُو دَاودَ وَغَيْـرُهُ بِسَنَدٍ صَحِيحٍ).</w:t>
      </w:r>
    </w:p>
    <w:p w14:paraId="4A8431EC" w14:textId="77777777" w:rsidR="00EF7F2D" w:rsidRDefault="005A1B6C" w:rsidP="009E486A">
      <w:pPr>
        <w:pStyle w:val="afc"/>
        <w:numPr>
          <w:ilvl w:val="0"/>
          <w:numId w:val="7"/>
        </w:numPr>
        <w:ind w:left="139" w:firstLine="0"/>
        <w:rPr>
          <w:b/>
          <w:bCs/>
        </w:rPr>
      </w:pPr>
      <w:r w:rsidRPr="00460E55">
        <w:rPr>
          <w:rFonts w:hint="cs"/>
          <w:b/>
          <w:bCs/>
          <w:rtl/>
        </w:rPr>
        <w:t>ثامنًا</w:t>
      </w:r>
      <w:r w:rsidR="00B0049E" w:rsidRPr="00460E55">
        <w:rPr>
          <w:b/>
          <w:bCs/>
          <w:rtl/>
        </w:rPr>
        <w:t>: أَلَّا يَتَخَطَّى الرِّقَابَ: فَقَدْ جَاءَ رَجُلٌ يَتَخَطَّى رِقَابَ النَّاسِ يَوْمَ الْجُمُعَةِ، وَالنَّبِيُّ -صَلَّى اللهُ عليهِ وَسَلَّمَ- يَخْطُبُ، فَقَالَ لَهُ النَّبِيُّ -صَلَّى اللهُ عليهِ وَسَلَّمَ-: «اجْلِسْ فَقَدْ آذَيْتَ» (رَوَاهُ أَبُو دَاودَ بِسَنَدٍ صَحِيحٍ).</w:t>
      </w:r>
    </w:p>
    <w:p w14:paraId="173D22CF" w14:textId="77777777" w:rsidR="00823FB3" w:rsidRDefault="00B0049E" w:rsidP="009E486A">
      <w:pPr>
        <w:pStyle w:val="afc"/>
        <w:numPr>
          <w:ilvl w:val="0"/>
          <w:numId w:val="6"/>
        </w:numPr>
        <w:ind w:left="139" w:firstLine="0"/>
        <w:rPr>
          <w:b/>
          <w:bCs/>
        </w:rPr>
      </w:pPr>
      <w:r w:rsidRPr="00460E55">
        <w:rPr>
          <w:b/>
          <w:bCs/>
          <w:rtl/>
        </w:rPr>
        <w:t>مَعَ التَّنْبِيهِ عَلَى أَنَّ هُنَاكَ مَنْ يَضْطَرُّ الْمُصَلِّيـنَ لِتَخَطِّي رِقَابِـهِمْ؛ حَيْثُ يَـجْلِسُ فِي الصُّفُوفِ الْـمُتَأَخِّرَةِ؛ تَارِكًا أَمَامَهُ فَرَاغَاتٍ؛ فَيَضْطَرُّ الْمُتَأَخِّرُونَ إِلَى أَنْ يَتَخَطَّوْا الرِّقَابَ كَي يَصِلُوا إِلَيْهَا</w:t>
      </w:r>
      <w:r w:rsidR="005A1B6C" w:rsidRPr="00460E55">
        <w:rPr>
          <w:rFonts w:hint="cs"/>
          <w:b/>
          <w:bCs/>
          <w:rtl/>
        </w:rPr>
        <w:t xml:space="preserve">. </w:t>
      </w:r>
    </w:p>
    <w:p w14:paraId="0C21FA3E" w14:textId="77777777" w:rsidR="00823FB3" w:rsidRDefault="00B0049E" w:rsidP="009E486A">
      <w:pPr>
        <w:pStyle w:val="afc"/>
        <w:numPr>
          <w:ilvl w:val="0"/>
          <w:numId w:val="6"/>
        </w:numPr>
        <w:ind w:left="139" w:firstLine="0"/>
        <w:rPr>
          <w:b/>
          <w:bCs/>
        </w:rPr>
      </w:pPr>
      <w:r w:rsidRPr="00460E55">
        <w:rPr>
          <w:b/>
          <w:bCs/>
          <w:rtl/>
        </w:rPr>
        <w:t>وَإِنَّكَ لَتَعْجَبُ – وَاللهِ- مِنْ تَصَرُّفَاتِ بَعْضِ الْمَأْمُومِيـنَ الَّذِينَ يَرَوْنَ أَمَامَهُمْ فَرَاغَاتٍ فِي الصُّفُوفِ الأُولَى؛ فَيَزْهَدُونَ بِـهَا، وَيَـحْرِمُونَ أَنْفُسَهُمْ مِنْ فَضِيلَةِ الدُّنُوِ مِنَ الإِمَامِ، وَيَـحْرِمُونَ غَيْـرَهُمْ مِنَ الْوُصُولِ إِلَيْهَا</w:t>
      </w:r>
      <w:r w:rsidR="00823FB3">
        <w:rPr>
          <w:rFonts w:hint="cs"/>
          <w:b/>
          <w:bCs/>
          <w:rtl/>
        </w:rPr>
        <w:t>.</w:t>
      </w:r>
    </w:p>
    <w:p w14:paraId="2AA4A180" w14:textId="77777777" w:rsidR="00094C94" w:rsidRDefault="00B0049E" w:rsidP="009E486A">
      <w:pPr>
        <w:pStyle w:val="afc"/>
        <w:numPr>
          <w:ilvl w:val="0"/>
          <w:numId w:val="6"/>
        </w:numPr>
        <w:ind w:left="139" w:firstLine="0"/>
        <w:rPr>
          <w:b/>
          <w:bCs/>
        </w:rPr>
      </w:pPr>
      <w:r w:rsidRPr="00460E55">
        <w:rPr>
          <w:b/>
          <w:bCs/>
          <w:rtl/>
        </w:rPr>
        <w:lastRenderedPageBreak/>
        <w:t>وَلَنَا فِي رَسُولِ اللهِ، -صَلَّى اللهُ عليهِ وَسَلَّمَ-، أُسْوَةٌ حَسَنَةٌ؛ فَقَدْ رَأَى فِي أَصْحَابِهِ تَأَخُّرًا فَقَالَ لَهُمْ: «تَقَدَّمُوا فَأْتَمُّوا بِي، وَلْيَأْتَمَّ بِكُمْ مَنْ بَعْدَكُمْ، لَا يَزَالُ قَوْمٌ يَتَأَخَّرُونَ حَتَّى يُؤَخِّرَهُمُ اللهُ» (رَوَاهُ مُسْلِمٌ).</w:t>
      </w:r>
    </w:p>
    <w:p w14:paraId="36D1C3A1" w14:textId="2EF290AA" w:rsidR="005A1B6C" w:rsidRPr="00460E55" w:rsidRDefault="00B0049E" w:rsidP="009E486A">
      <w:pPr>
        <w:pStyle w:val="afc"/>
        <w:numPr>
          <w:ilvl w:val="0"/>
          <w:numId w:val="6"/>
        </w:numPr>
        <w:ind w:left="139" w:firstLine="0"/>
        <w:rPr>
          <w:b/>
          <w:bCs/>
        </w:rPr>
      </w:pPr>
      <w:r w:rsidRPr="00460E55">
        <w:rPr>
          <w:b/>
          <w:bCs/>
          <w:rtl/>
        </w:rPr>
        <w:t>وَفِي رِوَايَةٍ لِأَبِي دَاودَ بِسَنَدٍ صَحِيحٍ: «لَا يَزَالُ قَوْمٌ يَتَأَخَّرُونَ عَنِ الصَّفِّ الْأَوَّلِ حَتَّى يُؤَخِّرَهُمُ اللَّهُ فِي النَّارِ».</w:t>
      </w:r>
    </w:p>
    <w:p w14:paraId="29C7FA0C" w14:textId="485E6B4B" w:rsidR="005A1B6C" w:rsidRPr="00460E55" w:rsidRDefault="005A1B6C" w:rsidP="009E486A">
      <w:pPr>
        <w:pStyle w:val="afc"/>
        <w:numPr>
          <w:ilvl w:val="0"/>
          <w:numId w:val="7"/>
        </w:numPr>
        <w:ind w:left="139" w:firstLine="0"/>
        <w:rPr>
          <w:b/>
          <w:bCs/>
        </w:rPr>
      </w:pPr>
      <w:r w:rsidRPr="00460E55">
        <w:rPr>
          <w:rFonts w:hint="cs"/>
          <w:b/>
          <w:bCs/>
          <w:rtl/>
        </w:rPr>
        <w:t>تاسعًا</w:t>
      </w:r>
      <w:r w:rsidR="00B0049E" w:rsidRPr="00460E55">
        <w:rPr>
          <w:b/>
          <w:bCs/>
          <w:rtl/>
        </w:rPr>
        <w:t>: أَلَّا يُفَرِّقَ بَيْـنَ اِثْنَيْـنِ؛ لِقَوْلِهِ -صَلَّى اللهُ عليهِ وَسَلَّمَ</w:t>
      </w:r>
      <w:r w:rsidRPr="00460E55">
        <w:rPr>
          <w:rFonts w:hint="cs"/>
          <w:b/>
          <w:bCs/>
          <w:rtl/>
        </w:rPr>
        <w:t xml:space="preserve">-: </w:t>
      </w:r>
      <w:r w:rsidRPr="00460E55">
        <w:rPr>
          <w:rFonts w:hint="eastAsia"/>
          <w:b/>
          <w:bCs/>
          <w:rtl/>
        </w:rPr>
        <w:t>«</w:t>
      </w:r>
      <w:r w:rsidR="00B0049E" w:rsidRPr="00460E55">
        <w:rPr>
          <w:b/>
          <w:bCs/>
          <w:rtl/>
        </w:rPr>
        <w:t>ثُمَّ يَخْرُجُ فَلاَ يُفَرِّقُ بَيْنَ اثْنَيْنِ... إِلَّا غُفِرَ لَهُ مَا بَيْنَهُ وَبَيْنَ الجُمُعَةِ الأُخْرَى» (رَوَاهُ الْبُخَارِيُّ).</w:t>
      </w:r>
    </w:p>
    <w:p w14:paraId="71F62FE9" w14:textId="77777777" w:rsidR="00094C94" w:rsidRDefault="005A1B6C" w:rsidP="009E486A">
      <w:pPr>
        <w:pStyle w:val="afc"/>
        <w:numPr>
          <w:ilvl w:val="0"/>
          <w:numId w:val="7"/>
        </w:numPr>
        <w:ind w:left="139" w:firstLine="0"/>
        <w:rPr>
          <w:b/>
          <w:bCs/>
        </w:rPr>
      </w:pPr>
      <w:r w:rsidRPr="00460E55">
        <w:rPr>
          <w:rFonts w:hint="cs"/>
          <w:b/>
          <w:bCs/>
          <w:rtl/>
        </w:rPr>
        <w:t>عاشرًا</w:t>
      </w:r>
      <w:r w:rsidR="00B0049E" w:rsidRPr="00460E55">
        <w:rPr>
          <w:b/>
          <w:bCs/>
          <w:rtl/>
        </w:rPr>
        <w:t>: أَنْ يَنْشَغِلَ إِذَا دَخَلَ الْمَسْجِدَ بِذِكْرِ اللهِ؛ خَاصَّةً صَلَاةَ النَّفْلِ؛ لِقَوْلِهِ -صَلَّى اللهُ عليهِ وَسَلَّمَ-: "لاَ يَغْتَسِلُ رَجُلٌ يَوْمَ الجُمُعَةِ</w:t>
      </w:r>
      <w:r w:rsidRPr="00460E55">
        <w:rPr>
          <w:rFonts w:hint="cs"/>
          <w:b/>
          <w:bCs/>
          <w:rtl/>
        </w:rPr>
        <w:t xml:space="preserve"> </w:t>
      </w:r>
      <w:r w:rsidR="00B0049E" w:rsidRPr="00460E55">
        <w:rPr>
          <w:b/>
          <w:bCs/>
          <w:rtl/>
        </w:rPr>
        <w:t>ثُمَّ يُصَلِّي مَا كُتِبَ لَهُ" وفيه: "إِلَّا غُفِرَ لَهُ مَا بَيْنَهُ وَبَيْنَ الجُمُعَةِ الأُخْرَى» (رَوَاهُ الْبُخَارِيُّ).</w:t>
      </w:r>
    </w:p>
    <w:p w14:paraId="62D3770D" w14:textId="70CFF510" w:rsidR="005A1B6C" w:rsidRPr="00460E55" w:rsidRDefault="00B0049E" w:rsidP="009E486A">
      <w:pPr>
        <w:pStyle w:val="afc"/>
        <w:numPr>
          <w:ilvl w:val="0"/>
          <w:numId w:val="6"/>
        </w:numPr>
        <w:ind w:left="139" w:firstLine="0"/>
        <w:rPr>
          <w:b/>
          <w:bCs/>
        </w:rPr>
      </w:pPr>
      <w:r w:rsidRPr="00460E55">
        <w:rPr>
          <w:b/>
          <w:bCs/>
          <w:rtl/>
        </w:rPr>
        <w:t>وَكَذِلِكَ عَلَيْهِ أَنْ يَنْشَغِلَ بِتِلَاوَةِ الْقُرْآنِ، وَالذِّكْرِ، وَالدُّعَاءِ.</w:t>
      </w:r>
    </w:p>
    <w:p w14:paraId="33D28355" w14:textId="77777777" w:rsidR="00094C94" w:rsidRDefault="005A1B6C" w:rsidP="009E486A">
      <w:pPr>
        <w:pStyle w:val="afc"/>
        <w:numPr>
          <w:ilvl w:val="0"/>
          <w:numId w:val="7"/>
        </w:numPr>
        <w:ind w:left="139" w:firstLine="0"/>
        <w:rPr>
          <w:b/>
          <w:bCs/>
        </w:rPr>
      </w:pPr>
      <w:r w:rsidRPr="00460E55">
        <w:rPr>
          <w:rFonts w:hint="cs"/>
          <w:b/>
          <w:bCs/>
          <w:rtl/>
        </w:rPr>
        <w:t>الحادي عشر</w:t>
      </w:r>
      <w:r w:rsidR="00B0049E" w:rsidRPr="00460E55">
        <w:rPr>
          <w:b/>
          <w:bCs/>
          <w:rtl/>
        </w:rPr>
        <w:t>: أَلَّا يُؤْذِيَ غَيْـرَهُ بِرَفْعِ صَوْتِهِ عِنْدَ تِلَاوَةِ الْقُرْآنِ، حَيْثُ يَنْتُجُ عَنْ رَفْعِ الصَّوْتِ التَّشْوِيشُ عَلَى الْمُصَلِّيـنَ، وَعَلَى التَّالِيـنَ لِلْقُرْآنِ وَالدَّاعِيـنَ، وَيَـجُرُّ إِلَى الْـخُصُومَةَ وَالشِّقَاقِ</w:t>
      </w:r>
      <w:r w:rsidR="00094C94">
        <w:rPr>
          <w:rFonts w:hint="cs"/>
          <w:b/>
          <w:bCs/>
          <w:rtl/>
        </w:rPr>
        <w:t>.</w:t>
      </w:r>
    </w:p>
    <w:p w14:paraId="01F4C1CF" w14:textId="65882A7A" w:rsidR="005A1B6C" w:rsidRPr="00460E55" w:rsidRDefault="00B0049E" w:rsidP="009E486A">
      <w:pPr>
        <w:pStyle w:val="afc"/>
        <w:numPr>
          <w:ilvl w:val="0"/>
          <w:numId w:val="7"/>
        </w:numPr>
        <w:ind w:left="139" w:firstLine="0"/>
        <w:rPr>
          <w:b/>
          <w:bCs/>
        </w:rPr>
      </w:pPr>
      <w:r w:rsidRPr="00460E55">
        <w:rPr>
          <w:b/>
          <w:bCs/>
          <w:rtl/>
        </w:rPr>
        <w:t>رَوَى أَحْـمَدُ بِسَنَدٍ صَحِيحٍ أَنَّ رَسُولَ اللهِ -صَلَّى اللهُ عليهِ وَسَلَّمَ- خَرَجَ عَلَى النَّاسِ وَهُمْ يُصَلُّونَ، وَقَدْ عَلَتْ أَصْوَاتُهُمْ بِالْقِرَاءَةِ، فَقَالَ: "إِنَّ الْمُصَلِّي يُنَاجِي رَبَّهُ -عَزَّ وَجَلَّ-، فَلْيَنْظُرْ مَا يُنَاجِيهِ، وَلَا يَجْهَرْ بَعْضُكُمْ عَلَى بَعْضٍ بِالْقُرْآنِ"، وَلَقَدْ رَأَيْنَا فِي بُيُوتِ اللهِ بَعْضَ الْـخُصُومَاتِ الَّتِـي تًـحْدُثُ فِي الْمَسَاجِدِ بِسَبَبِ رَفْعِ الصَّوْتِ بِتِلَاوَةِ الْقُرْآنِ.</w:t>
      </w:r>
    </w:p>
    <w:p w14:paraId="6C36BAB8" w14:textId="54DAB068" w:rsidR="00B0049E" w:rsidRPr="00460E55" w:rsidRDefault="00B03D8D" w:rsidP="009E486A">
      <w:pPr>
        <w:pStyle w:val="afc"/>
        <w:numPr>
          <w:ilvl w:val="0"/>
          <w:numId w:val="7"/>
        </w:numPr>
        <w:ind w:left="139" w:firstLine="0"/>
        <w:rPr>
          <w:b/>
          <w:bCs/>
          <w:rtl/>
        </w:rPr>
      </w:pPr>
      <w:r w:rsidRPr="00460E55">
        <w:rPr>
          <w:b/>
          <w:bCs/>
          <w:rtl/>
        </w:rPr>
        <w:t>عباد الله:</w:t>
      </w:r>
      <w:r w:rsidR="00B0049E" w:rsidRPr="00460E55">
        <w:rPr>
          <w:b/>
          <w:bCs/>
          <w:rtl/>
        </w:rPr>
        <w:t xml:space="preserve"> أَمَّا إِذَا دَخَلَ الإِمَامُ فَيَنْبَغِي لِلْمَأْمُومِيـنَ مَا يَلِي:</w:t>
      </w:r>
    </w:p>
    <w:p w14:paraId="6F14C496" w14:textId="1C040082" w:rsidR="005A1B6C" w:rsidRPr="00460E55" w:rsidRDefault="00B0049E" w:rsidP="009E486A">
      <w:pPr>
        <w:pStyle w:val="afc"/>
        <w:numPr>
          <w:ilvl w:val="0"/>
          <w:numId w:val="6"/>
        </w:numPr>
        <w:ind w:left="139" w:firstLine="0"/>
        <w:rPr>
          <w:b/>
          <w:bCs/>
        </w:rPr>
      </w:pPr>
      <w:r w:rsidRPr="00460E55">
        <w:rPr>
          <w:b/>
          <w:bCs/>
          <w:rtl/>
        </w:rPr>
        <w:t>أَوَّلًا: الاِسْتِمَاعُ وَالإِنْصَاتُ لِـخُطْبَــةِ الْـجُمْعَةِ؛ فَلَا يَنْشَغِلْ عَنْهَا بِقِرَاءَةِ قُرْآنٍ، وَلَا بِذِكْرٍ، وَلَا دُعَاءٍ؛ حَتَّـى لَوْ كَانَ بَيْنَهُ وَبَيْـنَ نَفْسِهِ، وَاِسْتَثْنَـى الْعُلَمَاءُ لِلدَّاخِلِ أَنْ يُصَلِّيَ رَكْعَتَـيِّ تَـحِيَّةِ الْمَسْجِدِ مَعَ التَّخْفِيفِ فِيهِمَا؛ لِقَوْلِهِ -صَلَّى اللهُ عليهِ وَسَلَّمَ-: «إِذَا جَاءَ أَحَدُكُمْ يَوْمَ الْجُمُعَةِ، وَالْإِمَامُ يَخْطُبُ، فَلْيَرْكَعْ رَكْعَتَيْنِ، وَلْيَتَجَوَّزْ فِيهِمَا» (رَوَاهُ مُسْلِمٌ).</w:t>
      </w:r>
    </w:p>
    <w:p w14:paraId="10EA100F" w14:textId="77777777" w:rsidR="00476AEB" w:rsidRDefault="00B0049E" w:rsidP="009E486A">
      <w:pPr>
        <w:pStyle w:val="afc"/>
        <w:numPr>
          <w:ilvl w:val="0"/>
          <w:numId w:val="6"/>
        </w:numPr>
        <w:ind w:left="139" w:firstLine="0"/>
        <w:rPr>
          <w:b/>
          <w:bCs/>
        </w:rPr>
      </w:pPr>
      <w:r w:rsidRPr="00460E55">
        <w:rPr>
          <w:b/>
          <w:bCs/>
          <w:rtl/>
        </w:rPr>
        <w:t xml:space="preserve">ثَانِيًا: أَلَّا يَتَحَدَّثَ مَعَ غَيْـرِهِ وَقْتَ الْـخُطْبَةِ؛ حَتَّـى لَوْ كَانَ مِنْ بَابِ النَّهْيِ عَنِ الْمُنْكَرِ؛ لِقَوْلِ رَسُولِ اللَّهِ -صَلَّى اللهُ عليهِ وَسَلَّمَ-: "إِذَا قُلْتَ لِصَاحِبِكَ يَوْمَ الجُمُعَةِ: أَنْصِتْ، </w:t>
      </w:r>
      <w:r w:rsidRPr="00460E55">
        <w:rPr>
          <w:b/>
          <w:bCs/>
          <w:rtl/>
        </w:rPr>
        <w:lastRenderedPageBreak/>
        <w:t xml:space="preserve">وَالإِمَامُ يَخْطُبُ، فَقَدْ لَغَوْتَ" (رَوَاهُ الْبُخَارِيُّ). </w:t>
      </w:r>
    </w:p>
    <w:p w14:paraId="5DA16E10" w14:textId="6857F1F4" w:rsidR="005A1B6C" w:rsidRPr="00460E55" w:rsidRDefault="00B0049E" w:rsidP="009E486A">
      <w:pPr>
        <w:pStyle w:val="afc"/>
        <w:numPr>
          <w:ilvl w:val="0"/>
          <w:numId w:val="6"/>
        </w:numPr>
        <w:ind w:left="139" w:firstLine="0"/>
        <w:rPr>
          <w:b/>
          <w:bCs/>
        </w:rPr>
      </w:pPr>
      <w:r w:rsidRPr="00460E55">
        <w:rPr>
          <w:b/>
          <w:bCs/>
          <w:rtl/>
        </w:rPr>
        <w:t>وَالْمُرَادُ بِاللَّغْوِ هُنَا الْبَاطِلُ الْمَذْمُومِ الْمَرْدُودِ.</w:t>
      </w:r>
    </w:p>
    <w:p w14:paraId="7598E751" w14:textId="77777777" w:rsidR="00476AEB" w:rsidRDefault="00B0049E" w:rsidP="009E486A">
      <w:pPr>
        <w:pStyle w:val="afc"/>
        <w:numPr>
          <w:ilvl w:val="0"/>
          <w:numId w:val="6"/>
        </w:numPr>
        <w:ind w:left="139" w:firstLine="0"/>
        <w:rPr>
          <w:b/>
          <w:bCs/>
        </w:rPr>
      </w:pPr>
      <w:r w:rsidRPr="00460E55">
        <w:rPr>
          <w:b/>
          <w:bCs/>
          <w:rtl/>
        </w:rPr>
        <w:t>ثَالِثًا: عَدَمُ الْعَــبَثِ بِأَيِّ شَيْءٍ وَقْتَ الْـخُطْبَةِ، كَالْعَبَثِ بِالْمِسْبَحَةِ، أَوِ السَّاعَةِ، أَوْ أَجْهِزَةِ الْـَهَاتِفِ، أَوْ غَيْـرِهَا؛ لِقَوْلِهِ -صَلَّى اللهُ عليهِ وَسَلَّمَ-: «وَمَنْ مَسَّ الْحَصَى فَقَدْ لَغَا» (رَوَاهُ مُسْلِمٌ).</w:t>
      </w:r>
    </w:p>
    <w:p w14:paraId="5DF98CFE" w14:textId="68F762DF" w:rsidR="00CD50C8" w:rsidRPr="00460E55" w:rsidRDefault="00B0049E" w:rsidP="009E486A">
      <w:pPr>
        <w:pStyle w:val="afc"/>
        <w:numPr>
          <w:ilvl w:val="0"/>
          <w:numId w:val="6"/>
        </w:numPr>
        <w:ind w:left="139" w:firstLine="0"/>
        <w:rPr>
          <w:b/>
          <w:bCs/>
        </w:rPr>
      </w:pPr>
      <w:r w:rsidRPr="00460E55">
        <w:rPr>
          <w:b/>
          <w:bCs/>
          <w:rtl/>
        </w:rPr>
        <w:t>وَمَعْنَـى مَسَّ الْـحَصَا أَيْ: وَضَعَ يَدَهُ عَلَى الأَرْضِ مُتَلَاعِبًا أَثْنَاءَ الْـخُطْبَةِ، حَتَّـى قَالَ الْعُلَمَاءُ: إِنَّ مَنْ لَغَا خَابَ مِنَ الأَجْرِ، وَصَارَتْ جُـمْعَتُهُ ظُهْرًا، مَعَ التَّنْبِيهِ عَلَى خُطَبَاءِ الْمَسَاجِدِ أَلَّا يُطِيلُوا فِي الْـخُطَبِ مُـخَالِفِيـنَ بِذَلِكَ السُّنَّةَ؛ فَيَكُونُ ذَلِكَ مَدْعَاةٌ لاِنْشِغَالِ الْمَأْمُومِيـنَ، وَشُرُودِ أَذْهَانِـهِمِ.</w:t>
      </w:r>
    </w:p>
    <w:p w14:paraId="6386FB2B" w14:textId="77777777" w:rsidR="00C736A7" w:rsidRDefault="00B03D8D" w:rsidP="009E486A">
      <w:pPr>
        <w:pStyle w:val="afc"/>
        <w:numPr>
          <w:ilvl w:val="0"/>
          <w:numId w:val="7"/>
        </w:numPr>
        <w:ind w:left="139" w:firstLine="0"/>
        <w:rPr>
          <w:b/>
          <w:bCs/>
        </w:rPr>
      </w:pPr>
      <w:r w:rsidRPr="00460E55">
        <w:rPr>
          <w:b/>
          <w:bCs/>
          <w:rtl/>
        </w:rPr>
        <w:t>عباد الله:</w:t>
      </w:r>
      <w:r w:rsidR="00B0049E" w:rsidRPr="00460E55">
        <w:rPr>
          <w:b/>
          <w:bCs/>
          <w:rtl/>
        </w:rPr>
        <w:t xml:space="preserve"> وَتُدْرَكُ صَلَاةُ الْـجُمْعَةِ بِإِدْرَاكِ رَكْعَةٍ مِنْهَا، وَيُضِيفُ إِلَيْهَا الرَّكْعَةَ الَّتِـي فَاتَتْهُ، وَعَلَى هَذَا جَـمَاهِيـرُ أَهْلِ الْعِلْمِ</w:t>
      </w:r>
      <w:r w:rsidR="00C736A7">
        <w:rPr>
          <w:rFonts w:hint="cs"/>
          <w:b/>
          <w:bCs/>
          <w:rtl/>
        </w:rPr>
        <w:t>.</w:t>
      </w:r>
    </w:p>
    <w:p w14:paraId="62E39933" w14:textId="77777777" w:rsidR="00C736A7" w:rsidRDefault="00B0049E" w:rsidP="009E486A">
      <w:pPr>
        <w:pStyle w:val="afc"/>
        <w:numPr>
          <w:ilvl w:val="0"/>
          <w:numId w:val="6"/>
        </w:numPr>
        <w:ind w:left="139" w:firstLine="0"/>
        <w:rPr>
          <w:b/>
          <w:bCs/>
        </w:rPr>
      </w:pPr>
      <w:r w:rsidRPr="00460E55">
        <w:rPr>
          <w:b/>
          <w:bCs/>
          <w:rtl/>
        </w:rPr>
        <w:t>وَيَشْهَدُ لَهُ قَوْلُهُ صَلَّى اللهُ عَلَيْهِ وَسَلَّم: «مَنْ أَدْرَكَ مِنَ الْجُمُعَةِ رَكْعَةً فَلْيَصِلْ إِلَيْهَا أُخْرَى» (رَوَاهُ اِبْنُ مَاجَه وَغَيْـرُهُ بِسَنَدٍ صَحِيحٍ).</w:t>
      </w:r>
    </w:p>
    <w:p w14:paraId="331633DD" w14:textId="219B6E4F" w:rsidR="00B0049E" w:rsidRPr="00460E55" w:rsidRDefault="00B0049E" w:rsidP="009E486A">
      <w:pPr>
        <w:pStyle w:val="afc"/>
        <w:numPr>
          <w:ilvl w:val="0"/>
          <w:numId w:val="6"/>
        </w:numPr>
        <w:ind w:left="139" w:firstLine="0"/>
        <w:rPr>
          <w:b/>
          <w:bCs/>
          <w:rtl/>
        </w:rPr>
      </w:pPr>
      <w:r w:rsidRPr="00460E55">
        <w:rPr>
          <w:b/>
          <w:bCs/>
          <w:rtl/>
        </w:rPr>
        <w:t>وعملًا بقوله -صَلَّى اللهُ عليهِ وَسَلَّمَ- قَالَ: «مَنْ أَدْرَكَ رَكْعَةً مِنَ الصَّلاَةِ، فَقَدْ أَدْرَكَ الصَّلاَةَ» (رَوَاهُ الْبُخُارِيُّ)، وَهُوَ عَامٌّ فِي جَـمِيعَ الصَّلَوَاتِ.</w:t>
      </w:r>
      <w:r w:rsidR="00CD50C8" w:rsidRPr="00460E55">
        <w:rPr>
          <w:rFonts w:hint="cs"/>
          <w:b/>
          <w:bCs/>
          <w:rtl/>
        </w:rPr>
        <w:t xml:space="preserve"> </w:t>
      </w:r>
      <w:r w:rsidRPr="00460E55">
        <w:rPr>
          <w:b/>
          <w:bCs/>
          <w:rtl/>
        </w:rPr>
        <w:t>بَارَكَ اللهُ لِي وَلَكُمْ فِي الْقُرْآنِ الْعَظِيمِ، وَنَفَعَنِي وَإِيَّاكُمْ بِمَا فِيهِ مِنَ الآيَاتِ وَالذِّكْرِ الْحَكِيمِ، أَقُولُ قَوْلِي هَذَا وَأَسْتَغْفِرُ اللهَ العَظِيمَ لِي وَلَكُمْ مِنْ كُلِّ ذَنْبٍ فَاسْتَغْفِرُوهُ؛ إِنَّهُ هُوَ الْغَفُورُ الرَّحِيمُ.</w:t>
      </w:r>
    </w:p>
    <w:p w14:paraId="3CDB2F9A" w14:textId="77777777" w:rsidR="00B0049E" w:rsidRPr="00460E55" w:rsidRDefault="00B0049E" w:rsidP="009E486A">
      <w:pPr>
        <w:ind w:left="139" w:firstLine="0"/>
        <w:rPr>
          <w:b/>
          <w:bCs/>
          <w:rtl/>
        </w:rPr>
      </w:pPr>
      <w:r w:rsidRPr="00460E55">
        <w:rPr>
          <w:b/>
          <w:bCs/>
          <w:rtl/>
        </w:rPr>
        <w:t>الْخُطْبَةُ الثَّانِيَةُ:</w:t>
      </w:r>
    </w:p>
    <w:p w14:paraId="68A09713" w14:textId="00513B0C" w:rsidR="00CD50C8" w:rsidRPr="00460E55" w:rsidRDefault="00B03D8D" w:rsidP="009E486A">
      <w:pPr>
        <w:pStyle w:val="afc"/>
        <w:numPr>
          <w:ilvl w:val="0"/>
          <w:numId w:val="8"/>
        </w:numPr>
        <w:ind w:left="139" w:firstLine="0"/>
        <w:rPr>
          <w:b/>
          <w:bCs/>
        </w:rPr>
      </w:pPr>
      <w:r w:rsidRPr="00460E55">
        <w:rPr>
          <w:b/>
          <w:bCs/>
          <w:rtl/>
        </w:rPr>
        <w:t>عباد الله:</w:t>
      </w:r>
      <w:r w:rsidR="00B0049E" w:rsidRPr="00460E55">
        <w:rPr>
          <w:b/>
          <w:bCs/>
          <w:rtl/>
        </w:rPr>
        <w:t xml:space="preserve"> مِنَ الأُمُورِ الَّتِـي يَـجْدُرُ التَّحْذِيرُ مِنْهَا: حَجْزُ الأَمَاكِنِ لِصَلَاِة الْـجُمْعَةِ وَالتَّـرَاوِيحِ وَغَيْـرِهِـمَا؛ فَبَعْضُ الْمُصَلِّيـنَ يَـحْجِزُ أَمَاكِنَ بِالصُّفُوفِ الأُولَى بِوَضْعِ سِجَّادَةٍ أَوْ كُرْسِيٍّ فِي وَقْتٍ مُبَكِّرٍ، ثُـمَّ يَذْهَبُ إِلَى بَيْتِهِ، وَلَا يَأْتِي إِلَّا مَعَ قُرْبِ دُخُولِ الإِمَامِ، وَهُنَاكَ مَنْ يَسْتَأْجِرُ مَنْ يَـحْجِزُ لَهُ مَكَانًا، وَهُنَاكَ مَنْ يَطْلُبُ مِنْ أَصْحَابِهِ الْمُتَقَدِّمِيـنَ أَنْ يَـحْجِزُوا لَهُ؛ فَيَأْثَـمُ بِذِلِكَ الْـحَاجِزُ وَالْمَحْجُوزُ لَهُ؛ لِاعْتِدَائِهِمَا عَلَى حُقُوقِ غَيْـرِهِـمَا.</w:t>
      </w:r>
    </w:p>
    <w:p w14:paraId="201A930E" w14:textId="77777777" w:rsidR="00E85C79" w:rsidRDefault="00B0049E" w:rsidP="009E486A">
      <w:pPr>
        <w:pStyle w:val="afc"/>
        <w:numPr>
          <w:ilvl w:val="0"/>
          <w:numId w:val="8"/>
        </w:numPr>
        <w:ind w:left="139" w:firstLine="0"/>
        <w:rPr>
          <w:b/>
          <w:bCs/>
        </w:rPr>
      </w:pPr>
      <w:r w:rsidRPr="00460E55">
        <w:rPr>
          <w:b/>
          <w:bCs/>
          <w:rtl/>
        </w:rPr>
        <w:t>وَعَلَى هَؤُلَاءِ أَنْ يَعْلَمُوا أَنَّ الْـحَثَّ جَاءَ بالتَّبْكِيـرِ لِلْحُضُورِ بِالْبَدَنِ، وَلَيْسَ بِتَقْدِيـمِ الَـحَاجَاتِ، فَهَذَا الْعَمَلُ مُـحَرَّمٌ شَرْعًا، وَقَدْ حَذَّرَ مِنْهُ أَهْلُ الْعِلْمِ</w:t>
      </w:r>
      <w:r w:rsidR="00E85C79">
        <w:rPr>
          <w:rFonts w:hint="cs"/>
          <w:b/>
          <w:bCs/>
          <w:rtl/>
        </w:rPr>
        <w:t>.</w:t>
      </w:r>
    </w:p>
    <w:p w14:paraId="3430E636" w14:textId="0746315C" w:rsidR="00CD50C8" w:rsidRPr="00460E55" w:rsidRDefault="00B0049E" w:rsidP="009E486A">
      <w:pPr>
        <w:pStyle w:val="afc"/>
        <w:numPr>
          <w:ilvl w:val="0"/>
          <w:numId w:val="6"/>
        </w:numPr>
        <w:ind w:left="139" w:firstLine="0"/>
        <w:rPr>
          <w:b/>
          <w:bCs/>
        </w:rPr>
      </w:pPr>
      <w:r w:rsidRPr="00460E55">
        <w:rPr>
          <w:b/>
          <w:bCs/>
          <w:rtl/>
        </w:rPr>
        <w:lastRenderedPageBreak/>
        <w:t>قَالَ شَيْخُ الإِسْلَامِ -رَحِـمَهُ اللهُ-: "وَأَمَّا مَا يَفْعَلُهُ كَثِيرٌ مِنْ النَّاسِ مِنْ تَقْدِيمِ مَفَارِشَ إلَى الْمَسْجِدِ يَوْمَ الْجُمُعَةِ، أَوْ غَيْرِهَا، قَبْلَ ذَهَابِهِمْ إلَى الْمَسْجِدِ، فَهَذَا مَنْهِيٌّ عَنْهُ بِاتِّفَاقِ الْمُسْلِمِينَ؛ بَلْ مُحَرَّمٌ. وَهَلْ تَصِحُّ صَلَاتُهُ عَلَى ذَلِكَ الْمَفْرُوشِ؟ فِيهِ قَوْلَانِ لِلْعُلَمَاءِ؛ لِأَنَّهُ غَصْبُ بُقْعَةٍ فِي الْمَسْجِدِ، وَمَنْعُ غَيْرِهِ أَنْ يُصَلِّيَ فِي ذَلِكَ الْمَكَانِ، وَيَصِحُّ لِـمَنْ سَبَقَهُ أَنْ يَرْفَعَ ذَلِكَ الْـمَفْرُوشِ وَيُصَلِّيَ مَوْضِعَهُ؛ لِأَنَّ ذَلِكَ مُنْكَرٌ" اِنْتهَى كَلامُهُ -رَحِـمَهُ اللهُ- (الفتاوى الكبرى لابن تيمية 2/77).</w:t>
      </w:r>
    </w:p>
    <w:p w14:paraId="7DB9A106" w14:textId="4F109ED0" w:rsidR="00CD50C8" w:rsidRPr="00460E55" w:rsidRDefault="00B0049E" w:rsidP="009E486A">
      <w:pPr>
        <w:pStyle w:val="afc"/>
        <w:numPr>
          <w:ilvl w:val="0"/>
          <w:numId w:val="8"/>
        </w:numPr>
        <w:ind w:left="139" w:firstLine="0"/>
        <w:rPr>
          <w:b/>
          <w:bCs/>
        </w:rPr>
      </w:pPr>
      <w:r w:rsidRPr="00460E55">
        <w:rPr>
          <w:b/>
          <w:bCs/>
          <w:rtl/>
        </w:rPr>
        <w:t xml:space="preserve">وَقَالَ </w:t>
      </w:r>
      <w:r w:rsidR="00E85C79">
        <w:rPr>
          <w:rFonts w:hint="cs"/>
          <w:b/>
          <w:bCs/>
          <w:rtl/>
        </w:rPr>
        <w:t>شيخنا</w:t>
      </w:r>
      <w:r w:rsidRPr="00460E55">
        <w:rPr>
          <w:b/>
          <w:bCs/>
          <w:rtl/>
        </w:rPr>
        <w:t xml:space="preserve"> اِبْنُ عُثَيْمِينَ -رَحِـمَ</w:t>
      </w:r>
      <w:r w:rsidR="00E85C79">
        <w:rPr>
          <w:rFonts w:hint="cs"/>
          <w:b/>
          <w:bCs/>
          <w:rtl/>
        </w:rPr>
        <w:t>نا</w:t>
      </w:r>
      <w:r w:rsidRPr="00460E55">
        <w:rPr>
          <w:b/>
          <w:bCs/>
          <w:rtl/>
        </w:rPr>
        <w:t xml:space="preserve"> اللهُ</w:t>
      </w:r>
      <w:r w:rsidR="00E85C79">
        <w:rPr>
          <w:rFonts w:hint="cs"/>
          <w:b/>
          <w:bCs/>
          <w:rtl/>
        </w:rPr>
        <w:t xml:space="preserve"> وإياه</w:t>
      </w:r>
      <w:r w:rsidRPr="00460E55">
        <w:rPr>
          <w:b/>
          <w:bCs/>
          <w:rtl/>
        </w:rPr>
        <w:t>-: "إِنَّ حَجْزَ الأَمَاكِنِ فِي الْمَسْجِدِ حَرَامٌ، وَلَا يَـجُوزُ، وَمَنْ حَجَزَ فَلَيْسَ لَهُ حَقٌّ فِي هَذَا الْمَكَانِ؛ وَالْمَكَانُ إِنَّـمَا يَكُونُ لِلأَوَّلِ فَالأَوَّلِ، ثُـمَّ ذَكَرَ رَحِـمَهُ اللهُ أَنَّ بَعْضَ الْـحَنَابِلِةِ قَالَ: إِنَّ مَنْ صَلَّى فِي الْمَكَانِ الْمَحْجُوزِ فَصَلَاتُهُ بَاطِلَةٌ". اِنْتَهَى كَلَامُهُ -رَحِـمَهُ اللهُ-.</w:t>
      </w:r>
    </w:p>
    <w:p w14:paraId="25446047" w14:textId="77777777" w:rsidR="00CF5AAD" w:rsidRDefault="00B0049E" w:rsidP="009E486A">
      <w:pPr>
        <w:pStyle w:val="afc"/>
        <w:numPr>
          <w:ilvl w:val="0"/>
          <w:numId w:val="8"/>
        </w:numPr>
        <w:ind w:left="139" w:firstLine="0"/>
        <w:rPr>
          <w:b/>
          <w:bCs/>
        </w:rPr>
      </w:pPr>
      <w:r w:rsidRPr="00460E55">
        <w:rPr>
          <w:b/>
          <w:bCs/>
          <w:rtl/>
        </w:rPr>
        <w:t xml:space="preserve">كَمَا يَـحْسُنُ التَّنْبِيهُ عَلَى أَنَّهُ هُنَاكَ حَجْزٌ لِلأَمَاكِنِ بِدُونَ وَضْعِ شَيْءٍ؛ وَإِنَّـمَا اِعْتَادَ بَعْضُ الْـمًصَلِّـيـنَ فِي مَسَاجِدِ حَيِّهِمْ عَلَى مَكَانٍ مُعَيَّـنٍ؛ فَأَصْبَحَ أَهْلُ الْـحَيِّ يَتَهَـيَّـبُونَ مِنَ الصَّلَاةِ فِي هَذَا الْمَكَانِ؛ تَقْدِيرًا لِمَنْ </w:t>
      </w:r>
      <w:proofErr w:type="spellStart"/>
      <w:r w:rsidRPr="00460E55">
        <w:rPr>
          <w:b/>
          <w:bCs/>
          <w:rtl/>
        </w:rPr>
        <w:t>اِعْتَادَهُ</w:t>
      </w:r>
      <w:proofErr w:type="spellEnd"/>
      <w:r w:rsidRPr="00460E55">
        <w:rPr>
          <w:b/>
          <w:bCs/>
          <w:rtl/>
        </w:rPr>
        <w:t xml:space="preserve"> وَمُـجَامَلَةً لَهُ، أَوْ خَوْفًا مِنْهُ. بَلْ تَـجِـدُ بَعْضَهُمْ إِذَا أَرَادَ أَحَدٌ أَنْ يُصَلِّيَ بِـهَذَا الْمَكَانِ يَنْهَوْنَهُ وَيُـخْبِـرُونَهُ أَنَّ هَذَا مَكَانُ فُلَانٍ؛ وَكَأَنَّهُ أَصْبَحَ مِلْكًا لَهُ، يَـحْرُمُ عَلَى غَـيْـرِهِ أَنْ يُصَلِّيَ بِهِ، وَنَسَوا أَوْ تَنَاسُوا أَنَّ هَذَا بَيْتُ للهِ، لَيْسَ لأَحَدٍ فِيهِ شِرْكٌ وَلَا نَصِيبٌ، كَمَا يَنْبَغِي أَلَّا يَعْتَادَ الإِنْسَانُ مَكَانًا مُعَيَّنًا فِي الْمَسْجِدِ، لَا يُصَلِّي إِلَّا فِيهِ</w:t>
      </w:r>
      <w:r w:rsidR="00CF5AAD">
        <w:rPr>
          <w:rFonts w:hint="cs"/>
          <w:b/>
          <w:bCs/>
          <w:rtl/>
        </w:rPr>
        <w:t>.</w:t>
      </w:r>
    </w:p>
    <w:p w14:paraId="51F122DD" w14:textId="78EBBD98" w:rsidR="00CD50C8" w:rsidRPr="00460E55" w:rsidRDefault="00B0049E" w:rsidP="009E486A">
      <w:pPr>
        <w:pStyle w:val="afc"/>
        <w:numPr>
          <w:ilvl w:val="0"/>
          <w:numId w:val="6"/>
        </w:numPr>
        <w:ind w:left="139" w:firstLine="0"/>
        <w:rPr>
          <w:b/>
          <w:bCs/>
        </w:rPr>
      </w:pPr>
      <w:r w:rsidRPr="00460E55">
        <w:rPr>
          <w:b/>
          <w:bCs/>
          <w:rtl/>
        </w:rPr>
        <w:t>فَقَدْ «نَهَى رَسُولُ اللَّهِ -صَلَّى اللهُ عليهِ وَسَلَّمَ- أَنْ يُوَطِّنَ الرَّجُلُ الْمَكَانَ فِي الْمَسْجِدِ كَمَا يُوَطِّنُ الْبَعِيرُ» (رَوَاهُ أَبُو دَاودَ وَغَيْـرُهُ بِسَنَدٍ حَسَنٍ).</w:t>
      </w:r>
    </w:p>
    <w:p w14:paraId="464356BA" w14:textId="77777777" w:rsidR="00CD50C8" w:rsidRPr="00460E55" w:rsidRDefault="00B0049E" w:rsidP="009E486A">
      <w:pPr>
        <w:pStyle w:val="afc"/>
        <w:numPr>
          <w:ilvl w:val="0"/>
          <w:numId w:val="8"/>
        </w:numPr>
        <w:ind w:left="139" w:firstLine="0"/>
        <w:rPr>
          <w:b/>
          <w:bCs/>
        </w:rPr>
      </w:pPr>
      <w:r w:rsidRPr="00460E55">
        <w:rPr>
          <w:b/>
          <w:bCs/>
          <w:rtl/>
        </w:rPr>
        <w:t xml:space="preserve">وَمَعْنَاهُ أَنْ يَأْلَفَ الرَّجُلُ مَكَانًا مَعْلُومًا مِنَ الْمَسْجِدِ مَخْصُوصًا بِهِ يُصَلِّي فِيهِ. قَالَ الْعُلَمَاءُ: وَالْـحِكْمَةُ مِنَ النَّهْيِ أَنَّ هَذَا الاِسْتِيطَانَ يُؤَدِّي إِلَى الشُّهْرَةِ وَالرِّيَاءِ وَالسَّمْعَةِ وَالْـحُظُوظِ وَالشَّهَوَاتِ، وَكُلُّ هَذِهِ آفَاتٌ فَيَتَعَيَّـنُ الْبُعْدُ عَنْهَا، وَلِذَا يَنْبَغِي لِـمَنِ اِعْتَادَ مَكَانًا أَلَّا يَـحِدَ فِي نَفْسِهِ شَيْئًا عَلَى مَنْ صَلَّى فِي الْـمَكَانِ الَّذِي </w:t>
      </w:r>
      <w:proofErr w:type="spellStart"/>
      <w:r w:rsidRPr="00460E55">
        <w:rPr>
          <w:b/>
          <w:bCs/>
          <w:rtl/>
        </w:rPr>
        <w:t>اِعْتَادَهُ</w:t>
      </w:r>
      <w:proofErr w:type="spellEnd"/>
      <w:r w:rsidRPr="00460E55">
        <w:rPr>
          <w:b/>
          <w:bCs/>
          <w:rtl/>
        </w:rPr>
        <w:t>، وَأَنْ يُوَطِّنَ نَفْسَهُ عَلَى ذَلِكَ.</w:t>
      </w:r>
    </w:p>
    <w:p w14:paraId="0D8BB351" w14:textId="77777777" w:rsidR="00CD50C8" w:rsidRDefault="00B0049E" w:rsidP="009E486A">
      <w:pPr>
        <w:pStyle w:val="afc"/>
        <w:numPr>
          <w:ilvl w:val="0"/>
          <w:numId w:val="8"/>
        </w:numPr>
        <w:ind w:left="139" w:firstLine="0"/>
        <w:rPr>
          <w:b/>
          <w:bCs/>
        </w:rPr>
      </w:pPr>
      <w:r w:rsidRPr="00460E55">
        <w:rPr>
          <w:b/>
          <w:bCs/>
          <w:rtl/>
        </w:rPr>
        <w:t xml:space="preserve">عِبَادَ اللهِ: وَمِنْ نَافِلَةَ الْقَوْلِ أَنْ نُنَبِّهَ الأُخْوَةَ الْمُصَلِّيـنَ أَلَّا ُيؤْذُوا حَتَّـى مَنْ هُمْ خَارِجُ </w:t>
      </w:r>
      <w:r w:rsidRPr="00460E55">
        <w:rPr>
          <w:b/>
          <w:bCs/>
          <w:rtl/>
        </w:rPr>
        <w:lastRenderedPageBreak/>
        <w:t xml:space="preserve">الْمَسْجِدِ؛ فَإِنَّ بَعْضَ الْمُصَلِّيـنَ خَاصَّةً مَنْ يَأْتُونَ مُتَأَخِّرِينَ يَقُومُونَ بِإِيقَافِ سَيَّارَاتِـهِمْ فِي أَمَاكِنَ مَـمْنُوعَةٍ فَيُعِيقُونَ السَّيْـرَ، وَيُعَرْقِلُونَ حَرَكَتَهُ، وَخَاصَّةً الْمَسَاجِدَ الَّتِـي عَلَى الطُّرُقِ؛ مِـمَّا يَضْطَّرُّ الْمَارَّةَ، وَالَّذِينَ صَلَّوْا بِـمَسَاجِدَ أُخْرَى أَنْ يَقِفُوا بِسَيَّارَاتِـهِمْ وَقْتًا طَوِيلًا مُنْتَظِرِينَ خُرُوجَهُ؛ لِيَفْتَحَ لَـهُمُ الطَّرِيقَ، وَهُمْ ضَجِرِينَ مِنْ فِعْلِهِ، وَقَدْ يَدْعُونَ عَلَيْهِ </w:t>
      </w:r>
      <w:proofErr w:type="spellStart"/>
      <w:r w:rsidRPr="00460E55">
        <w:rPr>
          <w:b/>
          <w:bCs/>
          <w:rtl/>
        </w:rPr>
        <w:t>وَيُـحَسْبِلُونَ</w:t>
      </w:r>
      <w:proofErr w:type="spellEnd"/>
      <w:r w:rsidRPr="00460E55">
        <w:rPr>
          <w:b/>
          <w:bCs/>
          <w:rtl/>
        </w:rPr>
        <w:t>، فَهَذَا خُلُقٌ ذَمِيمٌ لَا يَلِيقُ بِالْـمُسْلِمِيـنَ.</w:t>
      </w:r>
    </w:p>
    <w:p w14:paraId="2BC2E3BD" w14:textId="1F01F0A3" w:rsidR="00FF269A" w:rsidRPr="00460E55" w:rsidRDefault="009E486A" w:rsidP="009E486A">
      <w:pPr>
        <w:pStyle w:val="afc"/>
        <w:ind w:left="139" w:firstLine="0"/>
        <w:rPr>
          <w:rFonts w:hint="cs"/>
          <w:b/>
          <w:bCs/>
        </w:rPr>
      </w:pPr>
      <w:r w:rsidRPr="009E486A">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FF269A" w:rsidRPr="00460E55"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F695065"/>
    <w:multiLevelType w:val="hybridMultilevel"/>
    <w:tmpl w:val="EDE06254"/>
    <w:lvl w:ilvl="0" w:tplc="16E014A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33DF2011"/>
    <w:multiLevelType w:val="hybridMultilevel"/>
    <w:tmpl w:val="82965374"/>
    <w:lvl w:ilvl="0" w:tplc="EFA65C94">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36312221"/>
    <w:multiLevelType w:val="hybridMultilevel"/>
    <w:tmpl w:val="E69A260A"/>
    <w:lvl w:ilvl="0" w:tplc="66F8D7C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39930BBB"/>
    <w:multiLevelType w:val="hybridMultilevel"/>
    <w:tmpl w:val="C0147048"/>
    <w:lvl w:ilvl="0" w:tplc="723A995A">
      <w:start w:val="1"/>
      <w:numFmt w:val="bullet"/>
      <w:suff w:val="space"/>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2498D"/>
    <w:multiLevelType w:val="hybridMultilevel"/>
    <w:tmpl w:val="3DE86096"/>
    <w:lvl w:ilvl="0" w:tplc="DA5A3242">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6" w15:restartNumberingAfterBreak="0">
    <w:nsid w:val="51434DC3"/>
    <w:multiLevelType w:val="hybridMultilevel"/>
    <w:tmpl w:val="C302CB56"/>
    <w:lvl w:ilvl="0" w:tplc="F5289FFA">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15:restartNumberingAfterBreak="0">
    <w:nsid w:val="7C6345E1"/>
    <w:multiLevelType w:val="hybridMultilevel"/>
    <w:tmpl w:val="9FBEBF82"/>
    <w:lvl w:ilvl="0" w:tplc="65F6E484">
      <w:start w:val="1"/>
      <w:numFmt w:val="decimal"/>
      <w:suff w:val="space"/>
      <w:lvlText w:val="%1."/>
      <w:lvlJc w:val="left"/>
      <w:pPr>
        <w:ind w:left="814" w:hanging="360"/>
      </w:pPr>
      <w:rPr>
        <w:rFonts w:ascii="Times New Roman" w:eastAsia="Times New Roman" w:hAnsi="Times New Roman" w:cs="Traditional Arabic"/>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16cid:durableId="1259830418">
    <w:abstractNumId w:val="7"/>
  </w:num>
  <w:num w:numId="2" w16cid:durableId="1062369999">
    <w:abstractNumId w:val="0"/>
  </w:num>
  <w:num w:numId="3" w16cid:durableId="1699504988">
    <w:abstractNumId w:val="1"/>
  </w:num>
  <w:num w:numId="4" w16cid:durableId="1527208854">
    <w:abstractNumId w:val="8"/>
  </w:num>
  <w:num w:numId="5" w16cid:durableId="188297406">
    <w:abstractNumId w:val="3"/>
  </w:num>
  <w:num w:numId="6" w16cid:durableId="367487416">
    <w:abstractNumId w:val="5"/>
  </w:num>
  <w:num w:numId="7" w16cid:durableId="1774011212">
    <w:abstractNumId w:val="2"/>
  </w:num>
  <w:num w:numId="8" w16cid:durableId="606893558">
    <w:abstractNumId w:val="6"/>
  </w:num>
  <w:num w:numId="9" w16cid:durableId="611278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B0049E"/>
    <w:rsid w:val="000349AC"/>
    <w:rsid w:val="00051AF1"/>
    <w:rsid w:val="0006689B"/>
    <w:rsid w:val="00075B92"/>
    <w:rsid w:val="000762B5"/>
    <w:rsid w:val="00083E2A"/>
    <w:rsid w:val="00094C94"/>
    <w:rsid w:val="00097DCB"/>
    <w:rsid w:val="00097FFE"/>
    <w:rsid w:val="000A4F6E"/>
    <w:rsid w:val="000A7495"/>
    <w:rsid w:val="000C08E4"/>
    <w:rsid w:val="000D202C"/>
    <w:rsid w:val="000E2621"/>
    <w:rsid w:val="000F66E4"/>
    <w:rsid w:val="001068B1"/>
    <w:rsid w:val="001128A7"/>
    <w:rsid w:val="00115898"/>
    <w:rsid w:val="0012681F"/>
    <w:rsid w:val="00141577"/>
    <w:rsid w:val="001565A6"/>
    <w:rsid w:val="00166094"/>
    <w:rsid w:val="001B3220"/>
    <w:rsid w:val="001D052F"/>
    <w:rsid w:val="001D307E"/>
    <w:rsid w:val="001D481B"/>
    <w:rsid w:val="001E4C5C"/>
    <w:rsid w:val="00211079"/>
    <w:rsid w:val="00247F6A"/>
    <w:rsid w:val="00251DDA"/>
    <w:rsid w:val="0027116D"/>
    <w:rsid w:val="002A02E6"/>
    <w:rsid w:val="002B0C36"/>
    <w:rsid w:val="002C0C10"/>
    <w:rsid w:val="002C46BD"/>
    <w:rsid w:val="002E5441"/>
    <w:rsid w:val="00305526"/>
    <w:rsid w:val="003342E2"/>
    <w:rsid w:val="00336EC0"/>
    <w:rsid w:val="00354155"/>
    <w:rsid w:val="00355E33"/>
    <w:rsid w:val="00396E40"/>
    <w:rsid w:val="003A21AB"/>
    <w:rsid w:val="003B1D08"/>
    <w:rsid w:val="003D0DD1"/>
    <w:rsid w:val="003D7B61"/>
    <w:rsid w:val="003E7979"/>
    <w:rsid w:val="00427FD4"/>
    <w:rsid w:val="004445F8"/>
    <w:rsid w:val="00456458"/>
    <w:rsid w:val="004573F9"/>
    <w:rsid w:val="00460E55"/>
    <w:rsid w:val="00476AEB"/>
    <w:rsid w:val="004A3F44"/>
    <w:rsid w:val="004D07A8"/>
    <w:rsid w:val="004D35AB"/>
    <w:rsid w:val="00512C46"/>
    <w:rsid w:val="00532634"/>
    <w:rsid w:val="00562912"/>
    <w:rsid w:val="005A1B6C"/>
    <w:rsid w:val="005C7D9D"/>
    <w:rsid w:val="00607F43"/>
    <w:rsid w:val="0064321A"/>
    <w:rsid w:val="006722CA"/>
    <w:rsid w:val="0068596A"/>
    <w:rsid w:val="00696102"/>
    <w:rsid w:val="006A4DFE"/>
    <w:rsid w:val="006E234E"/>
    <w:rsid w:val="006E6B72"/>
    <w:rsid w:val="006E6BA2"/>
    <w:rsid w:val="006F4CA7"/>
    <w:rsid w:val="0074520F"/>
    <w:rsid w:val="00777673"/>
    <w:rsid w:val="00793F74"/>
    <w:rsid w:val="007B10E0"/>
    <w:rsid w:val="007B5D2B"/>
    <w:rsid w:val="007D6331"/>
    <w:rsid w:val="007E45AD"/>
    <w:rsid w:val="007F6F87"/>
    <w:rsid w:val="00807F8F"/>
    <w:rsid w:val="00823FB3"/>
    <w:rsid w:val="008452E1"/>
    <w:rsid w:val="00875E98"/>
    <w:rsid w:val="00890336"/>
    <w:rsid w:val="008F42FA"/>
    <w:rsid w:val="008F4869"/>
    <w:rsid w:val="00966C83"/>
    <w:rsid w:val="00991E40"/>
    <w:rsid w:val="009A1B1F"/>
    <w:rsid w:val="009A7ACE"/>
    <w:rsid w:val="009B682D"/>
    <w:rsid w:val="009B7238"/>
    <w:rsid w:val="009E486A"/>
    <w:rsid w:val="009F26D1"/>
    <w:rsid w:val="00A2455D"/>
    <w:rsid w:val="00A342DF"/>
    <w:rsid w:val="00A44C74"/>
    <w:rsid w:val="00A65CAD"/>
    <w:rsid w:val="00A77F53"/>
    <w:rsid w:val="00AD4E8E"/>
    <w:rsid w:val="00B0049E"/>
    <w:rsid w:val="00B03D8D"/>
    <w:rsid w:val="00B26F80"/>
    <w:rsid w:val="00B432B8"/>
    <w:rsid w:val="00B67367"/>
    <w:rsid w:val="00B72071"/>
    <w:rsid w:val="00BC6176"/>
    <w:rsid w:val="00C126BD"/>
    <w:rsid w:val="00C12A28"/>
    <w:rsid w:val="00C5563F"/>
    <w:rsid w:val="00C71C6F"/>
    <w:rsid w:val="00C736A7"/>
    <w:rsid w:val="00CB6B30"/>
    <w:rsid w:val="00CC2130"/>
    <w:rsid w:val="00CD470B"/>
    <w:rsid w:val="00CD50C8"/>
    <w:rsid w:val="00CE4C14"/>
    <w:rsid w:val="00CF5AAD"/>
    <w:rsid w:val="00D404E6"/>
    <w:rsid w:val="00D63D87"/>
    <w:rsid w:val="00D67B73"/>
    <w:rsid w:val="00DA2616"/>
    <w:rsid w:val="00DB31DB"/>
    <w:rsid w:val="00DB5871"/>
    <w:rsid w:val="00DB696E"/>
    <w:rsid w:val="00DE4C74"/>
    <w:rsid w:val="00E11D81"/>
    <w:rsid w:val="00E143F7"/>
    <w:rsid w:val="00E40ACF"/>
    <w:rsid w:val="00E40F6C"/>
    <w:rsid w:val="00E54FD6"/>
    <w:rsid w:val="00E61427"/>
    <w:rsid w:val="00E777A9"/>
    <w:rsid w:val="00E85C79"/>
    <w:rsid w:val="00EC5007"/>
    <w:rsid w:val="00ED6969"/>
    <w:rsid w:val="00EE0FE9"/>
    <w:rsid w:val="00EF7F2D"/>
    <w:rsid w:val="00F033F4"/>
    <w:rsid w:val="00F04B3F"/>
    <w:rsid w:val="00F1412A"/>
    <w:rsid w:val="00F51120"/>
    <w:rsid w:val="00F61602"/>
    <w:rsid w:val="00F70AF8"/>
    <w:rsid w:val="00F97628"/>
    <w:rsid w:val="00FA2C9F"/>
    <w:rsid w:val="00FB45CE"/>
    <w:rsid w:val="00FB4F82"/>
    <w:rsid w:val="00FF269A"/>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2177E"/>
  <w15:chartTrackingRefBased/>
  <w15:docId w15:val="{E5439376-C11B-4991-9F1A-B0A2EBE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B0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77664">
      <w:bodyDiv w:val="1"/>
      <w:marLeft w:val="0"/>
      <w:marRight w:val="0"/>
      <w:marTop w:val="0"/>
      <w:marBottom w:val="0"/>
      <w:divBdr>
        <w:top w:val="none" w:sz="0" w:space="0" w:color="auto"/>
        <w:left w:val="none" w:sz="0" w:space="0" w:color="auto"/>
        <w:bottom w:val="none" w:sz="0" w:space="0" w:color="auto"/>
        <w:right w:val="none" w:sz="0" w:space="0" w:color="auto"/>
      </w:divBdr>
    </w:div>
    <w:div w:id="18886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2122</Words>
  <Characters>12096</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29</cp:revision>
  <cp:lastPrinted>2024-07-31T19:52:00Z</cp:lastPrinted>
  <dcterms:created xsi:type="dcterms:W3CDTF">2024-07-31T17:58:00Z</dcterms:created>
  <dcterms:modified xsi:type="dcterms:W3CDTF">2024-08-01T10:20:00Z</dcterms:modified>
</cp:coreProperties>
</file>