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bidiVisual/>
        <w:tblW w:w="6379" w:type="dxa"/>
        <w:tblInd w:w="294" w:type="dxa"/>
        <w:tblLayout w:type="fixed"/>
        <w:tblLook w:val="0400" w:firstRow="0" w:lastRow="0" w:firstColumn="0" w:lastColumn="0" w:noHBand="0" w:noVBand="1"/>
      </w:tblPr>
      <w:tblGrid>
        <w:gridCol w:w="1138"/>
        <w:gridCol w:w="5241"/>
      </w:tblGrid>
      <w:tr w:rsidR="002E5E69" w:rsidRPr="002E5E69" w14:paraId="14D234E1" w14:textId="77777777" w:rsidTr="002E5E69">
        <w:trPr>
          <w:trHeight w:val="312"/>
        </w:trPr>
        <w:tc>
          <w:tcPr>
            <w:tcW w:w="1138" w:type="dxa"/>
            <w:tcBorders>
              <w:top w:val="single" w:sz="24" w:space="0" w:color="000000"/>
              <w:left w:val="single" w:sz="4" w:space="0" w:color="000000"/>
              <w:bottom w:val="single" w:sz="4" w:space="0" w:color="000000"/>
              <w:right w:val="single" w:sz="24" w:space="0" w:color="000000"/>
            </w:tcBorders>
            <w:tcMar>
              <w:top w:w="0" w:type="dxa"/>
              <w:left w:w="115" w:type="dxa"/>
              <w:bottom w:w="0" w:type="dxa"/>
              <w:right w:w="115" w:type="dxa"/>
            </w:tcMar>
            <w:hideMark/>
          </w:tcPr>
          <w:p w14:paraId="46FC9B27" w14:textId="77777777" w:rsidR="002E5E69" w:rsidRPr="002E5E69" w:rsidRDefault="002E5E69">
            <w:pPr>
              <w:bidi/>
              <w:spacing w:after="0" w:line="240" w:lineRule="auto"/>
              <w:jc w:val="both"/>
              <w:rPr>
                <w:rFonts w:ascii="Times New Roman" w:eastAsia="Times New Roman" w:hAnsi="Times New Roman" w:cs="Times New Roman"/>
                <w:bCs/>
                <w:sz w:val="24"/>
                <w:szCs w:val="24"/>
              </w:rPr>
            </w:pPr>
            <w:bookmarkStart w:id="0" w:name="_Hlk151912254"/>
            <w:bookmarkStart w:id="1" w:name="_Hlk162957719"/>
            <w:r w:rsidRPr="002E5E69">
              <w:rPr>
                <w:rFonts w:ascii="Traditional Arabic" w:eastAsia="Traditional Arabic" w:hAnsi="Traditional Arabic" w:cs="Traditional Arabic"/>
                <w:bCs/>
                <w:color w:val="000000"/>
                <w:sz w:val="24"/>
                <w:szCs w:val="24"/>
                <w:rtl/>
              </w:rPr>
              <w:t>عنوان الخطبة</w:t>
            </w:r>
          </w:p>
        </w:tc>
        <w:tc>
          <w:tcPr>
            <w:tcW w:w="5241" w:type="dxa"/>
            <w:tcBorders>
              <w:top w:val="single" w:sz="24" w:space="0" w:color="000000"/>
              <w:left w:val="single" w:sz="24" w:space="0" w:color="000000"/>
              <w:bottom w:val="single" w:sz="4" w:space="0" w:color="000000"/>
              <w:right w:val="single" w:sz="4" w:space="0" w:color="000000"/>
            </w:tcBorders>
            <w:tcMar>
              <w:top w:w="0" w:type="dxa"/>
              <w:left w:w="115" w:type="dxa"/>
              <w:bottom w:w="0" w:type="dxa"/>
              <w:right w:w="115" w:type="dxa"/>
            </w:tcMar>
            <w:hideMark/>
          </w:tcPr>
          <w:p w14:paraId="63D8F23F" w14:textId="7AEEF2EB" w:rsidR="002E5E69" w:rsidRPr="002E5E69" w:rsidRDefault="005C56B9">
            <w:pPr>
              <w:tabs>
                <w:tab w:val="left" w:pos="1549"/>
              </w:tabs>
              <w:bidi/>
              <w:spacing w:after="0" w:line="240" w:lineRule="auto"/>
              <w:jc w:val="both"/>
              <w:rPr>
                <w:rFonts w:ascii="Times New Roman" w:eastAsia="Times New Roman" w:hAnsi="Times New Roman" w:cs="Times New Roman"/>
                <w:bCs/>
                <w:sz w:val="24"/>
                <w:szCs w:val="24"/>
                <w:lang w:bidi="ar-KW"/>
              </w:rPr>
            </w:pPr>
            <w:r w:rsidRPr="005C56B9">
              <w:rPr>
                <w:rFonts w:ascii="Traditional Arabic" w:eastAsia="Traditional Arabic" w:hAnsi="Traditional Arabic" w:cs="Traditional Arabic"/>
                <w:bCs/>
                <w:color w:val="000000"/>
                <w:sz w:val="24"/>
                <w:szCs w:val="24"/>
                <w:rtl/>
              </w:rPr>
              <w:t>حلقات القرآن.. النور والحياة</w:t>
            </w:r>
            <w:r w:rsidR="002E5E69" w:rsidRPr="002E5E69">
              <w:rPr>
                <w:rFonts w:ascii="Traditional Arabic" w:eastAsia="Traditional Arabic" w:hAnsi="Traditional Arabic" w:cs="Traditional Arabic"/>
                <w:bCs/>
                <w:color w:val="000000"/>
                <w:sz w:val="24"/>
                <w:szCs w:val="24"/>
                <w:rtl/>
              </w:rPr>
              <w:t>.</w:t>
            </w:r>
          </w:p>
        </w:tc>
      </w:tr>
      <w:tr w:rsidR="002E5E69" w:rsidRPr="002E5E69" w14:paraId="2B6033A4" w14:textId="77777777" w:rsidTr="002E5E69">
        <w:trPr>
          <w:trHeight w:val="505"/>
        </w:trPr>
        <w:tc>
          <w:tcPr>
            <w:tcW w:w="1138" w:type="dxa"/>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hideMark/>
          </w:tcPr>
          <w:p w14:paraId="5F4354FB" w14:textId="77777777" w:rsidR="002E5E69" w:rsidRPr="002E5E69" w:rsidRDefault="002E5E69">
            <w:pPr>
              <w:bidi/>
              <w:spacing w:after="0" w:line="240" w:lineRule="auto"/>
              <w:jc w:val="both"/>
              <w:rPr>
                <w:rFonts w:ascii="Times New Roman" w:eastAsia="Times New Roman" w:hAnsi="Times New Roman" w:cs="Times New Roman"/>
                <w:bCs/>
                <w:sz w:val="24"/>
                <w:szCs w:val="24"/>
                <w:rtl/>
              </w:rPr>
            </w:pPr>
            <w:r w:rsidRPr="002E5E69">
              <w:rPr>
                <w:rFonts w:ascii="Traditional Arabic" w:eastAsia="Traditional Arabic" w:hAnsi="Traditional Arabic" w:cs="Traditional Arabic"/>
                <w:bCs/>
                <w:color w:val="000000"/>
                <w:sz w:val="24"/>
                <w:szCs w:val="24"/>
                <w:rtl/>
              </w:rPr>
              <w:t>عناصر الخطبة</w:t>
            </w:r>
          </w:p>
        </w:tc>
        <w:tc>
          <w:tcPr>
            <w:tcW w:w="5241" w:type="dxa"/>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hideMark/>
          </w:tcPr>
          <w:p w14:paraId="352018B2" w14:textId="77777777" w:rsidR="002E5E69" w:rsidRPr="002E5E69" w:rsidRDefault="002E5E69">
            <w:pPr>
              <w:bidi/>
              <w:spacing w:after="0" w:line="240" w:lineRule="auto"/>
              <w:jc w:val="both"/>
              <w:rPr>
                <w:rFonts w:ascii="Traditional Arabic" w:eastAsia="Traditional Arabic" w:hAnsi="Traditional Arabic" w:cs="Traditional Arabic"/>
                <w:bCs/>
                <w:color w:val="000000"/>
                <w:sz w:val="24"/>
                <w:szCs w:val="24"/>
              </w:rPr>
            </w:pPr>
            <w:r w:rsidRPr="002E5E69">
              <w:rPr>
                <w:rFonts w:ascii="Traditional Arabic" w:eastAsia="Traditional Arabic" w:hAnsi="Traditional Arabic" w:cs="Traditional Arabic"/>
                <w:bCs/>
                <w:color w:val="000000"/>
                <w:sz w:val="24"/>
                <w:szCs w:val="24"/>
                <w:rtl/>
              </w:rPr>
              <w:t>1- فضل مجالس القرآن. 2- فضل صاحب القرآن. 3</w:t>
            </w:r>
            <w:r w:rsidRPr="002E5E69">
              <w:rPr>
                <w:sz w:val="20"/>
                <w:szCs w:val="20"/>
                <w:rtl/>
              </w:rPr>
              <w:t xml:space="preserve">- </w:t>
            </w:r>
            <w:r w:rsidRPr="002E5E69">
              <w:rPr>
                <w:rFonts w:ascii="Traditional Arabic" w:eastAsia="Traditional Arabic" w:hAnsi="Traditional Arabic" w:cs="Traditional Arabic"/>
                <w:bCs/>
                <w:color w:val="000000"/>
                <w:sz w:val="24"/>
                <w:szCs w:val="24"/>
                <w:rtl/>
              </w:rPr>
              <w:t>لماذا نعلم أولادنا القرآن. 4- القرآن وقذائف الحق.</w:t>
            </w:r>
          </w:p>
        </w:tc>
      </w:tr>
    </w:tbl>
    <w:p w14:paraId="24A9DF4A" w14:textId="77777777" w:rsidR="002E5E69" w:rsidRPr="002E5E69" w:rsidRDefault="002E5E69" w:rsidP="002E5E69">
      <w:pPr>
        <w:bidi/>
        <w:spacing w:after="0" w:line="240" w:lineRule="auto"/>
        <w:jc w:val="both"/>
        <w:rPr>
          <w:rFonts w:ascii="Times New Roman" w:eastAsia="Times New Roman" w:hAnsi="Times New Roman" w:cs="Times New Roman"/>
          <w:bCs/>
          <w:sz w:val="12"/>
          <w:szCs w:val="12"/>
          <w:lang w:bidi="ar-KW"/>
        </w:rPr>
      </w:pPr>
    </w:p>
    <w:p w14:paraId="23E7E304"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0000"/>
          <w:sz w:val="28"/>
          <w:szCs w:val="28"/>
          <w:lang w:bidi="ar-KW"/>
        </w:rPr>
      </w:pPr>
      <w:r w:rsidRPr="002E5E69">
        <w:rPr>
          <w:rFonts w:ascii="Traditional Arabic" w:eastAsia="Traditional Arabic" w:hAnsi="Traditional Arabic" w:cs="Traditional Arabic"/>
          <w:bCs/>
          <w:color w:val="000000"/>
          <w:sz w:val="28"/>
          <w:szCs w:val="28"/>
          <w:rtl/>
          <w:lang w:bidi="ar-KW"/>
        </w:rPr>
        <w:t>الحمدُ للهِ الذي أنزلَ القرآنَ نورًا وهدى، فأحيا بهِ القلوبَ، وأنارَ بهِ الدروبَ، وأشهدُ أن لا إلهَ إلا اللهُ، وأشهدُ أن محمدًا عبدُ اللهِ ورسولُهُ، صلى اللهُ عليهِ وسلمَ تسليمًا كثيرًا.</w:t>
      </w:r>
    </w:p>
    <w:p w14:paraId="11FCCEB9"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0000"/>
          <w:sz w:val="28"/>
          <w:szCs w:val="28"/>
          <w:lang w:bidi="ar-KW"/>
        </w:rPr>
      </w:pPr>
      <w:r w:rsidRPr="002E5E69">
        <w:rPr>
          <w:rFonts w:ascii="Traditional Arabic" w:eastAsia="Traditional Arabic" w:hAnsi="Traditional Arabic" w:cs="Traditional Arabic"/>
          <w:bCs/>
          <w:color w:val="000000"/>
          <w:sz w:val="28"/>
          <w:szCs w:val="28"/>
          <w:rtl/>
          <w:lang w:bidi="ar-KW"/>
        </w:rPr>
        <w:t>أما بعدُ، فاتقوا اللهَ عبادَ اللهِ حقَّ التقوى، وراقبوهُ في السرِّ والنجوى، ﴿</w:t>
      </w:r>
      <w:r w:rsidRPr="002E5E69">
        <w:rPr>
          <w:rFonts w:ascii="Traditional Arabic" w:eastAsia="Traditional Arabic" w:hAnsi="Traditional Arabic" w:cs="Traditional Arabic"/>
          <w:bCs/>
          <w:color w:val="C00000"/>
          <w:sz w:val="28"/>
          <w:szCs w:val="28"/>
          <w:rtl/>
        </w:rPr>
        <w:t>يَا أَيُّهَا الَّذِينَ آمَنُوا اتَّقُوا اللَّهَ حَقَّ تُقَاتِهِ وَلَا تَمُوتُنَّ إِلَّا وَأَنْتُمْ مُسْلِمُونَ</w:t>
      </w:r>
      <w:r w:rsidRPr="002E5E69">
        <w:rPr>
          <w:rFonts w:ascii="Traditional Arabic" w:eastAsia="Traditional Arabic" w:hAnsi="Traditional Arabic" w:cs="Traditional Arabic"/>
          <w:bCs/>
          <w:color w:val="000000"/>
          <w:sz w:val="28"/>
          <w:szCs w:val="28"/>
          <w:rtl/>
          <w:lang w:bidi="ar-KW"/>
        </w:rPr>
        <w:t>﴾.</w:t>
      </w:r>
    </w:p>
    <w:p w14:paraId="2A934083"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B050"/>
          <w:sz w:val="28"/>
          <w:szCs w:val="28"/>
          <w:rtl/>
          <w:lang w:bidi="ar-KW"/>
        </w:rPr>
      </w:pPr>
      <w:r w:rsidRPr="002E5E69">
        <w:rPr>
          <w:rFonts w:ascii="Traditional Arabic" w:eastAsia="Traditional Arabic" w:hAnsi="Traditional Arabic" w:cs="Traditional Arabic"/>
          <w:bCs/>
          <w:color w:val="00B050"/>
          <w:sz w:val="28"/>
          <w:szCs w:val="28"/>
          <w:rtl/>
          <w:lang w:bidi="ar-KW"/>
        </w:rPr>
        <w:t xml:space="preserve">عباد الله: </w:t>
      </w:r>
    </w:p>
    <w:p w14:paraId="6E1EA8FE"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2E5E69">
        <w:rPr>
          <w:rFonts w:ascii="Traditional Arabic" w:eastAsia="Traditional Arabic" w:hAnsi="Traditional Arabic" w:cs="Traditional Arabic"/>
          <w:bCs/>
          <w:color w:val="000000"/>
          <w:sz w:val="28"/>
          <w:szCs w:val="28"/>
          <w:rtl/>
          <w:lang w:bidi="ar-KW"/>
        </w:rPr>
        <w:t>هل سمعتم عن النجومِ التي على ظهرِ الأرضِ، وتَتراءى لأهلِ السماءِ؟</w:t>
      </w:r>
    </w:p>
    <w:p w14:paraId="29461C73"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0000"/>
          <w:sz w:val="28"/>
          <w:szCs w:val="28"/>
          <w:lang w:bidi="ar-KW"/>
        </w:rPr>
      </w:pPr>
      <w:r w:rsidRPr="002E5E69">
        <w:rPr>
          <w:rFonts w:ascii="Traditional Arabic" w:eastAsia="Traditional Arabic" w:hAnsi="Traditional Arabic" w:cs="Traditional Arabic"/>
          <w:bCs/>
          <w:color w:val="000000"/>
          <w:sz w:val="28"/>
          <w:szCs w:val="28"/>
          <w:rtl/>
          <w:lang w:bidi="ar-KW"/>
        </w:rPr>
        <w:t>إي وربي، نجومٌ تُشِعُّ نورًا، يراها ملائكةُ الرحمنِ وهم في السماءِ، مضيئةٌ منيرةٌ في ظلماتِ تلك الأرضِ.</w:t>
      </w:r>
    </w:p>
    <w:p w14:paraId="01BE2B24"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0000"/>
          <w:sz w:val="28"/>
          <w:szCs w:val="28"/>
          <w:lang w:bidi="ar-KW"/>
        </w:rPr>
      </w:pPr>
      <w:r w:rsidRPr="002E5E69">
        <w:rPr>
          <w:rFonts w:ascii="Traditional Arabic" w:eastAsia="Traditional Arabic" w:hAnsi="Traditional Arabic" w:cs="Traditional Arabic"/>
          <w:bCs/>
          <w:color w:val="000000"/>
          <w:sz w:val="28"/>
          <w:szCs w:val="28"/>
          <w:rtl/>
          <w:lang w:bidi="ar-KW"/>
        </w:rPr>
        <w:t>إنها مجالسُ القرآنِ الكريمِ!</w:t>
      </w:r>
    </w:p>
    <w:p w14:paraId="7789C2DD"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2E5E69">
        <w:rPr>
          <w:rFonts w:ascii="Traditional Arabic" w:eastAsia="Traditional Arabic" w:hAnsi="Traditional Arabic" w:cs="Traditional Arabic"/>
          <w:bCs/>
          <w:color w:val="000000"/>
          <w:sz w:val="28"/>
          <w:szCs w:val="28"/>
          <w:rtl/>
          <w:lang w:bidi="ar-KW"/>
        </w:rPr>
        <w:t>يقول النبي ﷺ:</w:t>
      </w:r>
      <w:r w:rsidRPr="002E5E69">
        <w:rPr>
          <w:rFonts w:ascii="Traditional Arabic" w:eastAsia="Traditional Arabic" w:hAnsi="Traditional Arabic" w:cs="Traditional Arabic"/>
          <w:bCs/>
          <w:color w:val="000000"/>
          <w:sz w:val="28"/>
          <w:szCs w:val="28"/>
          <w:rtl/>
        </w:rPr>
        <w:t xml:space="preserve"> «</w:t>
      </w:r>
      <w:r w:rsidRPr="002E5E69">
        <w:rPr>
          <w:rFonts w:ascii="Traditional Arabic" w:eastAsia="Traditional Arabic" w:hAnsi="Traditional Arabic" w:cs="Traditional Arabic"/>
          <w:bCs/>
          <w:color w:val="0070C0"/>
          <w:sz w:val="28"/>
          <w:szCs w:val="28"/>
          <w:rtl/>
        </w:rPr>
        <w:t>الْبَيْتُ الذي يُقْرَأُ فِيهِ الْقُرْآنُ يَتَرَاءَى لِأَهْلِ السَّمَاءِ، كَمَا تَتَرَاءَى النُّجُومُ لِأَهْلِ الْأَرْضِ</w:t>
      </w:r>
      <w:r w:rsidRPr="002E5E69">
        <w:rPr>
          <w:rFonts w:ascii="Traditional Arabic" w:eastAsia="Traditional Arabic" w:hAnsi="Traditional Arabic" w:cs="Traditional Arabic"/>
          <w:bCs/>
          <w:color w:val="000000"/>
          <w:sz w:val="28"/>
          <w:szCs w:val="28"/>
          <w:rtl/>
        </w:rPr>
        <w:t>»</w:t>
      </w:r>
      <w:r w:rsidRPr="002E5E69">
        <w:rPr>
          <w:rFonts w:ascii="Traditional Arabic" w:eastAsia="Traditional Arabic" w:hAnsi="Traditional Arabic" w:cs="Traditional Arabic"/>
          <w:bCs/>
          <w:color w:val="000000"/>
          <w:sz w:val="28"/>
          <w:szCs w:val="28"/>
          <w:rtl/>
          <w:lang w:bidi="ar-KW"/>
        </w:rPr>
        <w:t xml:space="preserve">. رواه </w:t>
      </w:r>
      <w:proofErr w:type="gramStart"/>
      <w:r w:rsidRPr="002E5E69">
        <w:rPr>
          <w:rFonts w:ascii="Traditional Arabic" w:eastAsia="Traditional Arabic" w:hAnsi="Traditional Arabic" w:cs="Traditional Arabic"/>
          <w:bCs/>
          <w:color w:val="000000"/>
          <w:sz w:val="28"/>
          <w:szCs w:val="28"/>
          <w:rtl/>
          <w:lang w:bidi="ar-KW"/>
        </w:rPr>
        <w:t>البيهقي</w:t>
      </w:r>
      <w:r w:rsidRPr="002E5E69">
        <w:rPr>
          <w:rFonts w:ascii="Traditional Arabic" w:eastAsia="Traditional Arabic" w:hAnsi="Traditional Arabic" w:cs="Traditional Arabic"/>
          <w:bCs/>
          <w:color w:val="000000"/>
          <w:sz w:val="28"/>
          <w:szCs w:val="28"/>
          <w:vertAlign w:val="superscript"/>
          <w:rtl/>
          <w:lang w:bidi="ar-KW"/>
        </w:rPr>
        <w:t>(</w:t>
      </w:r>
      <w:proofErr w:type="gramEnd"/>
      <w:r w:rsidRPr="00864BBD">
        <w:rPr>
          <w:rFonts w:ascii="Traditional Arabic" w:eastAsia="Traditional Arabic" w:hAnsi="Traditional Arabic" w:cs="Traditional Arabic"/>
          <w:bCs/>
          <w:color w:val="000000"/>
          <w:sz w:val="28"/>
          <w:szCs w:val="28"/>
          <w:vertAlign w:val="superscript"/>
          <w:rtl/>
          <w:lang w:bidi="ar-KW"/>
        </w:rPr>
        <w:footnoteReference w:id="1"/>
      </w:r>
      <w:r w:rsidRPr="002E5E69">
        <w:rPr>
          <w:rFonts w:ascii="Traditional Arabic" w:eastAsia="Traditional Arabic" w:hAnsi="Traditional Arabic" w:cs="Traditional Arabic"/>
          <w:bCs/>
          <w:color w:val="000000"/>
          <w:sz w:val="28"/>
          <w:szCs w:val="28"/>
          <w:vertAlign w:val="superscript"/>
          <w:rtl/>
          <w:lang w:bidi="ar-KW"/>
        </w:rPr>
        <w:t>)</w:t>
      </w:r>
      <w:r w:rsidRPr="002E5E69">
        <w:rPr>
          <w:rFonts w:ascii="Traditional Arabic" w:eastAsia="Traditional Arabic" w:hAnsi="Traditional Arabic" w:cs="Traditional Arabic"/>
          <w:bCs/>
          <w:color w:val="000000"/>
          <w:sz w:val="28"/>
          <w:szCs w:val="28"/>
          <w:rtl/>
          <w:lang w:bidi="ar-KW"/>
        </w:rPr>
        <w:t>.</w:t>
      </w:r>
    </w:p>
    <w:p w14:paraId="7B05A0BB"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2E5E69">
        <w:rPr>
          <w:rFonts w:ascii="Traditional Arabic" w:eastAsia="Traditional Arabic" w:hAnsi="Traditional Arabic" w:cs="Traditional Arabic"/>
          <w:bCs/>
          <w:color w:val="000000"/>
          <w:sz w:val="28"/>
          <w:szCs w:val="28"/>
          <w:rtl/>
          <w:lang w:bidi="ar-KW"/>
        </w:rPr>
        <w:t>إنها تذكرةٌ وموعظةٌ، ورسالةٌ موقظةٌ، إلى الآباءِ والأمهاتِ، إلى المصلحينَ، إلى المربِّينَ، إلى الذين يَنْشُدون صلاحَ الدنيا والآخرةِ:</w:t>
      </w:r>
    </w:p>
    <w:p w14:paraId="21F40DDC"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0000"/>
          <w:sz w:val="28"/>
          <w:szCs w:val="28"/>
          <w:lang w:bidi="ar-KW"/>
        </w:rPr>
      </w:pPr>
      <w:r w:rsidRPr="002E5E69">
        <w:rPr>
          <w:rFonts w:ascii="Traditional Arabic" w:eastAsia="Traditional Arabic" w:hAnsi="Traditional Arabic" w:cs="Traditional Arabic"/>
          <w:bCs/>
          <w:color w:val="000000"/>
          <w:sz w:val="28"/>
          <w:szCs w:val="28"/>
          <w:rtl/>
          <w:lang w:bidi="ar-KW"/>
        </w:rPr>
        <w:t>لقد بدأتِ العطلةُ الصيفيةُ من المدارسِ، وها هم فِلْذاتُ أكبادِنا أغصانًا نديةً، تنادي: هل من ساقٍ يرويها ترياقَ الحياةِ؟!</w:t>
      </w:r>
    </w:p>
    <w:p w14:paraId="2AC4885D"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0000"/>
          <w:sz w:val="28"/>
          <w:szCs w:val="28"/>
          <w:lang w:bidi="ar-KW"/>
        </w:rPr>
      </w:pPr>
      <w:r w:rsidRPr="002E5E69">
        <w:rPr>
          <w:rFonts w:ascii="Traditional Arabic" w:eastAsia="Traditional Arabic" w:hAnsi="Traditional Arabic" w:cs="Traditional Arabic"/>
          <w:bCs/>
          <w:color w:val="000000"/>
          <w:sz w:val="28"/>
          <w:szCs w:val="28"/>
          <w:rtl/>
          <w:lang w:bidi="ar-KW"/>
        </w:rPr>
        <w:lastRenderedPageBreak/>
        <w:t>أتدري أين ترياقُ الحياةِ؟</w:t>
      </w:r>
    </w:p>
    <w:p w14:paraId="50B030A6"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0000"/>
          <w:sz w:val="28"/>
          <w:szCs w:val="28"/>
          <w:lang w:bidi="ar-KW"/>
        </w:rPr>
      </w:pPr>
      <w:r w:rsidRPr="002E5E69">
        <w:rPr>
          <w:rFonts w:ascii="Traditional Arabic" w:eastAsia="Traditional Arabic" w:hAnsi="Traditional Arabic" w:cs="Traditional Arabic"/>
          <w:bCs/>
          <w:color w:val="000000"/>
          <w:sz w:val="28"/>
          <w:szCs w:val="28"/>
          <w:rtl/>
          <w:lang w:bidi="ar-KW"/>
        </w:rPr>
        <w:t>إنه يجري في حَلَقاتِ الحياةِ والنورِ، حَلَقاتِ القرآنِ الكريمِ.</w:t>
      </w:r>
    </w:p>
    <w:p w14:paraId="12473A7B"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0000"/>
          <w:sz w:val="28"/>
          <w:szCs w:val="28"/>
          <w:lang w:bidi="ar-KW"/>
        </w:rPr>
      </w:pPr>
      <w:r w:rsidRPr="002E5E69">
        <w:rPr>
          <w:rFonts w:ascii="Traditional Arabic" w:eastAsia="Traditional Arabic" w:hAnsi="Traditional Arabic" w:cs="Traditional Arabic"/>
          <w:bCs/>
          <w:color w:val="000000"/>
          <w:sz w:val="28"/>
          <w:szCs w:val="28"/>
          <w:rtl/>
          <w:lang w:bidi="ar-KW"/>
        </w:rPr>
        <w:t>تلك المجالسُ التي تتنزَّل عليها السكينةُ والطُّمَأْنينةُ، وتَغشاها الرَّحَماتُ، وتَحُفُّ بها الملائكةُ الكرامُ.</w:t>
      </w:r>
    </w:p>
    <w:p w14:paraId="519B42EB"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0000"/>
          <w:sz w:val="28"/>
          <w:szCs w:val="28"/>
          <w:lang w:bidi="ar-KW"/>
        </w:rPr>
      </w:pPr>
      <w:r w:rsidRPr="002E5E69">
        <w:rPr>
          <w:rFonts w:ascii="Traditional Arabic" w:eastAsia="Traditional Arabic" w:hAnsi="Traditional Arabic" w:cs="Traditional Arabic"/>
          <w:bCs/>
          <w:color w:val="000000"/>
          <w:sz w:val="28"/>
          <w:szCs w:val="28"/>
          <w:rtl/>
          <w:lang w:bidi="ar-KW"/>
        </w:rPr>
        <w:t xml:space="preserve">يقول النبيُّ ﷺ: </w:t>
      </w:r>
      <w:r w:rsidRPr="002E5E69">
        <w:rPr>
          <w:rFonts w:ascii="Traditional Arabic" w:eastAsia="Traditional Arabic" w:hAnsi="Traditional Arabic" w:cs="Traditional Arabic"/>
          <w:bCs/>
          <w:color w:val="000000"/>
          <w:sz w:val="28"/>
          <w:szCs w:val="28"/>
          <w:rtl/>
        </w:rPr>
        <w:t>«</w:t>
      </w:r>
      <w:r w:rsidRPr="002E5E69">
        <w:rPr>
          <w:rFonts w:ascii="Traditional Arabic" w:eastAsia="Traditional Arabic" w:hAnsi="Traditional Arabic" w:cs="Traditional Arabic"/>
          <w:bCs/>
          <w:color w:val="0070C0"/>
          <w:sz w:val="28"/>
          <w:szCs w:val="28"/>
          <w:rtl/>
        </w:rPr>
        <w:t xml:space="preserve">مَا اجْتَمَعَ قَوْمٌ فِي بَيْتٍ مِنْ بُيُوتِ اللهِ، يَتْلُونَ كِتَابَ اللهِ، </w:t>
      </w:r>
      <w:proofErr w:type="spellStart"/>
      <w:r w:rsidRPr="002E5E69">
        <w:rPr>
          <w:rFonts w:ascii="Traditional Arabic" w:eastAsia="Traditional Arabic" w:hAnsi="Traditional Arabic" w:cs="Traditional Arabic"/>
          <w:bCs/>
          <w:color w:val="0070C0"/>
          <w:sz w:val="28"/>
          <w:szCs w:val="28"/>
          <w:rtl/>
        </w:rPr>
        <w:t>وَيَتَدَارَسُونَهُ</w:t>
      </w:r>
      <w:proofErr w:type="spellEnd"/>
      <w:r w:rsidRPr="002E5E69">
        <w:rPr>
          <w:rFonts w:ascii="Traditional Arabic" w:eastAsia="Traditional Arabic" w:hAnsi="Traditional Arabic" w:cs="Traditional Arabic"/>
          <w:bCs/>
          <w:color w:val="0070C0"/>
          <w:sz w:val="28"/>
          <w:szCs w:val="28"/>
          <w:rtl/>
        </w:rPr>
        <w:t xml:space="preserve"> بَيْنَهُمْ، إِلَّا نَزَلَتْ عَلَيْهِمِ السَّكِينَةُ، وَغَشِيَتْهُمُ الرَّحْمَةُ وَحَفَّتْهُمُ الْمَلَائِكَةُ، وَذَكَرَهُمُ اللهُ فِيمَنْ عِنْدَهُ</w:t>
      </w:r>
      <w:r w:rsidRPr="002E5E69">
        <w:rPr>
          <w:rFonts w:ascii="Traditional Arabic" w:eastAsia="Traditional Arabic" w:hAnsi="Traditional Arabic" w:cs="Traditional Arabic"/>
          <w:bCs/>
          <w:color w:val="000000"/>
          <w:sz w:val="28"/>
          <w:szCs w:val="28"/>
          <w:rtl/>
        </w:rPr>
        <w:t>»</w:t>
      </w:r>
      <w:r w:rsidRPr="002E5E69">
        <w:rPr>
          <w:rFonts w:ascii="Traditional Arabic" w:eastAsia="Traditional Arabic" w:hAnsi="Traditional Arabic" w:cs="Traditional Arabic"/>
          <w:bCs/>
          <w:color w:val="000000"/>
          <w:sz w:val="28"/>
          <w:szCs w:val="28"/>
          <w:rtl/>
          <w:lang w:bidi="ar-KW"/>
        </w:rPr>
        <w:t xml:space="preserve">. رواه </w:t>
      </w:r>
      <w:proofErr w:type="gramStart"/>
      <w:r w:rsidRPr="002E5E69">
        <w:rPr>
          <w:rFonts w:ascii="Traditional Arabic" w:eastAsia="Traditional Arabic" w:hAnsi="Traditional Arabic" w:cs="Traditional Arabic"/>
          <w:bCs/>
          <w:color w:val="000000"/>
          <w:sz w:val="28"/>
          <w:szCs w:val="28"/>
          <w:rtl/>
          <w:lang w:bidi="ar-KW"/>
        </w:rPr>
        <w:t>مسلم</w:t>
      </w:r>
      <w:r w:rsidRPr="002E5E69">
        <w:rPr>
          <w:rFonts w:ascii="Traditional Arabic" w:eastAsia="Traditional Arabic" w:hAnsi="Traditional Arabic" w:cs="Traditional Arabic"/>
          <w:bCs/>
          <w:color w:val="000000"/>
          <w:sz w:val="28"/>
          <w:szCs w:val="28"/>
          <w:vertAlign w:val="superscript"/>
          <w:rtl/>
          <w:lang w:bidi="ar-KW"/>
        </w:rPr>
        <w:t>(</w:t>
      </w:r>
      <w:proofErr w:type="gramEnd"/>
      <w:r w:rsidRPr="00864BBD">
        <w:rPr>
          <w:rFonts w:ascii="Traditional Arabic" w:eastAsia="Traditional Arabic" w:hAnsi="Traditional Arabic" w:cs="Traditional Arabic"/>
          <w:bCs/>
          <w:color w:val="000000"/>
          <w:sz w:val="28"/>
          <w:szCs w:val="28"/>
          <w:vertAlign w:val="superscript"/>
          <w:rtl/>
          <w:lang w:bidi="ar-KW"/>
        </w:rPr>
        <w:footnoteReference w:id="2"/>
      </w:r>
      <w:r w:rsidRPr="002E5E69">
        <w:rPr>
          <w:rFonts w:ascii="Traditional Arabic" w:eastAsia="Traditional Arabic" w:hAnsi="Traditional Arabic" w:cs="Traditional Arabic"/>
          <w:bCs/>
          <w:color w:val="000000"/>
          <w:sz w:val="28"/>
          <w:szCs w:val="28"/>
          <w:vertAlign w:val="superscript"/>
          <w:rtl/>
          <w:lang w:bidi="ar-KW"/>
        </w:rPr>
        <w:t>)</w:t>
      </w:r>
      <w:r w:rsidRPr="002E5E69">
        <w:rPr>
          <w:rFonts w:ascii="Traditional Arabic" w:eastAsia="Traditional Arabic" w:hAnsi="Traditional Arabic" w:cs="Traditional Arabic"/>
          <w:bCs/>
          <w:color w:val="000000"/>
          <w:sz w:val="28"/>
          <w:szCs w:val="28"/>
          <w:rtl/>
          <w:lang w:bidi="ar-KW"/>
        </w:rPr>
        <w:t>.</w:t>
      </w:r>
    </w:p>
    <w:p w14:paraId="4C632117"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2E5E69">
        <w:rPr>
          <w:rFonts w:ascii="Traditional Arabic" w:eastAsia="Traditional Arabic" w:hAnsi="Traditional Arabic" w:cs="Traditional Arabic"/>
          <w:bCs/>
          <w:color w:val="000000"/>
          <w:sz w:val="28"/>
          <w:szCs w:val="28"/>
          <w:rtl/>
          <w:lang w:bidi="ar-KW"/>
        </w:rPr>
        <w:t>أيها الأبُ الكريمُ، أيتها الأمُ الفاضلةُ، ألم تسمعوا إلى النبيِّ ﷺ وهو يدعوكم إلى أخذِ أولادِكم إلى مجالسِ النورِ والحياةِ؟ أتدري ما معنى أن يحملَ ولدُك عند اللهِ لقبَ "صاحبِ القرآنِ"؟</w:t>
      </w:r>
    </w:p>
    <w:p w14:paraId="11F94287"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2E5E69">
        <w:rPr>
          <w:rFonts w:ascii="Traditional Arabic" w:eastAsia="Traditional Arabic" w:hAnsi="Traditional Arabic" w:cs="Traditional Arabic"/>
          <w:bCs/>
          <w:color w:val="000000"/>
          <w:sz w:val="28"/>
          <w:szCs w:val="28"/>
          <w:rtl/>
          <w:lang w:bidi="ar-KW"/>
        </w:rPr>
        <w:t xml:space="preserve">يقولُ رَسُولُ اللهِ - ﷺ: </w:t>
      </w:r>
      <w:r w:rsidRPr="002E5E69">
        <w:rPr>
          <w:rFonts w:ascii="Traditional Arabic" w:eastAsia="Traditional Arabic" w:hAnsi="Traditional Arabic" w:cs="Traditional Arabic"/>
          <w:bCs/>
          <w:color w:val="000000"/>
          <w:sz w:val="28"/>
          <w:szCs w:val="28"/>
          <w:rtl/>
        </w:rPr>
        <w:t>«</w:t>
      </w:r>
      <w:r w:rsidRPr="002E5E69">
        <w:rPr>
          <w:rFonts w:ascii="Traditional Arabic" w:eastAsia="Traditional Arabic" w:hAnsi="Traditional Arabic" w:cs="Traditional Arabic"/>
          <w:bCs/>
          <w:color w:val="0070C0"/>
          <w:sz w:val="28"/>
          <w:szCs w:val="28"/>
          <w:rtl/>
        </w:rPr>
        <w:t>إِنَّ الْقُرْآنَ يَلْقَى صَاحِبَهُ يَوْمَ الْقِيَامَةِ حِينَ يَنْشَقُّ عَنْهُ قَبْرُهُ كَالرَّجُلِ الشَّاحِبِ فَيَقُولُ لَهُ: هَلْ تَعْرِفُنِي؟ فَيَقُولُ: مَا أَعْرِفُكَ! فَيَقُولُ: أَنَا صَاحِبُكَ الْقُرْآنُ الَّذِي أَظْمَأْتُكَ فِي الْهَوَاجِرِ وَأَسْهَرْتُ لَيْلَكَ، وَإِنَّ كُلَّ تَاجِرٍ مِنْ وَرَاءِ تِجَارَتِهِ، وَإِنَّكَ الْيَوْمَ مِنْ وَرَاءِ كُلِّ تِجَارَةٍ. فَيُعْطَى الْمُلْكَ بِيَمِينِهِ، وَالْخُلْدَ بِشِمَالِهِ، وَيُوضَعُ عَلَى رَأْسِهِ تَاجُ الْوَقَارِ، وَيُكْسَى وَالِدَاهُ حُلَّتَيْنِ لاَ يُقَوَّمُ لَهُمَا أَهْلُ الدُّنْيَا، فَيَقُولاَنِ: بِمَ كُسِينَا هَذَا؟ فَيُقَالُ بِأَخْذِ وَلَدِكُمَا الْقُرْآنَ! ثُمَّ يُقَالُ لَهُ: اقْرَأْ وَاصْعَدْ فِي دَرَجِ الْجَنَّةِ وَغُرَفِهَا، فَهُوَ فِي صُعُودٍ مَا دَامَ يَقْرَأُ، هَذًّا كَانَ أَوْ تَرْتِيلاً</w:t>
      </w:r>
      <w:r w:rsidRPr="002E5E69">
        <w:rPr>
          <w:rFonts w:ascii="Traditional Arabic" w:eastAsia="Traditional Arabic" w:hAnsi="Traditional Arabic" w:cs="Traditional Arabic"/>
          <w:bCs/>
          <w:color w:val="000000"/>
          <w:sz w:val="28"/>
          <w:szCs w:val="28"/>
          <w:rtl/>
        </w:rPr>
        <w:t>»</w:t>
      </w:r>
      <w:r w:rsidRPr="002E5E69">
        <w:rPr>
          <w:rFonts w:ascii="Traditional Arabic" w:eastAsia="Traditional Arabic" w:hAnsi="Traditional Arabic" w:cs="Traditional Arabic"/>
          <w:bCs/>
          <w:color w:val="000000"/>
          <w:sz w:val="28"/>
          <w:szCs w:val="28"/>
          <w:rtl/>
          <w:lang w:bidi="ar-KW"/>
        </w:rPr>
        <w:t xml:space="preserve">. رواه </w:t>
      </w:r>
      <w:proofErr w:type="gramStart"/>
      <w:r w:rsidRPr="002E5E69">
        <w:rPr>
          <w:rFonts w:ascii="Traditional Arabic" w:eastAsia="Traditional Arabic" w:hAnsi="Traditional Arabic" w:cs="Traditional Arabic"/>
          <w:bCs/>
          <w:color w:val="000000"/>
          <w:sz w:val="28"/>
          <w:szCs w:val="28"/>
          <w:rtl/>
          <w:lang w:bidi="ar-KW"/>
        </w:rPr>
        <w:t>أحمد</w:t>
      </w:r>
      <w:r w:rsidRPr="002E5E69">
        <w:rPr>
          <w:rFonts w:ascii="Traditional Arabic" w:eastAsia="Traditional Arabic" w:hAnsi="Traditional Arabic" w:cs="Traditional Arabic"/>
          <w:bCs/>
          <w:color w:val="000000"/>
          <w:sz w:val="28"/>
          <w:szCs w:val="28"/>
          <w:vertAlign w:val="superscript"/>
          <w:rtl/>
          <w:lang w:bidi="ar-KW"/>
        </w:rPr>
        <w:t>(</w:t>
      </w:r>
      <w:proofErr w:type="gramEnd"/>
      <w:r w:rsidRPr="00864BBD">
        <w:rPr>
          <w:rFonts w:ascii="Traditional Arabic" w:eastAsia="Traditional Arabic" w:hAnsi="Traditional Arabic" w:cs="Traditional Arabic"/>
          <w:bCs/>
          <w:color w:val="000000"/>
          <w:sz w:val="28"/>
          <w:szCs w:val="28"/>
          <w:vertAlign w:val="superscript"/>
          <w:rtl/>
          <w:lang w:bidi="ar-KW"/>
        </w:rPr>
        <w:footnoteReference w:id="3"/>
      </w:r>
      <w:r w:rsidRPr="002E5E69">
        <w:rPr>
          <w:rFonts w:ascii="Traditional Arabic" w:eastAsia="Traditional Arabic" w:hAnsi="Traditional Arabic" w:cs="Traditional Arabic"/>
          <w:bCs/>
          <w:color w:val="000000"/>
          <w:sz w:val="28"/>
          <w:szCs w:val="28"/>
          <w:vertAlign w:val="superscript"/>
          <w:rtl/>
          <w:lang w:bidi="ar-KW"/>
        </w:rPr>
        <w:t>)</w:t>
      </w:r>
      <w:r w:rsidRPr="002E5E69">
        <w:rPr>
          <w:rFonts w:ascii="Traditional Arabic" w:eastAsia="Traditional Arabic" w:hAnsi="Traditional Arabic" w:cs="Traditional Arabic"/>
          <w:bCs/>
          <w:color w:val="000000"/>
          <w:sz w:val="28"/>
          <w:szCs w:val="28"/>
          <w:rtl/>
          <w:lang w:bidi="ar-KW"/>
        </w:rPr>
        <w:t>.</w:t>
      </w:r>
    </w:p>
    <w:p w14:paraId="227A0059"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2E5E69">
        <w:rPr>
          <w:rFonts w:ascii="Traditional Arabic" w:eastAsia="Traditional Arabic" w:hAnsi="Traditional Arabic" w:cs="Traditional Arabic"/>
          <w:bCs/>
          <w:color w:val="000000"/>
          <w:sz w:val="28"/>
          <w:szCs w:val="28"/>
          <w:rtl/>
          <w:lang w:bidi="ar-KW"/>
        </w:rPr>
        <w:lastRenderedPageBreak/>
        <w:t xml:space="preserve">ويقول النبي ﷺ: </w:t>
      </w:r>
      <w:r w:rsidRPr="002E5E69">
        <w:rPr>
          <w:rFonts w:ascii="Traditional Arabic" w:eastAsia="Traditional Arabic" w:hAnsi="Traditional Arabic" w:cs="Traditional Arabic"/>
          <w:bCs/>
          <w:color w:val="000000"/>
          <w:sz w:val="28"/>
          <w:szCs w:val="28"/>
          <w:rtl/>
        </w:rPr>
        <w:t>«</w:t>
      </w:r>
      <w:r w:rsidRPr="002E5E69">
        <w:rPr>
          <w:rFonts w:ascii="Traditional Arabic" w:eastAsia="Traditional Arabic" w:hAnsi="Traditional Arabic" w:cs="Traditional Arabic"/>
          <w:bCs/>
          <w:color w:val="0070C0"/>
          <w:sz w:val="28"/>
          <w:szCs w:val="28"/>
          <w:rtl/>
        </w:rPr>
        <w:t>يَجِيءُ القُرْآنُ يَوْمَ القِيَامَةِ فَيَقُولُ: يَا رَبِّ حَلِّهِ، فَيُلْبَسُ تَاجَ الكَرَامَةِ، ثُمَّ يَقُولُ: يَا رَبِّ زِدْهُ، فَيُلْبَسُ حُلَّةَ الكَرَامَةِ، ثُمَّ يَقُولُ: يَا رَبِّ ارْضَ عَنْهُ، فَيَرْضَى عَنْهُ، فَيُقَالُ لَهُ: اقْرَأْ وَارْقَ، وَيُزَادُ بِكُلِّ آيَةٍ حَسَنَةً</w:t>
      </w:r>
      <w:r w:rsidRPr="002E5E69">
        <w:rPr>
          <w:rFonts w:ascii="Traditional Arabic" w:eastAsia="Traditional Arabic" w:hAnsi="Traditional Arabic" w:cs="Traditional Arabic"/>
          <w:bCs/>
          <w:color w:val="000000"/>
          <w:sz w:val="28"/>
          <w:szCs w:val="28"/>
          <w:rtl/>
        </w:rPr>
        <w:t>»</w:t>
      </w:r>
      <w:r w:rsidRPr="002E5E69">
        <w:rPr>
          <w:rFonts w:ascii="Traditional Arabic" w:eastAsia="Traditional Arabic" w:hAnsi="Traditional Arabic" w:cs="Traditional Arabic"/>
          <w:bCs/>
          <w:color w:val="000000"/>
          <w:sz w:val="28"/>
          <w:szCs w:val="28"/>
          <w:rtl/>
          <w:lang w:bidi="ar-KW"/>
        </w:rPr>
        <w:t xml:space="preserve">. رواه </w:t>
      </w:r>
      <w:proofErr w:type="gramStart"/>
      <w:r w:rsidRPr="002E5E69">
        <w:rPr>
          <w:rFonts w:ascii="Traditional Arabic" w:eastAsia="Traditional Arabic" w:hAnsi="Traditional Arabic" w:cs="Traditional Arabic"/>
          <w:bCs/>
          <w:color w:val="000000"/>
          <w:sz w:val="28"/>
          <w:szCs w:val="28"/>
          <w:rtl/>
          <w:lang w:bidi="ar-KW"/>
        </w:rPr>
        <w:t>الترمذي</w:t>
      </w:r>
      <w:r w:rsidRPr="002E5E69">
        <w:rPr>
          <w:rFonts w:ascii="Traditional Arabic" w:eastAsia="Traditional Arabic" w:hAnsi="Traditional Arabic" w:cs="Traditional Arabic"/>
          <w:bCs/>
          <w:color w:val="000000"/>
          <w:sz w:val="28"/>
          <w:szCs w:val="28"/>
          <w:vertAlign w:val="superscript"/>
          <w:rtl/>
          <w:lang w:bidi="ar-KW"/>
        </w:rPr>
        <w:t>(</w:t>
      </w:r>
      <w:proofErr w:type="gramEnd"/>
      <w:r w:rsidRPr="00864BBD">
        <w:rPr>
          <w:rFonts w:ascii="Traditional Arabic" w:eastAsia="Traditional Arabic" w:hAnsi="Traditional Arabic" w:cs="Traditional Arabic"/>
          <w:bCs/>
          <w:color w:val="000000"/>
          <w:sz w:val="28"/>
          <w:szCs w:val="28"/>
          <w:vertAlign w:val="superscript"/>
          <w:rtl/>
          <w:lang w:bidi="ar-KW"/>
        </w:rPr>
        <w:footnoteReference w:id="4"/>
      </w:r>
      <w:r w:rsidRPr="002E5E69">
        <w:rPr>
          <w:rFonts w:ascii="Traditional Arabic" w:eastAsia="Traditional Arabic" w:hAnsi="Traditional Arabic" w:cs="Traditional Arabic"/>
          <w:bCs/>
          <w:color w:val="000000"/>
          <w:sz w:val="28"/>
          <w:szCs w:val="28"/>
          <w:vertAlign w:val="superscript"/>
          <w:rtl/>
          <w:lang w:bidi="ar-KW"/>
        </w:rPr>
        <w:t>)</w:t>
      </w:r>
      <w:r w:rsidRPr="002E5E69">
        <w:rPr>
          <w:rFonts w:ascii="Traditional Arabic" w:eastAsia="Traditional Arabic" w:hAnsi="Traditional Arabic" w:cs="Traditional Arabic"/>
          <w:bCs/>
          <w:color w:val="000000"/>
          <w:sz w:val="28"/>
          <w:szCs w:val="28"/>
          <w:rtl/>
          <w:lang w:bidi="ar-KW"/>
        </w:rPr>
        <w:t>.</w:t>
      </w:r>
    </w:p>
    <w:p w14:paraId="3D6C1EDD"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2E5E69">
        <w:rPr>
          <w:rFonts w:ascii="Traditional Arabic" w:eastAsia="Traditional Arabic" w:hAnsi="Traditional Arabic" w:cs="Traditional Arabic"/>
          <w:bCs/>
          <w:color w:val="000000"/>
          <w:sz w:val="28"/>
          <w:szCs w:val="28"/>
          <w:rtl/>
          <w:lang w:bidi="ar-KW"/>
        </w:rPr>
        <w:t>إنه المُلكُ باليمين، والخُلْد بالشِّمال، وتاجُ الوقار، وحُلَل الكرامة، وأعظم من ذلك: نَيْلُ الرِّضوان والقُرْبِ من الرحمن: ﴿</w:t>
      </w:r>
      <w:r w:rsidRPr="002E5E69">
        <w:rPr>
          <w:rFonts w:ascii="Traditional Arabic" w:eastAsia="Traditional Arabic" w:hAnsi="Traditional Arabic" w:cs="Traditional Arabic"/>
          <w:bCs/>
          <w:color w:val="C00000"/>
          <w:sz w:val="28"/>
          <w:szCs w:val="28"/>
          <w:rtl/>
        </w:rPr>
        <w:t>وَرِضْوَانٌ مِنَ اللَّهِ أَكْبَرُ ذَلِكَ هُوَ الْفَوْزُ الْعَظِيمُ</w:t>
      </w:r>
      <w:r w:rsidRPr="002E5E69">
        <w:rPr>
          <w:rFonts w:ascii="Traditional Arabic" w:eastAsia="Traditional Arabic" w:hAnsi="Traditional Arabic" w:cs="Traditional Arabic"/>
          <w:bCs/>
          <w:color w:val="000000"/>
          <w:sz w:val="28"/>
          <w:szCs w:val="28"/>
          <w:rtl/>
          <w:lang w:bidi="ar-KW"/>
        </w:rPr>
        <w:t>﴾ [التوبة: 72].</w:t>
      </w:r>
    </w:p>
    <w:p w14:paraId="77E8D787"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B050"/>
          <w:sz w:val="28"/>
          <w:szCs w:val="28"/>
          <w:rtl/>
          <w:lang w:bidi="ar-KW"/>
        </w:rPr>
      </w:pPr>
      <w:r w:rsidRPr="002E5E69">
        <w:rPr>
          <w:rFonts w:ascii="Traditional Arabic" w:eastAsia="Traditional Arabic" w:hAnsi="Traditional Arabic" w:cs="Traditional Arabic"/>
          <w:bCs/>
          <w:color w:val="00B050"/>
          <w:sz w:val="28"/>
          <w:szCs w:val="28"/>
          <w:rtl/>
          <w:lang w:bidi="ar-KW"/>
        </w:rPr>
        <w:t>إخوة الإسلام:</w:t>
      </w:r>
    </w:p>
    <w:p w14:paraId="3AA14EAE"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2E5E69">
        <w:rPr>
          <w:rFonts w:ascii="Traditional Arabic" w:eastAsia="Traditional Arabic" w:hAnsi="Traditional Arabic" w:cs="Traditional Arabic"/>
          <w:bCs/>
          <w:color w:val="000000"/>
          <w:sz w:val="28"/>
          <w:szCs w:val="28"/>
          <w:rtl/>
          <w:lang w:bidi="ar-KW"/>
        </w:rPr>
        <w:t>إن أولئك الذين يتعلمونَ القرآنَ حفظًا وفهمًا وعملًا، ويعلّمونه للناسِ كذلك، هم خيرُ الناس على وجه الأرض.</w:t>
      </w:r>
    </w:p>
    <w:p w14:paraId="59542DC5"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2E5E69">
        <w:rPr>
          <w:rFonts w:ascii="Traditional Arabic" w:eastAsia="Traditional Arabic" w:hAnsi="Traditional Arabic" w:cs="Traditional Arabic"/>
          <w:bCs/>
          <w:color w:val="000000"/>
          <w:sz w:val="28"/>
          <w:szCs w:val="28"/>
          <w:rtl/>
          <w:lang w:bidi="ar-KW"/>
        </w:rPr>
        <w:t xml:space="preserve">يقول النبي ﷺ: </w:t>
      </w:r>
      <w:r w:rsidRPr="002E5E69">
        <w:rPr>
          <w:rFonts w:ascii="Traditional Arabic" w:eastAsia="Traditional Arabic" w:hAnsi="Traditional Arabic" w:cs="Traditional Arabic"/>
          <w:bCs/>
          <w:color w:val="000000"/>
          <w:sz w:val="28"/>
          <w:szCs w:val="28"/>
          <w:rtl/>
        </w:rPr>
        <w:t>«</w:t>
      </w:r>
      <w:r w:rsidRPr="002E5E69">
        <w:rPr>
          <w:rFonts w:ascii="Traditional Arabic" w:eastAsia="Traditional Arabic" w:hAnsi="Traditional Arabic" w:cs="Traditional Arabic"/>
          <w:bCs/>
          <w:color w:val="0070C0"/>
          <w:sz w:val="28"/>
          <w:szCs w:val="28"/>
          <w:rtl/>
        </w:rPr>
        <w:t>خَيْرُكُمْ مَنْ تَعَلَّمَ القُرْآنَ وَعَلَّمَهُ</w:t>
      </w:r>
      <w:r w:rsidRPr="002E5E69">
        <w:rPr>
          <w:rFonts w:ascii="Traditional Arabic" w:eastAsia="Traditional Arabic" w:hAnsi="Traditional Arabic" w:cs="Traditional Arabic"/>
          <w:bCs/>
          <w:color w:val="000000"/>
          <w:sz w:val="28"/>
          <w:szCs w:val="28"/>
          <w:rtl/>
        </w:rPr>
        <w:t>»</w:t>
      </w:r>
      <w:r w:rsidRPr="002E5E69">
        <w:rPr>
          <w:rFonts w:ascii="Traditional Arabic" w:eastAsia="Traditional Arabic" w:hAnsi="Traditional Arabic" w:cs="Traditional Arabic"/>
          <w:bCs/>
          <w:color w:val="000000"/>
          <w:sz w:val="28"/>
          <w:szCs w:val="28"/>
          <w:rtl/>
          <w:lang w:bidi="ar-KW"/>
        </w:rPr>
        <w:t xml:space="preserve">. رواه </w:t>
      </w:r>
      <w:proofErr w:type="gramStart"/>
      <w:r w:rsidRPr="002E5E69">
        <w:rPr>
          <w:rFonts w:ascii="Traditional Arabic" w:eastAsia="Traditional Arabic" w:hAnsi="Traditional Arabic" w:cs="Traditional Arabic"/>
          <w:bCs/>
          <w:color w:val="000000"/>
          <w:sz w:val="28"/>
          <w:szCs w:val="28"/>
          <w:rtl/>
          <w:lang w:bidi="ar-KW"/>
        </w:rPr>
        <w:t>البخاري</w:t>
      </w:r>
      <w:r w:rsidRPr="002E5E69">
        <w:rPr>
          <w:rFonts w:ascii="Traditional Arabic" w:eastAsia="Traditional Arabic" w:hAnsi="Traditional Arabic" w:cs="Traditional Arabic"/>
          <w:bCs/>
          <w:color w:val="000000"/>
          <w:sz w:val="28"/>
          <w:szCs w:val="28"/>
          <w:vertAlign w:val="superscript"/>
          <w:rtl/>
          <w:lang w:bidi="ar-KW"/>
        </w:rPr>
        <w:t>(</w:t>
      </w:r>
      <w:proofErr w:type="gramEnd"/>
      <w:r w:rsidRPr="00864BBD">
        <w:rPr>
          <w:sz w:val="20"/>
          <w:szCs w:val="20"/>
          <w:vertAlign w:val="superscript"/>
          <w:rtl/>
        </w:rPr>
        <w:footnoteReference w:id="5"/>
      </w:r>
      <w:r w:rsidRPr="002E5E69">
        <w:rPr>
          <w:rFonts w:ascii="Traditional Arabic" w:eastAsia="Traditional Arabic" w:hAnsi="Traditional Arabic" w:cs="Traditional Arabic"/>
          <w:bCs/>
          <w:color w:val="000000"/>
          <w:sz w:val="28"/>
          <w:szCs w:val="28"/>
          <w:vertAlign w:val="superscript"/>
          <w:rtl/>
          <w:lang w:bidi="ar-KW"/>
        </w:rPr>
        <w:t>)</w:t>
      </w:r>
      <w:r w:rsidRPr="002E5E69">
        <w:rPr>
          <w:rFonts w:ascii="Traditional Arabic" w:eastAsia="Traditional Arabic" w:hAnsi="Traditional Arabic" w:cs="Traditional Arabic"/>
          <w:bCs/>
          <w:color w:val="000000"/>
          <w:sz w:val="28"/>
          <w:szCs w:val="28"/>
          <w:rtl/>
          <w:lang w:bidi="ar-KW"/>
        </w:rPr>
        <w:t>.</w:t>
      </w:r>
    </w:p>
    <w:p w14:paraId="0D6CC020"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2E5E69">
        <w:rPr>
          <w:rFonts w:ascii="Traditional Arabic" w:eastAsia="Traditional Arabic" w:hAnsi="Traditional Arabic" w:cs="Traditional Arabic"/>
          <w:bCs/>
          <w:color w:val="000000"/>
          <w:sz w:val="28"/>
          <w:szCs w:val="28"/>
          <w:rtl/>
          <w:lang w:bidi="ar-KW"/>
        </w:rPr>
        <w:t>ولعلك تسألُ سؤالًا: لماذا أُرسلُ ولدِي إلى حَلَقاتِ القرآنِ الكريمِ؟</w:t>
      </w:r>
    </w:p>
    <w:p w14:paraId="20135223"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0000"/>
          <w:sz w:val="28"/>
          <w:szCs w:val="28"/>
          <w:lang w:bidi="ar-KW"/>
        </w:rPr>
      </w:pPr>
      <w:r w:rsidRPr="002E5E69">
        <w:rPr>
          <w:rFonts w:ascii="Traditional Arabic" w:eastAsia="Traditional Arabic" w:hAnsi="Traditional Arabic" w:cs="Traditional Arabic"/>
          <w:bCs/>
          <w:color w:val="000000"/>
          <w:sz w:val="28"/>
          <w:szCs w:val="28"/>
          <w:rtl/>
          <w:lang w:bidi="ar-KW"/>
        </w:rPr>
        <w:t>لقد كانت انطلاقةُ الحياةِ عند رسولِ اللهِ ﷺ من القرآنِ العظيمِ، فأولُ ما سمعه من جبريلَ عليه السلام: ﴿</w:t>
      </w:r>
      <w:r w:rsidRPr="002E5E69">
        <w:rPr>
          <w:rFonts w:ascii="Traditional Arabic" w:eastAsia="Traditional Arabic" w:hAnsi="Traditional Arabic" w:cs="Traditional Arabic"/>
          <w:bCs/>
          <w:color w:val="C00000"/>
          <w:sz w:val="28"/>
          <w:szCs w:val="28"/>
          <w:rtl/>
        </w:rPr>
        <w:t>‌اقْرَأْ بِاسْمِ رَبِّكَ الَّذِي خَلَقَ * خَلَقَ الْإِنْسَانَ مِنْ عَلَقٍ * اقْرَأْ وَرَبُّكَ الْأَكْرَمُ * الَّذِي عَلَّمَ بِالْقَلَمِ * عَلَّمَ الْإِنْسَانَ مَا لَمْ يَعْلَمْ</w:t>
      </w:r>
      <w:r w:rsidRPr="002E5E69">
        <w:rPr>
          <w:rFonts w:ascii="Traditional Arabic" w:eastAsia="Traditional Arabic" w:hAnsi="Traditional Arabic" w:cs="Traditional Arabic"/>
          <w:bCs/>
          <w:color w:val="000000"/>
          <w:sz w:val="28"/>
          <w:szCs w:val="28"/>
          <w:rtl/>
          <w:lang w:bidi="ar-KW"/>
        </w:rPr>
        <w:t>﴾ [العلق: 1-5] </w:t>
      </w:r>
    </w:p>
    <w:p w14:paraId="2042B945" w14:textId="79C7DD4F"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2E5E69">
        <w:rPr>
          <w:rFonts w:ascii="Traditional Arabic" w:eastAsia="Traditional Arabic" w:hAnsi="Traditional Arabic" w:cs="Traditional Arabic"/>
          <w:bCs/>
          <w:color w:val="000000"/>
          <w:sz w:val="28"/>
          <w:szCs w:val="28"/>
          <w:rtl/>
          <w:lang w:bidi="ar-KW"/>
        </w:rPr>
        <w:t xml:space="preserve">وهكذا كان يفعل </w:t>
      </w:r>
      <w:r w:rsidR="00E87E42" w:rsidRPr="002E5E69">
        <w:rPr>
          <w:rFonts w:ascii="Traditional Arabic" w:eastAsia="Traditional Arabic" w:hAnsi="Traditional Arabic" w:cs="Traditional Arabic"/>
          <w:bCs/>
          <w:color w:val="000000"/>
          <w:sz w:val="28"/>
          <w:szCs w:val="28"/>
          <w:rtl/>
          <w:lang w:bidi="ar-KW"/>
        </w:rPr>
        <w:t xml:space="preserve">ﷺ </w:t>
      </w:r>
      <w:r w:rsidRPr="002E5E69">
        <w:rPr>
          <w:rFonts w:ascii="Traditional Arabic" w:eastAsia="Traditional Arabic" w:hAnsi="Traditional Arabic" w:cs="Traditional Arabic"/>
          <w:bCs/>
          <w:color w:val="000000"/>
          <w:sz w:val="28"/>
          <w:szCs w:val="28"/>
          <w:rtl/>
          <w:lang w:bidi="ar-KW"/>
        </w:rPr>
        <w:t>معَ أصحابه رضوان الله عليهم.</w:t>
      </w:r>
    </w:p>
    <w:p w14:paraId="3ACA5A84"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2E5E69">
        <w:rPr>
          <w:rFonts w:ascii="Traditional Arabic" w:eastAsia="Traditional Arabic" w:hAnsi="Traditional Arabic" w:cs="Traditional Arabic"/>
          <w:bCs/>
          <w:color w:val="000000"/>
          <w:sz w:val="28"/>
          <w:szCs w:val="28"/>
          <w:rtl/>
          <w:lang w:bidi="ar-KW"/>
        </w:rPr>
        <w:lastRenderedPageBreak/>
        <w:t xml:space="preserve">يقول عُبَادَةُ بْنُ الصَّامِتِ رضي الله عنه: </w:t>
      </w:r>
      <w:r w:rsidRPr="002E5E69">
        <w:rPr>
          <w:rFonts w:ascii="Traditional Arabic" w:eastAsia="Traditional Arabic" w:hAnsi="Traditional Arabic" w:cs="Traditional Arabic"/>
          <w:bCs/>
          <w:color w:val="000000"/>
          <w:sz w:val="28"/>
          <w:szCs w:val="28"/>
          <w:rtl/>
        </w:rPr>
        <w:t>«</w:t>
      </w:r>
      <w:r w:rsidRPr="002E5E69">
        <w:rPr>
          <w:rFonts w:ascii="Traditional Arabic" w:eastAsia="Traditional Arabic" w:hAnsi="Traditional Arabic" w:cs="Traditional Arabic"/>
          <w:bCs/>
          <w:color w:val="0070C0"/>
          <w:sz w:val="28"/>
          <w:szCs w:val="28"/>
          <w:rtl/>
        </w:rPr>
        <w:t>كَانَ رَسُولُ اللَّهِ ﷺ إذا قَدِمَ رَجُلٌ مُهَاجِرٌ عَلَى رَسُولِ اللَّهِ ﷺ دَفَعَهُ إِلَى رَجُلٍ مِنَّا يُعَلِّمُهُ الْقُرْآنَ</w:t>
      </w:r>
      <w:r w:rsidRPr="002E5E69">
        <w:rPr>
          <w:rFonts w:ascii="Traditional Arabic" w:eastAsia="Traditional Arabic" w:hAnsi="Traditional Arabic" w:cs="Traditional Arabic"/>
          <w:bCs/>
          <w:color w:val="000000"/>
          <w:sz w:val="28"/>
          <w:szCs w:val="28"/>
          <w:rtl/>
        </w:rPr>
        <w:t>»</w:t>
      </w:r>
      <w:r w:rsidRPr="002E5E69">
        <w:rPr>
          <w:rFonts w:ascii="Traditional Arabic" w:eastAsia="Traditional Arabic" w:hAnsi="Traditional Arabic" w:cs="Traditional Arabic"/>
          <w:bCs/>
          <w:color w:val="000000"/>
          <w:sz w:val="28"/>
          <w:szCs w:val="28"/>
          <w:rtl/>
          <w:lang w:bidi="ar-KW"/>
        </w:rPr>
        <w:t xml:space="preserve">. رواه </w:t>
      </w:r>
      <w:proofErr w:type="gramStart"/>
      <w:r w:rsidRPr="002E5E69">
        <w:rPr>
          <w:rFonts w:ascii="Traditional Arabic" w:eastAsia="Traditional Arabic" w:hAnsi="Traditional Arabic" w:cs="Traditional Arabic"/>
          <w:bCs/>
          <w:color w:val="000000"/>
          <w:sz w:val="28"/>
          <w:szCs w:val="28"/>
          <w:rtl/>
          <w:lang w:bidi="ar-KW"/>
        </w:rPr>
        <w:t>أحمد</w:t>
      </w:r>
      <w:r w:rsidRPr="002E5E69">
        <w:rPr>
          <w:rFonts w:ascii="Traditional Arabic" w:eastAsia="Traditional Arabic" w:hAnsi="Traditional Arabic" w:cs="Traditional Arabic"/>
          <w:bCs/>
          <w:color w:val="000000"/>
          <w:sz w:val="28"/>
          <w:szCs w:val="28"/>
          <w:vertAlign w:val="superscript"/>
          <w:rtl/>
          <w:lang w:bidi="ar-KW"/>
        </w:rPr>
        <w:t>(</w:t>
      </w:r>
      <w:proofErr w:type="gramEnd"/>
      <w:r w:rsidRPr="00FA2C8C">
        <w:rPr>
          <w:rFonts w:ascii="Traditional Arabic" w:eastAsia="Traditional Arabic" w:hAnsi="Traditional Arabic" w:cs="Traditional Arabic"/>
          <w:bCs/>
          <w:color w:val="000000"/>
          <w:sz w:val="28"/>
          <w:szCs w:val="28"/>
          <w:vertAlign w:val="superscript"/>
          <w:rtl/>
          <w:lang w:bidi="ar-KW"/>
        </w:rPr>
        <w:footnoteReference w:id="6"/>
      </w:r>
      <w:r w:rsidRPr="002E5E69">
        <w:rPr>
          <w:rFonts w:ascii="Traditional Arabic" w:eastAsia="Traditional Arabic" w:hAnsi="Traditional Arabic" w:cs="Traditional Arabic"/>
          <w:bCs/>
          <w:color w:val="000000"/>
          <w:sz w:val="28"/>
          <w:szCs w:val="28"/>
          <w:vertAlign w:val="superscript"/>
          <w:rtl/>
          <w:lang w:bidi="ar-KW"/>
        </w:rPr>
        <w:t>)</w:t>
      </w:r>
      <w:r w:rsidRPr="002E5E69">
        <w:rPr>
          <w:rFonts w:ascii="Traditional Arabic" w:eastAsia="Traditional Arabic" w:hAnsi="Traditional Arabic" w:cs="Traditional Arabic"/>
          <w:bCs/>
          <w:color w:val="000000"/>
          <w:sz w:val="28"/>
          <w:szCs w:val="28"/>
          <w:rtl/>
          <w:lang w:bidi="ar-KW"/>
        </w:rPr>
        <w:t>.</w:t>
      </w:r>
    </w:p>
    <w:p w14:paraId="7FFF5A9B"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2E5E69">
        <w:rPr>
          <w:rFonts w:ascii="Traditional Arabic" w:eastAsia="Traditional Arabic" w:hAnsi="Traditional Arabic" w:cs="Traditional Arabic"/>
          <w:bCs/>
          <w:color w:val="000000"/>
          <w:sz w:val="28"/>
          <w:szCs w:val="28"/>
          <w:rtl/>
          <w:lang w:bidi="ar-KW"/>
        </w:rPr>
        <w:t>لماذا كلُّ هذا الحرصِ؟</w:t>
      </w:r>
    </w:p>
    <w:p w14:paraId="0243F8A7"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0000"/>
          <w:sz w:val="28"/>
          <w:szCs w:val="28"/>
          <w:lang w:bidi="ar-KW"/>
        </w:rPr>
      </w:pPr>
      <w:r w:rsidRPr="002E5E69">
        <w:rPr>
          <w:rFonts w:ascii="Traditional Arabic" w:eastAsia="Traditional Arabic" w:hAnsi="Traditional Arabic" w:cs="Traditional Arabic"/>
          <w:bCs/>
          <w:color w:val="000000"/>
          <w:sz w:val="28"/>
          <w:szCs w:val="28"/>
          <w:rtl/>
          <w:lang w:bidi="ar-KW"/>
        </w:rPr>
        <w:t xml:space="preserve">إن كلَّ آيةٍ من القرآنِ العظيمِ تَفيضُ بالنورِ والحياةِ والهدايةِ والبصيرةِ </w:t>
      </w:r>
      <w:proofErr w:type="gramStart"/>
      <w:r w:rsidRPr="002E5E69">
        <w:rPr>
          <w:rFonts w:ascii="Traditional Arabic" w:eastAsia="Traditional Arabic" w:hAnsi="Traditional Arabic" w:cs="Traditional Arabic"/>
          <w:bCs/>
          <w:color w:val="000000"/>
          <w:sz w:val="28"/>
          <w:szCs w:val="28"/>
          <w:rtl/>
          <w:lang w:bidi="ar-KW"/>
        </w:rPr>
        <w:t>والرحمةِ</w:t>
      </w:r>
      <w:proofErr w:type="gramEnd"/>
      <w:r w:rsidRPr="002E5E69">
        <w:rPr>
          <w:rFonts w:ascii="Traditional Arabic" w:eastAsia="Traditional Arabic" w:hAnsi="Traditional Arabic" w:cs="Traditional Arabic"/>
          <w:bCs/>
          <w:color w:val="000000"/>
          <w:sz w:val="28"/>
          <w:szCs w:val="28"/>
          <w:rtl/>
          <w:lang w:bidi="ar-KW"/>
        </w:rPr>
        <w:t xml:space="preserve"> والبركةِ والموعظةِ والشفاءِ.</w:t>
      </w:r>
    </w:p>
    <w:p w14:paraId="04A6DA64"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0000"/>
          <w:sz w:val="28"/>
          <w:szCs w:val="28"/>
          <w:lang w:bidi="ar-KW"/>
        </w:rPr>
      </w:pPr>
      <w:r w:rsidRPr="002E5E69">
        <w:rPr>
          <w:rFonts w:ascii="Traditional Arabic" w:eastAsia="Traditional Arabic" w:hAnsi="Traditional Arabic" w:cs="Traditional Arabic"/>
          <w:bCs/>
          <w:color w:val="000000"/>
          <w:sz w:val="28"/>
          <w:szCs w:val="28"/>
          <w:rtl/>
          <w:lang w:bidi="ar-KW"/>
        </w:rPr>
        <w:t>هكذا أخبرنا اللهُ عن كتابهِ العظيمِ.</w:t>
      </w:r>
    </w:p>
    <w:p w14:paraId="1014D8E5"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2E5E69">
        <w:rPr>
          <w:rFonts w:ascii="Traditional Arabic" w:eastAsia="Traditional Arabic" w:hAnsi="Traditional Arabic" w:cs="Traditional Arabic"/>
          <w:bCs/>
          <w:color w:val="000000"/>
          <w:sz w:val="28"/>
          <w:szCs w:val="28"/>
          <w:rtl/>
          <w:lang w:bidi="ar-KW"/>
        </w:rPr>
        <w:t>قال الله: ﴿</w:t>
      </w:r>
      <w:r w:rsidRPr="002E5E69">
        <w:rPr>
          <w:rFonts w:ascii="Traditional Arabic" w:eastAsia="Traditional Arabic" w:hAnsi="Traditional Arabic" w:cs="Traditional Arabic"/>
          <w:bCs/>
          <w:color w:val="C00000"/>
          <w:sz w:val="28"/>
          <w:szCs w:val="28"/>
          <w:rtl/>
        </w:rPr>
        <w:t xml:space="preserve">وَكَذَلِكَ أَوْحَيْنَا إِلَيْكَ ‌رُوحًا مِنْ أَمْرِنَا مَا كُنْتَ تَدْرِي مَا الْكِتَابُ وَلَا </w:t>
      </w:r>
      <w:proofErr w:type="gramStart"/>
      <w:r w:rsidRPr="002E5E69">
        <w:rPr>
          <w:rFonts w:ascii="Traditional Arabic" w:eastAsia="Traditional Arabic" w:hAnsi="Traditional Arabic" w:cs="Traditional Arabic"/>
          <w:bCs/>
          <w:color w:val="C00000"/>
          <w:sz w:val="28"/>
          <w:szCs w:val="28"/>
          <w:rtl/>
        </w:rPr>
        <w:t>الْإِيمَانُ</w:t>
      </w:r>
      <w:proofErr w:type="gramEnd"/>
      <w:r w:rsidRPr="002E5E69">
        <w:rPr>
          <w:rFonts w:ascii="Traditional Arabic" w:eastAsia="Traditional Arabic" w:hAnsi="Traditional Arabic" w:cs="Traditional Arabic"/>
          <w:bCs/>
          <w:color w:val="C00000"/>
          <w:sz w:val="28"/>
          <w:szCs w:val="28"/>
          <w:rtl/>
        </w:rPr>
        <w:t xml:space="preserve"> وَلَكِنْ جَعَلْنَاهُ نُورًا نَهْدِي بِهِ مَنْ نَشَاءُ مِنْ عِبَادِنَا وَإِنَّكَ لَتَهْدِي إِلَى صِرَاطٍ مُسْتَقِيمٍ</w:t>
      </w:r>
      <w:r w:rsidRPr="002E5E69">
        <w:rPr>
          <w:rFonts w:ascii="Traditional Arabic" w:eastAsia="Traditional Arabic" w:hAnsi="Traditional Arabic" w:cs="Traditional Arabic"/>
          <w:bCs/>
          <w:color w:val="000000"/>
          <w:sz w:val="28"/>
          <w:szCs w:val="28"/>
          <w:rtl/>
          <w:lang w:bidi="ar-KW"/>
        </w:rPr>
        <w:t>﴾ [الشورى: 52] </w:t>
      </w:r>
    </w:p>
    <w:p w14:paraId="0AD173E5"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2E5E69">
        <w:rPr>
          <w:rFonts w:ascii="Traditional Arabic" w:eastAsia="Traditional Arabic" w:hAnsi="Traditional Arabic" w:cs="Traditional Arabic"/>
          <w:bCs/>
          <w:color w:val="000000"/>
          <w:sz w:val="28"/>
          <w:szCs w:val="28"/>
          <w:rtl/>
          <w:lang w:bidi="ar-KW"/>
        </w:rPr>
        <w:t>وقال سبحانه: ﴿</w:t>
      </w:r>
      <w:r w:rsidRPr="002E5E69">
        <w:rPr>
          <w:rFonts w:ascii="Traditional Arabic" w:eastAsia="Traditional Arabic" w:hAnsi="Traditional Arabic" w:cs="Traditional Arabic"/>
          <w:bCs/>
          <w:color w:val="C00000"/>
          <w:sz w:val="28"/>
          <w:szCs w:val="28"/>
          <w:rtl/>
        </w:rPr>
        <w:t>يَا أَيُّهَا النَّاسُ قَدْ جَاءَكُمْ بُرْهَانٌ مِنْ رَبِّكُمْ وَأَنْزَلْنَا إِلَيْكُمْ ‌نُورًا ‌مُبِينًا</w:t>
      </w:r>
      <w:r w:rsidRPr="002E5E69">
        <w:rPr>
          <w:rFonts w:ascii="Traditional Arabic" w:eastAsia="Traditional Arabic" w:hAnsi="Traditional Arabic" w:cs="Traditional Arabic"/>
          <w:bCs/>
          <w:color w:val="000000"/>
          <w:sz w:val="28"/>
          <w:szCs w:val="28"/>
          <w:rtl/>
          <w:lang w:bidi="ar-KW"/>
        </w:rPr>
        <w:t>﴾ [النساء: 174] </w:t>
      </w:r>
    </w:p>
    <w:p w14:paraId="2057D0F4"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2E5E69">
        <w:rPr>
          <w:rFonts w:ascii="Traditional Arabic" w:eastAsia="Traditional Arabic" w:hAnsi="Traditional Arabic" w:cs="Traditional Arabic"/>
          <w:bCs/>
          <w:color w:val="000000"/>
          <w:sz w:val="28"/>
          <w:szCs w:val="28"/>
          <w:rtl/>
          <w:lang w:bidi="ar-KW"/>
        </w:rPr>
        <w:t>وقال سبحانه: ﴿</w:t>
      </w:r>
      <w:r w:rsidRPr="002E5E69">
        <w:rPr>
          <w:rFonts w:ascii="Traditional Arabic" w:eastAsia="Traditional Arabic" w:hAnsi="Traditional Arabic" w:cs="Traditional Arabic"/>
          <w:bCs/>
          <w:color w:val="C00000"/>
          <w:sz w:val="28"/>
          <w:szCs w:val="28"/>
          <w:rtl/>
        </w:rPr>
        <w:t>قُلْ إِنَّمَا أَتَّبِعُ مَا يُوحَى إِلَيَّ مِنْ رَبِّي هَذَا ‌بَصَائِرُ مِنْ رَبِّكُمْ وَهُدًى وَرَحْمَةٌ لِقَوْمٍ يُؤْمِنُونَ</w:t>
      </w:r>
      <w:r w:rsidRPr="002E5E69">
        <w:rPr>
          <w:rFonts w:ascii="Traditional Arabic" w:eastAsia="Traditional Arabic" w:hAnsi="Traditional Arabic" w:cs="Traditional Arabic"/>
          <w:bCs/>
          <w:color w:val="000000"/>
          <w:sz w:val="28"/>
          <w:szCs w:val="28"/>
          <w:rtl/>
          <w:lang w:bidi="ar-KW"/>
        </w:rPr>
        <w:t>﴾ [الأعراف: 203] </w:t>
      </w:r>
    </w:p>
    <w:p w14:paraId="63F7D7AC"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2E5E69">
        <w:rPr>
          <w:rFonts w:ascii="Traditional Arabic" w:eastAsia="Traditional Arabic" w:hAnsi="Traditional Arabic" w:cs="Traditional Arabic"/>
          <w:bCs/>
          <w:color w:val="000000"/>
          <w:sz w:val="28"/>
          <w:szCs w:val="28"/>
          <w:rtl/>
          <w:lang w:bidi="ar-KW"/>
        </w:rPr>
        <w:t>وقال سبحانه: ﴿</w:t>
      </w:r>
      <w:r w:rsidRPr="002E5E69">
        <w:rPr>
          <w:rFonts w:ascii="Traditional Arabic" w:eastAsia="Traditional Arabic" w:hAnsi="Traditional Arabic" w:cs="Traditional Arabic"/>
          <w:bCs/>
          <w:color w:val="C00000"/>
          <w:sz w:val="28"/>
          <w:szCs w:val="28"/>
          <w:rtl/>
        </w:rPr>
        <w:t>يَا أَيُّهَا النَّاسُ قَدْ جَاءَتْكُمْ مَوْعِظَةٌ مِنْ رَبِّكُمْ ‌وَشِفَاءٌ لِمَا فِي الصُّدُورِ وَهُدًى وَرَحْمَةٌ لِلْمُؤْمِنِينَ</w:t>
      </w:r>
      <w:r w:rsidRPr="002E5E69">
        <w:rPr>
          <w:rFonts w:ascii="Traditional Arabic" w:eastAsia="Traditional Arabic" w:hAnsi="Traditional Arabic" w:cs="Traditional Arabic"/>
          <w:bCs/>
          <w:color w:val="000000"/>
          <w:sz w:val="28"/>
          <w:szCs w:val="28"/>
          <w:rtl/>
          <w:lang w:bidi="ar-KW"/>
        </w:rPr>
        <w:t>﴾ [يونس: 57] </w:t>
      </w:r>
    </w:p>
    <w:p w14:paraId="3619DE6E"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2E5E69">
        <w:rPr>
          <w:rFonts w:ascii="Traditional Arabic" w:eastAsia="Traditional Arabic" w:hAnsi="Traditional Arabic" w:cs="Traditional Arabic"/>
          <w:bCs/>
          <w:color w:val="000000"/>
          <w:sz w:val="28"/>
          <w:szCs w:val="28"/>
          <w:rtl/>
          <w:lang w:bidi="ar-KW"/>
        </w:rPr>
        <w:t>وقال عز وجل: ﴿</w:t>
      </w:r>
      <w:r w:rsidRPr="002E5E69">
        <w:rPr>
          <w:rFonts w:ascii="Traditional Arabic" w:eastAsia="Traditional Arabic" w:hAnsi="Traditional Arabic" w:cs="Traditional Arabic"/>
          <w:bCs/>
          <w:color w:val="C00000"/>
          <w:sz w:val="28"/>
          <w:szCs w:val="28"/>
          <w:rtl/>
        </w:rPr>
        <w:t>وَهَذَا كِتَابٌ أَنْزَلْنَاهُ ‌مُبَارَكٌ فَاتَّبِعُوهُ وَاتَّقُوا لَعَلَّكُمْ تُرْحَمُونَ</w:t>
      </w:r>
      <w:r w:rsidRPr="002E5E69">
        <w:rPr>
          <w:rFonts w:ascii="Traditional Arabic" w:eastAsia="Traditional Arabic" w:hAnsi="Traditional Arabic" w:cs="Traditional Arabic"/>
          <w:bCs/>
          <w:color w:val="000000"/>
          <w:sz w:val="28"/>
          <w:szCs w:val="28"/>
          <w:rtl/>
          <w:lang w:bidi="ar-KW"/>
        </w:rPr>
        <w:t>﴾ [الأنعام: 155] </w:t>
      </w:r>
    </w:p>
    <w:p w14:paraId="1976E433"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2E5E69">
        <w:rPr>
          <w:rFonts w:ascii="Traditional Arabic" w:eastAsia="Traditional Arabic" w:hAnsi="Traditional Arabic" w:cs="Traditional Arabic"/>
          <w:bCs/>
          <w:color w:val="000000"/>
          <w:sz w:val="28"/>
          <w:szCs w:val="28"/>
          <w:rtl/>
          <w:lang w:bidi="ar-KW"/>
        </w:rPr>
        <w:lastRenderedPageBreak/>
        <w:t>عندما يجلسُ ولدُك بين يدي مُعلِّمِه، فيقرأُ عليهِ آياتِ القرآنِ العظيمِ، سيرى قلبُه النورَ، وتَدِبُّ في عروقِ أغصانِه الحياةُ، وتَغمرُه الرَّحَماتُ، وتَفيضُ عليهِ البرَكاتُ.</w:t>
      </w:r>
    </w:p>
    <w:p w14:paraId="011D41E3"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0000"/>
          <w:sz w:val="28"/>
          <w:szCs w:val="28"/>
          <w:lang w:bidi="ar-KW"/>
        </w:rPr>
      </w:pPr>
      <w:r w:rsidRPr="002E5E69">
        <w:rPr>
          <w:rFonts w:ascii="Traditional Arabic" w:eastAsia="Traditional Arabic" w:hAnsi="Traditional Arabic" w:cs="Traditional Arabic"/>
          <w:bCs/>
          <w:color w:val="000000"/>
          <w:sz w:val="28"/>
          <w:szCs w:val="28"/>
          <w:rtl/>
          <w:lang w:bidi="ar-KW"/>
        </w:rPr>
        <w:t>سيعرفُ ربَّه، وخالقَه، ويرى بعينِ قلبِه آياتِه الباهرةَ التي تدلُّ عليهِ.</w:t>
      </w:r>
    </w:p>
    <w:p w14:paraId="5A754E45"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0000"/>
          <w:sz w:val="28"/>
          <w:szCs w:val="28"/>
          <w:lang w:bidi="ar-KW"/>
        </w:rPr>
      </w:pPr>
      <w:r w:rsidRPr="002E5E69">
        <w:rPr>
          <w:rFonts w:ascii="Traditional Arabic" w:eastAsia="Traditional Arabic" w:hAnsi="Traditional Arabic" w:cs="Traditional Arabic"/>
          <w:bCs/>
          <w:color w:val="000000"/>
          <w:sz w:val="28"/>
          <w:szCs w:val="28"/>
          <w:rtl/>
          <w:lang w:bidi="ar-KW"/>
        </w:rPr>
        <w:t xml:space="preserve">سيُخبرهُ القرآنُ عن الإلهِ الحقِّ اللهِ جلَّ جلالهُ، عن عظمتِه وكبريائِه، عن حياتِه </w:t>
      </w:r>
      <w:proofErr w:type="spellStart"/>
      <w:r w:rsidRPr="002E5E69">
        <w:rPr>
          <w:rFonts w:ascii="Traditional Arabic" w:eastAsia="Traditional Arabic" w:hAnsi="Traditional Arabic" w:cs="Traditional Arabic"/>
          <w:bCs/>
          <w:color w:val="000000"/>
          <w:sz w:val="28"/>
          <w:szCs w:val="28"/>
          <w:rtl/>
          <w:lang w:bidi="ar-KW"/>
        </w:rPr>
        <w:t>وقيوميتهِ</w:t>
      </w:r>
      <w:proofErr w:type="spellEnd"/>
      <w:r w:rsidRPr="002E5E69">
        <w:rPr>
          <w:rFonts w:ascii="Traditional Arabic" w:eastAsia="Traditional Arabic" w:hAnsi="Traditional Arabic" w:cs="Traditional Arabic"/>
          <w:bCs/>
          <w:color w:val="000000"/>
          <w:sz w:val="28"/>
          <w:szCs w:val="28"/>
          <w:rtl/>
          <w:lang w:bidi="ar-KW"/>
        </w:rPr>
        <w:t>، عن عزتِه وملكوتهِ، عن علوِّه وجبَروتِه، وعن علمِه وحكمتِه، وسمعِه وبصرِه، وقوتِه وقدرتِه، وعفوِه وبطشِه، ورحمتِه وعذابِه.</w:t>
      </w:r>
    </w:p>
    <w:p w14:paraId="61489EBB"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0000"/>
          <w:sz w:val="28"/>
          <w:szCs w:val="28"/>
          <w:lang w:bidi="ar-KW"/>
        </w:rPr>
      </w:pPr>
      <w:r w:rsidRPr="002E5E69">
        <w:rPr>
          <w:rFonts w:ascii="Traditional Arabic" w:eastAsia="Traditional Arabic" w:hAnsi="Traditional Arabic" w:cs="Traditional Arabic"/>
          <w:bCs/>
          <w:color w:val="000000"/>
          <w:sz w:val="28"/>
          <w:szCs w:val="28"/>
          <w:rtl/>
          <w:lang w:bidi="ar-KW"/>
        </w:rPr>
        <w:t>سيرى الحقَّ والباطلَ، ويرى الخيرَ والشرَّ، ويعرفُ سبيلَ المؤمنينَ وسبيلَ المجرمينَ.</w:t>
      </w:r>
    </w:p>
    <w:p w14:paraId="39FE664B"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0000"/>
          <w:sz w:val="28"/>
          <w:szCs w:val="28"/>
          <w:lang w:bidi="ar-KW"/>
        </w:rPr>
      </w:pPr>
      <w:r w:rsidRPr="002E5E69">
        <w:rPr>
          <w:rFonts w:ascii="Traditional Arabic" w:eastAsia="Traditional Arabic" w:hAnsi="Traditional Arabic" w:cs="Traditional Arabic"/>
          <w:bCs/>
          <w:color w:val="000000"/>
          <w:sz w:val="28"/>
          <w:szCs w:val="28"/>
          <w:rtl/>
          <w:lang w:bidi="ar-KW"/>
        </w:rPr>
        <w:t>سيرى المنهجَ الربانيَّ الذي بهِ يزولُ الشَّقاءُ، منهجَ الحياةِ القائمَ على الرحمةِ والعدلِ، الذي شمَلَ كلَّ جوانبِ الحياةِ، وبهِ فحَسْبُ صلاحُها وسعادُتها.</w:t>
      </w:r>
    </w:p>
    <w:p w14:paraId="6FA71679"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0000"/>
          <w:sz w:val="28"/>
          <w:szCs w:val="28"/>
          <w:lang w:bidi="ar-KW"/>
        </w:rPr>
      </w:pPr>
      <w:r w:rsidRPr="002E5E69">
        <w:rPr>
          <w:rFonts w:ascii="Traditional Arabic" w:eastAsia="Traditional Arabic" w:hAnsi="Traditional Arabic" w:cs="Traditional Arabic"/>
          <w:bCs/>
          <w:color w:val="000000"/>
          <w:sz w:val="28"/>
          <w:szCs w:val="28"/>
          <w:rtl/>
          <w:lang w:bidi="ar-KW"/>
        </w:rPr>
        <w:t>سيُحدِّثُه القرآنُ عن نفسِه البشريةِ، عن أصلِه وتاريخِه، وكيف كرَّمهُ اللهُ، وخلقَه في أحسنِ تقويمٍ.</w:t>
      </w:r>
    </w:p>
    <w:p w14:paraId="781607E1"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0000"/>
          <w:sz w:val="28"/>
          <w:szCs w:val="28"/>
          <w:lang w:bidi="ar-KW"/>
        </w:rPr>
      </w:pPr>
      <w:r w:rsidRPr="002E5E69">
        <w:rPr>
          <w:rFonts w:ascii="Traditional Arabic" w:eastAsia="Traditional Arabic" w:hAnsi="Traditional Arabic" w:cs="Traditional Arabic"/>
          <w:bCs/>
          <w:color w:val="000000"/>
          <w:sz w:val="28"/>
          <w:szCs w:val="28"/>
          <w:rtl/>
          <w:lang w:bidi="ar-KW"/>
        </w:rPr>
        <w:t>سيكشفُ لهُ أدواءَ هذهِ النفسِ وعِلَلَها، وفي الوقتِ ذاتهِ يُعطيهِ الشفاءَ وترياقَ الحياةِ.</w:t>
      </w:r>
    </w:p>
    <w:p w14:paraId="0039408C"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0000"/>
          <w:sz w:val="28"/>
          <w:szCs w:val="28"/>
          <w:lang w:bidi="ar-KW"/>
        </w:rPr>
      </w:pPr>
      <w:r w:rsidRPr="002E5E69">
        <w:rPr>
          <w:rFonts w:ascii="Traditional Arabic" w:eastAsia="Traditional Arabic" w:hAnsi="Traditional Arabic" w:cs="Traditional Arabic"/>
          <w:bCs/>
          <w:color w:val="000000"/>
          <w:sz w:val="28"/>
          <w:szCs w:val="28"/>
          <w:rtl/>
          <w:lang w:bidi="ar-KW"/>
        </w:rPr>
        <w:t>سيُخبرُه عن تاريخِ هذهِ الدنيا، ويُفسِّرُ لهُ دوافعَ الناسِ، لماذا أبى إبليسُ واستكبرَ، ولماذا طغى فرعونُ بعدما باللهِ ذُكِّرَ؟</w:t>
      </w:r>
    </w:p>
    <w:p w14:paraId="2F6DED70"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0000"/>
          <w:sz w:val="28"/>
          <w:szCs w:val="28"/>
          <w:lang w:bidi="ar-KW"/>
        </w:rPr>
      </w:pPr>
      <w:r w:rsidRPr="002E5E69">
        <w:rPr>
          <w:rFonts w:ascii="Traditional Arabic" w:eastAsia="Traditional Arabic" w:hAnsi="Traditional Arabic" w:cs="Traditional Arabic"/>
          <w:bCs/>
          <w:color w:val="000000"/>
          <w:sz w:val="28"/>
          <w:szCs w:val="28"/>
          <w:rtl/>
          <w:lang w:bidi="ar-KW"/>
        </w:rPr>
        <w:t>سيُحَدِّثُه عن الأممِ البائدةِ التي عصتْ ربَّها، وما حلَّ بها من عقابِ اللهِ، عن قومِ نوحٍ وعادٍ وثمودَ وقومِ مدينَ وقومِ لوطٍ، عن قارونَ وهامانَ، عن أبي لهبٍ، وزوجهِ حمَّالةِ الحطبِ.</w:t>
      </w:r>
    </w:p>
    <w:p w14:paraId="273AAC78"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0000"/>
          <w:sz w:val="28"/>
          <w:szCs w:val="28"/>
          <w:lang w:bidi="ar-KW"/>
        </w:rPr>
      </w:pPr>
      <w:r w:rsidRPr="002E5E69">
        <w:rPr>
          <w:rFonts w:ascii="Traditional Arabic" w:eastAsia="Traditional Arabic" w:hAnsi="Traditional Arabic" w:cs="Traditional Arabic"/>
          <w:bCs/>
          <w:color w:val="000000"/>
          <w:sz w:val="28"/>
          <w:szCs w:val="28"/>
          <w:rtl/>
          <w:lang w:bidi="ar-KW"/>
        </w:rPr>
        <w:t>سيبينُ لهُ الأخلاقَ الحسنةَ الحميدةَ، والأخلاقَ الفاحشةَ الرذيلةَ.</w:t>
      </w:r>
    </w:p>
    <w:p w14:paraId="10F74419"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0000"/>
          <w:sz w:val="28"/>
          <w:szCs w:val="28"/>
          <w:lang w:bidi="ar-KW"/>
        </w:rPr>
      </w:pPr>
      <w:r w:rsidRPr="002E5E69">
        <w:rPr>
          <w:rFonts w:ascii="Traditional Arabic" w:eastAsia="Traditional Arabic" w:hAnsi="Traditional Arabic" w:cs="Traditional Arabic"/>
          <w:bCs/>
          <w:color w:val="000000"/>
          <w:sz w:val="28"/>
          <w:szCs w:val="28"/>
          <w:rtl/>
          <w:lang w:bidi="ar-KW"/>
        </w:rPr>
        <w:t>كلُّ آيةٍ تطرُقُ سمعَه، وتدخُلُ فؤادَه، سيثبتُ بها على طريقِ سيرهِ إلى اللهِ.</w:t>
      </w:r>
    </w:p>
    <w:p w14:paraId="78FC3803"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2E5E69">
        <w:rPr>
          <w:rFonts w:ascii="Traditional Arabic" w:eastAsia="Traditional Arabic" w:hAnsi="Traditional Arabic" w:cs="Traditional Arabic"/>
          <w:bCs/>
          <w:color w:val="000000"/>
          <w:sz w:val="28"/>
          <w:szCs w:val="28"/>
          <w:rtl/>
          <w:lang w:bidi="ar-KW"/>
        </w:rPr>
        <w:lastRenderedPageBreak/>
        <w:t>أوَلم تسمع قولَ الله: ﴿</w:t>
      </w:r>
      <w:r w:rsidRPr="002E5E69">
        <w:rPr>
          <w:rFonts w:ascii="Traditional Arabic" w:eastAsia="Traditional Arabic" w:hAnsi="Traditional Arabic" w:cs="Traditional Arabic"/>
          <w:bCs/>
          <w:color w:val="C00000"/>
          <w:sz w:val="28"/>
          <w:szCs w:val="28"/>
          <w:rtl/>
        </w:rPr>
        <w:t>وَكُلًّا نَقُصُّ عَلَيْكَ مِنْ أَنْبَاءِ الرُّسُلِ مَا ‌نُثَبِّتُ بِهِ فُؤَادَكَ وَجَاءَكَ فِي هَذِهِ الْحَقُّ وَمَوْعِظَةٌ وَذِكْرَى لِلْمُؤْمِنِينَ</w:t>
      </w:r>
      <w:r w:rsidRPr="002E5E69">
        <w:rPr>
          <w:rFonts w:ascii="Traditional Arabic" w:eastAsia="Traditional Arabic" w:hAnsi="Traditional Arabic" w:cs="Traditional Arabic"/>
          <w:bCs/>
          <w:color w:val="000000"/>
          <w:sz w:val="28"/>
          <w:szCs w:val="28"/>
          <w:rtl/>
          <w:lang w:bidi="ar-KW"/>
        </w:rPr>
        <w:t>﴾ [هود: 120]؟ </w:t>
      </w:r>
    </w:p>
    <w:p w14:paraId="7EFDCF7C"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2E5E69">
        <w:rPr>
          <w:rFonts w:ascii="Traditional Arabic" w:eastAsia="Traditional Arabic" w:hAnsi="Traditional Arabic" w:cs="Traditional Arabic"/>
          <w:bCs/>
          <w:color w:val="000000"/>
          <w:sz w:val="28"/>
          <w:szCs w:val="28"/>
          <w:rtl/>
          <w:lang w:bidi="ar-KW"/>
        </w:rPr>
        <w:t>يُحَدِّثهُ القرآنُ عن قِصصِ الأنبياءِ والصالحينَ، كيف ثبتوا على الحقِّ للهِ الحقِّ المبينِ.</w:t>
      </w:r>
    </w:p>
    <w:p w14:paraId="6A0DC6C0"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0000"/>
          <w:sz w:val="28"/>
          <w:szCs w:val="28"/>
          <w:lang w:bidi="ar-KW"/>
        </w:rPr>
      </w:pPr>
      <w:r w:rsidRPr="002E5E69">
        <w:rPr>
          <w:rFonts w:ascii="Traditional Arabic" w:eastAsia="Traditional Arabic" w:hAnsi="Traditional Arabic" w:cs="Traditional Arabic"/>
          <w:bCs/>
          <w:color w:val="000000"/>
          <w:sz w:val="28"/>
          <w:szCs w:val="28"/>
          <w:rtl/>
          <w:lang w:bidi="ar-KW"/>
        </w:rPr>
        <w:t>يُخبرهُ بتلك البلايا التي امتحن اللهُ بها عبادَه، وكيف وَفَّق المؤمنينَ، وخذل الكافرينَ والمنافقينَ.</w:t>
      </w:r>
    </w:p>
    <w:p w14:paraId="2D8E9396"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0000"/>
          <w:sz w:val="28"/>
          <w:szCs w:val="28"/>
          <w:lang w:bidi="ar-KW"/>
        </w:rPr>
      </w:pPr>
      <w:r w:rsidRPr="002E5E69">
        <w:rPr>
          <w:rFonts w:ascii="Traditional Arabic" w:eastAsia="Traditional Arabic" w:hAnsi="Traditional Arabic" w:cs="Traditional Arabic"/>
          <w:bCs/>
          <w:color w:val="000000"/>
          <w:sz w:val="28"/>
          <w:szCs w:val="28"/>
          <w:rtl/>
          <w:lang w:bidi="ar-KW"/>
        </w:rPr>
        <w:t>كأنه يرى بعينَي قلبِهِ توبةَ آدمَ، وطُوفانَ نوحٍ، وثباتَ هودٍ، وإصلاحَ صالحٍ، ونارَ الخليلِ، وصِدقَ إسماعيلَ، وصلاةَ شعيبٍ، وصبرَ أيوبَ، وحُزنَ يعقوبَ، وإحسانَ يوسُفَ، وتَضرُّعَ زكريا، وصِدِّيقِيَّةَ مريمَ، وعُبوديةَ عيسى، وجهادَ نبينا محمدٍ، عليهِ وعليهم الصلاةُ والسلامُ.</w:t>
      </w:r>
    </w:p>
    <w:p w14:paraId="51C0A12E" w14:textId="77777777" w:rsidR="002E5E69" w:rsidRDefault="002E5E69" w:rsidP="002E5E69">
      <w:pPr>
        <w:bidi/>
        <w:spacing w:after="120" w:line="240" w:lineRule="auto"/>
        <w:ind w:firstLine="284"/>
        <w:jc w:val="both"/>
        <w:rPr>
          <w:rFonts w:ascii="AGA Arabesque" w:eastAsia="AGA Arabesque" w:hAnsi="AGA Arabesque" w:cs="AGA Arabesque"/>
          <w:bCs/>
          <w:color w:val="0070C0"/>
          <w:sz w:val="28"/>
          <w:szCs w:val="28"/>
          <w:rtl/>
          <w:lang w:bidi="ar-KW"/>
        </w:rPr>
      </w:pPr>
      <w:r w:rsidRPr="002E5E69">
        <w:rPr>
          <w:rFonts w:ascii="Traditional Arabic" w:eastAsia="Traditional Arabic" w:hAnsi="Traditional Arabic" w:cs="Traditional Arabic"/>
          <w:bCs/>
          <w:color w:val="000000"/>
          <w:sz w:val="28"/>
          <w:szCs w:val="28"/>
          <w:rtl/>
          <w:lang w:bidi="ar-KW"/>
        </w:rPr>
        <w:t>بارك اللهُ لي ولكم في القرآنِ العظيمِ، ونفعني وإياكم بما فيهِ من الآياتِ والذكرِ الحكيمِ، وأستغفرُ اللهَ لي ولكم فاستغفروهُ، إنه هو الغفورُ الرحيمُ.</w:t>
      </w:r>
    </w:p>
    <w:p w14:paraId="42D01B15" w14:textId="77777777" w:rsidR="002E5E69" w:rsidRPr="002E5E69" w:rsidRDefault="002E5E69" w:rsidP="002E5E69">
      <w:pPr>
        <w:bidi/>
        <w:spacing w:after="120" w:line="240" w:lineRule="auto"/>
        <w:ind w:firstLine="284"/>
        <w:jc w:val="both"/>
        <w:rPr>
          <w:rFonts w:ascii="AGA Arabesque" w:eastAsia="AGA Arabesque" w:hAnsi="AGA Arabesque" w:cs="AGA Arabesque"/>
          <w:bCs/>
          <w:color w:val="0070C0"/>
          <w:sz w:val="28"/>
          <w:szCs w:val="28"/>
          <w:lang w:bidi="ar-KW"/>
        </w:rPr>
      </w:pPr>
    </w:p>
    <w:p w14:paraId="65F44AAF" w14:textId="77777777" w:rsidR="002E5E69" w:rsidRPr="002E5E69" w:rsidRDefault="002E5E69" w:rsidP="002E5E69">
      <w:pPr>
        <w:bidi/>
        <w:spacing w:after="120" w:line="240" w:lineRule="auto"/>
        <w:ind w:firstLine="284"/>
        <w:jc w:val="center"/>
        <w:rPr>
          <w:rFonts w:ascii="Traditional Arabic" w:eastAsia="Traditional Arabic" w:hAnsi="Traditional Arabic" w:cs="Traditional Arabic"/>
          <w:bCs/>
          <w:color w:val="C00000"/>
          <w:sz w:val="28"/>
          <w:szCs w:val="28"/>
        </w:rPr>
      </w:pPr>
      <w:r w:rsidRPr="002E5E69">
        <w:rPr>
          <w:rFonts w:ascii="AGA Arabesque" w:eastAsia="AGA Arabesque" w:hAnsi="AGA Arabesque" w:cs="AGA Arabesque"/>
          <w:bCs/>
          <w:color w:val="0070C0"/>
          <w:sz w:val="28"/>
          <w:szCs w:val="28"/>
        </w:rPr>
        <w:t>$</w:t>
      </w:r>
      <w:r w:rsidRPr="002E5E69">
        <w:rPr>
          <w:rFonts w:ascii="Traditional Arabic" w:eastAsia="Traditional Arabic" w:hAnsi="Traditional Arabic" w:cs="Traditional Arabic"/>
          <w:bCs/>
          <w:color w:val="0070C0"/>
          <w:sz w:val="28"/>
          <w:szCs w:val="28"/>
        </w:rPr>
        <w:t xml:space="preserve">       </w:t>
      </w:r>
      <w:r w:rsidRPr="002E5E69">
        <w:rPr>
          <w:rFonts w:ascii="AGA Arabesque" w:eastAsia="AGA Arabesque" w:hAnsi="AGA Arabesque" w:cs="AGA Arabesque"/>
          <w:bCs/>
          <w:color w:val="0070C0"/>
          <w:sz w:val="28"/>
          <w:szCs w:val="28"/>
        </w:rPr>
        <w:t>$</w:t>
      </w:r>
      <w:r w:rsidRPr="002E5E69">
        <w:rPr>
          <w:rFonts w:ascii="Traditional Arabic" w:eastAsia="Traditional Arabic" w:hAnsi="Traditional Arabic" w:cs="Traditional Arabic"/>
          <w:bCs/>
          <w:color w:val="0070C0"/>
          <w:sz w:val="28"/>
          <w:szCs w:val="28"/>
        </w:rPr>
        <w:t xml:space="preserve">       </w:t>
      </w:r>
      <w:r w:rsidRPr="002E5E69">
        <w:rPr>
          <w:rFonts w:ascii="AGA Arabesque" w:eastAsia="AGA Arabesque" w:hAnsi="AGA Arabesque" w:cs="AGA Arabesque"/>
          <w:bCs/>
          <w:color w:val="0070C0"/>
          <w:sz w:val="28"/>
          <w:szCs w:val="28"/>
        </w:rPr>
        <w:t>$</w:t>
      </w:r>
    </w:p>
    <w:p w14:paraId="35904F1B" w14:textId="77777777" w:rsidR="002E5E69" w:rsidRDefault="002E5E69" w:rsidP="002E5E69">
      <w:pPr>
        <w:bidi/>
        <w:spacing w:after="120" w:line="240" w:lineRule="auto"/>
        <w:ind w:firstLine="284"/>
        <w:jc w:val="center"/>
        <w:rPr>
          <w:rFonts w:ascii="Traditional Arabic" w:eastAsia="Traditional Arabic" w:hAnsi="Traditional Arabic" w:cs="Traditional Arabic"/>
          <w:bCs/>
          <w:color w:val="C00000"/>
          <w:sz w:val="28"/>
          <w:szCs w:val="28"/>
          <w:rtl/>
        </w:rPr>
      </w:pPr>
    </w:p>
    <w:p w14:paraId="0A56F1C6" w14:textId="77777777" w:rsidR="002E5E69" w:rsidRDefault="002E5E69" w:rsidP="002E5E69">
      <w:pPr>
        <w:bidi/>
        <w:spacing w:after="120" w:line="240" w:lineRule="auto"/>
        <w:ind w:firstLine="284"/>
        <w:jc w:val="center"/>
        <w:rPr>
          <w:rFonts w:ascii="Traditional Arabic" w:eastAsia="Traditional Arabic" w:hAnsi="Traditional Arabic" w:cs="Traditional Arabic"/>
          <w:bCs/>
          <w:color w:val="C00000"/>
          <w:sz w:val="28"/>
          <w:szCs w:val="28"/>
          <w:rtl/>
        </w:rPr>
      </w:pPr>
    </w:p>
    <w:p w14:paraId="211EFFD6" w14:textId="77777777" w:rsidR="002E5E69" w:rsidRDefault="002E5E69" w:rsidP="002E5E69">
      <w:pPr>
        <w:bidi/>
        <w:spacing w:after="120" w:line="240" w:lineRule="auto"/>
        <w:ind w:firstLine="284"/>
        <w:jc w:val="center"/>
        <w:rPr>
          <w:rFonts w:ascii="Traditional Arabic" w:eastAsia="Traditional Arabic" w:hAnsi="Traditional Arabic" w:cs="Traditional Arabic"/>
          <w:bCs/>
          <w:color w:val="C00000"/>
          <w:sz w:val="28"/>
          <w:szCs w:val="28"/>
          <w:rtl/>
        </w:rPr>
      </w:pPr>
    </w:p>
    <w:p w14:paraId="02074BFB" w14:textId="77777777" w:rsidR="002E5E69" w:rsidRDefault="002E5E69" w:rsidP="002E5E69">
      <w:pPr>
        <w:bidi/>
        <w:spacing w:after="120" w:line="240" w:lineRule="auto"/>
        <w:ind w:firstLine="284"/>
        <w:jc w:val="center"/>
        <w:rPr>
          <w:rFonts w:ascii="Traditional Arabic" w:eastAsia="Traditional Arabic" w:hAnsi="Traditional Arabic" w:cs="Traditional Arabic"/>
          <w:bCs/>
          <w:color w:val="C00000"/>
          <w:sz w:val="28"/>
          <w:szCs w:val="28"/>
          <w:rtl/>
        </w:rPr>
      </w:pPr>
    </w:p>
    <w:p w14:paraId="05362FA1" w14:textId="77777777" w:rsidR="002E5E69" w:rsidRDefault="002E5E69" w:rsidP="002E5E69">
      <w:pPr>
        <w:bidi/>
        <w:spacing w:after="120" w:line="240" w:lineRule="auto"/>
        <w:ind w:firstLine="284"/>
        <w:jc w:val="center"/>
        <w:rPr>
          <w:rFonts w:ascii="Traditional Arabic" w:eastAsia="Traditional Arabic" w:hAnsi="Traditional Arabic" w:cs="Traditional Arabic"/>
          <w:bCs/>
          <w:color w:val="C00000"/>
          <w:sz w:val="28"/>
          <w:szCs w:val="28"/>
          <w:rtl/>
        </w:rPr>
      </w:pPr>
    </w:p>
    <w:p w14:paraId="7C8D9625" w14:textId="77777777" w:rsidR="002E5E69" w:rsidRDefault="002E5E69" w:rsidP="002E5E69">
      <w:pPr>
        <w:bidi/>
        <w:spacing w:after="120" w:line="240" w:lineRule="auto"/>
        <w:ind w:firstLine="284"/>
        <w:jc w:val="center"/>
        <w:rPr>
          <w:rFonts w:ascii="Traditional Arabic" w:eastAsia="Traditional Arabic" w:hAnsi="Traditional Arabic" w:cs="Traditional Arabic"/>
          <w:bCs/>
          <w:color w:val="C00000"/>
          <w:sz w:val="28"/>
          <w:szCs w:val="28"/>
          <w:rtl/>
        </w:rPr>
      </w:pPr>
    </w:p>
    <w:p w14:paraId="67E207C5" w14:textId="6B1C6C2F" w:rsidR="002E5E69" w:rsidRPr="002E5E69" w:rsidRDefault="002E5E69" w:rsidP="002E5E69">
      <w:pPr>
        <w:bidi/>
        <w:spacing w:after="120" w:line="240" w:lineRule="auto"/>
        <w:ind w:firstLine="284"/>
        <w:jc w:val="center"/>
        <w:rPr>
          <w:rFonts w:ascii="Traditional Arabic" w:eastAsia="Traditional Arabic" w:hAnsi="Traditional Arabic" w:cs="Traditional Arabic"/>
          <w:bCs/>
          <w:color w:val="C00000"/>
          <w:sz w:val="28"/>
          <w:szCs w:val="28"/>
          <w:rtl/>
        </w:rPr>
      </w:pPr>
      <w:r w:rsidRPr="002E5E69">
        <w:rPr>
          <w:rFonts w:ascii="Traditional Arabic" w:eastAsia="Traditional Arabic" w:hAnsi="Traditional Arabic" w:cs="Traditional Arabic"/>
          <w:bCs/>
          <w:color w:val="C00000"/>
          <w:sz w:val="28"/>
          <w:szCs w:val="28"/>
          <w:rtl/>
        </w:rPr>
        <w:lastRenderedPageBreak/>
        <w:t>الخطبة الثانية</w:t>
      </w:r>
    </w:p>
    <w:bookmarkEnd w:id="0"/>
    <w:bookmarkEnd w:id="1"/>
    <w:p w14:paraId="6550F57E"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2E5E69">
        <w:rPr>
          <w:rFonts w:ascii="Traditional Arabic" w:eastAsia="Traditional Arabic" w:hAnsi="Traditional Arabic" w:cs="Traditional Arabic"/>
          <w:bCs/>
          <w:color w:val="000000"/>
          <w:sz w:val="28"/>
          <w:szCs w:val="28"/>
          <w:rtl/>
          <w:lang w:bidi="ar-KW"/>
        </w:rPr>
        <w:t xml:space="preserve">الحمد لله، والصلاة والسلام على رسول الله، وعلى </w:t>
      </w:r>
      <w:proofErr w:type="spellStart"/>
      <w:r w:rsidRPr="002E5E69">
        <w:rPr>
          <w:rFonts w:ascii="Traditional Arabic" w:eastAsia="Traditional Arabic" w:hAnsi="Traditional Arabic" w:cs="Traditional Arabic"/>
          <w:bCs/>
          <w:color w:val="000000"/>
          <w:sz w:val="28"/>
          <w:szCs w:val="28"/>
          <w:rtl/>
          <w:lang w:bidi="ar-KW"/>
        </w:rPr>
        <w:t>آله</w:t>
      </w:r>
      <w:proofErr w:type="spellEnd"/>
      <w:r w:rsidRPr="002E5E69">
        <w:rPr>
          <w:rFonts w:ascii="Traditional Arabic" w:eastAsia="Traditional Arabic" w:hAnsi="Traditional Arabic" w:cs="Traditional Arabic"/>
          <w:bCs/>
          <w:color w:val="000000"/>
          <w:sz w:val="28"/>
          <w:szCs w:val="28"/>
          <w:rtl/>
          <w:lang w:bidi="ar-KW"/>
        </w:rPr>
        <w:t xml:space="preserve"> وصحبه ومن والاه، وبعد:</w:t>
      </w:r>
    </w:p>
    <w:p w14:paraId="6DE6D64F"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2E5E69">
        <w:rPr>
          <w:rFonts w:ascii="Traditional Arabic" w:eastAsia="Traditional Arabic" w:hAnsi="Traditional Arabic" w:cs="Traditional Arabic"/>
          <w:bCs/>
          <w:color w:val="000000"/>
          <w:sz w:val="28"/>
          <w:szCs w:val="28"/>
          <w:rtl/>
          <w:lang w:bidi="ar-KW"/>
        </w:rPr>
        <w:t xml:space="preserve">فاتقوا الله عباد الله وراقبوه، </w:t>
      </w:r>
      <w:proofErr w:type="spellStart"/>
      <w:r w:rsidRPr="002E5E69">
        <w:rPr>
          <w:rFonts w:ascii="Traditional Arabic" w:eastAsia="Traditional Arabic" w:hAnsi="Traditional Arabic" w:cs="Traditional Arabic"/>
          <w:bCs/>
          <w:color w:val="000000"/>
          <w:sz w:val="28"/>
          <w:szCs w:val="28"/>
          <w:rtl/>
          <w:lang w:bidi="ar-KW"/>
        </w:rPr>
        <w:t>وأطيعوه</w:t>
      </w:r>
      <w:proofErr w:type="spellEnd"/>
      <w:r w:rsidRPr="002E5E69">
        <w:rPr>
          <w:rFonts w:ascii="Traditional Arabic" w:eastAsia="Traditional Arabic" w:hAnsi="Traditional Arabic" w:cs="Traditional Arabic"/>
          <w:bCs/>
          <w:color w:val="000000"/>
          <w:sz w:val="28"/>
          <w:szCs w:val="28"/>
          <w:rtl/>
          <w:lang w:bidi="ar-KW"/>
        </w:rPr>
        <w:t xml:space="preserve"> ولا تعصوه.</w:t>
      </w:r>
    </w:p>
    <w:p w14:paraId="4BB89859"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B050"/>
          <w:sz w:val="28"/>
          <w:szCs w:val="28"/>
          <w:rtl/>
          <w:lang w:bidi="ar-KW"/>
        </w:rPr>
      </w:pPr>
      <w:r w:rsidRPr="002E5E69">
        <w:rPr>
          <w:rFonts w:ascii="Traditional Arabic" w:eastAsia="Traditional Arabic" w:hAnsi="Traditional Arabic" w:cs="Traditional Arabic"/>
          <w:bCs/>
          <w:color w:val="00B050"/>
          <w:sz w:val="28"/>
          <w:szCs w:val="28"/>
          <w:rtl/>
          <w:lang w:bidi="ar-KW"/>
        </w:rPr>
        <w:t>إخوةَ الإيمانِ والقرآنِ:</w:t>
      </w:r>
    </w:p>
    <w:p w14:paraId="03B96DB8"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0000"/>
          <w:sz w:val="28"/>
          <w:szCs w:val="28"/>
          <w:lang w:bidi="ar-KW"/>
        </w:rPr>
      </w:pPr>
      <w:r w:rsidRPr="002E5E69">
        <w:rPr>
          <w:rFonts w:ascii="Traditional Arabic" w:eastAsia="Traditional Arabic" w:hAnsi="Traditional Arabic" w:cs="Traditional Arabic"/>
          <w:bCs/>
          <w:color w:val="000000"/>
          <w:sz w:val="28"/>
          <w:szCs w:val="28"/>
          <w:rtl/>
          <w:lang w:bidi="ar-KW"/>
        </w:rPr>
        <w:t>ما إن تلا النبيُّ ﷺ القرآنَ على المشركينَ حتى أصدروا أوامرَهم بمنعِ الناسِ عن مجردِ سماعِ القرآنِ.</w:t>
      </w:r>
    </w:p>
    <w:p w14:paraId="7BB2E815"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2E5E69">
        <w:rPr>
          <w:rFonts w:ascii="Traditional Arabic" w:eastAsia="Traditional Arabic" w:hAnsi="Traditional Arabic" w:cs="Traditional Arabic"/>
          <w:bCs/>
          <w:color w:val="000000"/>
          <w:sz w:val="28"/>
          <w:szCs w:val="28"/>
          <w:rtl/>
          <w:lang w:bidi="ar-KW"/>
        </w:rPr>
        <w:t>قال الله: ﴿</w:t>
      </w:r>
      <w:r w:rsidRPr="002E5E69">
        <w:rPr>
          <w:rFonts w:ascii="Traditional Arabic" w:eastAsia="Traditional Arabic" w:hAnsi="Traditional Arabic" w:cs="Traditional Arabic"/>
          <w:bCs/>
          <w:color w:val="C00000"/>
          <w:sz w:val="28"/>
          <w:szCs w:val="28"/>
          <w:rtl/>
        </w:rPr>
        <w:t>وَقَالَ الَّذِينَ كَفَرُوا ‌لَا ‌تَسْمَعُوا لِهَذَا الْقُرْآنِ وَالْغَوْا فِيهِ لَعَلَّكُمْ تَغْلِبُونَ</w:t>
      </w:r>
      <w:r w:rsidRPr="002E5E69">
        <w:rPr>
          <w:rFonts w:ascii="Traditional Arabic" w:eastAsia="Traditional Arabic" w:hAnsi="Traditional Arabic" w:cs="Traditional Arabic"/>
          <w:bCs/>
          <w:color w:val="000000"/>
          <w:sz w:val="28"/>
          <w:szCs w:val="28"/>
          <w:rtl/>
          <w:lang w:bidi="ar-KW"/>
        </w:rPr>
        <w:t>﴾ [فصلت: 26].</w:t>
      </w:r>
    </w:p>
    <w:p w14:paraId="197E6F55"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2E5E69">
        <w:rPr>
          <w:rFonts w:ascii="Traditional Arabic" w:eastAsia="Traditional Arabic" w:hAnsi="Traditional Arabic" w:cs="Traditional Arabic"/>
          <w:bCs/>
          <w:color w:val="000000"/>
          <w:sz w:val="28"/>
          <w:szCs w:val="28"/>
          <w:rtl/>
          <w:lang w:bidi="ar-KW"/>
        </w:rPr>
        <w:t>لماذا حاربوا القرآنَ، وحالوا بين الناسِ وسماعهِ؟</w:t>
      </w:r>
    </w:p>
    <w:p w14:paraId="2281D38B"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0000"/>
          <w:sz w:val="28"/>
          <w:szCs w:val="28"/>
          <w:lang w:bidi="ar-KW"/>
        </w:rPr>
      </w:pPr>
      <w:r w:rsidRPr="002E5E69">
        <w:rPr>
          <w:rFonts w:ascii="Traditional Arabic" w:eastAsia="Traditional Arabic" w:hAnsi="Traditional Arabic" w:cs="Traditional Arabic"/>
          <w:bCs/>
          <w:color w:val="000000"/>
          <w:sz w:val="28"/>
          <w:szCs w:val="28"/>
          <w:rtl/>
          <w:lang w:bidi="ar-KW"/>
        </w:rPr>
        <w:t>لأن القرآنَ يحملُ قذائفَ الحقِّ الدامغةَ لكلِّ الأباطيلِ.</w:t>
      </w:r>
    </w:p>
    <w:p w14:paraId="699D2FCB"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2E5E69">
        <w:rPr>
          <w:rFonts w:ascii="Traditional Arabic" w:eastAsia="Traditional Arabic" w:hAnsi="Traditional Arabic" w:cs="Traditional Arabic"/>
          <w:bCs/>
          <w:color w:val="000000"/>
          <w:sz w:val="28"/>
          <w:szCs w:val="28"/>
          <w:rtl/>
          <w:lang w:bidi="ar-KW"/>
        </w:rPr>
        <w:t>قال الله: ﴿</w:t>
      </w:r>
      <w:r w:rsidRPr="002E5E69">
        <w:rPr>
          <w:rFonts w:ascii="Traditional Arabic" w:eastAsia="Traditional Arabic" w:hAnsi="Traditional Arabic" w:cs="Traditional Arabic"/>
          <w:bCs/>
          <w:color w:val="C00000"/>
          <w:sz w:val="28"/>
          <w:szCs w:val="28"/>
          <w:rtl/>
        </w:rPr>
        <w:t>‌بَلْ ‌نَقْذِفُ بِالْحَقِّ عَلَى الْبَاطِلِ فَيَدْمَغُهُ فَإِذَا هُوَ زَاهِقٌ</w:t>
      </w:r>
      <w:r w:rsidRPr="002E5E69">
        <w:rPr>
          <w:rFonts w:ascii="Traditional Arabic" w:eastAsia="Traditional Arabic" w:hAnsi="Traditional Arabic" w:cs="Traditional Arabic"/>
          <w:bCs/>
          <w:color w:val="000000"/>
          <w:sz w:val="28"/>
          <w:szCs w:val="28"/>
          <w:rtl/>
          <w:lang w:bidi="ar-KW"/>
        </w:rPr>
        <w:t>﴾ [الأنبياء: 18].</w:t>
      </w:r>
    </w:p>
    <w:p w14:paraId="4E3F76B5"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B050"/>
          <w:sz w:val="28"/>
          <w:szCs w:val="28"/>
          <w:rtl/>
          <w:lang w:bidi="ar-KW"/>
        </w:rPr>
      </w:pPr>
      <w:r w:rsidRPr="002E5E69">
        <w:rPr>
          <w:rFonts w:ascii="Traditional Arabic" w:eastAsia="Traditional Arabic" w:hAnsi="Traditional Arabic" w:cs="Traditional Arabic"/>
          <w:bCs/>
          <w:color w:val="00B050"/>
          <w:sz w:val="28"/>
          <w:szCs w:val="28"/>
          <w:rtl/>
          <w:lang w:bidi="ar-KW"/>
        </w:rPr>
        <w:t>أيها الآباء الكرام:</w:t>
      </w:r>
    </w:p>
    <w:p w14:paraId="73B9D02C"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2E5E69">
        <w:rPr>
          <w:rFonts w:ascii="Traditional Arabic" w:eastAsia="Traditional Arabic" w:hAnsi="Traditional Arabic" w:cs="Traditional Arabic"/>
          <w:bCs/>
          <w:color w:val="000000"/>
          <w:sz w:val="28"/>
          <w:szCs w:val="28"/>
          <w:rtl/>
          <w:lang w:bidi="ar-KW"/>
        </w:rPr>
        <w:t>في الواقعِ الذي نعيشهُ يستميتُ الشيطانُ وأعوانُه في إشاعةِ الباطلِ بكلِّ ألوانِه، يُثيرونَ على الناسِ الشُّبُهاتِ والشَّهَواتِ، يوحي بعضُهم إلى بعضٍ زخرفَ القولِ والعملِ، باطلًا وزورًا.</w:t>
      </w:r>
    </w:p>
    <w:p w14:paraId="3A7420B2"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0000"/>
          <w:sz w:val="28"/>
          <w:szCs w:val="28"/>
          <w:lang w:bidi="ar-KW"/>
        </w:rPr>
      </w:pPr>
      <w:r w:rsidRPr="002E5E69">
        <w:rPr>
          <w:rFonts w:ascii="Traditional Arabic" w:eastAsia="Traditional Arabic" w:hAnsi="Traditional Arabic" w:cs="Traditional Arabic"/>
          <w:bCs/>
          <w:color w:val="000000"/>
          <w:sz w:val="28"/>
          <w:szCs w:val="28"/>
          <w:rtl/>
          <w:lang w:bidi="ar-KW"/>
        </w:rPr>
        <w:t>أسماءٌ برّاقةٌ، تكادُ زخارفُها تخطَفُ الأبصارَ، كمِثلِ الحُرّيّةِ والعدالةِ، والمساواةِ والحقوقِ، والتسامُحِ والتقارُبِ، والتفكيرِ والتنويرِ.</w:t>
      </w:r>
    </w:p>
    <w:p w14:paraId="1417181F"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0000"/>
          <w:sz w:val="28"/>
          <w:szCs w:val="28"/>
          <w:lang w:bidi="ar-KW"/>
        </w:rPr>
      </w:pPr>
      <w:r w:rsidRPr="002E5E69">
        <w:rPr>
          <w:rFonts w:ascii="Traditional Arabic" w:eastAsia="Traditional Arabic" w:hAnsi="Traditional Arabic" w:cs="Traditional Arabic"/>
          <w:bCs/>
          <w:color w:val="000000"/>
          <w:sz w:val="28"/>
          <w:szCs w:val="28"/>
          <w:rtl/>
          <w:lang w:bidi="ar-KW"/>
        </w:rPr>
        <w:t>فأين نجاةُ ولدِك؟</w:t>
      </w:r>
    </w:p>
    <w:p w14:paraId="55050D5D"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0000"/>
          <w:sz w:val="28"/>
          <w:szCs w:val="28"/>
          <w:lang w:bidi="ar-KW"/>
        </w:rPr>
      </w:pPr>
      <w:r w:rsidRPr="002E5E69">
        <w:rPr>
          <w:rFonts w:ascii="Traditional Arabic" w:eastAsia="Traditional Arabic" w:hAnsi="Traditional Arabic" w:cs="Traditional Arabic"/>
          <w:bCs/>
          <w:color w:val="000000"/>
          <w:sz w:val="28"/>
          <w:szCs w:val="28"/>
          <w:rtl/>
          <w:lang w:bidi="ar-KW"/>
        </w:rPr>
        <w:lastRenderedPageBreak/>
        <w:t>إنه القرآنُ المحفوظُ من التغييرِ والتبديلِ، الحقُّ والفرقانُ الذي جعلهُ اللهُ هاديًا من الضلالِ، وتِبيانًا لكلِّ شيءٍ.</w:t>
      </w:r>
    </w:p>
    <w:p w14:paraId="3DDE9A27"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2E5E69">
        <w:rPr>
          <w:rFonts w:ascii="Traditional Arabic" w:eastAsia="Traditional Arabic" w:hAnsi="Traditional Arabic" w:cs="Traditional Arabic"/>
          <w:bCs/>
          <w:color w:val="000000"/>
          <w:sz w:val="28"/>
          <w:szCs w:val="28"/>
          <w:rtl/>
          <w:lang w:bidi="ar-KW"/>
        </w:rPr>
        <w:t>قال الله: ﴿</w:t>
      </w:r>
      <w:r w:rsidRPr="002E5E69">
        <w:rPr>
          <w:rFonts w:ascii="Traditional Arabic" w:eastAsia="Traditional Arabic" w:hAnsi="Traditional Arabic" w:cs="Traditional Arabic"/>
          <w:bCs/>
          <w:color w:val="C00000"/>
          <w:sz w:val="28"/>
          <w:szCs w:val="28"/>
          <w:rtl/>
        </w:rPr>
        <w:t>اللَّهُ الَّذِي أَنْزَلَ الْكِتَابَ بِالْحَقِّ ‌وَالْمِيزَان</w:t>
      </w:r>
      <w:r w:rsidRPr="002E5E69">
        <w:rPr>
          <w:rFonts w:ascii="Traditional Arabic" w:eastAsia="Traditional Arabic" w:hAnsi="Traditional Arabic" w:cs="Traditional Arabic"/>
          <w:bCs/>
          <w:color w:val="000000"/>
          <w:sz w:val="28"/>
          <w:szCs w:val="28"/>
          <w:rtl/>
          <w:lang w:bidi="ar-KW"/>
        </w:rPr>
        <w:t>َ﴾ [الشورى: 17] </w:t>
      </w:r>
    </w:p>
    <w:p w14:paraId="1FCC9D31"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2E5E69">
        <w:rPr>
          <w:rFonts w:ascii="Traditional Arabic" w:eastAsia="Traditional Arabic" w:hAnsi="Traditional Arabic" w:cs="Traditional Arabic"/>
          <w:bCs/>
          <w:color w:val="000000"/>
          <w:sz w:val="28"/>
          <w:szCs w:val="28"/>
          <w:rtl/>
          <w:lang w:bidi="ar-KW"/>
        </w:rPr>
        <w:t>ميزانُ كلِّ قولٍ ومنهجٍ وفكرٍ، حَكَمٌ فَصْلٌ، ليس بالهَزْلِ، لا مُحاباةَ فيهِ ولا مَحيدَ، تنزيلٌ من حكيمٍ حميدٍ.</w:t>
      </w:r>
    </w:p>
    <w:p w14:paraId="07B71E2C"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0000"/>
          <w:sz w:val="28"/>
          <w:szCs w:val="28"/>
          <w:lang w:bidi="ar-KW"/>
        </w:rPr>
      </w:pPr>
      <w:r w:rsidRPr="002E5E69">
        <w:rPr>
          <w:rFonts w:ascii="Traditional Arabic" w:eastAsia="Traditional Arabic" w:hAnsi="Traditional Arabic" w:cs="Traditional Arabic"/>
          <w:bCs/>
          <w:color w:val="000000"/>
          <w:sz w:val="28"/>
          <w:szCs w:val="28"/>
          <w:rtl/>
          <w:lang w:bidi="ar-KW"/>
        </w:rPr>
        <w:t>أَقبِل بولدِك إلى حلقاتِ القرآنِ، ادفعْهُ إلى معلِّمٍ يتلو عليهِ القرآنَ غَضًّا طريًّا، يُسمِعهُ آياتِ اللهِ، يُعلّمهُ معانيَها، يؤدِّبهُ بأنوارِها، ليسريَ النورُ في قلبهِ، ولتَدِبَّ الحياةُ في أغصانِه، فبهِ تكونُ الحياةُ والنورُ.</w:t>
      </w:r>
    </w:p>
    <w:p w14:paraId="170D2866"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0000"/>
          <w:sz w:val="28"/>
          <w:szCs w:val="28"/>
          <w:lang w:bidi="ar-KW"/>
        </w:rPr>
      </w:pPr>
      <w:r w:rsidRPr="002E5E69">
        <w:rPr>
          <w:rFonts w:ascii="Traditional Arabic" w:eastAsia="Traditional Arabic" w:hAnsi="Traditional Arabic" w:cs="Traditional Arabic"/>
          <w:bCs/>
          <w:color w:val="000000"/>
          <w:sz w:val="28"/>
          <w:szCs w:val="28"/>
          <w:rtl/>
          <w:lang w:bidi="ar-KW"/>
        </w:rPr>
        <w:t xml:space="preserve">اللهم اجعلِ القرآنَ العظيمَ ربيعَ قلوبِنا، ونورَ أبصارِنا، وجلاءَ أحزانِنا، </w:t>
      </w:r>
      <w:proofErr w:type="gramStart"/>
      <w:r w:rsidRPr="002E5E69">
        <w:rPr>
          <w:rFonts w:ascii="Traditional Arabic" w:eastAsia="Traditional Arabic" w:hAnsi="Traditional Arabic" w:cs="Traditional Arabic"/>
          <w:bCs/>
          <w:color w:val="000000"/>
          <w:sz w:val="28"/>
          <w:szCs w:val="28"/>
          <w:rtl/>
          <w:lang w:bidi="ar-KW"/>
        </w:rPr>
        <w:t xml:space="preserve">وذهابَ همومِنا </w:t>
      </w:r>
      <w:proofErr w:type="gramEnd"/>
      <w:r w:rsidRPr="002E5E69">
        <w:rPr>
          <w:rFonts w:ascii="Traditional Arabic" w:eastAsia="Traditional Arabic" w:hAnsi="Traditional Arabic" w:cs="Traditional Arabic"/>
          <w:bCs/>
          <w:color w:val="000000"/>
          <w:sz w:val="28"/>
          <w:szCs w:val="28"/>
          <w:rtl/>
          <w:lang w:bidi="ar-KW"/>
        </w:rPr>
        <w:t>وغمومِنا.</w:t>
      </w:r>
    </w:p>
    <w:p w14:paraId="6ED37D2F"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0000"/>
          <w:sz w:val="28"/>
          <w:szCs w:val="28"/>
          <w:lang w:bidi="ar-KW"/>
        </w:rPr>
      </w:pPr>
      <w:r w:rsidRPr="002E5E69">
        <w:rPr>
          <w:rFonts w:ascii="Traditional Arabic" w:eastAsia="Traditional Arabic" w:hAnsi="Traditional Arabic" w:cs="Traditional Arabic"/>
          <w:bCs/>
          <w:color w:val="000000"/>
          <w:sz w:val="28"/>
          <w:szCs w:val="28"/>
          <w:rtl/>
          <w:lang w:bidi="ar-KW"/>
        </w:rPr>
        <w:t>اللهم علّمْنا منهُ ما جهلْنا، وذكّرْنا منهُ ما نُسّينا، وارزقْنا تلاوتَهُ آناءَ الليلِ وأطرافَ النهارِ على الوجهِ الذي يرضيكَ عنّا.</w:t>
      </w:r>
    </w:p>
    <w:p w14:paraId="427673C1"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0000"/>
          <w:sz w:val="28"/>
          <w:szCs w:val="28"/>
          <w:lang w:bidi="ar-KW"/>
        </w:rPr>
      </w:pPr>
      <w:r w:rsidRPr="002E5E69">
        <w:rPr>
          <w:rFonts w:ascii="Traditional Arabic" w:eastAsia="Traditional Arabic" w:hAnsi="Traditional Arabic" w:cs="Traditional Arabic"/>
          <w:bCs/>
          <w:color w:val="000000"/>
          <w:sz w:val="28"/>
          <w:szCs w:val="28"/>
          <w:rtl/>
          <w:lang w:bidi="ar-KW"/>
        </w:rPr>
        <w:t>اللهم عليكَ بأعداءِ الإسلامِ من اليهودِ والصليبيّينَ والمنافقينَ، اللهم أبطلْ مكرَهم، واكفِنا شرَّهم.</w:t>
      </w:r>
    </w:p>
    <w:p w14:paraId="55437A5E"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2E5E69">
        <w:rPr>
          <w:rFonts w:ascii="Traditional Arabic" w:eastAsia="Traditional Arabic" w:hAnsi="Traditional Arabic" w:cs="Traditional Arabic"/>
          <w:bCs/>
          <w:color w:val="000000"/>
          <w:sz w:val="28"/>
          <w:szCs w:val="28"/>
          <w:rtl/>
          <w:lang w:bidi="ar-KW"/>
        </w:rPr>
        <w:t>اللَّهُمَّ وَفِّقْ وَلِيَّ أَمرِنَا لِمَا تُحِبُّ وَتَرضَى، وَخُذْ بِنَاصِيَتِهِ لِلبِرِّ وَالتَّقوَى.</w:t>
      </w:r>
    </w:p>
    <w:p w14:paraId="18BA5E63" w14:textId="77777777" w:rsidR="002E5E69" w:rsidRDefault="002E5E69" w:rsidP="002E5E69">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2E5E69">
        <w:rPr>
          <w:rFonts w:ascii="Traditional Arabic" w:eastAsia="Traditional Arabic" w:hAnsi="Traditional Arabic" w:cs="Traditional Arabic"/>
          <w:bCs/>
          <w:color w:val="000000"/>
          <w:sz w:val="28"/>
          <w:szCs w:val="28"/>
          <w:rtl/>
          <w:lang w:bidi="ar-KW"/>
        </w:rPr>
        <w:t>رَبَّنَا آتِنَا فِي الدُّنيَا حَسَنَةً وَفِي الآخِرَةِ حَسَنَةً وَقِنَا عَذَابَ النَّارِ.</w:t>
      </w:r>
    </w:p>
    <w:p w14:paraId="12C78483" w14:textId="77777777" w:rsidR="002E5E69" w:rsidRPr="002E5E69" w:rsidRDefault="002E5E69" w:rsidP="002E5E69">
      <w:pPr>
        <w:bidi/>
        <w:spacing w:after="120" w:line="240" w:lineRule="auto"/>
        <w:ind w:firstLine="284"/>
        <w:jc w:val="both"/>
        <w:rPr>
          <w:rFonts w:ascii="Traditional Arabic" w:eastAsia="Traditional Arabic" w:hAnsi="Traditional Arabic" w:cs="Traditional Arabic"/>
          <w:bCs/>
          <w:color w:val="000000"/>
          <w:sz w:val="28"/>
          <w:szCs w:val="28"/>
          <w:rtl/>
          <w:lang w:bidi="ar-KW"/>
        </w:rPr>
      </w:pPr>
    </w:p>
    <w:p w14:paraId="40C3C791" w14:textId="77777777" w:rsidR="002E5E69" w:rsidRPr="002E5E69" w:rsidRDefault="002E5E69" w:rsidP="002E5E69">
      <w:pPr>
        <w:bidi/>
        <w:spacing w:after="80" w:line="240" w:lineRule="auto"/>
        <w:ind w:firstLine="284"/>
        <w:jc w:val="center"/>
        <w:rPr>
          <w:rFonts w:ascii="AGA Arabesque" w:eastAsia="AGA Arabesque" w:hAnsi="AGA Arabesque" w:cs="Times New Roman"/>
          <w:bCs/>
          <w:color w:val="0070C0"/>
          <w:sz w:val="28"/>
          <w:szCs w:val="28"/>
          <w:rtl/>
          <w:lang w:bidi="ar-KW"/>
        </w:rPr>
      </w:pPr>
      <w:r w:rsidRPr="002E5E69">
        <w:rPr>
          <w:rFonts w:ascii="AGA Arabesque" w:eastAsia="AGA Arabesque" w:hAnsi="AGA Arabesque" w:cs="AGA Arabesque"/>
          <w:bCs/>
          <w:color w:val="0070C0"/>
          <w:sz w:val="28"/>
          <w:szCs w:val="28"/>
        </w:rPr>
        <w:t>$</w:t>
      </w:r>
      <w:r w:rsidRPr="002E5E69">
        <w:rPr>
          <w:rFonts w:ascii="Traditional Arabic" w:eastAsia="Traditional Arabic" w:hAnsi="Traditional Arabic" w:cs="Traditional Arabic"/>
          <w:bCs/>
          <w:color w:val="0070C0"/>
          <w:sz w:val="28"/>
          <w:szCs w:val="28"/>
        </w:rPr>
        <w:t xml:space="preserve">       </w:t>
      </w:r>
      <w:r w:rsidRPr="002E5E69">
        <w:rPr>
          <w:rFonts w:ascii="AGA Arabesque" w:eastAsia="AGA Arabesque" w:hAnsi="AGA Arabesque" w:cs="AGA Arabesque"/>
          <w:bCs/>
          <w:color w:val="0070C0"/>
          <w:sz w:val="28"/>
          <w:szCs w:val="28"/>
        </w:rPr>
        <w:t>$</w:t>
      </w:r>
      <w:r w:rsidRPr="002E5E69">
        <w:rPr>
          <w:rFonts w:ascii="Traditional Arabic" w:eastAsia="Traditional Arabic" w:hAnsi="Traditional Arabic" w:cs="Traditional Arabic"/>
          <w:bCs/>
          <w:color w:val="0070C0"/>
          <w:sz w:val="28"/>
          <w:szCs w:val="28"/>
        </w:rPr>
        <w:t xml:space="preserve">       </w:t>
      </w:r>
      <w:r w:rsidRPr="002E5E69">
        <w:rPr>
          <w:rFonts w:ascii="AGA Arabesque" w:eastAsia="AGA Arabesque" w:hAnsi="AGA Arabesque" w:cs="AGA Arabesque"/>
          <w:bCs/>
          <w:color w:val="0070C0"/>
          <w:sz w:val="28"/>
          <w:szCs w:val="28"/>
        </w:rPr>
        <w:t>$</w:t>
      </w:r>
    </w:p>
    <w:sectPr w:rsidR="002E5E69" w:rsidRPr="002E5E69" w:rsidSect="00B95C6F">
      <w:headerReference w:type="default" r:id="rId8"/>
      <w:footerReference w:type="default" r:id="rId9"/>
      <w:footnotePr>
        <w:numRestart w:val="eachPage"/>
      </w:footnotePr>
      <w:pgSz w:w="8391" w:h="11906" w:code="11"/>
      <w:pgMar w:top="1138" w:right="1138" w:bottom="1138" w:left="850" w:header="288" w:footer="562" w:gutter="0"/>
      <w:pgBorders w:offsetFrom="page">
        <w:top w:val="dotted" w:sz="2" w:space="1" w:color="D0CECE" w:themeColor="background2" w:themeShade="E6"/>
        <w:left w:val="dotted" w:sz="2" w:space="1" w:color="D0CECE" w:themeColor="background2" w:themeShade="E6"/>
        <w:bottom w:val="dotted" w:sz="2" w:space="1" w:color="D0CECE" w:themeColor="background2" w:themeShade="E6"/>
        <w:right w:val="dotted" w:sz="2" w:space="1" w:color="D0CECE" w:themeColor="background2" w:themeShade="E6"/>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23AD95" w14:textId="77777777" w:rsidR="0006170A" w:rsidRDefault="0006170A" w:rsidP="00506655">
      <w:pPr>
        <w:spacing w:after="0" w:line="240" w:lineRule="auto"/>
      </w:pPr>
      <w:r>
        <w:separator/>
      </w:r>
    </w:p>
  </w:endnote>
  <w:endnote w:type="continuationSeparator" w:id="0">
    <w:p w14:paraId="4FC5EA6E" w14:textId="77777777" w:rsidR="0006170A" w:rsidRDefault="0006170A" w:rsidP="0050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Arabic Naskh">
    <w:altName w:val="Calibri"/>
    <w:charset w:val="00"/>
    <w:family w:val="swiss"/>
    <w:pitch w:val="variable"/>
    <w:sig w:usb0="00002003" w:usb1="80002000" w:usb2="00000008" w:usb3="00000000" w:csb0="00000001"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AA GoldenLotus">
    <w:panose1 w:val="02000000000000000000"/>
    <w:charset w:val="00"/>
    <w:family w:val="auto"/>
    <w:pitch w:val="variable"/>
    <w:sig w:usb0="00002007" w:usb1="80000000" w:usb2="00000008" w:usb3="00000000" w:csb0="00000043" w:csb1="00000000"/>
  </w:font>
  <w:font w:name="Calibri Light">
    <w:panose1 w:val="020F0302020204030204"/>
    <w:charset w:val="00"/>
    <w:family w:val="swiss"/>
    <w:pitch w:val="variable"/>
    <w:sig w:usb0="E4002EFF" w:usb1="C2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AL-Mohanad Bol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2ED21" w14:textId="62306655" w:rsidR="00AE2AC3" w:rsidRPr="000F1DB9" w:rsidRDefault="000F1DB9" w:rsidP="000F1DB9">
    <w:pPr>
      <w:pStyle w:val="a4"/>
      <w:bidi/>
      <w:jc w:val="right"/>
      <w:rPr>
        <w:rFonts w:ascii="Traditional Arabic" w:hAnsi="Traditional Arabic" w:cs="Traditional Arabic"/>
        <w:b/>
        <w:bCs/>
      </w:rPr>
    </w:pPr>
    <w:r w:rsidRPr="000F1DB9">
      <w:rPr>
        <w:rFonts w:ascii="Traditional Arabic" w:eastAsia="Calibri" w:hAnsi="Traditional Arabic" w:cs="Traditional Arabic"/>
        <w:b/>
        <w:bCs/>
        <w:noProof/>
        <w:color w:val="002060"/>
        <w:spacing w:val="-6"/>
        <w:w w:val="92"/>
        <w:sz w:val="28"/>
        <w:szCs w:val="28"/>
      </w:rPr>
      <w:drawing>
        <wp:anchor distT="0" distB="0" distL="114300" distR="114300" simplePos="0" relativeHeight="251658240" behindDoc="0" locked="0" layoutInCell="1" allowOverlap="1" wp14:anchorId="53DD2136" wp14:editId="04C4EAB3">
          <wp:simplePos x="0" y="0"/>
          <wp:positionH relativeFrom="column">
            <wp:posOffset>3534277</wp:posOffset>
          </wp:positionH>
          <wp:positionV relativeFrom="paragraph">
            <wp:posOffset>-51730</wp:posOffset>
          </wp:positionV>
          <wp:extent cx="725170" cy="404495"/>
          <wp:effectExtent l="0" t="0" r="0" b="0"/>
          <wp:wrapNone/>
          <wp:docPr id="51756412" name="صورة 51756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404495"/>
                  </a:xfrm>
                  <a:prstGeom prst="rect">
                    <a:avLst/>
                  </a:prstGeom>
                  <a:noFill/>
                </pic:spPr>
              </pic:pic>
            </a:graphicData>
          </a:graphic>
          <wp14:sizeRelH relativeFrom="margin">
            <wp14:pctWidth>0</wp14:pctWidth>
          </wp14:sizeRelH>
          <wp14:sizeRelV relativeFrom="margin">
            <wp14:pctHeight>0</wp14:pctHeight>
          </wp14:sizeRelV>
        </wp:anchor>
      </w:drawing>
    </w:r>
    <w:r w:rsidRPr="000F1DB9">
      <w:rPr>
        <w:rFonts w:ascii="Traditional Arabic" w:hAnsi="Traditional Arabic" w:cs="Traditional Arabic"/>
        <w:b/>
        <w:bCs/>
        <w:sz w:val="28"/>
        <w:szCs w:val="28"/>
        <w:rtl/>
      </w:rPr>
      <w:fldChar w:fldCharType="begin"/>
    </w:r>
    <w:r w:rsidRPr="000F1DB9">
      <w:rPr>
        <w:rFonts w:ascii="Traditional Arabic" w:hAnsi="Traditional Arabic" w:cs="Traditional Arabic"/>
        <w:b/>
        <w:bCs/>
        <w:sz w:val="28"/>
        <w:szCs w:val="28"/>
      </w:rPr>
      <w:instrText>PAGE   \* MERGEFORMAT</w:instrText>
    </w:r>
    <w:r w:rsidRPr="000F1DB9">
      <w:rPr>
        <w:rFonts w:ascii="Traditional Arabic" w:hAnsi="Traditional Arabic" w:cs="Traditional Arabic"/>
        <w:b/>
        <w:bCs/>
        <w:sz w:val="28"/>
        <w:szCs w:val="28"/>
        <w:rtl/>
      </w:rPr>
      <w:fldChar w:fldCharType="separate"/>
    </w:r>
    <w:r w:rsidR="001D4E17" w:rsidRPr="001D4E17">
      <w:rPr>
        <w:rFonts w:ascii="Traditional Arabic" w:hAnsi="Traditional Arabic" w:cs="Traditional Arabic"/>
        <w:b/>
        <w:bCs/>
        <w:noProof/>
        <w:sz w:val="28"/>
        <w:szCs w:val="28"/>
        <w:rtl/>
        <w:lang w:val="ar-SA"/>
      </w:rPr>
      <w:t>4</w:t>
    </w:r>
    <w:r w:rsidRPr="000F1DB9">
      <w:rPr>
        <w:rFonts w:ascii="Traditional Arabic" w:hAnsi="Traditional Arabic" w:cs="Traditional Arabic"/>
        <w:b/>
        <w:bCs/>
        <w:sz w:val="28"/>
        <w:szCs w:val="28"/>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E761A2" w14:textId="77777777" w:rsidR="0006170A" w:rsidRDefault="0006170A" w:rsidP="003C41F2">
      <w:pPr>
        <w:bidi/>
        <w:spacing w:after="0" w:line="240" w:lineRule="auto"/>
      </w:pPr>
      <w:r>
        <w:separator/>
      </w:r>
    </w:p>
  </w:footnote>
  <w:footnote w:type="continuationSeparator" w:id="0">
    <w:p w14:paraId="7D382ECF" w14:textId="77777777" w:rsidR="0006170A" w:rsidRDefault="0006170A" w:rsidP="00506655">
      <w:pPr>
        <w:spacing w:after="0" w:line="240" w:lineRule="auto"/>
      </w:pPr>
      <w:r>
        <w:continuationSeparator/>
      </w:r>
    </w:p>
  </w:footnote>
  <w:footnote w:id="1">
    <w:p w14:paraId="31CBEA15" w14:textId="77777777" w:rsidR="002E5E69" w:rsidRDefault="002E5E69" w:rsidP="002E5E69">
      <w:pPr>
        <w:bidi/>
        <w:spacing w:after="60" w:line="240" w:lineRule="auto"/>
        <w:ind w:left="340" w:hanging="340"/>
        <w:jc w:val="both"/>
        <w:rPr>
          <w:rFonts w:ascii="Traditional Arabic" w:eastAsia="Traditional Arabic" w:hAnsi="Traditional Arabic" w:cs="Traditional Arabic"/>
          <w:b/>
          <w:sz w:val="24"/>
          <w:szCs w:val="24"/>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شعب الإيمان (1829)، وحسنه الألباني في السلسلة الصحيحة (3112).</w:t>
      </w:r>
    </w:p>
  </w:footnote>
  <w:footnote w:id="2">
    <w:p w14:paraId="76DFEA63" w14:textId="77777777" w:rsidR="002E5E69" w:rsidRDefault="002E5E69" w:rsidP="002E5E69">
      <w:pPr>
        <w:bidi/>
        <w:spacing w:after="60" w:line="240" w:lineRule="auto"/>
        <w:ind w:left="340" w:hanging="340"/>
        <w:jc w:val="both"/>
        <w:rPr>
          <w:rFonts w:ascii="Traditional Arabic" w:eastAsia="Traditional Arabic" w:hAnsi="Traditional Arabic" w:cs="Traditional Arabic"/>
          <w:b/>
          <w:sz w:val="24"/>
          <w:szCs w:val="24"/>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صحيح مسلم (2699).</w:t>
      </w:r>
    </w:p>
  </w:footnote>
  <w:footnote w:id="3">
    <w:p w14:paraId="072FD21A" w14:textId="77777777" w:rsidR="002E5E69" w:rsidRDefault="002E5E69" w:rsidP="002E5E69">
      <w:pPr>
        <w:bidi/>
        <w:spacing w:after="60" w:line="240" w:lineRule="auto"/>
        <w:ind w:left="340" w:hanging="340"/>
        <w:jc w:val="both"/>
        <w:rPr>
          <w:rFonts w:ascii="Traditional Arabic" w:eastAsia="Traditional Arabic" w:hAnsi="Traditional Arabic" w:cs="Traditional Arabic"/>
          <w:b/>
          <w:sz w:val="24"/>
          <w:szCs w:val="24"/>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المسند (23416)، وحسنه الألباني في السلسلة الصحيحة (2829).</w:t>
      </w:r>
    </w:p>
  </w:footnote>
  <w:footnote w:id="4">
    <w:p w14:paraId="509BE5EB" w14:textId="77777777" w:rsidR="002E5E69" w:rsidRDefault="002E5E69" w:rsidP="002E5E69">
      <w:pPr>
        <w:bidi/>
        <w:spacing w:after="60" w:line="240" w:lineRule="auto"/>
        <w:ind w:left="340" w:hanging="340"/>
        <w:jc w:val="both"/>
        <w:rPr>
          <w:rFonts w:ascii="Traditional Arabic" w:eastAsia="Traditional Arabic" w:hAnsi="Traditional Arabic" w:cs="Traditional Arabic"/>
          <w:b/>
          <w:sz w:val="24"/>
          <w:szCs w:val="24"/>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جامع الترمذي (2519)، وحسنه الألباني في صحيح الترغيب (1415).</w:t>
      </w:r>
    </w:p>
  </w:footnote>
  <w:footnote w:id="5">
    <w:p w14:paraId="07D0443D" w14:textId="77777777" w:rsidR="002E5E69" w:rsidRDefault="002E5E69" w:rsidP="002E5E69">
      <w:pPr>
        <w:bidi/>
        <w:spacing w:after="60" w:line="240" w:lineRule="auto"/>
        <w:ind w:left="340" w:hanging="340"/>
        <w:jc w:val="both"/>
        <w:rPr>
          <w:rFonts w:ascii="Traditional Arabic" w:eastAsia="Traditional Arabic" w:hAnsi="Traditional Arabic" w:cs="Traditional Arabic"/>
          <w:b/>
          <w:sz w:val="24"/>
          <w:szCs w:val="24"/>
          <w:rtl/>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صحيح البخاري (5027).</w:t>
      </w:r>
    </w:p>
  </w:footnote>
  <w:footnote w:id="6">
    <w:p w14:paraId="5BD67FCC" w14:textId="77777777" w:rsidR="002E5E69" w:rsidRDefault="002E5E69" w:rsidP="002E5E69">
      <w:pPr>
        <w:bidi/>
        <w:spacing w:after="60" w:line="240" w:lineRule="auto"/>
        <w:ind w:left="340" w:hanging="340"/>
        <w:jc w:val="both"/>
        <w:rPr>
          <w:rFonts w:ascii="Traditional Arabic" w:eastAsia="Traditional Arabic" w:hAnsi="Traditional Arabic" w:cs="Traditional Arabic"/>
          <w:b/>
          <w:sz w:val="24"/>
          <w:szCs w:val="24"/>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المسند (22766)، وصححه الألباني في السلسلة الصحيحة تحت حديث رقم (256).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B37460" w14:textId="3D6EDBAF" w:rsidR="002E5E69" w:rsidRPr="002E5E69" w:rsidRDefault="000F1DB9" w:rsidP="002E5E69">
    <w:pPr>
      <w:pStyle w:val="a3"/>
      <w:bidi/>
      <w:ind w:left="27" w:right="-567"/>
      <w:jc w:val="center"/>
      <w:rPr>
        <w:rFonts w:cs="AL-Mohanad Bold"/>
        <w:color w:val="1C7688"/>
        <w:sz w:val="32"/>
        <w:szCs w:val="32"/>
        <w:rtl/>
      </w:rPr>
    </w:pPr>
    <w:r w:rsidRPr="003A3B92">
      <w:rPr>
        <w:rFonts w:cs="AL-Mohanad Bold" w:hint="cs"/>
        <w:noProof/>
        <w:color w:val="1C7688"/>
        <w:sz w:val="32"/>
        <w:szCs w:val="32"/>
        <w:rtl/>
      </w:rPr>
      <mc:AlternateContent>
        <mc:Choice Requires="wps">
          <w:drawing>
            <wp:anchor distT="0" distB="0" distL="114300" distR="114300" simplePos="0" relativeHeight="251659264" behindDoc="0" locked="0" layoutInCell="1" allowOverlap="1" wp14:anchorId="59B74AE7" wp14:editId="7F6AE12E">
              <wp:simplePos x="0" y="0"/>
              <wp:positionH relativeFrom="margin">
                <wp:align>center</wp:align>
              </wp:positionH>
              <wp:positionV relativeFrom="paragraph">
                <wp:posOffset>340382</wp:posOffset>
              </wp:positionV>
              <wp:extent cx="4140000" cy="0"/>
              <wp:effectExtent l="0" t="0" r="13335" b="19050"/>
              <wp:wrapNone/>
              <wp:docPr id="2" name="رابط مستقيم 2"/>
              <wp:cNvGraphicFramePr/>
              <a:graphic xmlns:a="http://schemas.openxmlformats.org/drawingml/2006/main">
                <a:graphicData uri="http://schemas.microsoft.com/office/word/2010/wordprocessingShape">
                  <wps:wsp>
                    <wps:cNvCnPr/>
                    <wps:spPr>
                      <a:xfrm>
                        <a:off x="0" y="0"/>
                        <a:ext cx="4140000" cy="0"/>
                      </a:xfrm>
                      <a:prstGeom prst="line">
                        <a:avLst/>
                      </a:prstGeom>
                      <a:ln w="1905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4EC59" id="رابط مستقيم 2"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6.8pt" to="326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" strokecolor="#5b9bd5 [3204]" strokeweight="1.5pt">
              <v:stroke linestyle="thinThin" joinstyle="miter"/>
              <w10:wrap anchorx="margin"/>
            </v:line>
          </w:pict>
        </mc:Fallback>
      </mc:AlternateContent>
    </w:r>
    <w:r w:rsidR="00F24D1A" w:rsidRPr="003A3B92">
      <w:rPr>
        <w:rFonts w:cs="AL-Mohanad Bold" w:hint="cs"/>
        <w:color w:val="1C7688"/>
        <w:sz w:val="32"/>
        <w:szCs w:val="32"/>
        <w:rtl/>
      </w:rPr>
      <w:t xml:space="preserve">خطبة: </w:t>
    </w:r>
    <w:r w:rsidR="005C56B9" w:rsidRPr="005C56B9">
      <w:rPr>
        <w:rFonts w:cs="AL-Mohanad Bold"/>
        <w:color w:val="1C7688"/>
        <w:sz w:val="32"/>
        <w:szCs w:val="32"/>
        <w:rtl/>
      </w:rPr>
      <w:t>حلقات القرآن.. النور والحياة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A34C2"/>
    <w:multiLevelType w:val="hybridMultilevel"/>
    <w:tmpl w:val="5AFAC08E"/>
    <w:lvl w:ilvl="0" w:tplc="901C0E78">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2" w15:restartNumberingAfterBreak="0">
    <w:nsid w:val="0E592E07"/>
    <w:multiLevelType w:val="hybridMultilevel"/>
    <w:tmpl w:val="A7C26908"/>
    <w:lvl w:ilvl="0" w:tplc="0130F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8146F"/>
    <w:multiLevelType w:val="hybridMultilevel"/>
    <w:tmpl w:val="EE18BA58"/>
    <w:lvl w:ilvl="0" w:tplc="7AA46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52370"/>
    <w:multiLevelType w:val="hybridMultilevel"/>
    <w:tmpl w:val="CA20B784"/>
    <w:lvl w:ilvl="0" w:tplc="400A0F78">
      <w:start w:val="1"/>
      <w:numFmt w:val="decimal"/>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236D589B"/>
    <w:multiLevelType w:val="hybridMultilevel"/>
    <w:tmpl w:val="68D2DEF0"/>
    <w:lvl w:ilvl="0" w:tplc="FD7655E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15:restartNumberingAfterBreak="0">
    <w:nsid w:val="2D75275A"/>
    <w:multiLevelType w:val="hybridMultilevel"/>
    <w:tmpl w:val="264ECEEC"/>
    <w:lvl w:ilvl="0" w:tplc="4C56FADA">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A3EF0"/>
    <w:multiLevelType w:val="multilevel"/>
    <w:tmpl w:val="98C4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F43BA8"/>
    <w:multiLevelType w:val="hybridMultilevel"/>
    <w:tmpl w:val="AC642B14"/>
    <w:lvl w:ilvl="0" w:tplc="65DAE9EC">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9"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631642812">
    <w:abstractNumId w:val="9"/>
  </w:num>
  <w:num w:numId="2" w16cid:durableId="2140101887">
    <w:abstractNumId w:val="1"/>
  </w:num>
  <w:num w:numId="3" w16cid:durableId="1404991811">
    <w:abstractNumId w:val="4"/>
  </w:num>
  <w:num w:numId="4" w16cid:durableId="430709384">
    <w:abstractNumId w:val="2"/>
  </w:num>
  <w:num w:numId="5" w16cid:durableId="1739588932">
    <w:abstractNumId w:val="3"/>
  </w:num>
  <w:num w:numId="6" w16cid:durableId="97601580">
    <w:abstractNumId w:val="6"/>
  </w:num>
  <w:num w:numId="7" w16cid:durableId="695078153">
    <w:abstractNumId w:val="5"/>
  </w:num>
  <w:num w:numId="8" w16cid:durableId="2086997354">
    <w:abstractNumId w:val="7"/>
  </w:num>
  <w:num w:numId="9" w16cid:durableId="1318414265">
    <w:abstractNumId w:val="8"/>
  </w:num>
  <w:num w:numId="10" w16cid:durableId="2083873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A7"/>
    <w:rsid w:val="00006568"/>
    <w:rsid w:val="00007BF9"/>
    <w:rsid w:val="0001466A"/>
    <w:rsid w:val="000223A8"/>
    <w:rsid w:val="000264BB"/>
    <w:rsid w:val="00031C79"/>
    <w:rsid w:val="00033213"/>
    <w:rsid w:val="00042088"/>
    <w:rsid w:val="00047938"/>
    <w:rsid w:val="0006170A"/>
    <w:rsid w:val="000625D6"/>
    <w:rsid w:val="00072276"/>
    <w:rsid w:val="000722AF"/>
    <w:rsid w:val="00085A4E"/>
    <w:rsid w:val="00092183"/>
    <w:rsid w:val="000B34BE"/>
    <w:rsid w:val="000C40CB"/>
    <w:rsid w:val="000C449D"/>
    <w:rsid w:val="000D2C64"/>
    <w:rsid w:val="000D7639"/>
    <w:rsid w:val="000F1DB9"/>
    <w:rsid w:val="000F5F7D"/>
    <w:rsid w:val="0010028F"/>
    <w:rsid w:val="00112C60"/>
    <w:rsid w:val="00112D39"/>
    <w:rsid w:val="001141B3"/>
    <w:rsid w:val="00120EA2"/>
    <w:rsid w:val="001244E0"/>
    <w:rsid w:val="001264EE"/>
    <w:rsid w:val="00141B8A"/>
    <w:rsid w:val="00142F16"/>
    <w:rsid w:val="0015098C"/>
    <w:rsid w:val="0015412D"/>
    <w:rsid w:val="00162137"/>
    <w:rsid w:val="001958B2"/>
    <w:rsid w:val="001A6968"/>
    <w:rsid w:val="001B1CA7"/>
    <w:rsid w:val="001B413F"/>
    <w:rsid w:val="001B5897"/>
    <w:rsid w:val="001C4CE5"/>
    <w:rsid w:val="001D4E17"/>
    <w:rsid w:val="001D6DAB"/>
    <w:rsid w:val="001D7043"/>
    <w:rsid w:val="001E0C38"/>
    <w:rsid w:val="001E19CD"/>
    <w:rsid w:val="001E75EC"/>
    <w:rsid w:val="001F20EC"/>
    <w:rsid w:val="00201C53"/>
    <w:rsid w:val="00204DDD"/>
    <w:rsid w:val="0020644D"/>
    <w:rsid w:val="0020716E"/>
    <w:rsid w:val="002239A1"/>
    <w:rsid w:val="00223C44"/>
    <w:rsid w:val="0022507C"/>
    <w:rsid w:val="00232040"/>
    <w:rsid w:val="002466FD"/>
    <w:rsid w:val="0027446B"/>
    <w:rsid w:val="00297C7B"/>
    <w:rsid w:val="002A035D"/>
    <w:rsid w:val="002A24A5"/>
    <w:rsid w:val="002A3914"/>
    <w:rsid w:val="002A46A9"/>
    <w:rsid w:val="002B1EB1"/>
    <w:rsid w:val="002B36DF"/>
    <w:rsid w:val="002B57D2"/>
    <w:rsid w:val="002B6E12"/>
    <w:rsid w:val="002D1D01"/>
    <w:rsid w:val="002E5E69"/>
    <w:rsid w:val="002F030D"/>
    <w:rsid w:val="002F57A8"/>
    <w:rsid w:val="002F7892"/>
    <w:rsid w:val="00305753"/>
    <w:rsid w:val="00314912"/>
    <w:rsid w:val="00323610"/>
    <w:rsid w:val="003246CB"/>
    <w:rsid w:val="0032603E"/>
    <w:rsid w:val="003263DC"/>
    <w:rsid w:val="00332112"/>
    <w:rsid w:val="00337B61"/>
    <w:rsid w:val="00337F51"/>
    <w:rsid w:val="00340314"/>
    <w:rsid w:val="00350715"/>
    <w:rsid w:val="00351A7C"/>
    <w:rsid w:val="00363EAE"/>
    <w:rsid w:val="003653C7"/>
    <w:rsid w:val="00372C33"/>
    <w:rsid w:val="00377C53"/>
    <w:rsid w:val="003826E2"/>
    <w:rsid w:val="00396CD9"/>
    <w:rsid w:val="003A2FDA"/>
    <w:rsid w:val="003A3B92"/>
    <w:rsid w:val="003A42CB"/>
    <w:rsid w:val="003A5C31"/>
    <w:rsid w:val="003A70DA"/>
    <w:rsid w:val="003C3CFB"/>
    <w:rsid w:val="003C41F2"/>
    <w:rsid w:val="003F1594"/>
    <w:rsid w:val="003F53F8"/>
    <w:rsid w:val="0040624F"/>
    <w:rsid w:val="004170E2"/>
    <w:rsid w:val="00420A63"/>
    <w:rsid w:val="004243CF"/>
    <w:rsid w:val="00427C03"/>
    <w:rsid w:val="004459D6"/>
    <w:rsid w:val="0045460E"/>
    <w:rsid w:val="004601FA"/>
    <w:rsid w:val="00495EAF"/>
    <w:rsid w:val="004B359A"/>
    <w:rsid w:val="004B4B0A"/>
    <w:rsid w:val="004C7BEF"/>
    <w:rsid w:val="0050262D"/>
    <w:rsid w:val="0050374B"/>
    <w:rsid w:val="00506655"/>
    <w:rsid w:val="005176A9"/>
    <w:rsid w:val="00517E32"/>
    <w:rsid w:val="00521876"/>
    <w:rsid w:val="00523B97"/>
    <w:rsid w:val="00536F5A"/>
    <w:rsid w:val="00552DC5"/>
    <w:rsid w:val="00557FC0"/>
    <w:rsid w:val="0056015E"/>
    <w:rsid w:val="00560F55"/>
    <w:rsid w:val="005666D1"/>
    <w:rsid w:val="005813B6"/>
    <w:rsid w:val="005860D8"/>
    <w:rsid w:val="00590CEB"/>
    <w:rsid w:val="00593210"/>
    <w:rsid w:val="005939F4"/>
    <w:rsid w:val="005977A2"/>
    <w:rsid w:val="005B098B"/>
    <w:rsid w:val="005B4987"/>
    <w:rsid w:val="005B5A8C"/>
    <w:rsid w:val="005C203F"/>
    <w:rsid w:val="005C482C"/>
    <w:rsid w:val="005C56B9"/>
    <w:rsid w:val="005C6E07"/>
    <w:rsid w:val="005D0063"/>
    <w:rsid w:val="005D1A2E"/>
    <w:rsid w:val="005D53CB"/>
    <w:rsid w:val="005E1667"/>
    <w:rsid w:val="005E4572"/>
    <w:rsid w:val="005F233F"/>
    <w:rsid w:val="005F37E2"/>
    <w:rsid w:val="005F5ACD"/>
    <w:rsid w:val="006017E7"/>
    <w:rsid w:val="0060511D"/>
    <w:rsid w:val="00606306"/>
    <w:rsid w:val="00633821"/>
    <w:rsid w:val="00641065"/>
    <w:rsid w:val="00657E81"/>
    <w:rsid w:val="006606C4"/>
    <w:rsid w:val="00665F4C"/>
    <w:rsid w:val="006660AD"/>
    <w:rsid w:val="00666E7B"/>
    <w:rsid w:val="00670C6E"/>
    <w:rsid w:val="006742F6"/>
    <w:rsid w:val="0068247A"/>
    <w:rsid w:val="006871D5"/>
    <w:rsid w:val="00694C61"/>
    <w:rsid w:val="00696373"/>
    <w:rsid w:val="006A368E"/>
    <w:rsid w:val="006A4291"/>
    <w:rsid w:val="006B1EE1"/>
    <w:rsid w:val="006C3440"/>
    <w:rsid w:val="006C3BD4"/>
    <w:rsid w:val="006C6C20"/>
    <w:rsid w:val="006D7B10"/>
    <w:rsid w:val="006E15A0"/>
    <w:rsid w:val="006E6DDF"/>
    <w:rsid w:val="006F2E05"/>
    <w:rsid w:val="00741619"/>
    <w:rsid w:val="00743716"/>
    <w:rsid w:val="0074633A"/>
    <w:rsid w:val="00761771"/>
    <w:rsid w:val="00771530"/>
    <w:rsid w:val="00772AEB"/>
    <w:rsid w:val="0078504E"/>
    <w:rsid w:val="007B6C83"/>
    <w:rsid w:val="007C2A7D"/>
    <w:rsid w:val="007C4488"/>
    <w:rsid w:val="007C4971"/>
    <w:rsid w:val="007D0A10"/>
    <w:rsid w:val="007E0D88"/>
    <w:rsid w:val="007F3841"/>
    <w:rsid w:val="007F44C3"/>
    <w:rsid w:val="007F5F25"/>
    <w:rsid w:val="00804974"/>
    <w:rsid w:val="00810642"/>
    <w:rsid w:val="00816D75"/>
    <w:rsid w:val="008212F5"/>
    <w:rsid w:val="00821BF9"/>
    <w:rsid w:val="008268A2"/>
    <w:rsid w:val="008319B5"/>
    <w:rsid w:val="008442AE"/>
    <w:rsid w:val="008470E8"/>
    <w:rsid w:val="00855257"/>
    <w:rsid w:val="00863A69"/>
    <w:rsid w:val="00864BBD"/>
    <w:rsid w:val="00867FD2"/>
    <w:rsid w:val="00876D59"/>
    <w:rsid w:val="0087784D"/>
    <w:rsid w:val="0088586F"/>
    <w:rsid w:val="00886B33"/>
    <w:rsid w:val="008A324F"/>
    <w:rsid w:val="008B47B1"/>
    <w:rsid w:val="008B781B"/>
    <w:rsid w:val="008C2229"/>
    <w:rsid w:val="008E12FD"/>
    <w:rsid w:val="008F3C55"/>
    <w:rsid w:val="0090640E"/>
    <w:rsid w:val="00914E24"/>
    <w:rsid w:val="00920043"/>
    <w:rsid w:val="0092171E"/>
    <w:rsid w:val="00925925"/>
    <w:rsid w:val="00933DCD"/>
    <w:rsid w:val="00940FF5"/>
    <w:rsid w:val="00947C63"/>
    <w:rsid w:val="00962AAC"/>
    <w:rsid w:val="00971776"/>
    <w:rsid w:val="00972927"/>
    <w:rsid w:val="00977B7A"/>
    <w:rsid w:val="00981B97"/>
    <w:rsid w:val="009860C8"/>
    <w:rsid w:val="00990918"/>
    <w:rsid w:val="009B419E"/>
    <w:rsid w:val="009B775A"/>
    <w:rsid w:val="009C153A"/>
    <w:rsid w:val="009C4C74"/>
    <w:rsid w:val="009C5EDA"/>
    <w:rsid w:val="009D1B75"/>
    <w:rsid w:val="009D59EE"/>
    <w:rsid w:val="009E1DF6"/>
    <w:rsid w:val="009E76D6"/>
    <w:rsid w:val="00A06365"/>
    <w:rsid w:val="00A14D43"/>
    <w:rsid w:val="00A15690"/>
    <w:rsid w:val="00A31374"/>
    <w:rsid w:val="00A42E2D"/>
    <w:rsid w:val="00A45B32"/>
    <w:rsid w:val="00A4788E"/>
    <w:rsid w:val="00A56230"/>
    <w:rsid w:val="00A612EF"/>
    <w:rsid w:val="00A629F0"/>
    <w:rsid w:val="00A743DA"/>
    <w:rsid w:val="00A77BAD"/>
    <w:rsid w:val="00A77DB6"/>
    <w:rsid w:val="00A907A8"/>
    <w:rsid w:val="00A91D91"/>
    <w:rsid w:val="00A973BF"/>
    <w:rsid w:val="00AA3F7C"/>
    <w:rsid w:val="00AA7FCF"/>
    <w:rsid w:val="00AC3241"/>
    <w:rsid w:val="00AD10B9"/>
    <w:rsid w:val="00AD2520"/>
    <w:rsid w:val="00AD5BE3"/>
    <w:rsid w:val="00AE2AC3"/>
    <w:rsid w:val="00AE6F11"/>
    <w:rsid w:val="00AE7343"/>
    <w:rsid w:val="00B124DA"/>
    <w:rsid w:val="00B31894"/>
    <w:rsid w:val="00B368BF"/>
    <w:rsid w:val="00B40894"/>
    <w:rsid w:val="00B40C2B"/>
    <w:rsid w:val="00B575A3"/>
    <w:rsid w:val="00B65ADC"/>
    <w:rsid w:val="00B70C4F"/>
    <w:rsid w:val="00B76122"/>
    <w:rsid w:val="00B775EF"/>
    <w:rsid w:val="00B90156"/>
    <w:rsid w:val="00B95C6F"/>
    <w:rsid w:val="00BA4312"/>
    <w:rsid w:val="00BA58A4"/>
    <w:rsid w:val="00BB1317"/>
    <w:rsid w:val="00BE11A2"/>
    <w:rsid w:val="00C146EB"/>
    <w:rsid w:val="00C30088"/>
    <w:rsid w:val="00C44137"/>
    <w:rsid w:val="00C556CA"/>
    <w:rsid w:val="00C561B9"/>
    <w:rsid w:val="00C81C10"/>
    <w:rsid w:val="00C824EA"/>
    <w:rsid w:val="00C95459"/>
    <w:rsid w:val="00C97130"/>
    <w:rsid w:val="00CA3206"/>
    <w:rsid w:val="00CA3679"/>
    <w:rsid w:val="00CA73DE"/>
    <w:rsid w:val="00CB0D1D"/>
    <w:rsid w:val="00CB2709"/>
    <w:rsid w:val="00CC29D5"/>
    <w:rsid w:val="00CC2DF1"/>
    <w:rsid w:val="00CC4457"/>
    <w:rsid w:val="00CC71EB"/>
    <w:rsid w:val="00CD1247"/>
    <w:rsid w:val="00CD172C"/>
    <w:rsid w:val="00CD4468"/>
    <w:rsid w:val="00CD4641"/>
    <w:rsid w:val="00CE00DB"/>
    <w:rsid w:val="00CE4469"/>
    <w:rsid w:val="00CE634E"/>
    <w:rsid w:val="00CF13D5"/>
    <w:rsid w:val="00CF6D98"/>
    <w:rsid w:val="00D03510"/>
    <w:rsid w:val="00D117D4"/>
    <w:rsid w:val="00D16A58"/>
    <w:rsid w:val="00D22502"/>
    <w:rsid w:val="00D26EAE"/>
    <w:rsid w:val="00D37DC3"/>
    <w:rsid w:val="00D461BD"/>
    <w:rsid w:val="00D63AC4"/>
    <w:rsid w:val="00D82EBA"/>
    <w:rsid w:val="00D96BF3"/>
    <w:rsid w:val="00DA227D"/>
    <w:rsid w:val="00DA67E5"/>
    <w:rsid w:val="00DC2864"/>
    <w:rsid w:val="00DC2A78"/>
    <w:rsid w:val="00DD7A11"/>
    <w:rsid w:val="00DE15DD"/>
    <w:rsid w:val="00DE2B38"/>
    <w:rsid w:val="00DE4F49"/>
    <w:rsid w:val="00DE5DA4"/>
    <w:rsid w:val="00E02DFB"/>
    <w:rsid w:val="00E07C15"/>
    <w:rsid w:val="00E1148A"/>
    <w:rsid w:val="00E22123"/>
    <w:rsid w:val="00E240A8"/>
    <w:rsid w:val="00E269B8"/>
    <w:rsid w:val="00E31A8C"/>
    <w:rsid w:val="00E326E6"/>
    <w:rsid w:val="00E32D61"/>
    <w:rsid w:val="00E332E4"/>
    <w:rsid w:val="00E47ABD"/>
    <w:rsid w:val="00E56DAF"/>
    <w:rsid w:val="00E6007C"/>
    <w:rsid w:val="00E61A26"/>
    <w:rsid w:val="00E74977"/>
    <w:rsid w:val="00E802F6"/>
    <w:rsid w:val="00E81197"/>
    <w:rsid w:val="00E87E42"/>
    <w:rsid w:val="00EA4E4B"/>
    <w:rsid w:val="00EB0284"/>
    <w:rsid w:val="00EB20B0"/>
    <w:rsid w:val="00EB4505"/>
    <w:rsid w:val="00EC5E52"/>
    <w:rsid w:val="00ED4CC0"/>
    <w:rsid w:val="00EF0172"/>
    <w:rsid w:val="00EF0726"/>
    <w:rsid w:val="00EF383B"/>
    <w:rsid w:val="00F0347F"/>
    <w:rsid w:val="00F16F4D"/>
    <w:rsid w:val="00F23FF6"/>
    <w:rsid w:val="00F24D1A"/>
    <w:rsid w:val="00F37510"/>
    <w:rsid w:val="00F61798"/>
    <w:rsid w:val="00F73AB4"/>
    <w:rsid w:val="00F76FE3"/>
    <w:rsid w:val="00F801C9"/>
    <w:rsid w:val="00F830DE"/>
    <w:rsid w:val="00F92E1C"/>
    <w:rsid w:val="00FA2C8C"/>
    <w:rsid w:val="00FA7834"/>
    <w:rsid w:val="00FD0CBC"/>
    <w:rsid w:val="00FD6D04"/>
    <w:rsid w:val="00FE1A31"/>
    <w:rsid w:val="00FF055B"/>
    <w:rsid w:val="00FF75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6263E"/>
  <w15:docId w15:val="{DDAF63BA-C52F-49CD-A6ED-4604785F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7B61"/>
  </w:style>
  <w:style w:type="paragraph" w:styleId="1">
    <w:name w:val="heading 1"/>
    <w:next w:val="a"/>
    <w:link w:val="1Char"/>
    <w:uiPriority w:val="9"/>
    <w:qFormat/>
    <w:rsid w:val="003C41F2"/>
    <w:pPr>
      <w:keepNext/>
      <w:spacing w:after="240" w:line="240" w:lineRule="auto"/>
      <w:outlineLvl w:val="0"/>
    </w:pPr>
    <w:rPr>
      <w:rFonts w:ascii="Droid Arabic Naskh" w:eastAsia="Times New Roman" w:hAnsi="Droid Arabic Naskh" w:cs="Droid Arabic Naskh"/>
      <w:b/>
      <w:bCs/>
      <w:noProof/>
      <w:color w:val="000000"/>
      <w:kern w:val="32"/>
      <w:sz w:val="32"/>
      <w:szCs w:val="36"/>
      <w:lang w:eastAsia="ar-SA"/>
    </w:rPr>
  </w:style>
  <w:style w:type="paragraph" w:styleId="2">
    <w:name w:val="heading 2"/>
    <w:next w:val="a"/>
    <w:link w:val="2Char"/>
    <w:uiPriority w:val="9"/>
    <w:qFormat/>
    <w:rsid w:val="003C41F2"/>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3">
    <w:name w:val="heading 3"/>
    <w:next w:val="a"/>
    <w:link w:val="3Char"/>
    <w:uiPriority w:val="9"/>
    <w:qFormat/>
    <w:rsid w:val="003C41F2"/>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next w:val="a"/>
    <w:link w:val="4Char"/>
    <w:uiPriority w:val="9"/>
    <w:qFormat/>
    <w:rsid w:val="003C41F2"/>
    <w:pPr>
      <w:keepNext/>
      <w:spacing w:before="240" w:after="60" w:line="240" w:lineRule="auto"/>
      <w:outlineLvl w:val="3"/>
    </w:pPr>
    <w:rPr>
      <w:rFonts w:ascii="Droid Arabic Naskh" w:eastAsia="Times New Roman" w:hAnsi="Droid Arabic Naskh" w:cs="Droid Arabic Naskh"/>
      <w:b/>
      <w:bCs/>
      <w:noProof/>
      <w:color w:val="000000"/>
      <w:sz w:val="28"/>
      <w:szCs w:val="28"/>
      <w:lang w:eastAsia="ar-SA"/>
    </w:rPr>
  </w:style>
  <w:style w:type="paragraph" w:styleId="5">
    <w:name w:val="heading 5"/>
    <w:next w:val="a"/>
    <w:link w:val="5Char"/>
    <w:uiPriority w:val="9"/>
    <w:qFormat/>
    <w:rsid w:val="003C41F2"/>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
    <w:link w:val="6Char"/>
    <w:uiPriority w:val="9"/>
    <w:qFormat/>
    <w:rsid w:val="003C41F2"/>
    <w:pPr>
      <w:spacing w:before="240" w:after="60" w:line="240" w:lineRule="auto"/>
      <w:outlineLvl w:val="5"/>
    </w:pPr>
    <w:rPr>
      <w:rFonts w:ascii="Droid Arabic Naskh" w:eastAsia="Times New Roman" w:hAnsi="Droid Arabic Naskh" w:cs="Droid Arabic Naskh"/>
      <w:b/>
      <w:bCs/>
      <w:noProof/>
      <w:color w:val="000000"/>
      <w:lang w:eastAsia="ar-SA"/>
    </w:rPr>
  </w:style>
  <w:style w:type="paragraph" w:styleId="7">
    <w:name w:val="heading 7"/>
    <w:next w:val="a"/>
    <w:link w:val="7Char"/>
    <w:uiPriority w:val="9"/>
    <w:qFormat/>
    <w:rsid w:val="003C41F2"/>
    <w:pPr>
      <w:spacing w:before="240" w:after="60" w:line="240" w:lineRule="auto"/>
      <w:outlineLvl w:val="6"/>
    </w:pPr>
    <w:rPr>
      <w:rFonts w:ascii="Droid Arabic Naskh" w:eastAsia="Times New Roman" w:hAnsi="Droid Arabic Naskh" w:cs="Droid Arabic Naskh"/>
      <w:noProof/>
      <w:color w:val="000000"/>
      <w:sz w:val="24"/>
      <w:szCs w:val="24"/>
      <w:lang w:eastAsia="ar-SA"/>
    </w:rPr>
  </w:style>
  <w:style w:type="paragraph" w:styleId="8">
    <w:name w:val="heading 8"/>
    <w:next w:val="a"/>
    <w:link w:val="8Char"/>
    <w:uiPriority w:val="9"/>
    <w:qFormat/>
    <w:rsid w:val="003C41F2"/>
    <w:pPr>
      <w:spacing w:before="240" w:after="60" w:line="240" w:lineRule="auto"/>
      <w:outlineLvl w:val="7"/>
    </w:pPr>
    <w:rPr>
      <w:rFonts w:ascii="Droid Arabic Naskh" w:eastAsia="Times New Roman" w:hAnsi="Droid Arabic Naskh" w:cs="Droid Arabic Naskh"/>
      <w:i/>
      <w:iCs/>
      <w:noProof/>
      <w:color w:val="000000"/>
      <w:sz w:val="24"/>
      <w:szCs w:val="24"/>
      <w:lang w:eastAsia="ar-SA"/>
    </w:rPr>
  </w:style>
  <w:style w:type="paragraph" w:styleId="9">
    <w:name w:val="heading 9"/>
    <w:next w:val="a"/>
    <w:link w:val="9Char"/>
    <w:uiPriority w:val="9"/>
    <w:qFormat/>
    <w:rsid w:val="003C41F2"/>
    <w:pPr>
      <w:spacing w:before="240" w:after="60" w:line="240" w:lineRule="auto"/>
      <w:outlineLvl w:val="8"/>
    </w:pPr>
    <w:rPr>
      <w:rFonts w:ascii="Arial" w:eastAsia="Times New Roman" w:hAnsi="Arial" w:cs="Arial"/>
      <w:noProof/>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06655"/>
    <w:pPr>
      <w:tabs>
        <w:tab w:val="center" w:pos="4153"/>
        <w:tab w:val="right" w:pos="8306"/>
      </w:tabs>
      <w:spacing w:after="0" w:line="240" w:lineRule="auto"/>
    </w:pPr>
  </w:style>
  <w:style w:type="character" w:customStyle="1" w:styleId="Char">
    <w:name w:val="رأس الصفحة Char"/>
    <w:basedOn w:val="a0"/>
    <w:link w:val="a3"/>
    <w:rsid w:val="00506655"/>
  </w:style>
  <w:style w:type="paragraph" w:styleId="a4">
    <w:name w:val="footer"/>
    <w:basedOn w:val="a"/>
    <w:link w:val="Char0"/>
    <w:uiPriority w:val="99"/>
    <w:unhideWhenUsed/>
    <w:rsid w:val="00506655"/>
    <w:pPr>
      <w:tabs>
        <w:tab w:val="center" w:pos="4153"/>
        <w:tab w:val="right" w:pos="8306"/>
      </w:tabs>
      <w:spacing w:after="0" w:line="240" w:lineRule="auto"/>
    </w:pPr>
  </w:style>
  <w:style w:type="character" w:customStyle="1" w:styleId="Char0">
    <w:name w:val="تذييل الصفحة Char"/>
    <w:basedOn w:val="a0"/>
    <w:link w:val="a4"/>
    <w:uiPriority w:val="99"/>
    <w:rsid w:val="00506655"/>
  </w:style>
  <w:style w:type="character" w:customStyle="1" w:styleId="1Char">
    <w:name w:val="العنوان 1 Char"/>
    <w:basedOn w:val="a0"/>
    <w:link w:val="1"/>
    <w:uiPriority w:val="9"/>
    <w:rsid w:val="003C41F2"/>
    <w:rPr>
      <w:rFonts w:ascii="Droid Arabic Naskh" w:eastAsia="Times New Roman" w:hAnsi="Droid Arabic Naskh" w:cs="Droid Arabic Naskh"/>
      <w:b/>
      <w:bCs/>
      <w:noProof/>
      <w:color w:val="000000"/>
      <w:kern w:val="32"/>
      <w:sz w:val="32"/>
      <w:szCs w:val="36"/>
      <w:lang w:eastAsia="ar-SA"/>
    </w:rPr>
  </w:style>
  <w:style w:type="character" w:customStyle="1" w:styleId="2Char">
    <w:name w:val="عنوان 2 Char"/>
    <w:basedOn w:val="a0"/>
    <w:link w:val="2"/>
    <w:uiPriority w:val="9"/>
    <w:rsid w:val="003C41F2"/>
    <w:rPr>
      <w:rFonts w:ascii="Arial" w:eastAsia="Times New Roman" w:hAnsi="Arial" w:cs="Arial"/>
      <w:b/>
      <w:bCs/>
      <w:i/>
      <w:iCs/>
      <w:noProof/>
      <w:color w:val="000000"/>
      <w:sz w:val="28"/>
      <w:szCs w:val="28"/>
      <w:lang w:eastAsia="ar-SA"/>
    </w:rPr>
  </w:style>
  <w:style w:type="character" w:customStyle="1" w:styleId="3Char">
    <w:name w:val="عنوان 3 Char"/>
    <w:basedOn w:val="a0"/>
    <w:link w:val="3"/>
    <w:uiPriority w:val="9"/>
    <w:rsid w:val="003C41F2"/>
    <w:rPr>
      <w:rFonts w:ascii="Arial" w:eastAsia="Times New Roman" w:hAnsi="Arial" w:cs="Arial"/>
      <w:b/>
      <w:bCs/>
      <w:noProof/>
      <w:color w:val="000000"/>
      <w:sz w:val="26"/>
      <w:szCs w:val="26"/>
      <w:lang w:eastAsia="ar-SA"/>
    </w:rPr>
  </w:style>
  <w:style w:type="character" w:customStyle="1" w:styleId="4Char">
    <w:name w:val="عنوان 4 Char"/>
    <w:basedOn w:val="a0"/>
    <w:link w:val="4"/>
    <w:uiPriority w:val="9"/>
    <w:rsid w:val="003C41F2"/>
    <w:rPr>
      <w:rFonts w:ascii="Droid Arabic Naskh" w:eastAsia="Times New Roman" w:hAnsi="Droid Arabic Naskh" w:cs="Droid Arabic Naskh"/>
      <w:b/>
      <w:bCs/>
      <w:noProof/>
      <w:color w:val="000000"/>
      <w:sz w:val="28"/>
      <w:szCs w:val="28"/>
      <w:lang w:eastAsia="ar-SA"/>
    </w:rPr>
  </w:style>
  <w:style w:type="character" w:customStyle="1" w:styleId="5Char">
    <w:name w:val="عنوان 5 Char"/>
    <w:basedOn w:val="a0"/>
    <w:link w:val="5"/>
    <w:uiPriority w:val="9"/>
    <w:rsid w:val="003C41F2"/>
    <w:rPr>
      <w:rFonts w:ascii="Tahoma" w:eastAsia="Times New Roman" w:hAnsi="Tahoma" w:cs="Traditional Arabic"/>
      <w:b/>
      <w:bCs/>
      <w:i/>
      <w:iCs/>
      <w:noProof/>
      <w:color w:val="000000"/>
      <w:sz w:val="26"/>
      <w:szCs w:val="26"/>
      <w:lang w:eastAsia="ar-SA"/>
    </w:rPr>
  </w:style>
  <w:style w:type="character" w:customStyle="1" w:styleId="6Char">
    <w:name w:val="عنوان 6 Char"/>
    <w:basedOn w:val="a0"/>
    <w:link w:val="6"/>
    <w:uiPriority w:val="9"/>
    <w:rsid w:val="003C41F2"/>
    <w:rPr>
      <w:rFonts w:ascii="Droid Arabic Naskh" w:eastAsia="Times New Roman" w:hAnsi="Droid Arabic Naskh" w:cs="Droid Arabic Naskh"/>
      <w:b/>
      <w:bCs/>
      <w:noProof/>
      <w:color w:val="000000"/>
      <w:lang w:eastAsia="ar-SA"/>
    </w:rPr>
  </w:style>
  <w:style w:type="character" w:customStyle="1" w:styleId="7Char">
    <w:name w:val="عنوان 7 Char"/>
    <w:basedOn w:val="a0"/>
    <w:link w:val="7"/>
    <w:uiPriority w:val="9"/>
    <w:rsid w:val="003C41F2"/>
    <w:rPr>
      <w:rFonts w:ascii="Droid Arabic Naskh" w:eastAsia="Times New Roman" w:hAnsi="Droid Arabic Naskh" w:cs="Droid Arabic Naskh"/>
      <w:noProof/>
      <w:color w:val="000000"/>
      <w:sz w:val="24"/>
      <w:szCs w:val="24"/>
      <w:lang w:eastAsia="ar-SA"/>
    </w:rPr>
  </w:style>
  <w:style w:type="character" w:customStyle="1" w:styleId="8Char">
    <w:name w:val="عنوان 8 Char"/>
    <w:basedOn w:val="a0"/>
    <w:link w:val="8"/>
    <w:uiPriority w:val="9"/>
    <w:rsid w:val="003C41F2"/>
    <w:rPr>
      <w:rFonts w:ascii="Droid Arabic Naskh" w:eastAsia="Times New Roman" w:hAnsi="Droid Arabic Naskh" w:cs="Droid Arabic Naskh"/>
      <w:i/>
      <w:iCs/>
      <w:noProof/>
      <w:color w:val="000000"/>
      <w:sz w:val="24"/>
      <w:szCs w:val="24"/>
      <w:lang w:eastAsia="ar-SA"/>
    </w:rPr>
  </w:style>
  <w:style w:type="character" w:customStyle="1" w:styleId="9Char">
    <w:name w:val="عنوان 9 Char"/>
    <w:basedOn w:val="a0"/>
    <w:link w:val="9"/>
    <w:uiPriority w:val="9"/>
    <w:rsid w:val="003C41F2"/>
    <w:rPr>
      <w:rFonts w:ascii="Arial" w:eastAsia="Times New Roman" w:hAnsi="Arial" w:cs="Arial"/>
      <w:noProof/>
      <w:color w:val="000000"/>
      <w:lang w:eastAsia="ar-SA"/>
    </w:rPr>
  </w:style>
  <w:style w:type="paragraph" w:customStyle="1" w:styleId="Tahoma1809">
    <w:name w:val="نمط (لاتيني) Tahoma ‏18 نقطة أسود السطر الأول:  0.9 سم"/>
    <w:basedOn w:val="a"/>
    <w:next w:val="a5"/>
    <w:rsid w:val="003C41F2"/>
    <w:pPr>
      <w:widowControl w:val="0"/>
      <w:bidi/>
      <w:spacing w:after="0" w:line="240" w:lineRule="auto"/>
      <w:ind w:firstLine="510"/>
      <w:jc w:val="both"/>
    </w:pPr>
    <w:rPr>
      <w:rFonts w:ascii="Tahoma" w:eastAsia="Times New Roman" w:hAnsi="Tahoma" w:cs="Droid Arabic Naskh"/>
      <w:color w:val="000000"/>
      <w:sz w:val="32"/>
      <w:szCs w:val="32"/>
    </w:rPr>
  </w:style>
  <w:style w:type="paragraph" w:styleId="a5">
    <w:name w:val="Plain Text"/>
    <w:basedOn w:val="a"/>
    <w:link w:val="Char1"/>
    <w:rsid w:val="003C41F2"/>
    <w:pPr>
      <w:widowControl w:val="0"/>
      <w:bidi/>
      <w:spacing w:after="0" w:line="240" w:lineRule="auto"/>
      <w:ind w:firstLine="454"/>
      <w:jc w:val="both"/>
    </w:pPr>
    <w:rPr>
      <w:rFonts w:ascii="Courier New" w:eastAsia="Times New Roman" w:hAnsi="Courier New" w:cs="Courier New"/>
      <w:color w:val="000000"/>
      <w:sz w:val="20"/>
      <w:szCs w:val="20"/>
    </w:rPr>
  </w:style>
  <w:style w:type="character" w:customStyle="1" w:styleId="Char1">
    <w:name w:val="نص عادي Char"/>
    <w:basedOn w:val="a0"/>
    <w:link w:val="a5"/>
    <w:rsid w:val="003C41F2"/>
    <w:rPr>
      <w:rFonts w:ascii="Courier New" w:eastAsia="Times New Roman" w:hAnsi="Courier New" w:cs="Courier New"/>
      <w:color w:val="000000"/>
      <w:sz w:val="20"/>
      <w:szCs w:val="20"/>
    </w:rPr>
  </w:style>
  <w:style w:type="paragraph" w:styleId="a6">
    <w:name w:val="caption"/>
    <w:basedOn w:val="a"/>
    <w:next w:val="a"/>
    <w:qFormat/>
    <w:rsid w:val="003C41F2"/>
    <w:pPr>
      <w:widowControl w:val="0"/>
      <w:overflowPunct w:val="0"/>
      <w:autoSpaceDE w:val="0"/>
      <w:autoSpaceDN w:val="0"/>
      <w:bidi/>
      <w:adjustRightInd w:val="0"/>
      <w:spacing w:before="120" w:after="120" w:line="240" w:lineRule="auto"/>
      <w:jc w:val="both"/>
      <w:textAlignment w:val="baseline"/>
    </w:pPr>
    <w:rPr>
      <w:rFonts w:ascii="Droid Arabic Naskh" w:eastAsia="Times New Roman" w:hAnsi="Droid Arabic Naskh" w:cs="Droid Arabic Naskh"/>
      <w:color w:val="000000"/>
      <w:sz w:val="32"/>
      <w:szCs w:val="32"/>
    </w:rPr>
  </w:style>
  <w:style w:type="paragraph" w:styleId="a7">
    <w:name w:val="table of figures"/>
    <w:basedOn w:val="a"/>
    <w:next w:val="a"/>
    <w:rsid w:val="003C41F2"/>
    <w:pPr>
      <w:widowControl w:val="0"/>
      <w:bidi/>
      <w:spacing w:after="0" w:line="240" w:lineRule="auto"/>
      <w:ind w:left="720" w:hanging="720"/>
      <w:jc w:val="both"/>
    </w:pPr>
    <w:rPr>
      <w:rFonts w:ascii="Droid Arabic Naskh" w:eastAsia="Times New Roman" w:hAnsi="Droid Arabic Naskh" w:cs="Droid Arabic Naskh"/>
      <w:color w:val="000000"/>
      <w:sz w:val="32"/>
      <w:szCs w:val="32"/>
    </w:rPr>
  </w:style>
  <w:style w:type="paragraph" w:styleId="10">
    <w:name w:val="toc 1"/>
    <w:basedOn w:val="a"/>
    <w:next w:val="a"/>
    <w:autoRedefine/>
    <w:rsid w:val="003C41F2"/>
    <w:pPr>
      <w:widowControl w:val="0"/>
      <w:bidi/>
      <w:spacing w:after="0" w:line="240" w:lineRule="auto"/>
      <w:ind w:firstLine="454"/>
      <w:jc w:val="both"/>
    </w:pPr>
    <w:rPr>
      <w:rFonts w:ascii="Droid Arabic Naskh" w:eastAsia="Times New Roman" w:hAnsi="Droid Arabic Naskh" w:cs="Droid Arabic Naskh"/>
      <w:color w:val="000000"/>
      <w:sz w:val="32"/>
      <w:szCs w:val="32"/>
    </w:rPr>
  </w:style>
  <w:style w:type="paragraph" w:styleId="20">
    <w:name w:val="toc 2"/>
    <w:basedOn w:val="a"/>
    <w:next w:val="a"/>
    <w:autoRedefine/>
    <w:rsid w:val="003C41F2"/>
    <w:pPr>
      <w:widowControl w:val="0"/>
      <w:bidi/>
      <w:spacing w:after="0" w:line="240" w:lineRule="auto"/>
      <w:ind w:left="360" w:firstLine="454"/>
      <w:jc w:val="both"/>
    </w:pPr>
    <w:rPr>
      <w:rFonts w:ascii="Droid Arabic Naskh" w:eastAsia="Times New Roman" w:hAnsi="Droid Arabic Naskh" w:cs="Droid Arabic Naskh"/>
      <w:color w:val="000000"/>
      <w:sz w:val="32"/>
      <w:szCs w:val="32"/>
    </w:rPr>
  </w:style>
  <w:style w:type="paragraph" w:styleId="30">
    <w:name w:val="toc 3"/>
    <w:basedOn w:val="a"/>
    <w:next w:val="a"/>
    <w:autoRedefine/>
    <w:rsid w:val="003C41F2"/>
    <w:pPr>
      <w:widowControl w:val="0"/>
      <w:bidi/>
      <w:spacing w:after="0" w:line="240" w:lineRule="auto"/>
      <w:ind w:left="720" w:firstLine="454"/>
      <w:jc w:val="both"/>
    </w:pPr>
    <w:rPr>
      <w:rFonts w:ascii="Droid Arabic Naskh" w:eastAsia="Times New Roman" w:hAnsi="Droid Arabic Naskh" w:cs="Droid Arabic Naskh"/>
      <w:color w:val="000000"/>
      <w:sz w:val="32"/>
      <w:szCs w:val="32"/>
    </w:rPr>
  </w:style>
  <w:style w:type="paragraph" w:styleId="40">
    <w:name w:val="toc 4"/>
    <w:basedOn w:val="a"/>
    <w:next w:val="a"/>
    <w:autoRedefine/>
    <w:rsid w:val="003C41F2"/>
    <w:pPr>
      <w:widowControl w:val="0"/>
      <w:bidi/>
      <w:spacing w:after="0" w:line="240" w:lineRule="auto"/>
      <w:ind w:left="1080" w:firstLine="454"/>
      <w:jc w:val="both"/>
    </w:pPr>
    <w:rPr>
      <w:rFonts w:ascii="Droid Arabic Naskh" w:eastAsia="Times New Roman" w:hAnsi="Droid Arabic Naskh" w:cs="Droid Arabic Naskh"/>
      <w:color w:val="000000"/>
      <w:sz w:val="32"/>
      <w:szCs w:val="32"/>
    </w:rPr>
  </w:style>
  <w:style w:type="paragraph" w:styleId="50">
    <w:name w:val="toc 5"/>
    <w:basedOn w:val="a"/>
    <w:next w:val="a"/>
    <w:autoRedefine/>
    <w:rsid w:val="003C41F2"/>
    <w:pPr>
      <w:widowControl w:val="0"/>
      <w:bidi/>
      <w:spacing w:after="0" w:line="240" w:lineRule="auto"/>
      <w:ind w:left="1440" w:firstLine="454"/>
      <w:jc w:val="both"/>
    </w:pPr>
    <w:rPr>
      <w:rFonts w:ascii="Droid Arabic Naskh" w:eastAsia="Times New Roman" w:hAnsi="Droid Arabic Naskh" w:cs="Droid Arabic Naskh"/>
      <w:color w:val="000000"/>
      <w:sz w:val="32"/>
      <w:szCs w:val="32"/>
    </w:rPr>
  </w:style>
  <w:style w:type="paragraph" w:styleId="60">
    <w:name w:val="toc 6"/>
    <w:basedOn w:val="a"/>
    <w:next w:val="a"/>
    <w:autoRedefine/>
    <w:rsid w:val="003C41F2"/>
    <w:pPr>
      <w:widowControl w:val="0"/>
      <w:bidi/>
      <w:spacing w:after="0" w:line="240" w:lineRule="auto"/>
      <w:ind w:left="1800" w:firstLine="454"/>
      <w:jc w:val="both"/>
    </w:pPr>
    <w:rPr>
      <w:rFonts w:ascii="Droid Arabic Naskh" w:eastAsia="Times New Roman" w:hAnsi="Droid Arabic Naskh" w:cs="Droid Arabic Naskh"/>
      <w:color w:val="000000"/>
      <w:sz w:val="32"/>
      <w:szCs w:val="32"/>
    </w:rPr>
  </w:style>
  <w:style w:type="paragraph" w:styleId="70">
    <w:name w:val="toc 7"/>
    <w:basedOn w:val="a"/>
    <w:next w:val="a"/>
    <w:autoRedefine/>
    <w:rsid w:val="003C41F2"/>
    <w:pPr>
      <w:widowControl w:val="0"/>
      <w:bidi/>
      <w:spacing w:after="0" w:line="240" w:lineRule="auto"/>
      <w:ind w:left="2160" w:firstLine="454"/>
      <w:jc w:val="both"/>
    </w:pPr>
    <w:rPr>
      <w:rFonts w:ascii="Droid Arabic Naskh" w:eastAsia="Times New Roman" w:hAnsi="Droid Arabic Naskh" w:cs="Droid Arabic Naskh"/>
      <w:color w:val="000000"/>
      <w:sz w:val="32"/>
      <w:szCs w:val="32"/>
    </w:rPr>
  </w:style>
  <w:style w:type="paragraph" w:styleId="80">
    <w:name w:val="toc 8"/>
    <w:basedOn w:val="a"/>
    <w:next w:val="a"/>
    <w:autoRedefine/>
    <w:rsid w:val="003C41F2"/>
    <w:pPr>
      <w:widowControl w:val="0"/>
      <w:bidi/>
      <w:spacing w:after="0" w:line="240" w:lineRule="auto"/>
      <w:ind w:left="2520" w:firstLine="454"/>
      <w:jc w:val="both"/>
    </w:pPr>
    <w:rPr>
      <w:rFonts w:ascii="Droid Arabic Naskh" w:eastAsia="Times New Roman" w:hAnsi="Droid Arabic Naskh" w:cs="Droid Arabic Naskh"/>
      <w:color w:val="000000"/>
      <w:sz w:val="32"/>
      <w:szCs w:val="32"/>
    </w:rPr>
  </w:style>
  <w:style w:type="paragraph" w:styleId="90">
    <w:name w:val="toc 9"/>
    <w:basedOn w:val="a"/>
    <w:next w:val="a"/>
    <w:autoRedefine/>
    <w:rsid w:val="003C41F2"/>
    <w:pPr>
      <w:widowControl w:val="0"/>
      <w:bidi/>
      <w:spacing w:after="0" w:line="240" w:lineRule="auto"/>
      <w:ind w:left="2880" w:firstLine="454"/>
      <w:jc w:val="both"/>
    </w:pPr>
    <w:rPr>
      <w:rFonts w:ascii="Droid Arabic Naskh" w:eastAsia="Times New Roman" w:hAnsi="Droid Arabic Naskh" w:cs="Droid Arabic Naskh"/>
      <w:color w:val="000000"/>
      <w:sz w:val="32"/>
      <w:szCs w:val="32"/>
    </w:rPr>
  </w:style>
  <w:style w:type="paragraph" w:styleId="a8">
    <w:name w:val="table of authorities"/>
    <w:basedOn w:val="a"/>
    <w:next w:val="a"/>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9">
    <w:name w:val="Document Map"/>
    <w:basedOn w:val="a"/>
    <w:link w:val="Char2"/>
    <w:rsid w:val="003C41F2"/>
    <w:pPr>
      <w:widowControl w:val="0"/>
      <w:shd w:val="clear" w:color="auto" w:fill="000080"/>
      <w:bidi/>
      <w:spacing w:after="0" w:line="240" w:lineRule="auto"/>
      <w:ind w:firstLine="454"/>
      <w:jc w:val="both"/>
    </w:pPr>
    <w:rPr>
      <w:rFonts w:ascii="Droid Arabic Naskh" w:eastAsia="Times New Roman" w:hAnsi="Droid Arabic Naskh" w:cs="Droid Arabic Naskh"/>
      <w:color w:val="000000"/>
      <w:sz w:val="32"/>
      <w:szCs w:val="32"/>
    </w:rPr>
  </w:style>
  <w:style w:type="character" w:customStyle="1" w:styleId="Char2">
    <w:name w:val="خريطة المستند Char"/>
    <w:basedOn w:val="a0"/>
    <w:link w:val="a9"/>
    <w:rsid w:val="003C41F2"/>
    <w:rPr>
      <w:rFonts w:ascii="Droid Arabic Naskh" w:eastAsia="Times New Roman" w:hAnsi="Droid Arabic Naskh" w:cs="Droid Arabic Naskh"/>
      <w:color w:val="000000"/>
      <w:sz w:val="32"/>
      <w:szCs w:val="32"/>
      <w:shd w:val="clear" w:color="auto" w:fill="000080"/>
    </w:rPr>
  </w:style>
  <w:style w:type="character" w:styleId="aa">
    <w:name w:val="page number"/>
    <w:basedOn w:val="a0"/>
    <w:rsid w:val="003C41F2"/>
    <w:rPr>
      <w:rFonts w:cs="Times New Roman"/>
      <w:szCs w:val="32"/>
    </w:rPr>
  </w:style>
  <w:style w:type="paragraph" w:customStyle="1" w:styleId="100">
    <w:name w:val="عنوان 10"/>
    <w:next w:val="a"/>
    <w:rsid w:val="003C41F2"/>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3C41F2"/>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3C41F2"/>
    <w:pPr>
      <w:spacing w:after="0" w:line="240" w:lineRule="auto"/>
    </w:pPr>
    <w:rPr>
      <w:rFonts w:ascii="Droid Arabic Naskh" w:eastAsia="Times New Roman" w:hAnsi="Droid Arabic Naskh" w:cs="Droid Arabic Naskh"/>
      <w:b/>
      <w:bCs/>
      <w:color w:val="000000"/>
      <w:sz w:val="40"/>
      <w:szCs w:val="40"/>
      <w:lang w:eastAsia="ar-SA"/>
    </w:rPr>
  </w:style>
  <w:style w:type="paragraph" w:customStyle="1" w:styleId="13">
    <w:name w:val="عنوان 13"/>
    <w:next w:val="a"/>
    <w:rsid w:val="003C41F2"/>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3C41F2"/>
    <w:pPr>
      <w:spacing w:after="0" w:line="240" w:lineRule="auto"/>
    </w:pPr>
    <w:rPr>
      <w:rFonts w:ascii="Tahoma" w:eastAsia="Times New Roman" w:hAnsi="Tahoma" w:cs="Traditional Arabic"/>
      <w:b/>
      <w:bCs/>
      <w:color w:val="000000"/>
      <w:sz w:val="32"/>
      <w:szCs w:val="32"/>
      <w:lang w:eastAsia="ar-SA"/>
    </w:rPr>
  </w:style>
  <w:style w:type="paragraph" w:styleId="ab">
    <w:name w:val="toa heading"/>
    <w:basedOn w:val="a"/>
    <w:next w:val="a"/>
    <w:rsid w:val="003C41F2"/>
    <w:pPr>
      <w:widowControl w:val="0"/>
      <w:bidi/>
      <w:spacing w:before="120" w:after="0" w:line="240" w:lineRule="auto"/>
      <w:ind w:firstLine="454"/>
      <w:jc w:val="both"/>
    </w:pPr>
    <w:rPr>
      <w:rFonts w:ascii="Arial" w:eastAsia="Times New Roman" w:hAnsi="Arial" w:cs="Arial"/>
      <w:b/>
      <w:bCs/>
      <w:color w:val="000000"/>
      <w:sz w:val="24"/>
      <w:szCs w:val="24"/>
    </w:rPr>
  </w:style>
  <w:style w:type="paragraph" w:styleId="Index1">
    <w:name w:val="index 1"/>
    <w:basedOn w:val="a"/>
    <w:next w:val="a"/>
    <w:autoRedefine/>
    <w:semiHidden/>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c">
    <w:name w:val="index heading"/>
    <w:basedOn w:val="a"/>
    <w:next w:val="Index1"/>
    <w:rsid w:val="003C41F2"/>
    <w:pPr>
      <w:widowControl w:val="0"/>
      <w:bidi/>
      <w:spacing w:after="0" w:line="240" w:lineRule="auto"/>
      <w:ind w:firstLine="454"/>
      <w:jc w:val="both"/>
    </w:pPr>
    <w:rPr>
      <w:rFonts w:ascii="Arial" w:eastAsia="Times New Roman" w:hAnsi="Arial" w:cs="Arial"/>
      <w:b/>
      <w:bCs/>
      <w:color w:val="000000"/>
      <w:sz w:val="32"/>
      <w:szCs w:val="32"/>
    </w:rPr>
  </w:style>
  <w:style w:type="character" w:styleId="ad">
    <w:name w:val="annotation reference"/>
    <w:basedOn w:val="a0"/>
    <w:rsid w:val="003C41F2"/>
    <w:rPr>
      <w:sz w:val="16"/>
      <w:szCs w:val="16"/>
    </w:rPr>
  </w:style>
  <w:style w:type="character" w:styleId="ae">
    <w:name w:val="endnote reference"/>
    <w:basedOn w:val="a0"/>
    <w:rsid w:val="003C41F2"/>
    <w:rPr>
      <w:vertAlign w:val="superscript"/>
    </w:rPr>
  </w:style>
  <w:style w:type="character" w:styleId="af">
    <w:name w:val="footnote reference"/>
    <w:basedOn w:val="a0"/>
    <w:uiPriority w:val="99"/>
    <w:rsid w:val="003C41F2"/>
    <w:rPr>
      <w:rFonts w:cs="Traditional Arabic"/>
      <w:vertAlign w:val="superscript"/>
    </w:rPr>
  </w:style>
  <w:style w:type="paragraph" w:styleId="af0">
    <w:name w:val="annotation text"/>
    <w:basedOn w:val="a"/>
    <w:link w:val="Char3"/>
    <w:rsid w:val="003C41F2"/>
    <w:pPr>
      <w:widowControl w:val="0"/>
      <w:bidi/>
      <w:spacing w:after="0" w:line="240" w:lineRule="auto"/>
      <w:ind w:firstLine="454"/>
      <w:jc w:val="both"/>
    </w:pPr>
    <w:rPr>
      <w:rFonts w:ascii="Droid Arabic Naskh" w:eastAsia="Times New Roman" w:hAnsi="Droid Arabic Naskh" w:cs="Droid Arabic Naskh"/>
      <w:color w:val="000000"/>
      <w:sz w:val="20"/>
      <w:szCs w:val="28"/>
    </w:rPr>
  </w:style>
  <w:style w:type="character" w:customStyle="1" w:styleId="Char3">
    <w:name w:val="نص تعليق Char"/>
    <w:basedOn w:val="a0"/>
    <w:link w:val="af0"/>
    <w:rsid w:val="003C41F2"/>
    <w:rPr>
      <w:rFonts w:ascii="Droid Arabic Naskh" w:eastAsia="Times New Roman" w:hAnsi="Droid Arabic Naskh" w:cs="Droid Arabic Naskh"/>
      <w:color w:val="000000"/>
      <w:sz w:val="20"/>
      <w:szCs w:val="28"/>
    </w:rPr>
  </w:style>
  <w:style w:type="paragraph" w:styleId="af1">
    <w:name w:val="annotation subject"/>
    <w:basedOn w:val="af0"/>
    <w:next w:val="af0"/>
    <w:link w:val="Char4"/>
    <w:rsid w:val="003C41F2"/>
    <w:rPr>
      <w:b/>
      <w:bCs/>
    </w:rPr>
  </w:style>
  <w:style w:type="character" w:customStyle="1" w:styleId="Char4">
    <w:name w:val="موضوع تعليق Char"/>
    <w:basedOn w:val="Char3"/>
    <w:link w:val="af1"/>
    <w:rsid w:val="003C41F2"/>
    <w:rPr>
      <w:rFonts w:ascii="Droid Arabic Naskh" w:eastAsia="Times New Roman" w:hAnsi="Droid Arabic Naskh" w:cs="Droid Arabic Naskh"/>
      <w:b/>
      <w:bCs/>
      <w:color w:val="000000"/>
      <w:sz w:val="20"/>
      <w:szCs w:val="28"/>
    </w:rPr>
  </w:style>
  <w:style w:type="paragraph" w:styleId="af2">
    <w:name w:val="Body Text"/>
    <w:basedOn w:val="a"/>
    <w:link w:val="Char5"/>
    <w:rsid w:val="003C41F2"/>
    <w:pPr>
      <w:widowControl w:val="0"/>
      <w:bidi/>
      <w:spacing w:after="120" w:line="240" w:lineRule="auto"/>
      <w:jc w:val="mediumKashida"/>
    </w:pPr>
    <w:rPr>
      <w:rFonts w:ascii="Droid Arabic Naskh" w:eastAsia="Times New Roman" w:hAnsi="Droid Arabic Naskh" w:cs="Droid Arabic Naskh"/>
      <w:color w:val="000000"/>
      <w:sz w:val="24"/>
      <w:szCs w:val="32"/>
      <w:lang w:val="fr-FR"/>
    </w:rPr>
  </w:style>
  <w:style w:type="character" w:customStyle="1" w:styleId="Char5">
    <w:name w:val="نص أساسي Char"/>
    <w:basedOn w:val="a0"/>
    <w:link w:val="af2"/>
    <w:rsid w:val="003C41F2"/>
    <w:rPr>
      <w:rFonts w:ascii="Droid Arabic Naskh" w:eastAsia="Times New Roman" w:hAnsi="Droid Arabic Naskh" w:cs="Droid Arabic Naskh"/>
      <w:color w:val="000000"/>
      <w:sz w:val="24"/>
      <w:szCs w:val="32"/>
      <w:lang w:val="fr-FR"/>
    </w:rPr>
  </w:style>
  <w:style w:type="paragraph" w:styleId="af3">
    <w:name w:val="endnote text"/>
    <w:basedOn w:val="a"/>
    <w:link w:val="Char6"/>
    <w:rsid w:val="003C41F2"/>
    <w:pPr>
      <w:widowControl w:val="0"/>
      <w:bidi/>
      <w:spacing w:after="0" w:line="240" w:lineRule="auto"/>
      <w:ind w:firstLine="454"/>
      <w:jc w:val="both"/>
    </w:pPr>
    <w:rPr>
      <w:rFonts w:ascii="Droid Arabic Naskh" w:eastAsia="Times New Roman" w:hAnsi="Droid Arabic Naskh" w:cs="Droid Arabic Naskh"/>
      <w:color w:val="000000"/>
      <w:sz w:val="20"/>
      <w:szCs w:val="20"/>
    </w:rPr>
  </w:style>
  <w:style w:type="character" w:customStyle="1" w:styleId="Char6">
    <w:name w:val="نص تعليق ختامي Char"/>
    <w:basedOn w:val="a0"/>
    <w:link w:val="af3"/>
    <w:rsid w:val="003C41F2"/>
    <w:rPr>
      <w:rFonts w:ascii="Droid Arabic Naskh" w:eastAsia="Times New Roman" w:hAnsi="Droid Arabic Naskh" w:cs="Droid Arabic Naskh"/>
      <w:color w:val="000000"/>
      <w:sz w:val="20"/>
      <w:szCs w:val="20"/>
    </w:rPr>
  </w:style>
  <w:style w:type="paragraph" w:styleId="af4">
    <w:name w:val="footnote text"/>
    <w:basedOn w:val="a"/>
    <w:link w:val="Char7"/>
    <w:uiPriority w:val="99"/>
    <w:rsid w:val="003C41F2"/>
    <w:pPr>
      <w:widowControl w:val="0"/>
      <w:bidi/>
      <w:spacing w:after="0" w:line="240" w:lineRule="auto"/>
      <w:ind w:left="454" w:hanging="454"/>
      <w:jc w:val="both"/>
    </w:pPr>
    <w:rPr>
      <w:rFonts w:ascii="Droid Arabic Naskh" w:eastAsia="Times New Roman" w:hAnsi="Droid Arabic Naskh" w:cs="Droid Arabic Naskh"/>
      <w:color w:val="000000"/>
      <w:sz w:val="28"/>
      <w:szCs w:val="28"/>
    </w:rPr>
  </w:style>
  <w:style w:type="character" w:customStyle="1" w:styleId="Char7">
    <w:name w:val="نص حاشية سفلية Char"/>
    <w:basedOn w:val="a0"/>
    <w:link w:val="af4"/>
    <w:uiPriority w:val="99"/>
    <w:rsid w:val="003C41F2"/>
    <w:rPr>
      <w:rFonts w:ascii="Droid Arabic Naskh" w:eastAsia="Times New Roman" w:hAnsi="Droid Arabic Naskh" w:cs="Droid Arabic Naskh"/>
      <w:color w:val="000000"/>
      <w:sz w:val="28"/>
      <w:szCs w:val="28"/>
    </w:rPr>
  </w:style>
  <w:style w:type="paragraph" w:styleId="af5">
    <w:name w:val="Balloon Text"/>
    <w:basedOn w:val="a"/>
    <w:link w:val="Char8"/>
    <w:rsid w:val="003C41F2"/>
    <w:pPr>
      <w:widowControl w:val="0"/>
      <w:bidi/>
      <w:spacing w:after="0" w:line="240" w:lineRule="auto"/>
      <w:ind w:firstLine="454"/>
      <w:jc w:val="both"/>
    </w:pPr>
    <w:rPr>
      <w:rFonts w:ascii="Droid Arabic Naskh" w:eastAsia="Times New Roman" w:hAnsi="Droid Arabic Naskh" w:cs="Tahoma"/>
      <w:color w:val="000000"/>
      <w:sz w:val="16"/>
      <w:szCs w:val="16"/>
    </w:rPr>
  </w:style>
  <w:style w:type="character" w:customStyle="1" w:styleId="Char8">
    <w:name w:val="نص في بالون Char"/>
    <w:basedOn w:val="a0"/>
    <w:link w:val="af5"/>
    <w:rsid w:val="003C41F2"/>
    <w:rPr>
      <w:rFonts w:ascii="Droid Arabic Naskh" w:eastAsia="Times New Roman" w:hAnsi="Droid Arabic Naskh" w:cs="Tahoma"/>
      <w:color w:val="000000"/>
      <w:sz w:val="16"/>
      <w:szCs w:val="16"/>
    </w:rPr>
  </w:style>
  <w:style w:type="paragraph" w:styleId="af6">
    <w:name w:val="macro"/>
    <w:link w:val="Char9"/>
    <w:rsid w:val="003C41F2"/>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32"/>
      <w:szCs w:val="32"/>
      <w:lang w:eastAsia="ar-SA"/>
    </w:rPr>
  </w:style>
  <w:style w:type="character" w:customStyle="1" w:styleId="Char9">
    <w:name w:val="نص ماكرو Char"/>
    <w:basedOn w:val="a0"/>
    <w:link w:val="af6"/>
    <w:rsid w:val="003C41F2"/>
    <w:rPr>
      <w:rFonts w:ascii="Courier New" w:eastAsia="Times New Roman" w:hAnsi="Courier New" w:cs="Courier New"/>
      <w:color w:val="000000"/>
      <w:sz w:val="32"/>
      <w:szCs w:val="32"/>
      <w:lang w:eastAsia="ar-SA"/>
    </w:rPr>
  </w:style>
  <w:style w:type="paragraph" w:styleId="af7">
    <w:name w:val="Block Text"/>
    <w:basedOn w:val="a"/>
    <w:rsid w:val="003C41F2"/>
    <w:pPr>
      <w:widowControl w:val="0"/>
      <w:bidi/>
      <w:spacing w:after="0" w:line="240" w:lineRule="auto"/>
      <w:ind w:left="566" w:hanging="566"/>
      <w:jc w:val="lowKashida"/>
    </w:pPr>
    <w:rPr>
      <w:rFonts w:ascii="Droid Arabic Naskh" w:eastAsia="Times New Roman" w:hAnsi="Droid Arabic Naskh" w:cs="Droid Arabic Naskh"/>
      <w:color w:val="000000"/>
      <w:sz w:val="18"/>
      <w:szCs w:val="30"/>
    </w:rPr>
  </w:style>
  <w:style w:type="paragraph" w:customStyle="1" w:styleId="15">
    <w:name w:val="نمط إضافي 1"/>
    <w:basedOn w:val="a"/>
    <w:next w:val="a"/>
    <w:rsid w:val="003C41F2"/>
    <w:pPr>
      <w:widowControl w:val="0"/>
      <w:bidi/>
      <w:spacing w:after="0" w:line="240" w:lineRule="auto"/>
    </w:pPr>
    <w:rPr>
      <w:rFonts w:ascii="Droid Arabic Naskh" w:eastAsia="Times New Roman" w:hAnsi="Droid Arabic Naskh" w:cs="Andalus"/>
      <w:color w:val="0000FF"/>
      <w:sz w:val="32"/>
      <w:szCs w:val="40"/>
    </w:rPr>
  </w:style>
  <w:style w:type="paragraph" w:customStyle="1" w:styleId="21">
    <w:name w:val="نمط إضافي 2"/>
    <w:basedOn w:val="a"/>
    <w:next w:val="a"/>
    <w:rsid w:val="003C41F2"/>
    <w:pPr>
      <w:widowControl w:val="0"/>
      <w:bidi/>
      <w:spacing w:after="0" w:line="240" w:lineRule="auto"/>
    </w:pPr>
    <w:rPr>
      <w:rFonts w:ascii="Droid Arabic Naskh" w:eastAsia="Times New Roman" w:hAnsi="Droid Arabic Naskh" w:cs="Monotype Koufi"/>
      <w:bCs/>
      <w:color w:val="008000"/>
      <w:sz w:val="32"/>
      <w:szCs w:val="44"/>
    </w:rPr>
  </w:style>
  <w:style w:type="paragraph" w:customStyle="1" w:styleId="31">
    <w:name w:val="نمط إضافي 3"/>
    <w:basedOn w:val="a"/>
    <w:next w:val="a"/>
    <w:rsid w:val="003C41F2"/>
    <w:pPr>
      <w:widowControl w:val="0"/>
      <w:bidi/>
      <w:spacing w:after="0" w:line="240" w:lineRule="auto"/>
    </w:pPr>
    <w:rPr>
      <w:rFonts w:ascii="Droid Arabic Naskh" w:eastAsia="Times New Roman" w:hAnsi="Droid Arabic Naskh" w:cs="Tahoma"/>
      <w:color w:val="800080"/>
      <w:sz w:val="32"/>
      <w:szCs w:val="32"/>
    </w:rPr>
  </w:style>
  <w:style w:type="paragraph" w:customStyle="1" w:styleId="41">
    <w:name w:val="نمط إضافي 4"/>
    <w:basedOn w:val="a"/>
    <w:next w:val="a"/>
    <w:rsid w:val="003C41F2"/>
    <w:pPr>
      <w:widowControl w:val="0"/>
      <w:bidi/>
      <w:spacing w:after="0" w:line="240" w:lineRule="auto"/>
    </w:pPr>
    <w:rPr>
      <w:rFonts w:ascii="Droid Arabic Naskh" w:eastAsia="Times New Roman" w:hAnsi="Droid Arabic Naskh" w:cs="Simplified Arabic Fixed"/>
      <w:color w:val="FF6600"/>
      <w:sz w:val="44"/>
      <w:szCs w:val="32"/>
    </w:rPr>
  </w:style>
  <w:style w:type="paragraph" w:customStyle="1" w:styleId="51">
    <w:name w:val="نمط إضافي 5"/>
    <w:basedOn w:val="a"/>
    <w:next w:val="a"/>
    <w:rsid w:val="003C41F2"/>
    <w:pPr>
      <w:widowControl w:val="0"/>
      <w:bidi/>
      <w:spacing w:after="0" w:line="240" w:lineRule="auto"/>
    </w:pPr>
    <w:rPr>
      <w:rFonts w:ascii="Droid Arabic Naskh" w:eastAsia="Times New Roman" w:hAnsi="Droid Arabic Naskh" w:cs="DecoType Naskh"/>
      <w:color w:val="3366FF"/>
      <w:sz w:val="32"/>
      <w:szCs w:val="44"/>
    </w:rPr>
  </w:style>
  <w:style w:type="character" w:customStyle="1" w:styleId="16">
    <w:name w:val="نمط حرفي 1"/>
    <w:rsid w:val="003C41F2"/>
    <w:rPr>
      <w:rFonts w:cs="Times New Roman"/>
      <w:szCs w:val="40"/>
    </w:rPr>
  </w:style>
  <w:style w:type="character" w:customStyle="1" w:styleId="22">
    <w:name w:val="نمط حرفي 2"/>
    <w:rsid w:val="003C41F2"/>
    <w:rPr>
      <w:rFonts w:ascii="Times New Roman" w:hAnsi="Times New Roman" w:cs="Times New Roman"/>
      <w:sz w:val="40"/>
      <w:szCs w:val="40"/>
    </w:rPr>
  </w:style>
  <w:style w:type="character" w:customStyle="1" w:styleId="32">
    <w:name w:val="نمط حرفي 3"/>
    <w:rsid w:val="003C41F2"/>
    <w:rPr>
      <w:rFonts w:ascii="Times New Roman" w:hAnsi="Times New Roman" w:cs="Times New Roman"/>
      <w:sz w:val="40"/>
      <w:szCs w:val="40"/>
    </w:rPr>
  </w:style>
  <w:style w:type="character" w:customStyle="1" w:styleId="42">
    <w:name w:val="نمط حرفي 4"/>
    <w:rsid w:val="003C41F2"/>
    <w:rPr>
      <w:rFonts w:cs="Times New Roman"/>
      <w:szCs w:val="40"/>
    </w:rPr>
  </w:style>
  <w:style w:type="character" w:customStyle="1" w:styleId="52">
    <w:name w:val="نمط حرفي 5"/>
    <w:rsid w:val="003C41F2"/>
    <w:rPr>
      <w:rFonts w:cs="Times New Roman"/>
      <w:szCs w:val="40"/>
    </w:rPr>
  </w:style>
  <w:style w:type="character" w:customStyle="1" w:styleId="af8">
    <w:name w:val="حديث"/>
    <w:basedOn w:val="a0"/>
    <w:rsid w:val="003C41F2"/>
    <w:rPr>
      <w:rFonts w:cs="Traditional Arabic"/>
      <w:szCs w:val="36"/>
    </w:rPr>
  </w:style>
  <w:style w:type="character" w:customStyle="1" w:styleId="af9">
    <w:name w:val="أثر"/>
    <w:basedOn w:val="a0"/>
    <w:rsid w:val="003C41F2"/>
    <w:rPr>
      <w:rFonts w:cs="Traditional Arabic"/>
      <w:szCs w:val="36"/>
    </w:rPr>
  </w:style>
  <w:style w:type="character" w:customStyle="1" w:styleId="afa">
    <w:name w:val="مثل"/>
    <w:basedOn w:val="a0"/>
    <w:rsid w:val="003C41F2"/>
    <w:rPr>
      <w:rFonts w:cs="Traditional Arabic"/>
      <w:szCs w:val="36"/>
    </w:rPr>
  </w:style>
  <w:style w:type="character" w:customStyle="1" w:styleId="afb">
    <w:name w:val="قول"/>
    <w:basedOn w:val="a0"/>
    <w:rsid w:val="003C41F2"/>
    <w:rPr>
      <w:rFonts w:cs="Traditional Arabic"/>
      <w:szCs w:val="36"/>
    </w:rPr>
  </w:style>
  <w:style w:type="character" w:customStyle="1" w:styleId="afc">
    <w:name w:val="شعر"/>
    <w:basedOn w:val="a0"/>
    <w:rsid w:val="003C41F2"/>
    <w:rPr>
      <w:rFonts w:cs="Traditional Arabic"/>
      <w:szCs w:val="36"/>
    </w:rPr>
  </w:style>
  <w:style w:type="character" w:customStyle="1" w:styleId="TraditionalArabic">
    <w:name w:val="نمط مرجع حاشية سفلية + (العربية وغيرها) Traditional Arabic"/>
    <w:basedOn w:val="af"/>
    <w:rsid w:val="003C41F2"/>
    <w:rPr>
      <w:rFonts w:cs="Traditional Arabic"/>
      <w:vertAlign w:val="superscript"/>
    </w:rPr>
  </w:style>
  <w:style w:type="character" w:styleId="Hyperlink">
    <w:name w:val="Hyperlink"/>
    <w:basedOn w:val="a0"/>
    <w:rsid w:val="003C41F2"/>
    <w:rPr>
      <w:color w:val="0563C1" w:themeColor="hyperlink"/>
      <w:u w:val="single"/>
    </w:rPr>
  </w:style>
  <w:style w:type="paragraph" w:customStyle="1" w:styleId="afd">
    <w:name w:val="قصيدةع"/>
    <w:basedOn w:val="a"/>
    <w:autoRedefine/>
    <w:rsid w:val="00920043"/>
    <w:pPr>
      <w:bidi/>
      <w:spacing w:after="0" w:line="240" w:lineRule="auto"/>
      <w:jc w:val="lowKashida"/>
    </w:pPr>
    <w:rPr>
      <w:rFonts w:ascii="Times New Roman" w:eastAsia="Times New Roman" w:hAnsi="Times New Roman" w:cs="Traditional Arabic"/>
      <w:sz w:val="24"/>
      <w:szCs w:val="34"/>
    </w:rPr>
  </w:style>
  <w:style w:type="paragraph" w:styleId="afe">
    <w:name w:val="List Paragraph"/>
    <w:basedOn w:val="a"/>
    <w:uiPriority w:val="34"/>
    <w:qFormat/>
    <w:rsid w:val="008E12FD"/>
    <w:pPr>
      <w:ind w:left="720"/>
      <w:contextualSpacing/>
    </w:pPr>
  </w:style>
  <w:style w:type="paragraph" w:styleId="aff">
    <w:name w:val="No Spacing"/>
    <w:uiPriority w:val="1"/>
    <w:qFormat/>
    <w:rsid w:val="007E0D88"/>
    <w:pPr>
      <w:bidi/>
      <w:spacing w:after="0" w:line="240" w:lineRule="auto"/>
    </w:pPr>
  </w:style>
  <w:style w:type="table" w:styleId="aff0">
    <w:name w:val="Table Grid"/>
    <w:basedOn w:val="a1"/>
    <w:uiPriority w:val="39"/>
    <w:rsid w:val="00EB2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قصيدةخ"/>
    <w:basedOn w:val="a"/>
    <w:autoRedefine/>
    <w:rsid w:val="009860C8"/>
    <w:pPr>
      <w:bidi/>
      <w:spacing w:after="0" w:line="240" w:lineRule="auto"/>
      <w:jc w:val="lowKashida"/>
    </w:pPr>
    <w:rPr>
      <w:rFonts w:ascii="Times New Roman" w:eastAsia="Times New Roman" w:hAnsi="Times New Roman" w:cs="Traditional Arabic"/>
      <w:bCs/>
      <w:sz w:val="36"/>
      <w:szCs w:val="34"/>
    </w:rPr>
  </w:style>
  <w:style w:type="paragraph" w:customStyle="1" w:styleId="aff2">
    <w:name w:val="قصيدة"/>
    <w:basedOn w:val="a"/>
    <w:autoRedefine/>
    <w:rsid w:val="009860C8"/>
    <w:pPr>
      <w:bidi/>
      <w:spacing w:after="0" w:line="240" w:lineRule="auto"/>
      <w:jc w:val="lowKashida"/>
    </w:pPr>
    <w:rPr>
      <w:rFonts w:ascii="Times New Roman" w:eastAsia="Times New Roman" w:hAnsi="Times New Roman" w:cs="Traditional Arabic"/>
      <w:sz w:val="24"/>
      <w:szCs w:val="32"/>
    </w:rPr>
  </w:style>
  <w:style w:type="paragraph" w:styleId="aff3">
    <w:name w:val="Normal (Web)"/>
    <w:basedOn w:val="a"/>
    <w:uiPriority w:val="99"/>
    <w:semiHidden/>
    <w:unhideWhenUsed/>
    <w:rsid w:val="009860C8"/>
    <w:rPr>
      <w:rFonts w:ascii="Times New Roman" w:hAnsi="Times New Roman" w:cs="Times New Roman"/>
      <w:sz w:val="24"/>
      <w:szCs w:val="24"/>
    </w:rPr>
  </w:style>
  <w:style w:type="character" w:customStyle="1" w:styleId="aff4">
    <w:name w:val="رمز الحاشية"/>
    <w:basedOn w:val="a0"/>
    <w:uiPriority w:val="1"/>
    <w:qFormat/>
    <w:rsid w:val="009860C8"/>
    <w:rPr>
      <w:rFonts w:ascii="AAA GoldenLotus" w:hAnsi="AAA GoldenLotus" w:cs="AAA GoldenLotus"/>
      <w:b w:val="0"/>
      <w:bCs w:val="0"/>
      <w:iCs w:val="0"/>
      <w:sz w:val="30"/>
      <w:szCs w:val="30"/>
      <w:vertAlign w:val="superscript"/>
    </w:rPr>
  </w:style>
  <w:style w:type="paragraph" w:styleId="aff5">
    <w:name w:val="Title"/>
    <w:basedOn w:val="a"/>
    <w:next w:val="a"/>
    <w:link w:val="Chara"/>
    <w:uiPriority w:val="10"/>
    <w:qFormat/>
    <w:rsid w:val="00AD10B9"/>
    <w:pPr>
      <w:bidi/>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Chara">
    <w:name w:val="العنوان Char"/>
    <w:basedOn w:val="a0"/>
    <w:link w:val="aff5"/>
    <w:uiPriority w:val="10"/>
    <w:rsid w:val="00AD10B9"/>
    <w:rPr>
      <w:rFonts w:asciiTheme="majorHAnsi" w:eastAsiaTheme="majorEastAsia" w:hAnsiTheme="majorHAnsi" w:cstheme="majorBidi"/>
      <w:spacing w:val="-10"/>
      <w:kern w:val="28"/>
      <w:sz w:val="56"/>
      <w:szCs w:val="56"/>
      <w14:ligatures w14:val="standardContextual"/>
    </w:rPr>
  </w:style>
  <w:style w:type="paragraph" w:styleId="aff6">
    <w:name w:val="Subtitle"/>
    <w:basedOn w:val="a"/>
    <w:next w:val="a"/>
    <w:link w:val="Charb"/>
    <w:uiPriority w:val="11"/>
    <w:qFormat/>
    <w:rsid w:val="00AD10B9"/>
    <w:pPr>
      <w:numPr>
        <w:ilvl w:val="1"/>
      </w:numPr>
      <w:bidi/>
    </w:pPr>
    <w:rPr>
      <w:rFonts w:eastAsiaTheme="majorEastAsia" w:cstheme="majorBidi"/>
      <w:color w:val="595959" w:themeColor="text1" w:themeTint="A6"/>
      <w:spacing w:val="15"/>
      <w:kern w:val="2"/>
      <w:sz w:val="28"/>
      <w:szCs w:val="28"/>
      <w14:ligatures w14:val="standardContextual"/>
    </w:rPr>
  </w:style>
  <w:style w:type="character" w:customStyle="1" w:styleId="Charb">
    <w:name w:val="عنوان فرعي Char"/>
    <w:basedOn w:val="a0"/>
    <w:link w:val="aff6"/>
    <w:uiPriority w:val="11"/>
    <w:rsid w:val="00AD10B9"/>
    <w:rPr>
      <w:rFonts w:eastAsiaTheme="majorEastAsia" w:cstheme="majorBidi"/>
      <w:color w:val="595959" w:themeColor="text1" w:themeTint="A6"/>
      <w:spacing w:val="15"/>
      <w:kern w:val="2"/>
      <w:sz w:val="28"/>
      <w:szCs w:val="28"/>
      <w14:ligatures w14:val="standardContextual"/>
    </w:rPr>
  </w:style>
  <w:style w:type="paragraph" w:styleId="aff7">
    <w:name w:val="Quote"/>
    <w:basedOn w:val="a"/>
    <w:next w:val="a"/>
    <w:link w:val="Charc"/>
    <w:uiPriority w:val="29"/>
    <w:qFormat/>
    <w:rsid w:val="00AD10B9"/>
    <w:pPr>
      <w:bidi/>
      <w:spacing w:before="160"/>
      <w:jc w:val="center"/>
    </w:pPr>
    <w:rPr>
      <w:i/>
      <w:iCs/>
      <w:color w:val="404040" w:themeColor="text1" w:themeTint="BF"/>
      <w:kern w:val="2"/>
      <w14:ligatures w14:val="standardContextual"/>
    </w:rPr>
  </w:style>
  <w:style w:type="character" w:customStyle="1" w:styleId="Charc">
    <w:name w:val="اقتباس Char"/>
    <w:basedOn w:val="a0"/>
    <w:link w:val="aff7"/>
    <w:uiPriority w:val="29"/>
    <w:rsid w:val="00AD10B9"/>
    <w:rPr>
      <w:i/>
      <w:iCs/>
      <w:color w:val="404040" w:themeColor="text1" w:themeTint="BF"/>
      <w:kern w:val="2"/>
      <w14:ligatures w14:val="standardContextual"/>
    </w:rPr>
  </w:style>
  <w:style w:type="character" w:styleId="aff8">
    <w:name w:val="Intense Emphasis"/>
    <w:basedOn w:val="a0"/>
    <w:uiPriority w:val="21"/>
    <w:qFormat/>
    <w:rsid w:val="00AD10B9"/>
    <w:rPr>
      <w:i/>
      <w:iCs/>
      <w:color w:val="2E74B5" w:themeColor="accent1" w:themeShade="BF"/>
    </w:rPr>
  </w:style>
  <w:style w:type="paragraph" w:styleId="aff9">
    <w:name w:val="Intense Quote"/>
    <w:basedOn w:val="a"/>
    <w:next w:val="a"/>
    <w:link w:val="Chard"/>
    <w:uiPriority w:val="30"/>
    <w:qFormat/>
    <w:rsid w:val="00AD10B9"/>
    <w:pPr>
      <w:pBdr>
        <w:top w:val="single" w:sz="4" w:space="10" w:color="2E74B5" w:themeColor="accent1" w:themeShade="BF"/>
        <w:bottom w:val="single" w:sz="4" w:space="10" w:color="2E74B5" w:themeColor="accent1" w:themeShade="BF"/>
      </w:pBdr>
      <w:bidi/>
      <w:spacing w:before="360" w:after="360"/>
      <w:ind w:left="864" w:right="864"/>
      <w:jc w:val="center"/>
    </w:pPr>
    <w:rPr>
      <w:i/>
      <w:iCs/>
      <w:color w:val="2E74B5" w:themeColor="accent1" w:themeShade="BF"/>
      <w:kern w:val="2"/>
      <w14:ligatures w14:val="standardContextual"/>
    </w:rPr>
  </w:style>
  <w:style w:type="character" w:customStyle="1" w:styleId="Chard">
    <w:name w:val="اقتباس مكثف Char"/>
    <w:basedOn w:val="a0"/>
    <w:link w:val="aff9"/>
    <w:uiPriority w:val="30"/>
    <w:rsid w:val="00AD10B9"/>
    <w:rPr>
      <w:i/>
      <w:iCs/>
      <w:color w:val="2E74B5" w:themeColor="accent1" w:themeShade="BF"/>
      <w:kern w:val="2"/>
      <w14:ligatures w14:val="standardContextual"/>
    </w:rPr>
  </w:style>
  <w:style w:type="character" w:styleId="affa">
    <w:name w:val="Intense Reference"/>
    <w:basedOn w:val="a0"/>
    <w:uiPriority w:val="32"/>
    <w:qFormat/>
    <w:rsid w:val="00AD10B9"/>
    <w:rPr>
      <w:b/>
      <w:bCs/>
      <w:smallCaps/>
      <w:color w:val="2E74B5"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870360">
      <w:bodyDiv w:val="1"/>
      <w:marLeft w:val="0"/>
      <w:marRight w:val="0"/>
      <w:marTop w:val="0"/>
      <w:marBottom w:val="0"/>
      <w:divBdr>
        <w:top w:val="none" w:sz="0" w:space="0" w:color="auto"/>
        <w:left w:val="none" w:sz="0" w:space="0" w:color="auto"/>
        <w:bottom w:val="none" w:sz="0" w:space="0" w:color="auto"/>
        <w:right w:val="none" w:sz="0" w:space="0" w:color="auto"/>
      </w:divBdr>
    </w:div>
    <w:div w:id="40640932">
      <w:bodyDiv w:val="1"/>
      <w:marLeft w:val="0"/>
      <w:marRight w:val="0"/>
      <w:marTop w:val="0"/>
      <w:marBottom w:val="0"/>
      <w:divBdr>
        <w:top w:val="none" w:sz="0" w:space="0" w:color="auto"/>
        <w:left w:val="none" w:sz="0" w:space="0" w:color="auto"/>
        <w:bottom w:val="none" w:sz="0" w:space="0" w:color="auto"/>
        <w:right w:val="none" w:sz="0" w:space="0" w:color="auto"/>
      </w:divBdr>
    </w:div>
    <w:div w:id="164245065">
      <w:bodyDiv w:val="1"/>
      <w:marLeft w:val="0"/>
      <w:marRight w:val="0"/>
      <w:marTop w:val="0"/>
      <w:marBottom w:val="0"/>
      <w:divBdr>
        <w:top w:val="none" w:sz="0" w:space="0" w:color="auto"/>
        <w:left w:val="none" w:sz="0" w:space="0" w:color="auto"/>
        <w:bottom w:val="none" w:sz="0" w:space="0" w:color="auto"/>
        <w:right w:val="none" w:sz="0" w:space="0" w:color="auto"/>
      </w:divBdr>
    </w:div>
    <w:div w:id="221405727">
      <w:bodyDiv w:val="1"/>
      <w:marLeft w:val="0"/>
      <w:marRight w:val="0"/>
      <w:marTop w:val="0"/>
      <w:marBottom w:val="0"/>
      <w:divBdr>
        <w:top w:val="none" w:sz="0" w:space="0" w:color="auto"/>
        <w:left w:val="none" w:sz="0" w:space="0" w:color="auto"/>
        <w:bottom w:val="none" w:sz="0" w:space="0" w:color="auto"/>
        <w:right w:val="none" w:sz="0" w:space="0" w:color="auto"/>
      </w:divBdr>
    </w:div>
    <w:div w:id="235629820">
      <w:bodyDiv w:val="1"/>
      <w:marLeft w:val="0"/>
      <w:marRight w:val="0"/>
      <w:marTop w:val="0"/>
      <w:marBottom w:val="0"/>
      <w:divBdr>
        <w:top w:val="none" w:sz="0" w:space="0" w:color="auto"/>
        <w:left w:val="none" w:sz="0" w:space="0" w:color="auto"/>
        <w:bottom w:val="none" w:sz="0" w:space="0" w:color="auto"/>
        <w:right w:val="none" w:sz="0" w:space="0" w:color="auto"/>
      </w:divBdr>
    </w:div>
    <w:div w:id="304480837">
      <w:bodyDiv w:val="1"/>
      <w:marLeft w:val="0"/>
      <w:marRight w:val="0"/>
      <w:marTop w:val="0"/>
      <w:marBottom w:val="0"/>
      <w:divBdr>
        <w:top w:val="none" w:sz="0" w:space="0" w:color="auto"/>
        <w:left w:val="none" w:sz="0" w:space="0" w:color="auto"/>
        <w:bottom w:val="none" w:sz="0" w:space="0" w:color="auto"/>
        <w:right w:val="none" w:sz="0" w:space="0" w:color="auto"/>
      </w:divBdr>
    </w:div>
    <w:div w:id="467937426">
      <w:bodyDiv w:val="1"/>
      <w:marLeft w:val="0"/>
      <w:marRight w:val="0"/>
      <w:marTop w:val="0"/>
      <w:marBottom w:val="0"/>
      <w:divBdr>
        <w:top w:val="none" w:sz="0" w:space="0" w:color="auto"/>
        <w:left w:val="none" w:sz="0" w:space="0" w:color="auto"/>
        <w:bottom w:val="none" w:sz="0" w:space="0" w:color="auto"/>
        <w:right w:val="none" w:sz="0" w:space="0" w:color="auto"/>
      </w:divBdr>
    </w:div>
    <w:div w:id="529680621">
      <w:bodyDiv w:val="1"/>
      <w:marLeft w:val="0"/>
      <w:marRight w:val="0"/>
      <w:marTop w:val="0"/>
      <w:marBottom w:val="0"/>
      <w:divBdr>
        <w:top w:val="none" w:sz="0" w:space="0" w:color="auto"/>
        <w:left w:val="none" w:sz="0" w:space="0" w:color="auto"/>
        <w:bottom w:val="none" w:sz="0" w:space="0" w:color="auto"/>
        <w:right w:val="none" w:sz="0" w:space="0" w:color="auto"/>
      </w:divBdr>
    </w:div>
    <w:div w:id="846360276">
      <w:bodyDiv w:val="1"/>
      <w:marLeft w:val="0"/>
      <w:marRight w:val="0"/>
      <w:marTop w:val="0"/>
      <w:marBottom w:val="0"/>
      <w:divBdr>
        <w:top w:val="none" w:sz="0" w:space="0" w:color="auto"/>
        <w:left w:val="none" w:sz="0" w:space="0" w:color="auto"/>
        <w:bottom w:val="none" w:sz="0" w:space="0" w:color="auto"/>
        <w:right w:val="none" w:sz="0" w:space="0" w:color="auto"/>
      </w:divBdr>
    </w:div>
    <w:div w:id="1092050506">
      <w:bodyDiv w:val="1"/>
      <w:marLeft w:val="0"/>
      <w:marRight w:val="0"/>
      <w:marTop w:val="0"/>
      <w:marBottom w:val="0"/>
      <w:divBdr>
        <w:top w:val="none" w:sz="0" w:space="0" w:color="auto"/>
        <w:left w:val="none" w:sz="0" w:space="0" w:color="auto"/>
        <w:bottom w:val="none" w:sz="0" w:space="0" w:color="auto"/>
        <w:right w:val="none" w:sz="0" w:space="0" w:color="auto"/>
      </w:divBdr>
    </w:div>
    <w:div w:id="1384595187">
      <w:bodyDiv w:val="1"/>
      <w:marLeft w:val="0"/>
      <w:marRight w:val="0"/>
      <w:marTop w:val="0"/>
      <w:marBottom w:val="0"/>
      <w:divBdr>
        <w:top w:val="none" w:sz="0" w:space="0" w:color="auto"/>
        <w:left w:val="none" w:sz="0" w:space="0" w:color="auto"/>
        <w:bottom w:val="none" w:sz="0" w:space="0" w:color="auto"/>
        <w:right w:val="none" w:sz="0" w:space="0" w:color="auto"/>
      </w:divBdr>
    </w:div>
    <w:div w:id="1720203048">
      <w:bodyDiv w:val="1"/>
      <w:marLeft w:val="0"/>
      <w:marRight w:val="0"/>
      <w:marTop w:val="0"/>
      <w:marBottom w:val="0"/>
      <w:divBdr>
        <w:top w:val="none" w:sz="0" w:space="0" w:color="auto"/>
        <w:left w:val="none" w:sz="0" w:space="0" w:color="auto"/>
        <w:bottom w:val="none" w:sz="0" w:space="0" w:color="auto"/>
        <w:right w:val="none" w:sz="0" w:space="0" w:color="auto"/>
      </w:divBdr>
    </w:div>
    <w:div w:id="213617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4126-C803-4D76-8CE4-253A90CD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1371</Words>
  <Characters>7818</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حساب Microsoft</dc:creator>
  <cp:lastModifiedBy>Haseen Center</cp:lastModifiedBy>
  <cp:revision>6</cp:revision>
  <cp:lastPrinted>2024-06-04T06:26:00Z</cp:lastPrinted>
  <dcterms:created xsi:type="dcterms:W3CDTF">2024-07-15T03:47:00Z</dcterms:created>
  <dcterms:modified xsi:type="dcterms:W3CDTF">2024-07-16T04:40:00Z</dcterms:modified>
</cp:coreProperties>
</file>