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31C3" w14:textId="0446299F"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sz w:val="70"/>
          <w:szCs w:val="70"/>
          <w:rtl/>
        </w:rPr>
        <w:t xml:space="preserve">الحمد لله الكريم المتفضل، البر الجواد، الحمد لله على إنعامه الذي ما له من نفاد، الحمد لله الذي جعل الصلاة كتابًا موقوتًا على المؤمنين، وألزم بها المسلمين في محكم الذكر المبين، وأشهد أن لا إله إلا الله وحده لا شريك له، وأشهد أن محمدًا عبده ورسوله، وخيرته من خلقه، خير من صلى وصام، صلى الله وسلم عليه وعلى </w:t>
      </w:r>
      <w:proofErr w:type="spellStart"/>
      <w:r w:rsidRPr="00493535">
        <w:rPr>
          <w:rFonts w:ascii="Traditional Arabic" w:hAnsi="Traditional Arabic" w:cs="Traditional Arabic"/>
          <w:sz w:val="70"/>
          <w:szCs w:val="70"/>
          <w:rtl/>
        </w:rPr>
        <w:t>آله</w:t>
      </w:r>
      <w:proofErr w:type="spellEnd"/>
      <w:r w:rsidRPr="00493535">
        <w:rPr>
          <w:rFonts w:ascii="Traditional Arabic" w:hAnsi="Traditional Arabic" w:cs="Traditional Arabic"/>
          <w:sz w:val="70"/>
          <w:szCs w:val="70"/>
          <w:rtl/>
        </w:rPr>
        <w:t xml:space="preserve"> وصحبه، ومن اهتدى بهديه، واستن بسنته، واقتفى أثره، وسار على نهجه إلى يوم الدين</w:t>
      </w:r>
      <w:r w:rsidRPr="00493535">
        <w:rPr>
          <w:rFonts w:ascii="Traditional Arabic" w:hAnsi="Traditional Arabic" w:cs="Traditional Arabic" w:hint="cs"/>
          <w:sz w:val="70"/>
          <w:szCs w:val="70"/>
          <w:rtl/>
        </w:rPr>
        <w:t>.</w:t>
      </w:r>
    </w:p>
    <w:p w14:paraId="1042BCFE" w14:textId="2D351994" w:rsidR="007707D1" w:rsidRPr="00493535" w:rsidRDefault="007707D1" w:rsidP="00493535">
      <w:pPr>
        <w:pStyle w:val="a5"/>
        <w:widowControl w:val="0"/>
        <w:jc w:val="both"/>
        <w:rPr>
          <w:rFonts w:ascii="Traditional Arabic" w:hAnsi="Traditional Arabic" w:cs="Traditional Arabic"/>
          <w:sz w:val="70"/>
          <w:szCs w:val="70"/>
          <w:rtl/>
        </w:rPr>
      </w:pPr>
      <w:r w:rsidRPr="00493535">
        <w:rPr>
          <w:rFonts w:ascii="Traditional Arabic" w:hAnsi="Traditional Arabic" w:cs="Traditional Arabic"/>
          <w:sz w:val="70"/>
          <w:szCs w:val="70"/>
        </w:rPr>
        <w:sym w:font="AGA Arabesque" w:char="F05D"/>
      </w:r>
      <w:r w:rsidRPr="00493535">
        <w:rPr>
          <w:rFonts w:ascii="Traditional Arabic" w:hAnsi="Traditional Arabic" w:cs="Traditional Arabic"/>
          <w:sz w:val="70"/>
          <w:szCs w:val="70"/>
          <w:rtl/>
        </w:rPr>
        <w:t>يَا أَيُّهَا الَّذِينَ آمَنُوا اتَّقُوا اللَّهَ حَقَّ تُقَاتِهِ وَلَا تَمُوتُنَّ إِلَّا وَأَنْتُمْ مُسْلِمُونَ</w:t>
      </w:r>
      <w:r w:rsidRPr="00493535">
        <w:rPr>
          <w:rFonts w:ascii="Traditional Arabic" w:hAnsi="Traditional Arabic" w:cs="Traditional Arabic"/>
          <w:sz w:val="70"/>
          <w:szCs w:val="70"/>
        </w:rPr>
        <w:sym w:font="AGA Arabesque" w:char="F05B"/>
      </w:r>
      <w:r w:rsidRPr="00493535">
        <w:rPr>
          <w:rFonts w:ascii="Traditional Arabic" w:hAnsi="Traditional Arabic" w:cs="Traditional Arabic" w:hint="cs"/>
          <w:sz w:val="70"/>
          <w:szCs w:val="70"/>
          <w:rtl/>
        </w:rPr>
        <w:t>.</w:t>
      </w:r>
    </w:p>
    <w:p w14:paraId="50F21F1D" w14:textId="466594D8"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hint="cs"/>
          <w:sz w:val="70"/>
          <w:szCs w:val="70"/>
          <w:rtl/>
        </w:rPr>
        <w:t xml:space="preserve">إخوة الإيمان </w:t>
      </w:r>
      <w:proofErr w:type="gramStart"/>
      <w:r w:rsidRPr="00493535">
        <w:rPr>
          <w:rFonts w:ascii="Traditional Arabic" w:hAnsi="Traditional Arabic" w:cs="Traditional Arabic" w:hint="cs"/>
          <w:sz w:val="70"/>
          <w:szCs w:val="70"/>
          <w:rtl/>
        </w:rPr>
        <w:t>والعقيدة .</w:t>
      </w:r>
      <w:proofErr w:type="gramEnd"/>
      <w:r w:rsidRPr="00493535">
        <w:rPr>
          <w:rFonts w:ascii="Traditional Arabic" w:hAnsi="Traditional Arabic" w:cs="Traditional Arabic" w:hint="cs"/>
          <w:sz w:val="70"/>
          <w:szCs w:val="70"/>
          <w:rtl/>
        </w:rPr>
        <w:t>. هنيئًا لكم يا من صليتم الفجر جماعة في المسجد</w:t>
      </w:r>
      <w:r w:rsidRPr="00493535">
        <w:rPr>
          <w:rFonts w:ascii="Traditional Arabic" w:hAnsi="Traditional Arabic" w:cs="Traditional Arabic"/>
          <w:sz w:val="70"/>
          <w:szCs w:val="70"/>
          <w:rtl/>
        </w:rPr>
        <w:t>، بدأتم يومكم بطاعة الرحمن، قمتم وتوضأتم، وأسبغتم الوضوء، سِرتم على خُطا الطاعة، ودرب الضياء، ونور الإيمان</w:t>
      </w:r>
      <w:r w:rsidRPr="00493535">
        <w:rPr>
          <w:rFonts w:ascii="Traditional Arabic" w:hAnsi="Traditional Arabic" w:cs="Traditional Arabic" w:hint="cs"/>
          <w:sz w:val="70"/>
          <w:szCs w:val="70"/>
          <w:rtl/>
        </w:rPr>
        <w:t>.</w:t>
      </w:r>
    </w:p>
    <w:p w14:paraId="6ECC29A5" w14:textId="366B6CD2"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sz w:val="70"/>
          <w:szCs w:val="70"/>
          <w:rtl/>
        </w:rPr>
        <w:t xml:space="preserve">هنيئًا لكم حِفظ الله ورعايته؛ </w:t>
      </w:r>
      <w:r w:rsidRPr="00493535">
        <w:rPr>
          <w:rFonts w:ascii="Traditional Arabic" w:hAnsi="Traditional Arabic" w:cs="Traditional Arabic" w:hint="cs"/>
          <w:sz w:val="70"/>
          <w:szCs w:val="70"/>
          <w:rtl/>
        </w:rPr>
        <w:t>تصديقًا لقول النبي ﷺ (</w:t>
      </w:r>
      <w:r w:rsidRPr="00493535">
        <w:rPr>
          <w:rFonts w:ascii="Traditional Arabic" w:hAnsi="Traditional Arabic" w:cs="Traditional Arabic"/>
          <w:sz w:val="70"/>
          <w:szCs w:val="70"/>
          <w:rtl/>
        </w:rPr>
        <w:t xml:space="preserve">من صلى </w:t>
      </w:r>
      <w:r w:rsidRPr="00493535">
        <w:rPr>
          <w:rFonts w:ascii="Traditional Arabic" w:hAnsi="Traditional Arabic" w:cs="Traditional Arabic"/>
          <w:sz w:val="70"/>
          <w:szCs w:val="70"/>
          <w:rtl/>
        </w:rPr>
        <w:lastRenderedPageBreak/>
        <w:t>الفجر، فهو في ذمة الله إلى أن يمسي) هنيئًا لكم النور التام يوم القيامة</w:t>
      </w:r>
      <w:r w:rsidRPr="00493535">
        <w:rPr>
          <w:rFonts w:ascii="Traditional Arabic" w:hAnsi="Traditional Arabic" w:cs="Traditional Arabic" w:hint="cs"/>
          <w:sz w:val="70"/>
          <w:szCs w:val="70"/>
          <w:rtl/>
        </w:rPr>
        <w:t xml:space="preserve">، تصديقًا لقول نبيكم ﷺ </w:t>
      </w:r>
      <w:r w:rsidRPr="00493535">
        <w:rPr>
          <w:rFonts w:ascii="Traditional Arabic" w:hAnsi="Traditional Arabic" w:cs="Traditional Arabic"/>
          <w:sz w:val="70"/>
          <w:szCs w:val="70"/>
          <w:rtl/>
        </w:rPr>
        <w:t>(بَشِّرِ المشائين في الظُّلَم إلى المساجد بالنور التام يوم القيامة)</w:t>
      </w:r>
      <w:r w:rsidRPr="00493535">
        <w:rPr>
          <w:rFonts w:ascii="Traditional Arabic" w:hAnsi="Traditional Arabic" w:cs="Traditional Arabic" w:hint="cs"/>
          <w:sz w:val="70"/>
          <w:szCs w:val="70"/>
          <w:rtl/>
        </w:rPr>
        <w:t>.</w:t>
      </w:r>
    </w:p>
    <w:p w14:paraId="619518F2" w14:textId="7784250E"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sz w:val="70"/>
          <w:szCs w:val="70"/>
          <w:rtl/>
        </w:rPr>
        <w:t xml:space="preserve">كان المصلي </w:t>
      </w:r>
      <w:r w:rsidRPr="00493535">
        <w:rPr>
          <w:rFonts w:ascii="Traditional Arabic" w:hAnsi="Traditional Arabic" w:cs="Traditional Arabic" w:hint="cs"/>
          <w:sz w:val="70"/>
          <w:szCs w:val="70"/>
          <w:rtl/>
        </w:rPr>
        <w:t xml:space="preserve">لصلاة الفجر -كان- </w:t>
      </w:r>
      <w:r w:rsidRPr="00493535">
        <w:rPr>
          <w:rFonts w:ascii="Traditional Arabic" w:hAnsi="Traditional Arabic" w:cs="Traditional Arabic"/>
          <w:sz w:val="70"/>
          <w:szCs w:val="70"/>
          <w:rtl/>
        </w:rPr>
        <w:t xml:space="preserve">مستريحًا على الفراش، إلا أنه تذكر أن الوقوف بين يدي الله أكثر راحة، وأكثر سعادة، وأكثر بهجة وطمأنينة، أهل الفجر يُرزقون السكينة؛ لأنهم أخذوا من آخر الليل </w:t>
      </w:r>
      <w:r w:rsidRPr="00493535">
        <w:rPr>
          <w:rFonts w:ascii="Traditional Arabic" w:hAnsi="Traditional Arabic" w:cs="Traditional Arabic" w:hint="cs"/>
          <w:sz w:val="70"/>
          <w:szCs w:val="70"/>
          <w:rtl/>
        </w:rPr>
        <w:t>السكون والراحة. فأعانتهم</w:t>
      </w:r>
      <w:r w:rsidRPr="00493535">
        <w:rPr>
          <w:rFonts w:ascii="Traditional Arabic" w:hAnsi="Traditional Arabic" w:cs="Traditional Arabic"/>
          <w:sz w:val="70"/>
          <w:szCs w:val="70"/>
          <w:rtl/>
        </w:rPr>
        <w:t xml:space="preserve"> هذه السكينة على أعمالهم</w:t>
      </w:r>
      <w:r w:rsidRPr="00493535">
        <w:rPr>
          <w:rFonts w:ascii="Traditional Arabic" w:hAnsi="Traditional Arabic" w:cs="Traditional Arabic" w:hint="cs"/>
          <w:sz w:val="70"/>
          <w:szCs w:val="70"/>
          <w:rtl/>
        </w:rPr>
        <w:t>.</w:t>
      </w:r>
    </w:p>
    <w:p w14:paraId="5FFA3491" w14:textId="4EBA90E0"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hint="cs"/>
          <w:sz w:val="70"/>
          <w:szCs w:val="70"/>
          <w:rtl/>
        </w:rPr>
        <w:t xml:space="preserve">يا عبد </w:t>
      </w:r>
      <w:proofErr w:type="gramStart"/>
      <w:r w:rsidRPr="00493535">
        <w:rPr>
          <w:rFonts w:ascii="Traditional Arabic" w:hAnsi="Traditional Arabic" w:cs="Traditional Arabic" w:hint="cs"/>
          <w:sz w:val="70"/>
          <w:szCs w:val="70"/>
          <w:rtl/>
        </w:rPr>
        <w:t>الله .</w:t>
      </w:r>
      <w:proofErr w:type="gramEnd"/>
      <w:r w:rsidRPr="00493535">
        <w:rPr>
          <w:rFonts w:ascii="Traditional Arabic" w:hAnsi="Traditional Arabic" w:cs="Traditional Arabic" w:hint="cs"/>
          <w:sz w:val="70"/>
          <w:szCs w:val="70"/>
          <w:rtl/>
        </w:rPr>
        <w:t>.</w:t>
      </w:r>
      <w:r w:rsidRPr="00493535">
        <w:rPr>
          <w:rFonts w:ascii="Traditional Arabic" w:hAnsi="Traditional Arabic" w:cs="Traditional Arabic"/>
          <w:sz w:val="70"/>
          <w:szCs w:val="70"/>
          <w:rtl/>
        </w:rPr>
        <w:t xml:space="preserve"> إنك إذا أطعت الله تعالى، فإن الله ييسر لك أمورك، ويكشف همومك وغمومك بإذنه سبحانه، فإذا تعرَّف العبد إلى الله بضعفه، يعطيه الله من القوة والعزيمة</w:t>
      </w:r>
      <w:r w:rsidRPr="00493535">
        <w:rPr>
          <w:rFonts w:ascii="Traditional Arabic" w:hAnsi="Traditional Arabic" w:cs="Traditional Arabic" w:hint="cs"/>
          <w:sz w:val="70"/>
          <w:szCs w:val="70"/>
          <w:rtl/>
        </w:rPr>
        <w:t>.</w:t>
      </w:r>
    </w:p>
    <w:p w14:paraId="7B61F063" w14:textId="02C14ECD"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sz w:val="70"/>
          <w:szCs w:val="70"/>
          <w:rtl/>
        </w:rPr>
        <w:t xml:space="preserve">إخوة </w:t>
      </w:r>
      <w:proofErr w:type="gramStart"/>
      <w:r w:rsidRPr="00493535">
        <w:rPr>
          <w:rFonts w:ascii="Traditional Arabic" w:hAnsi="Traditional Arabic" w:cs="Traditional Arabic"/>
          <w:sz w:val="70"/>
          <w:szCs w:val="70"/>
          <w:rtl/>
        </w:rPr>
        <w:t>الإيمان</w:t>
      </w:r>
      <w:r w:rsidRPr="00493535">
        <w:rPr>
          <w:rFonts w:ascii="Traditional Arabic" w:hAnsi="Traditional Arabic" w:cs="Traditional Arabic" w:hint="cs"/>
          <w:sz w:val="70"/>
          <w:szCs w:val="70"/>
          <w:rtl/>
        </w:rPr>
        <w:t xml:space="preserve"> .</w:t>
      </w:r>
      <w:proofErr w:type="gramEnd"/>
      <w:r w:rsidRPr="00493535">
        <w:rPr>
          <w:rFonts w:ascii="Traditional Arabic" w:hAnsi="Traditional Arabic" w:cs="Traditional Arabic" w:hint="cs"/>
          <w:sz w:val="70"/>
          <w:szCs w:val="70"/>
          <w:rtl/>
        </w:rPr>
        <w:t>.</w:t>
      </w:r>
      <w:r w:rsidRPr="00493535">
        <w:rPr>
          <w:rFonts w:ascii="Traditional Arabic" w:hAnsi="Traditional Arabic" w:cs="Traditional Arabic"/>
          <w:sz w:val="70"/>
          <w:szCs w:val="70"/>
          <w:rtl/>
        </w:rPr>
        <w:t xml:space="preserve"> مقولة مشهورة عن أحد وزراء اليهود يقول: "لا تزال إسرائيل بأمن ما دام مصلو الفجر أقلَّ من مصلي الجمعة"، </w:t>
      </w:r>
      <w:r w:rsidRPr="00493535">
        <w:rPr>
          <w:rFonts w:ascii="Traditional Arabic" w:hAnsi="Traditional Arabic" w:cs="Traditional Arabic"/>
          <w:sz w:val="70"/>
          <w:szCs w:val="70"/>
          <w:rtl/>
        </w:rPr>
        <w:lastRenderedPageBreak/>
        <w:t>نعم، حال بعض المسلمين النوم عن صلاة الفجر جماعة، وأداؤها في المنزل، والأدهى من ذلك من يؤديها خارج وقتها، المصلون واقفون بين يدي الله يرجون رحمته، ويخافون عذابه، و</w:t>
      </w:r>
      <w:r w:rsidRPr="00493535">
        <w:rPr>
          <w:rFonts w:ascii="Traditional Arabic" w:hAnsi="Traditional Arabic" w:cs="Traditional Arabic" w:hint="cs"/>
          <w:sz w:val="70"/>
          <w:szCs w:val="70"/>
          <w:rtl/>
        </w:rPr>
        <w:t>هذا المتخلف</w:t>
      </w:r>
      <w:r w:rsidRPr="00493535">
        <w:rPr>
          <w:rFonts w:ascii="Traditional Arabic" w:hAnsi="Traditional Arabic" w:cs="Traditional Arabic"/>
          <w:sz w:val="70"/>
          <w:szCs w:val="70"/>
          <w:rtl/>
        </w:rPr>
        <w:t xml:space="preserve"> يتقلب على فراشه؛ لأنه ما تذكر يوم المعاد، ضعفت مراقبته لرب الأرباب، كم من حسرات في القبور! وكم من ندامة تحت التراب! يتمنى أحدهم أن يرجع إلى الدنيا ليخطو بقدميه إلى بيت الله مع المؤمنين</w:t>
      </w:r>
      <w:r w:rsidRPr="00493535">
        <w:rPr>
          <w:rFonts w:ascii="Traditional Arabic" w:hAnsi="Traditional Arabic" w:cs="Traditional Arabic" w:hint="cs"/>
          <w:sz w:val="70"/>
          <w:szCs w:val="70"/>
          <w:rtl/>
        </w:rPr>
        <w:t>.</w:t>
      </w:r>
    </w:p>
    <w:p w14:paraId="101055D1" w14:textId="49B8162D"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hint="cs"/>
          <w:sz w:val="70"/>
          <w:szCs w:val="70"/>
          <w:rtl/>
        </w:rPr>
        <w:t xml:space="preserve">لما </w:t>
      </w:r>
      <w:r w:rsidRPr="00493535">
        <w:rPr>
          <w:rFonts w:ascii="Traditional Arabic" w:hAnsi="Traditional Arabic" w:cs="Traditional Arabic"/>
          <w:sz w:val="70"/>
          <w:szCs w:val="70"/>
          <w:rtl/>
        </w:rPr>
        <w:t xml:space="preserve">ذُكر عند النبي </w:t>
      </w:r>
      <w:r w:rsidRPr="00493535">
        <w:rPr>
          <w:rFonts w:ascii="Traditional Arabic" w:hAnsi="Traditional Arabic" w:cs="Traditional Arabic" w:hint="cs"/>
          <w:sz w:val="70"/>
          <w:szCs w:val="70"/>
          <w:rtl/>
        </w:rPr>
        <w:t xml:space="preserve">ﷺ عن </w:t>
      </w:r>
      <w:r w:rsidRPr="00493535">
        <w:rPr>
          <w:rFonts w:ascii="Traditional Arabic" w:hAnsi="Traditional Arabic" w:cs="Traditional Arabic"/>
          <w:sz w:val="70"/>
          <w:szCs w:val="70"/>
          <w:rtl/>
        </w:rPr>
        <w:t>رجل نام ليلةً حتى أصبح، قال</w:t>
      </w:r>
      <w:r w:rsidRPr="00493535">
        <w:rPr>
          <w:rFonts w:ascii="Traditional Arabic" w:hAnsi="Traditional Arabic" w:cs="Traditional Arabic" w:hint="cs"/>
          <w:sz w:val="70"/>
          <w:szCs w:val="70"/>
          <w:rtl/>
        </w:rPr>
        <w:t xml:space="preserve"> ﷺ </w:t>
      </w:r>
      <w:r w:rsidRPr="00493535">
        <w:rPr>
          <w:rFonts w:ascii="Traditional Arabic" w:hAnsi="Traditional Arabic" w:cs="Traditional Arabic"/>
          <w:sz w:val="70"/>
          <w:szCs w:val="70"/>
          <w:rtl/>
        </w:rPr>
        <w:t xml:space="preserve">(ذاك رجل بال الشيطان في أذنيه) كيف يخرج </w:t>
      </w:r>
      <w:r w:rsidRPr="00493535">
        <w:rPr>
          <w:rFonts w:ascii="Traditional Arabic" w:hAnsi="Traditional Arabic" w:cs="Traditional Arabic" w:hint="cs"/>
          <w:sz w:val="70"/>
          <w:szCs w:val="70"/>
          <w:rtl/>
        </w:rPr>
        <w:t>الإنسان</w:t>
      </w:r>
      <w:r w:rsidRPr="00493535">
        <w:rPr>
          <w:rFonts w:ascii="Traditional Arabic" w:hAnsi="Traditional Arabic" w:cs="Traditional Arabic"/>
          <w:sz w:val="70"/>
          <w:szCs w:val="70"/>
          <w:rtl/>
        </w:rPr>
        <w:t xml:space="preserve"> للعمل</w:t>
      </w:r>
      <w:r w:rsidRPr="00493535">
        <w:rPr>
          <w:rFonts w:ascii="Traditional Arabic" w:hAnsi="Traditional Arabic" w:cs="Traditional Arabic" w:hint="cs"/>
          <w:sz w:val="70"/>
          <w:szCs w:val="70"/>
          <w:rtl/>
        </w:rPr>
        <w:t xml:space="preserve"> في الصباح الباكر</w:t>
      </w:r>
      <w:r w:rsidRPr="00493535">
        <w:rPr>
          <w:rFonts w:ascii="Traditional Arabic" w:hAnsi="Traditional Arabic" w:cs="Traditional Arabic"/>
          <w:sz w:val="70"/>
          <w:szCs w:val="70"/>
          <w:rtl/>
        </w:rPr>
        <w:t>، وهو لم يصلِّ الفجر في المسجد؟ يطلب الرزق من الله، وهو قد عصى الله قبل طلبه للرزق، وبدأ يومه بالمعصية</w:t>
      </w:r>
      <w:r w:rsidRPr="00493535">
        <w:rPr>
          <w:rFonts w:ascii="Traditional Arabic" w:hAnsi="Traditional Arabic" w:cs="Traditional Arabic" w:hint="cs"/>
          <w:sz w:val="70"/>
          <w:szCs w:val="70"/>
          <w:rtl/>
        </w:rPr>
        <w:t>.</w:t>
      </w:r>
    </w:p>
    <w:p w14:paraId="1C6D8257" w14:textId="77777777" w:rsidR="00291BE7" w:rsidRPr="00493535" w:rsidRDefault="007707D1" w:rsidP="00493535">
      <w:pPr>
        <w:pStyle w:val="a5"/>
        <w:widowControl w:val="0"/>
        <w:jc w:val="both"/>
        <w:rPr>
          <w:rFonts w:ascii="Traditional Arabic" w:hAnsi="Traditional Arabic" w:cs="Traditional Arabic"/>
          <w:sz w:val="70"/>
          <w:szCs w:val="70"/>
          <w:rtl/>
        </w:rPr>
      </w:pPr>
      <w:r w:rsidRPr="00493535">
        <w:rPr>
          <w:rFonts w:ascii="Traditional Arabic" w:hAnsi="Traditional Arabic" w:cs="Traditional Arabic"/>
          <w:sz w:val="70"/>
          <w:szCs w:val="70"/>
          <w:rtl/>
        </w:rPr>
        <w:t xml:space="preserve">إن من الخلل أن تكون مشكلتنا التخلف عن صلاة الفجر؛ لأنه ما كان يعرف في سلف الأمة التخلف عن صلاة الفجر </w:t>
      </w:r>
      <w:r w:rsidRPr="00493535">
        <w:rPr>
          <w:rFonts w:ascii="Traditional Arabic" w:hAnsi="Traditional Arabic" w:cs="Traditional Arabic"/>
          <w:sz w:val="70"/>
          <w:szCs w:val="70"/>
          <w:rtl/>
        </w:rPr>
        <w:lastRenderedPageBreak/>
        <w:t xml:space="preserve">جماعة، ولا يعرف ذلك في صفوف المؤمنين، بل ما كان يعرف ذلك إلا في صفوف المنافقين؛ </w:t>
      </w:r>
      <w:r w:rsidRPr="00493535">
        <w:rPr>
          <w:rFonts w:ascii="Traditional Arabic" w:hAnsi="Traditional Arabic" w:cs="Traditional Arabic" w:hint="cs"/>
          <w:sz w:val="70"/>
          <w:szCs w:val="70"/>
          <w:rtl/>
        </w:rPr>
        <w:t xml:space="preserve">قال ﷺ </w:t>
      </w:r>
      <w:r w:rsidRPr="00493535">
        <w:rPr>
          <w:rFonts w:ascii="Traditional Arabic" w:hAnsi="Traditional Arabic" w:cs="Traditional Arabic"/>
          <w:sz w:val="70"/>
          <w:szCs w:val="70"/>
          <w:rtl/>
        </w:rPr>
        <w:t>(أثقل الصلاة على المنافقين صلاة العشاء وصلاة الفجر، ولو يعلمون ما فيهما، لأتوهما ولو حَبْوًا)</w:t>
      </w:r>
      <w:r w:rsidR="00291BE7" w:rsidRPr="00493535">
        <w:rPr>
          <w:rFonts w:ascii="Traditional Arabic" w:hAnsi="Traditional Arabic" w:cs="Traditional Arabic" w:hint="cs"/>
          <w:sz w:val="70"/>
          <w:szCs w:val="70"/>
          <w:rtl/>
        </w:rPr>
        <w:t xml:space="preserve"> </w:t>
      </w:r>
      <w:r w:rsidRPr="00493535">
        <w:rPr>
          <w:rFonts w:ascii="Traditional Arabic" w:hAnsi="Traditional Arabic" w:cs="Traditional Arabic"/>
          <w:sz w:val="70"/>
          <w:szCs w:val="70"/>
          <w:rtl/>
        </w:rPr>
        <w:t>لو كان لا يستطيع المشي لعلَّةٍ به، لأتى إلى الصلاة حبوًا، كما يحبو الطفل الصغير؛ لعظم الأجر المترتب على هذه الصلاة</w:t>
      </w:r>
      <w:r w:rsidR="00291BE7" w:rsidRPr="00493535">
        <w:rPr>
          <w:rFonts w:ascii="Traditional Arabic" w:hAnsi="Traditional Arabic" w:cs="Traditional Arabic" w:hint="cs"/>
          <w:sz w:val="70"/>
          <w:szCs w:val="70"/>
          <w:rtl/>
        </w:rPr>
        <w:t>.</w:t>
      </w:r>
    </w:p>
    <w:p w14:paraId="7B4A2522" w14:textId="4D7C78F3" w:rsidR="00291BE7" w:rsidRPr="00493535" w:rsidRDefault="00291BE7" w:rsidP="00493535">
      <w:pPr>
        <w:pStyle w:val="a5"/>
        <w:widowControl w:val="0"/>
        <w:jc w:val="both"/>
        <w:rPr>
          <w:rFonts w:ascii="Traditional Arabic" w:hAnsi="Traditional Arabic" w:cs="Traditional Arabic" w:hint="cs"/>
          <w:sz w:val="70"/>
          <w:szCs w:val="70"/>
          <w:rtl/>
        </w:rPr>
      </w:pPr>
      <w:r w:rsidRPr="00493535">
        <w:rPr>
          <w:rFonts w:ascii="Traditional Arabic" w:hAnsi="Traditional Arabic" w:cs="Traditional Arabic"/>
          <w:sz w:val="70"/>
          <w:szCs w:val="70"/>
          <w:rtl/>
        </w:rPr>
        <w:t xml:space="preserve">يقول ابن مسعود </w:t>
      </w:r>
      <w:r w:rsidRPr="00493535">
        <w:rPr>
          <w:rFonts w:ascii="Traditional Arabic" w:hAnsi="Traditional Arabic" w:cs="Traditional Arabic"/>
          <w:sz w:val="70"/>
          <w:szCs w:val="70"/>
        </w:rPr>
        <w:sym w:font="AGA Arabesque" w:char="F074"/>
      </w:r>
      <w:r w:rsidRPr="00493535">
        <w:rPr>
          <w:rFonts w:ascii="Traditional Arabic" w:hAnsi="Traditional Arabic" w:cs="Traditional Arabic" w:hint="cs"/>
          <w:sz w:val="70"/>
          <w:szCs w:val="70"/>
          <w:rtl/>
        </w:rPr>
        <w:t xml:space="preserve">: </w:t>
      </w:r>
      <w:r w:rsidRPr="00493535">
        <w:rPr>
          <w:rFonts w:ascii="Traditional Arabic" w:hAnsi="Traditional Arabic" w:cs="Traditional Arabic"/>
          <w:sz w:val="70"/>
          <w:szCs w:val="70"/>
          <w:rtl/>
        </w:rPr>
        <w:t>ولقد رأيتُنا وما يتخلف عنها إلا منافق معلوم النفاق، ولقد كان الرجل يؤتى به يهادى بين الرجلين حتى يقام في الصف</w:t>
      </w:r>
      <w:r w:rsidRPr="00493535">
        <w:rPr>
          <w:rFonts w:ascii="Traditional Arabic" w:hAnsi="Traditional Arabic" w:cs="Traditional Arabic" w:hint="cs"/>
          <w:sz w:val="70"/>
          <w:szCs w:val="70"/>
          <w:rtl/>
        </w:rPr>
        <w:t>.</w:t>
      </w:r>
      <w:r w:rsidRPr="00493535">
        <w:rPr>
          <w:rFonts w:ascii="Traditional Arabic" w:hAnsi="Traditional Arabic" w:cs="Traditional Arabic"/>
          <w:sz w:val="70"/>
          <w:szCs w:val="70"/>
          <w:rtl/>
        </w:rPr>
        <w:t xml:space="preserve"> فكيف بأناس أصحاء ليس بهم مرض ولا علة، ويتقلبون في أمن ورغد عيشٍ، ومع ذلك يتخلفون عن الصلاة؟ </w:t>
      </w:r>
      <w:r w:rsidRPr="00493535">
        <w:rPr>
          <w:rFonts w:ascii="Traditional Arabic" w:hAnsi="Traditional Arabic" w:cs="Traditional Arabic"/>
          <w:sz w:val="70"/>
          <w:szCs w:val="70"/>
        </w:rPr>
        <w:sym w:font="AGA Arabesque" w:char="F05D"/>
      </w:r>
      <w:r w:rsidRPr="00493535">
        <w:rPr>
          <w:rFonts w:ascii="Traditional Arabic" w:hAnsi="Traditional Arabic" w:cs="Traditional Arabic"/>
          <w:sz w:val="70"/>
          <w:szCs w:val="70"/>
          <w:rtl/>
        </w:rPr>
        <w:t>أَفَأَمِنَ أَهْلُ الْقُرَى أَنْ يَأْتِيَهُمْ بَأْسُنَا بَيَاتًا وَهُمْ نَائِمُونَ</w:t>
      </w:r>
      <w:r w:rsidRPr="00493535">
        <w:rPr>
          <w:rFonts w:ascii="Traditional Arabic" w:hAnsi="Traditional Arabic" w:cs="Traditional Arabic" w:hint="cs"/>
          <w:sz w:val="70"/>
          <w:szCs w:val="70"/>
          <w:rtl/>
        </w:rPr>
        <w:t xml:space="preserve"> * </w:t>
      </w:r>
      <w:r w:rsidRPr="00493535">
        <w:rPr>
          <w:rFonts w:ascii="Traditional Arabic" w:hAnsi="Traditional Arabic" w:cs="Traditional Arabic"/>
          <w:sz w:val="70"/>
          <w:szCs w:val="70"/>
          <w:rtl/>
        </w:rPr>
        <w:t>أَوَأَمِنَ أَهْلُ الْقُرَى أَنْ يَأْتِيَهُمْ بَأْسُنَا ضُحًى وَهُمْ يَلْعَبُونَ</w:t>
      </w:r>
      <w:r w:rsidRPr="00493535">
        <w:rPr>
          <w:rFonts w:ascii="Traditional Arabic" w:hAnsi="Traditional Arabic" w:cs="Traditional Arabic" w:hint="cs"/>
          <w:sz w:val="70"/>
          <w:szCs w:val="70"/>
          <w:rtl/>
        </w:rPr>
        <w:t xml:space="preserve"> * </w:t>
      </w:r>
      <w:r w:rsidRPr="00493535">
        <w:rPr>
          <w:rFonts w:ascii="Traditional Arabic" w:hAnsi="Traditional Arabic" w:cs="Traditional Arabic"/>
          <w:sz w:val="70"/>
          <w:szCs w:val="70"/>
          <w:rtl/>
        </w:rPr>
        <w:t>أَفَأَمِنُوا مَكْرَ اللَّهِ فَلَا يَأْمَنُ مَكْرَ اللَّهِ إِلَّا الْقَوْمُ الْخَاسِرُونَ</w:t>
      </w:r>
      <w:r w:rsidRPr="00493535">
        <w:rPr>
          <w:rFonts w:ascii="Traditional Arabic" w:hAnsi="Traditional Arabic" w:cs="Traditional Arabic"/>
          <w:sz w:val="70"/>
          <w:szCs w:val="70"/>
        </w:rPr>
        <w:sym w:font="AGA Arabesque" w:char="F05B"/>
      </w:r>
      <w:r w:rsidRPr="00493535">
        <w:rPr>
          <w:rFonts w:ascii="Traditional Arabic" w:hAnsi="Traditional Arabic" w:cs="Traditional Arabic" w:hint="cs"/>
          <w:sz w:val="70"/>
          <w:szCs w:val="70"/>
          <w:rtl/>
        </w:rPr>
        <w:t xml:space="preserve"> </w:t>
      </w:r>
      <w:r w:rsidRPr="00493535">
        <w:rPr>
          <w:rFonts w:ascii="Traditional Arabic" w:hAnsi="Traditional Arabic" w:cs="Traditional Arabic"/>
          <w:sz w:val="70"/>
          <w:szCs w:val="70"/>
          <w:rtl/>
        </w:rPr>
        <w:t xml:space="preserve">هذه </w:t>
      </w:r>
      <w:r w:rsidRPr="00493535">
        <w:rPr>
          <w:rFonts w:ascii="Traditional Arabic" w:hAnsi="Traditional Arabic" w:cs="Traditional Arabic"/>
          <w:sz w:val="70"/>
          <w:szCs w:val="70"/>
          <w:rtl/>
        </w:rPr>
        <w:lastRenderedPageBreak/>
        <w:t xml:space="preserve">النعم لا تدوم بكفران المنعِم جل وعلا، والإعراض عن طاعته، بل دوامها بشكرها وطاعة </w:t>
      </w:r>
      <w:r w:rsidRPr="00493535">
        <w:rPr>
          <w:rFonts w:ascii="Traditional Arabic" w:hAnsi="Traditional Arabic" w:cs="Traditional Arabic" w:hint="cs"/>
          <w:sz w:val="70"/>
          <w:szCs w:val="70"/>
          <w:rtl/>
        </w:rPr>
        <w:t>معطيها.</w:t>
      </w:r>
    </w:p>
    <w:p w14:paraId="105DAB4D" w14:textId="3C770927"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sz w:val="70"/>
          <w:szCs w:val="70"/>
          <w:rtl/>
        </w:rPr>
        <w:t xml:space="preserve">إنه ما قدر الله حق قدره من عمد إلى ساعته أو هاتفه، فجعل التنبيه على وقت عمله دون صلاته لمولاه وخالقه، ليتذكر من تخلف عن الصلاة أنه ربما تكون هذه الصلاة التي تخلفت عنها هي آخر صلاة لك، فهل تحب أن يختم لك بذلك؟ لو ناداك والدك فلم تجُبْ، لخشيتَ </w:t>
      </w:r>
      <w:r w:rsidR="00291BE7" w:rsidRPr="00493535">
        <w:rPr>
          <w:rFonts w:ascii="Traditional Arabic" w:hAnsi="Traditional Arabic" w:cs="Traditional Arabic" w:hint="cs"/>
          <w:sz w:val="70"/>
          <w:szCs w:val="70"/>
          <w:rtl/>
        </w:rPr>
        <w:t>أن يغضب</w:t>
      </w:r>
      <w:r w:rsidRPr="00493535">
        <w:rPr>
          <w:rFonts w:ascii="Traditional Arabic" w:hAnsi="Traditional Arabic" w:cs="Traditional Arabic"/>
          <w:sz w:val="70"/>
          <w:szCs w:val="70"/>
          <w:rtl/>
        </w:rPr>
        <w:t xml:space="preserve"> عليك، فكيف إذا ناداك ربك ومولاك؟ أمَا تخشى </w:t>
      </w:r>
      <w:r w:rsidR="00291BE7" w:rsidRPr="00493535">
        <w:rPr>
          <w:rFonts w:ascii="Traditional Arabic" w:hAnsi="Traditional Arabic" w:cs="Traditional Arabic" w:hint="cs"/>
          <w:sz w:val="70"/>
          <w:szCs w:val="70"/>
          <w:rtl/>
        </w:rPr>
        <w:t>أن يغضب</w:t>
      </w:r>
      <w:r w:rsidRPr="00493535">
        <w:rPr>
          <w:rFonts w:ascii="Traditional Arabic" w:hAnsi="Traditional Arabic" w:cs="Traditional Arabic"/>
          <w:sz w:val="70"/>
          <w:szCs w:val="70"/>
          <w:rtl/>
        </w:rPr>
        <w:t xml:space="preserve"> عليك؟</w:t>
      </w:r>
    </w:p>
    <w:p w14:paraId="567CB05E" w14:textId="77777777" w:rsidR="00291BE7" w:rsidRPr="00493535" w:rsidRDefault="007707D1" w:rsidP="00493535">
      <w:pPr>
        <w:pStyle w:val="a5"/>
        <w:widowControl w:val="0"/>
        <w:jc w:val="both"/>
        <w:rPr>
          <w:rFonts w:ascii="Traditional Arabic" w:hAnsi="Traditional Arabic" w:cs="Traditional Arabic"/>
          <w:sz w:val="70"/>
          <w:szCs w:val="70"/>
          <w:rtl/>
        </w:rPr>
      </w:pPr>
      <w:r w:rsidRPr="00493535">
        <w:rPr>
          <w:rFonts w:ascii="Traditional Arabic" w:hAnsi="Traditional Arabic" w:cs="Traditional Arabic"/>
          <w:sz w:val="70"/>
          <w:szCs w:val="70"/>
          <w:rtl/>
        </w:rPr>
        <w:t>في حديث سمرة رضي الله عنه الطويل، وفيه قال الرسول</w:t>
      </w:r>
      <w:r w:rsidR="00291BE7" w:rsidRPr="00493535">
        <w:rPr>
          <w:rFonts w:ascii="Traditional Arabic" w:hAnsi="Traditional Arabic" w:cs="Traditional Arabic" w:hint="cs"/>
          <w:sz w:val="70"/>
          <w:szCs w:val="70"/>
          <w:rtl/>
        </w:rPr>
        <w:t xml:space="preserve"> ﷺ </w:t>
      </w:r>
      <w:r w:rsidRPr="00493535">
        <w:rPr>
          <w:rFonts w:ascii="Traditional Arabic" w:hAnsi="Traditional Arabic" w:cs="Traditional Arabic"/>
          <w:sz w:val="70"/>
          <w:szCs w:val="70"/>
          <w:rtl/>
        </w:rPr>
        <w:t xml:space="preserve">(أتينا على رجل مضطجع وإذا آخر قائم عليه بصخرة، وإذا هو يهوي بالصخرة لرأسه </w:t>
      </w:r>
      <w:proofErr w:type="spellStart"/>
      <w:r w:rsidRPr="00493535">
        <w:rPr>
          <w:rFonts w:ascii="Traditional Arabic" w:hAnsi="Traditional Arabic" w:cs="Traditional Arabic"/>
          <w:sz w:val="70"/>
          <w:szCs w:val="70"/>
          <w:rtl/>
        </w:rPr>
        <w:t>فيثلغ</w:t>
      </w:r>
      <w:proofErr w:type="spellEnd"/>
      <w:r w:rsidRPr="00493535">
        <w:rPr>
          <w:rFonts w:ascii="Traditional Arabic" w:hAnsi="Traditional Arabic" w:cs="Traditional Arabic"/>
          <w:sz w:val="70"/>
          <w:szCs w:val="70"/>
          <w:rtl/>
        </w:rPr>
        <w:t xml:space="preserve"> رأسه، </w:t>
      </w:r>
      <w:proofErr w:type="spellStart"/>
      <w:r w:rsidRPr="00493535">
        <w:rPr>
          <w:rFonts w:ascii="Traditional Arabic" w:hAnsi="Traditional Arabic" w:cs="Traditional Arabic"/>
          <w:sz w:val="70"/>
          <w:szCs w:val="70"/>
          <w:rtl/>
        </w:rPr>
        <w:t>فيتدهده</w:t>
      </w:r>
      <w:proofErr w:type="spellEnd"/>
      <w:r w:rsidRPr="00493535">
        <w:rPr>
          <w:rFonts w:ascii="Traditional Arabic" w:hAnsi="Traditional Arabic" w:cs="Traditional Arabic"/>
          <w:sz w:val="70"/>
          <w:szCs w:val="70"/>
          <w:rtl/>
        </w:rPr>
        <w:t xml:space="preserve"> الحجر ها هنا، فيتبع الحجر فيأخذه، فلا يرجع إليه حتى يصح رأسه كما كان، ثم يعود عليه، فيفعل به مثلما فعل المرة الأولى، قال: قلت: لهما </w:t>
      </w:r>
      <w:r w:rsidRPr="00493535">
        <w:rPr>
          <w:rFonts w:ascii="Traditional Arabic" w:hAnsi="Traditional Arabic" w:cs="Traditional Arabic"/>
          <w:sz w:val="70"/>
          <w:szCs w:val="70"/>
          <w:rtl/>
        </w:rPr>
        <w:lastRenderedPageBreak/>
        <w:t xml:space="preserve">سبحان الله ما هذان؟ - وفي آخر الحديث - أما الرجل الذي أتيت عليه </w:t>
      </w:r>
      <w:proofErr w:type="spellStart"/>
      <w:r w:rsidRPr="00493535">
        <w:rPr>
          <w:rFonts w:ascii="Traditional Arabic" w:hAnsi="Traditional Arabic" w:cs="Traditional Arabic"/>
          <w:sz w:val="70"/>
          <w:szCs w:val="70"/>
          <w:rtl/>
        </w:rPr>
        <w:t>يثلغ</w:t>
      </w:r>
      <w:proofErr w:type="spellEnd"/>
      <w:r w:rsidRPr="00493535">
        <w:rPr>
          <w:rFonts w:ascii="Traditional Arabic" w:hAnsi="Traditional Arabic" w:cs="Traditional Arabic"/>
          <w:sz w:val="70"/>
          <w:szCs w:val="70"/>
          <w:rtl/>
        </w:rPr>
        <w:t xml:space="preserve"> رأسه بالحجر، فإنه الرجل يأخذ القرآن فيرفضه، وينام عن الصلاة المكتوبة)</w:t>
      </w:r>
      <w:r w:rsidR="00291BE7" w:rsidRPr="00493535">
        <w:rPr>
          <w:rFonts w:ascii="Traditional Arabic" w:hAnsi="Traditional Arabic" w:cs="Traditional Arabic" w:hint="cs"/>
          <w:sz w:val="70"/>
          <w:szCs w:val="70"/>
          <w:rtl/>
        </w:rPr>
        <w:t>.</w:t>
      </w:r>
    </w:p>
    <w:p w14:paraId="0886EC34" w14:textId="77777777" w:rsidR="00291BE7" w:rsidRPr="00493535" w:rsidRDefault="00291BE7" w:rsidP="00493535">
      <w:pPr>
        <w:pStyle w:val="a5"/>
        <w:widowControl w:val="0"/>
        <w:jc w:val="both"/>
        <w:rPr>
          <w:rFonts w:ascii="Traditional Arabic" w:hAnsi="Traditional Arabic" w:cs="Traditional Arabic"/>
          <w:sz w:val="70"/>
          <w:szCs w:val="70"/>
          <w:rtl/>
        </w:rPr>
      </w:pPr>
      <w:r w:rsidRPr="00493535">
        <w:rPr>
          <w:rFonts w:ascii="Traditional Arabic" w:hAnsi="Traditional Arabic" w:cs="Traditional Arabic"/>
          <w:sz w:val="70"/>
          <w:szCs w:val="70"/>
          <w:rtl/>
        </w:rPr>
        <w:t>يا من تنام عن صلاة الفجر، ماذا أعددت لما بعد الموت؟ هل نسيت الأحداث والأهوال بعد الموت؟ هل تعلم ماذا ستكون أمنياتك حين تغادر هذه الدنيا؟</w:t>
      </w:r>
    </w:p>
    <w:p w14:paraId="6FA990DE" w14:textId="55549DB0" w:rsidR="00291BE7" w:rsidRPr="00493535" w:rsidRDefault="00291BE7"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hint="cs"/>
          <w:sz w:val="70"/>
          <w:szCs w:val="70"/>
          <w:rtl/>
        </w:rPr>
        <w:t>أسأل الله أن يصلح أحوال المسلمين، وأن يردهم إليه ردًّا جميلاً.</w:t>
      </w:r>
    </w:p>
    <w:p w14:paraId="60B09FB2" w14:textId="77777777" w:rsidR="00291BE7" w:rsidRPr="00493535" w:rsidRDefault="00291BE7" w:rsidP="00493535">
      <w:pPr>
        <w:pStyle w:val="a5"/>
        <w:widowControl w:val="0"/>
        <w:jc w:val="both"/>
        <w:rPr>
          <w:rFonts w:ascii="Traditional Arabic" w:hAnsi="Traditional Arabic" w:cs="Traditional Arabic"/>
          <w:sz w:val="70"/>
          <w:szCs w:val="70"/>
          <w:rtl/>
        </w:rPr>
      </w:pPr>
    </w:p>
    <w:p w14:paraId="49191865" w14:textId="213B02B9" w:rsidR="00291BE7" w:rsidRPr="00493535" w:rsidRDefault="00291BE7" w:rsidP="00493535">
      <w:pPr>
        <w:pStyle w:val="a5"/>
        <w:widowControl w:val="0"/>
        <w:jc w:val="both"/>
        <w:rPr>
          <w:rFonts w:ascii="Traditional Arabic" w:hAnsi="Traditional Arabic" w:cs="Traditional Arabic"/>
          <w:sz w:val="70"/>
          <w:szCs w:val="70"/>
          <w:rtl/>
        </w:rPr>
      </w:pPr>
      <w:r w:rsidRPr="00493535">
        <w:rPr>
          <w:rFonts w:ascii="Traditional Arabic" w:hAnsi="Traditional Arabic" w:cs="Traditional Arabic"/>
          <w:sz w:val="70"/>
          <w:szCs w:val="70"/>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w:t>
      </w:r>
      <w:proofErr w:type="spellStart"/>
      <w:r w:rsidRPr="00493535">
        <w:rPr>
          <w:rFonts w:ascii="Traditional Arabic" w:hAnsi="Traditional Arabic" w:cs="Traditional Arabic"/>
          <w:sz w:val="70"/>
          <w:szCs w:val="70"/>
          <w:rtl/>
        </w:rPr>
        <w:t>آله</w:t>
      </w:r>
      <w:proofErr w:type="spellEnd"/>
      <w:r w:rsidRPr="00493535">
        <w:rPr>
          <w:rFonts w:ascii="Traditional Arabic" w:hAnsi="Traditional Arabic" w:cs="Traditional Arabic"/>
          <w:sz w:val="70"/>
          <w:szCs w:val="70"/>
          <w:rtl/>
        </w:rPr>
        <w:t xml:space="preserve"> وأصحابه، ومن تبعهم بإحسان إلى يوم الدين، وسلم تسليمًا كثيرًا</w:t>
      </w:r>
      <w:r w:rsidRPr="00493535">
        <w:rPr>
          <w:rFonts w:ascii="Traditional Arabic" w:hAnsi="Traditional Arabic" w:cs="Traditional Arabic" w:hint="cs"/>
          <w:sz w:val="70"/>
          <w:szCs w:val="70"/>
          <w:rtl/>
        </w:rPr>
        <w:t>.</w:t>
      </w:r>
    </w:p>
    <w:p w14:paraId="15D2D89B" w14:textId="29E31623" w:rsidR="007707D1" w:rsidRPr="00493535" w:rsidRDefault="00291BE7"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hint="cs"/>
          <w:sz w:val="70"/>
          <w:szCs w:val="70"/>
          <w:rtl/>
        </w:rPr>
        <w:lastRenderedPageBreak/>
        <w:t xml:space="preserve">معاشر </w:t>
      </w:r>
      <w:proofErr w:type="gramStart"/>
      <w:r w:rsidRPr="00493535">
        <w:rPr>
          <w:rFonts w:ascii="Traditional Arabic" w:hAnsi="Traditional Arabic" w:cs="Traditional Arabic" w:hint="cs"/>
          <w:sz w:val="70"/>
          <w:szCs w:val="70"/>
          <w:rtl/>
        </w:rPr>
        <w:t>المؤمنين .</w:t>
      </w:r>
      <w:proofErr w:type="gramEnd"/>
      <w:r w:rsidRPr="00493535">
        <w:rPr>
          <w:rFonts w:ascii="Traditional Arabic" w:hAnsi="Traditional Arabic" w:cs="Traditional Arabic" w:hint="cs"/>
          <w:sz w:val="70"/>
          <w:szCs w:val="70"/>
          <w:rtl/>
        </w:rPr>
        <w:t>. ابشروا يا أهل الصلاة جماعة في المسجدـ بقول الصادق المصدوق ﷺ (</w:t>
      </w:r>
      <w:r w:rsidR="007707D1" w:rsidRPr="00493535">
        <w:rPr>
          <w:rFonts w:ascii="Traditional Arabic" w:hAnsi="Traditional Arabic" w:cs="Traditional Arabic"/>
          <w:sz w:val="70"/>
          <w:szCs w:val="70"/>
          <w:rtl/>
        </w:rPr>
        <w:t>لن يلج النار أحد صلى قبل طلوع الشمس وقبل غروبها)</w:t>
      </w:r>
      <w:r w:rsidR="005961EE" w:rsidRPr="00493535">
        <w:rPr>
          <w:rFonts w:ascii="Traditional Arabic" w:hAnsi="Traditional Arabic" w:cs="Traditional Arabic" w:hint="cs"/>
          <w:sz w:val="70"/>
          <w:szCs w:val="70"/>
          <w:rtl/>
        </w:rPr>
        <w:t xml:space="preserve"> </w:t>
      </w:r>
      <w:r w:rsidR="007707D1" w:rsidRPr="00493535">
        <w:rPr>
          <w:rFonts w:ascii="Traditional Arabic" w:hAnsi="Traditional Arabic" w:cs="Traditional Arabic"/>
          <w:sz w:val="70"/>
          <w:szCs w:val="70"/>
          <w:rtl/>
        </w:rPr>
        <w:t>وقال عليه الصلاة والسلام</w:t>
      </w:r>
      <w:r w:rsidR="005961EE" w:rsidRPr="00493535">
        <w:rPr>
          <w:rFonts w:ascii="Traditional Arabic" w:hAnsi="Traditional Arabic" w:cs="Traditional Arabic" w:hint="cs"/>
          <w:sz w:val="70"/>
          <w:szCs w:val="70"/>
          <w:rtl/>
        </w:rPr>
        <w:t xml:space="preserve"> </w:t>
      </w:r>
      <w:r w:rsidR="007707D1" w:rsidRPr="00493535">
        <w:rPr>
          <w:rFonts w:ascii="Traditional Arabic" w:hAnsi="Traditional Arabic" w:cs="Traditional Arabic"/>
          <w:sz w:val="70"/>
          <w:szCs w:val="70"/>
          <w:rtl/>
        </w:rPr>
        <w:t>(من صلى البردين، دخل الجنة)</w:t>
      </w:r>
      <w:r w:rsidR="005961EE" w:rsidRPr="00493535">
        <w:rPr>
          <w:rFonts w:ascii="Traditional Arabic" w:hAnsi="Traditional Arabic" w:cs="Traditional Arabic" w:hint="cs"/>
          <w:sz w:val="70"/>
          <w:szCs w:val="70"/>
          <w:rtl/>
        </w:rPr>
        <w:t xml:space="preserve"> </w:t>
      </w:r>
      <w:r w:rsidR="007707D1" w:rsidRPr="00493535">
        <w:rPr>
          <w:rFonts w:ascii="Traditional Arabic" w:hAnsi="Traditional Arabic" w:cs="Traditional Arabic"/>
          <w:sz w:val="70"/>
          <w:szCs w:val="70"/>
          <w:rtl/>
        </w:rPr>
        <w:t>وقال (من صلى العشاء في جماعة، فكأنما قام نصف الليل، ومن صلى الصبح في جماعة، فكأنما قام الليل كله)</w:t>
      </w:r>
      <w:r w:rsidR="005961EE" w:rsidRPr="00493535">
        <w:rPr>
          <w:rFonts w:ascii="Traditional Arabic" w:hAnsi="Traditional Arabic" w:cs="Traditional Arabic" w:hint="cs"/>
          <w:sz w:val="70"/>
          <w:szCs w:val="70"/>
          <w:rtl/>
        </w:rPr>
        <w:t xml:space="preserve"> </w:t>
      </w:r>
      <w:r w:rsidR="007707D1" w:rsidRPr="00493535">
        <w:rPr>
          <w:rFonts w:ascii="Traditional Arabic" w:hAnsi="Traditional Arabic" w:cs="Traditional Arabic"/>
          <w:sz w:val="70"/>
          <w:szCs w:val="70"/>
          <w:rtl/>
        </w:rPr>
        <w:t>وفي الحديث</w:t>
      </w:r>
      <w:r w:rsidR="005961EE" w:rsidRPr="00493535">
        <w:rPr>
          <w:rFonts w:ascii="Traditional Arabic" w:hAnsi="Traditional Arabic" w:cs="Traditional Arabic" w:hint="cs"/>
          <w:sz w:val="70"/>
          <w:szCs w:val="70"/>
          <w:rtl/>
        </w:rPr>
        <w:t xml:space="preserve"> </w:t>
      </w:r>
      <w:r w:rsidR="007707D1" w:rsidRPr="00493535">
        <w:rPr>
          <w:rFonts w:ascii="Traditional Arabic" w:hAnsi="Traditional Arabic" w:cs="Traditional Arabic"/>
          <w:sz w:val="70"/>
          <w:szCs w:val="70"/>
          <w:rtl/>
        </w:rPr>
        <w:t>(ركعتا الفجر خير من الدنيا وما فيها)</w:t>
      </w:r>
      <w:r w:rsidR="005961EE" w:rsidRPr="00493535">
        <w:rPr>
          <w:rFonts w:ascii="Traditional Arabic" w:hAnsi="Traditional Arabic" w:cs="Traditional Arabic" w:hint="cs"/>
          <w:sz w:val="70"/>
          <w:szCs w:val="70"/>
          <w:rtl/>
        </w:rPr>
        <w:t xml:space="preserve"> </w:t>
      </w:r>
      <w:r w:rsidR="007707D1" w:rsidRPr="00493535">
        <w:rPr>
          <w:rFonts w:ascii="Traditional Arabic" w:hAnsi="Traditional Arabic" w:cs="Traditional Arabic"/>
          <w:sz w:val="70"/>
          <w:szCs w:val="70"/>
          <w:rtl/>
        </w:rPr>
        <w:t>هذه النافلة، فما بالك بالفريضة؟ وما تقرب عبد أحب إلى الله مما افترض</w:t>
      </w:r>
      <w:r w:rsidR="005961EE" w:rsidRPr="00493535">
        <w:rPr>
          <w:rFonts w:ascii="Traditional Arabic" w:hAnsi="Traditional Arabic" w:cs="Traditional Arabic" w:hint="cs"/>
          <w:sz w:val="70"/>
          <w:szCs w:val="70"/>
          <w:rtl/>
        </w:rPr>
        <w:t>ه</w:t>
      </w:r>
      <w:r w:rsidR="007707D1" w:rsidRPr="00493535">
        <w:rPr>
          <w:rFonts w:ascii="Traditional Arabic" w:hAnsi="Traditional Arabic" w:cs="Traditional Arabic"/>
          <w:sz w:val="70"/>
          <w:szCs w:val="70"/>
          <w:rtl/>
        </w:rPr>
        <w:t xml:space="preserve"> الله عليه</w:t>
      </w:r>
      <w:r w:rsidR="005961EE" w:rsidRPr="00493535">
        <w:rPr>
          <w:rFonts w:ascii="Traditional Arabic" w:hAnsi="Traditional Arabic" w:cs="Traditional Arabic" w:hint="cs"/>
          <w:sz w:val="70"/>
          <w:szCs w:val="70"/>
          <w:rtl/>
        </w:rPr>
        <w:t>.</w:t>
      </w:r>
    </w:p>
    <w:p w14:paraId="186FF580" w14:textId="4A8B4080"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sz w:val="70"/>
          <w:szCs w:val="70"/>
          <w:rtl/>
        </w:rPr>
        <w:t xml:space="preserve">أبشروا يا من داومتم على صلاة الفجر </w:t>
      </w:r>
      <w:r w:rsidR="005961EE" w:rsidRPr="00493535">
        <w:rPr>
          <w:rFonts w:ascii="Traditional Arabic" w:hAnsi="Traditional Arabic" w:cs="Traditional Arabic" w:hint="cs"/>
          <w:sz w:val="70"/>
          <w:szCs w:val="70"/>
          <w:rtl/>
        </w:rPr>
        <w:t xml:space="preserve">وتذكروا </w:t>
      </w:r>
      <w:r w:rsidRPr="00493535">
        <w:rPr>
          <w:rFonts w:ascii="Traditional Arabic" w:hAnsi="Traditional Arabic" w:cs="Traditional Arabic"/>
          <w:sz w:val="70"/>
          <w:szCs w:val="70"/>
          <w:rtl/>
        </w:rPr>
        <w:t xml:space="preserve">أعظم فرحة وُجدت وأعظم فرحة قُدرت، ما عُلم ولا عُرف فرحة أعظم ولا أجل ولا أكبر ولا أفضل من رؤية المولى جل وعلا في جنات عدن؛ يقول جرير البجلي </w:t>
      </w:r>
      <w:r w:rsidR="005961EE" w:rsidRPr="00493535">
        <w:rPr>
          <w:rFonts w:ascii="Traditional Arabic" w:hAnsi="Traditional Arabic" w:cs="Traditional Arabic"/>
          <w:sz w:val="70"/>
          <w:szCs w:val="70"/>
        </w:rPr>
        <w:sym w:font="AGA Arabesque" w:char="F074"/>
      </w:r>
      <w:r w:rsidR="005961EE" w:rsidRPr="00493535">
        <w:rPr>
          <w:rFonts w:ascii="Traditional Arabic" w:hAnsi="Traditional Arabic" w:cs="Traditional Arabic" w:hint="cs"/>
          <w:sz w:val="70"/>
          <w:szCs w:val="70"/>
          <w:rtl/>
        </w:rPr>
        <w:t xml:space="preserve">: </w:t>
      </w:r>
      <w:r w:rsidRPr="00493535">
        <w:rPr>
          <w:rFonts w:ascii="Traditional Arabic" w:hAnsi="Traditional Arabic" w:cs="Traditional Arabic"/>
          <w:sz w:val="70"/>
          <w:szCs w:val="70"/>
          <w:rtl/>
        </w:rPr>
        <w:t xml:space="preserve">كنا جلوسًا ليلةً مع النبي </w:t>
      </w:r>
      <w:r w:rsidR="005961EE" w:rsidRPr="00493535">
        <w:rPr>
          <w:rFonts w:ascii="Traditional Arabic" w:hAnsi="Traditional Arabic" w:cs="Traditional Arabic" w:hint="cs"/>
          <w:sz w:val="70"/>
          <w:szCs w:val="70"/>
          <w:rtl/>
        </w:rPr>
        <w:t xml:space="preserve">ﷺ </w:t>
      </w:r>
      <w:r w:rsidRPr="00493535">
        <w:rPr>
          <w:rFonts w:ascii="Traditional Arabic" w:hAnsi="Traditional Arabic" w:cs="Traditional Arabic"/>
          <w:sz w:val="70"/>
          <w:szCs w:val="70"/>
          <w:rtl/>
        </w:rPr>
        <w:t xml:space="preserve">فنظر إلى القمر ليلة أربع عشرة، </w:t>
      </w:r>
      <w:proofErr w:type="gramStart"/>
      <w:r w:rsidRPr="00493535">
        <w:rPr>
          <w:rFonts w:ascii="Traditional Arabic" w:hAnsi="Traditional Arabic" w:cs="Traditional Arabic"/>
          <w:sz w:val="70"/>
          <w:szCs w:val="70"/>
          <w:rtl/>
        </w:rPr>
        <w:t>فقال</w:t>
      </w:r>
      <w:r w:rsidR="005961EE" w:rsidRPr="00493535">
        <w:rPr>
          <w:rFonts w:ascii="Traditional Arabic" w:hAnsi="Traditional Arabic" w:cs="Traditional Arabic" w:hint="cs"/>
          <w:sz w:val="70"/>
          <w:szCs w:val="70"/>
          <w:rtl/>
        </w:rPr>
        <w:t xml:space="preserve"> </w:t>
      </w:r>
      <w:r w:rsidRPr="00493535">
        <w:rPr>
          <w:rFonts w:ascii="Traditional Arabic" w:hAnsi="Traditional Arabic" w:cs="Traditional Arabic"/>
          <w:sz w:val="70"/>
          <w:szCs w:val="70"/>
          <w:rtl/>
        </w:rPr>
        <w:t xml:space="preserve"> </w:t>
      </w:r>
      <w:r w:rsidR="005961EE" w:rsidRPr="00493535">
        <w:rPr>
          <w:rFonts w:ascii="Traditional Arabic" w:hAnsi="Traditional Arabic" w:cs="Traditional Arabic" w:hint="cs"/>
          <w:sz w:val="70"/>
          <w:szCs w:val="70"/>
          <w:rtl/>
        </w:rPr>
        <w:t>(</w:t>
      </w:r>
      <w:proofErr w:type="gramEnd"/>
      <w:r w:rsidRPr="00493535">
        <w:rPr>
          <w:rFonts w:ascii="Traditional Arabic" w:hAnsi="Traditional Arabic" w:cs="Traditional Arabic"/>
          <w:sz w:val="70"/>
          <w:szCs w:val="70"/>
          <w:rtl/>
        </w:rPr>
        <w:t xml:space="preserve">إنكم سترون ربكم كما </w:t>
      </w:r>
      <w:r w:rsidRPr="00493535">
        <w:rPr>
          <w:rFonts w:ascii="Traditional Arabic" w:hAnsi="Traditional Arabic" w:cs="Traditional Arabic"/>
          <w:sz w:val="70"/>
          <w:szCs w:val="70"/>
          <w:rtl/>
        </w:rPr>
        <w:lastRenderedPageBreak/>
        <w:t>ترون هذا لا تضامون في رؤيته، فإن استطعتم ألا تُغلَبوا على صلاة قبل طلـوع الشمس وقبل غروبها، فافعلوا؛ ثم قرأ</w:t>
      </w:r>
      <w:r w:rsidR="005961EE" w:rsidRPr="00493535">
        <w:rPr>
          <w:rFonts w:ascii="Traditional Arabic" w:hAnsi="Traditional Arabic" w:cs="Traditional Arabic" w:hint="cs"/>
          <w:sz w:val="70"/>
          <w:szCs w:val="70"/>
          <w:rtl/>
        </w:rPr>
        <w:t xml:space="preserve"> </w:t>
      </w:r>
      <w:r w:rsidR="005961EE" w:rsidRPr="00493535">
        <w:rPr>
          <w:rFonts w:ascii="Traditional Arabic" w:hAnsi="Traditional Arabic" w:cs="Traditional Arabic"/>
          <w:sz w:val="70"/>
          <w:szCs w:val="70"/>
        </w:rPr>
        <w:sym w:font="AGA Arabesque" w:char="F05D"/>
      </w:r>
      <w:r w:rsidRPr="00493535">
        <w:rPr>
          <w:rFonts w:ascii="Traditional Arabic" w:hAnsi="Traditional Arabic" w:cs="Traditional Arabic"/>
          <w:sz w:val="70"/>
          <w:szCs w:val="70"/>
          <w:rtl/>
        </w:rPr>
        <w:t>وَسَبِّحْ بِحَمْدِ رَبِّكَ قَبْلَ طُلُوعِ الشَّمْسِ وَقَبْلَ الْغُرُوبِ</w:t>
      </w:r>
      <w:r w:rsidR="005961EE" w:rsidRPr="00493535">
        <w:rPr>
          <w:rFonts w:ascii="Traditional Arabic" w:hAnsi="Traditional Arabic" w:cs="Traditional Arabic"/>
          <w:sz w:val="70"/>
          <w:szCs w:val="70"/>
        </w:rPr>
        <w:sym w:font="AGA Arabesque" w:char="F05B"/>
      </w:r>
      <w:r w:rsidR="005961EE" w:rsidRPr="00493535">
        <w:rPr>
          <w:rFonts w:ascii="Traditional Arabic" w:hAnsi="Traditional Arabic" w:cs="Traditional Arabic" w:hint="cs"/>
          <w:sz w:val="70"/>
          <w:szCs w:val="70"/>
          <w:rtl/>
        </w:rPr>
        <w:t>.</w:t>
      </w:r>
    </w:p>
    <w:p w14:paraId="3ABD9DDF" w14:textId="1A11D057" w:rsidR="007707D1" w:rsidRPr="00493535" w:rsidRDefault="007707D1"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sz w:val="70"/>
          <w:szCs w:val="70"/>
          <w:rtl/>
        </w:rPr>
        <w:t>تذكر أنه لن ينفعك مالك ولا منصبك، ولا جاهك ولا دنياك، إنه لن ينفعك إلا عملك، وما قدمت لله، فاغتنم المهلة قبل أن ينقضي الأجل؛ فإنه معدود، وعما قريب سيفنى ويزول</w:t>
      </w:r>
      <w:r w:rsidR="005961EE" w:rsidRPr="00493535">
        <w:rPr>
          <w:rFonts w:ascii="Traditional Arabic" w:hAnsi="Traditional Arabic" w:cs="Traditional Arabic" w:hint="cs"/>
          <w:sz w:val="70"/>
          <w:szCs w:val="70"/>
          <w:rtl/>
        </w:rPr>
        <w:t xml:space="preserve"> </w:t>
      </w:r>
      <w:r w:rsidR="005961EE" w:rsidRPr="00493535">
        <w:rPr>
          <w:rFonts w:ascii="Traditional Arabic" w:hAnsi="Traditional Arabic" w:cs="Traditional Arabic"/>
          <w:sz w:val="70"/>
          <w:szCs w:val="70"/>
        </w:rPr>
        <w:sym w:font="AGA Arabesque" w:char="F05D"/>
      </w:r>
      <w:r w:rsidRPr="00493535">
        <w:rPr>
          <w:rFonts w:ascii="Traditional Arabic" w:hAnsi="Traditional Arabic" w:cs="Traditional Arabic"/>
          <w:sz w:val="70"/>
          <w:szCs w:val="70"/>
          <w:rtl/>
        </w:rPr>
        <w:t>وَلَنْ يُؤَخِّرَ اللَّهُ نَفْسًا إِذَا جَاءَ أَجَلُهَا وَاللَّهُ خَبِيرٌ بِمَا تَعْمَلُونَ</w:t>
      </w:r>
      <w:r w:rsidR="005961EE" w:rsidRPr="00493535">
        <w:rPr>
          <w:rFonts w:ascii="Traditional Arabic" w:hAnsi="Traditional Arabic" w:cs="Traditional Arabic"/>
          <w:sz w:val="70"/>
          <w:szCs w:val="70"/>
        </w:rPr>
        <w:sym w:font="AGA Arabesque" w:char="F05B"/>
      </w:r>
      <w:r w:rsidR="005961EE" w:rsidRPr="00493535">
        <w:rPr>
          <w:rFonts w:ascii="Traditional Arabic" w:hAnsi="Traditional Arabic" w:cs="Traditional Arabic" w:hint="cs"/>
          <w:sz w:val="70"/>
          <w:szCs w:val="70"/>
          <w:rtl/>
        </w:rPr>
        <w:t>.</w:t>
      </w:r>
    </w:p>
    <w:p w14:paraId="175E4636" w14:textId="38724E81" w:rsidR="007707D1" w:rsidRPr="00493535" w:rsidRDefault="007707D1" w:rsidP="00493535">
      <w:pPr>
        <w:pStyle w:val="a5"/>
        <w:widowControl w:val="0"/>
        <w:jc w:val="both"/>
        <w:rPr>
          <w:rFonts w:ascii="Traditional Arabic" w:hAnsi="Traditional Arabic" w:cs="Traditional Arabic"/>
          <w:sz w:val="70"/>
          <w:szCs w:val="70"/>
          <w:rtl/>
        </w:rPr>
      </w:pPr>
      <w:r w:rsidRPr="00493535">
        <w:rPr>
          <w:rFonts w:ascii="Traditional Arabic" w:hAnsi="Traditional Arabic" w:cs="Traditional Arabic"/>
          <w:sz w:val="70"/>
          <w:szCs w:val="70"/>
          <w:rtl/>
        </w:rPr>
        <w:t>رزقني الله وإياكم حسن النية وحسن العمل وحسن الختام، ونسأل الله صلاح الراعي والرعية</w:t>
      </w:r>
      <w:r w:rsidR="005961EE" w:rsidRPr="00493535">
        <w:rPr>
          <w:rFonts w:ascii="Traditional Arabic" w:hAnsi="Traditional Arabic" w:cs="Traditional Arabic" w:hint="cs"/>
          <w:sz w:val="70"/>
          <w:szCs w:val="70"/>
          <w:rtl/>
        </w:rPr>
        <w:t>.</w:t>
      </w:r>
    </w:p>
    <w:p w14:paraId="5EF04E3F" w14:textId="07BE96F6" w:rsidR="00ED430E" w:rsidRPr="00493535" w:rsidRDefault="005961EE" w:rsidP="00493535">
      <w:pPr>
        <w:pStyle w:val="a5"/>
        <w:widowControl w:val="0"/>
        <w:jc w:val="both"/>
        <w:rPr>
          <w:rFonts w:ascii="Traditional Arabic" w:hAnsi="Traditional Arabic" w:cs="Traditional Arabic"/>
          <w:sz w:val="70"/>
          <w:szCs w:val="70"/>
        </w:rPr>
      </w:pPr>
      <w:r w:rsidRPr="00493535">
        <w:rPr>
          <w:rFonts w:ascii="Traditional Arabic" w:hAnsi="Traditional Arabic" w:cs="Traditional Arabic" w:hint="cs"/>
          <w:sz w:val="70"/>
          <w:szCs w:val="70"/>
          <w:rtl/>
        </w:rPr>
        <w:t>وصلى الله على نبينا محمد</w:t>
      </w:r>
    </w:p>
    <w:sectPr w:rsidR="00ED430E" w:rsidRPr="00493535"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1"/>
    <w:rsid w:val="001430A7"/>
    <w:rsid w:val="00291BE7"/>
    <w:rsid w:val="00354A38"/>
    <w:rsid w:val="00480C30"/>
    <w:rsid w:val="00493535"/>
    <w:rsid w:val="005961EE"/>
    <w:rsid w:val="00617A73"/>
    <w:rsid w:val="006C3311"/>
    <w:rsid w:val="007707D1"/>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57F7"/>
  <w15:chartTrackingRefBased/>
  <w15:docId w15:val="{09E61067-D805-49AF-84F5-938D0301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7D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7707D1"/>
    <w:rPr>
      <w:b/>
      <w:bCs/>
    </w:rPr>
  </w:style>
  <w:style w:type="character" w:styleId="Hyperlink">
    <w:name w:val="Hyperlink"/>
    <w:basedOn w:val="a0"/>
    <w:uiPriority w:val="99"/>
    <w:semiHidden/>
    <w:unhideWhenUsed/>
    <w:rsid w:val="007707D1"/>
    <w:rPr>
      <w:color w:val="0000FF"/>
      <w:u w:val="single"/>
    </w:rPr>
  </w:style>
  <w:style w:type="paragraph" w:styleId="a5">
    <w:name w:val="No Spacing"/>
    <w:uiPriority w:val="1"/>
    <w:qFormat/>
    <w:rsid w:val="00770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20302">
      <w:bodyDiv w:val="1"/>
      <w:marLeft w:val="0"/>
      <w:marRight w:val="0"/>
      <w:marTop w:val="0"/>
      <w:marBottom w:val="0"/>
      <w:divBdr>
        <w:top w:val="none" w:sz="0" w:space="0" w:color="auto"/>
        <w:left w:val="none" w:sz="0" w:space="0" w:color="auto"/>
        <w:bottom w:val="none" w:sz="0" w:space="0" w:color="auto"/>
        <w:right w:val="none" w:sz="0" w:space="0" w:color="auto"/>
      </w:divBdr>
      <w:divsChild>
        <w:div w:id="1163928731">
          <w:marLeft w:val="0"/>
          <w:marRight w:val="0"/>
          <w:marTop w:val="0"/>
          <w:marBottom w:val="0"/>
          <w:divBdr>
            <w:top w:val="none" w:sz="0" w:space="0" w:color="auto"/>
            <w:left w:val="none" w:sz="0" w:space="0" w:color="auto"/>
            <w:bottom w:val="none" w:sz="0" w:space="0" w:color="auto"/>
            <w:right w:val="none" w:sz="0" w:space="0" w:color="auto"/>
          </w:divBdr>
          <w:divsChild>
            <w:div w:id="1776906389">
              <w:marLeft w:val="2588"/>
              <w:marRight w:val="0"/>
              <w:marTop w:val="0"/>
              <w:marBottom w:val="0"/>
              <w:divBdr>
                <w:top w:val="none" w:sz="0" w:space="0" w:color="auto"/>
                <w:left w:val="none" w:sz="0" w:space="0" w:color="auto"/>
                <w:bottom w:val="none" w:sz="0" w:space="0" w:color="auto"/>
                <w:right w:val="none" w:sz="0" w:space="0" w:color="auto"/>
              </w:divBdr>
            </w:div>
            <w:div w:id="932012497">
              <w:marLeft w:val="2588"/>
              <w:marRight w:val="0"/>
              <w:marTop w:val="0"/>
              <w:marBottom w:val="0"/>
              <w:divBdr>
                <w:top w:val="none" w:sz="0" w:space="0" w:color="auto"/>
                <w:left w:val="none" w:sz="0" w:space="0" w:color="auto"/>
                <w:bottom w:val="none" w:sz="0" w:space="0" w:color="auto"/>
                <w:right w:val="none" w:sz="0" w:space="0" w:color="auto"/>
              </w:divBdr>
            </w:div>
          </w:divsChild>
        </w:div>
        <w:div w:id="1944458128">
          <w:marLeft w:val="0"/>
          <w:marRight w:val="0"/>
          <w:marTop w:val="0"/>
          <w:marBottom w:val="0"/>
          <w:divBdr>
            <w:top w:val="none" w:sz="0" w:space="0" w:color="auto"/>
            <w:left w:val="none" w:sz="0" w:space="0" w:color="auto"/>
            <w:bottom w:val="none" w:sz="0" w:space="0" w:color="auto"/>
            <w:right w:val="none" w:sz="0" w:space="0" w:color="auto"/>
          </w:divBdr>
          <w:divsChild>
            <w:div w:id="1422986116">
              <w:marLeft w:val="3131"/>
              <w:marRight w:val="0"/>
              <w:marTop w:val="0"/>
              <w:marBottom w:val="0"/>
              <w:divBdr>
                <w:top w:val="none" w:sz="0" w:space="0" w:color="auto"/>
                <w:left w:val="none" w:sz="0" w:space="0" w:color="auto"/>
                <w:bottom w:val="none" w:sz="0" w:space="0" w:color="auto"/>
                <w:right w:val="none" w:sz="0" w:space="0" w:color="auto"/>
              </w:divBdr>
            </w:div>
            <w:div w:id="1590655441">
              <w:marLeft w:val="3131"/>
              <w:marRight w:val="0"/>
              <w:marTop w:val="0"/>
              <w:marBottom w:val="0"/>
              <w:divBdr>
                <w:top w:val="none" w:sz="0" w:space="0" w:color="auto"/>
                <w:left w:val="none" w:sz="0" w:space="0" w:color="auto"/>
                <w:bottom w:val="none" w:sz="0" w:space="0" w:color="auto"/>
                <w:right w:val="none" w:sz="0" w:space="0" w:color="auto"/>
              </w:divBdr>
            </w:div>
            <w:div w:id="2146964539">
              <w:marLeft w:val="3131"/>
              <w:marRight w:val="0"/>
              <w:marTop w:val="0"/>
              <w:marBottom w:val="0"/>
              <w:divBdr>
                <w:top w:val="none" w:sz="0" w:space="0" w:color="auto"/>
                <w:left w:val="none" w:sz="0" w:space="0" w:color="auto"/>
                <w:bottom w:val="none" w:sz="0" w:space="0" w:color="auto"/>
                <w:right w:val="none" w:sz="0" w:space="0" w:color="auto"/>
              </w:divBdr>
            </w:div>
            <w:div w:id="793329491">
              <w:marLeft w:val="313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799</Words>
  <Characters>4558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cp:lastPrinted>2024-07-11T21:21:00Z</cp:lastPrinted>
  <dcterms:created xsi:type="dcterms:W3CDTF">2024-07-11T20:55:00Z</dcterms:created>
  <dcterms:modified xsi:type="dcterms:W3CDTF">2024-07-11T21:22:00Z</dcterms:modified>
</cp:coreProperties>
</file>