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5AB1D7" w14:textId="2160E216" w:rsidR="00472187" w:rsidRPr="00C21D83" w:rsidRDefault="005A529C" w:rsidP="00472187">
      <w:pPr>
        <w:spacing w:line="276" w:lineRule="auto"/>
        <w:jc w:val="center"/>
        <w:rPr>
          <w:rFonts w:ascii="Traditional Arabic" w:hAnsi="Traditional Arabic"/>
          <w:b/>
          <w:bCs/>
          <w:sz w:val="40"/>
          <w:szCs w:val="40"/>
          <w:rtl/>
        </w:rPr>
      </w:pPr>
      <w:bookmarkStart w:id="0" w:name="_Hlk143850031"/>
      <w:bookmarkEnd w:id="0"/>
      <w:r>
        <w:rPr>
          <w:noProof/>
          <w:rtl/>
        </w:rPr>
        <mc:AlternateContent>
          <mc:Choice Requires="wps">
            <w:drawing>
              <wp:anchor distT="0" distB="0" distL="114300" distR="114300" simplePos="0" relativeHeight="251658240" behindDoc="1" locked="0" layoutInCell="1" allowOverlap="1" wp14:anchorId="55C83609" wp14:editId="78CE6761">
                <wp:simplePos x="0" y="0"/>
                <wp:positionH relativeFrom="margin">
                  <wp:posOffset>2469515</wp:posOffset>
                </wp:positionH>
                <wp:positionV relativeFrom="paragraph">
                  <wp:posOffset>6350</wp:posOffset>
                </wp:positionV>
                <wp:extent cx="980440" cy="419100"/>
                <wp:effectExtent l="0" t="0" r="0" b="0"/>
                <wp:wrapNone/>
                <wp:docPr id="1706354963" name="مستطيل: زوايا مستديرة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0440" cy="419100"/>
                        </a:xfrm>
                        <a:prstGeom prst="roundRect">
                          <a:avLst/>
                        </a:prstGeom>
                      </wps:spPr>
                      <wps:style>
                        <a:lnRef idx="2">
                          <a:schemeClr val="accent1">
                            <a:shade val="15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1CB2202" id="مستطيل: زوايا مستديرة 4" o:spid="_x0000_s1026" style="position:absolute;left:0;text-align:left;margin-left:194.45pt;margin-top:.5pt;width:77.2pt;height:3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" fillcolor="white [2993]" strokecolor="#091723 [484]" strokeweight="1pt">
                <v:fill color2="#a0a0a0 [2017]" rotate="t" colors="0 white;.5 #fbfbfb;1 #d0d0d0" focus="100%" type="gradient">
                  <o:fill v:ext="view" type="gradientUnscaled"/>
                </v:fill>
                <v:stroke joinstyle="miter"/>
                <v:path arrowok="t"/>
                <w10:wrap anchorx="margin"/>
              </v:roundrect>
            </w:pict>
          </mc:Fallback>
        </mc:AlternateContent>
      </w:r>
      <w:r w:rsidR="00472187" w:rsidRPr="00C21D83">
        <w:rPr>
          <w:rFonts w:ascii="Traditional Arabic" w:hAnsi="Traditional Arabic"/>
          <w:b/>
          <w:bCs/>
          <w:sz w:val="40"/>
          <w:szCs w:val="40"/>
          <w:rtl/>
        </w:rPr>
        <w:t>الخطبة الأولى:</w:t>
      </w:r>
    </w:p>
    <w:p w14:paraId="4B6584DC" w14:textId="77777777" w:rsidR="00472187" w:rsidRPr="008333D0" w:rsidRDefault="00472187" w:rsidP="008333D0">
      <w:pPr>
        <w:widowControl w:val="0"/>
        <w:spacing w:beforeLines="60" w:before="144" w:line="276" w:lineRule="auto"/>
        <w:ind w:firstLine="284"/>
        <w:jc w:val="both"/>
        <w:rPr>
          <w:rFonts w:ascii="Traditional Arabic" w:eastAsia="Calibri" w:hAnsi="Traditional Arabic"/>
          <w:sz w:val="32"/>
          <w:szCs w:val="32"/>
          <w:rtl/>
        </w:rPr>
      </w:pPr>
      <w:r w:rsidRPr="008333D0">
        <w:rPr>
          <w:rFonts w:ascii="Traditional Arabic" w:eastAsia="Calibri" w:hAnsi="Traditional Arabic"/>
          <w:sz w:val="32"/>
          <w:szCs w:val="32"/>
          <w:rtl/>
        </w:rPr>
        <w:t xml:space="preserve">إنَّ الحَمْدَ للهِ، </w:t>
      </w:r>
      <w:r w:rsidRPr="008333D0">
        <w:rPr>
          <w:rFonts w:ascii="Traditional Arabic" w:eastAsia="Calibri" w:hAnsi="Traditional Arabic"/>
          <w:color w:val="000000"/>
          <w:sz w:val="32"/>
          <w:szCs w:val="32"/>
          <w:rtl/>
        </w:rPr>
        <w:t>نَحْمَد</w:t>
      </w:r>
      <w:bookmarkStart w:id="1" w:name="هنا9"/>
      <w:bookmarkEnd w:id="1"/>
      <w:r w:rsidRPr="008333D0">
        <w:rPr>
          <w:rFonts w:ascii="Traditional Arabic" w:eastAsia="Calibri" w:hAnsi="Traditional Arabic"/>
          <w:color w:val="000000"/>
          <w:sz w:val="32"/>
          <w:szCs w:val="32"/>
          <w:rtl/>
        </w:rPr>
        <w:t>ُهُ وَنَسْتَعِينُهُ وَنَسْتَغْفِرُهُ</w:t>
      </w:r>
      <w:r w:rsidRPr="008333D0">
        <w:rPr>
          <w:rFonts w:ascii="Traditional Arabic" w:eastAsia="Calibri" w:hAnsi="Traditional Arabic"/>
          <w:sz w:val="32"/>
          <w:szCs w:val="32"/>
          <w:rtl/>
        </w:rPr>
        <w:t xml:space="preserve">، </w:t>
      </w:r>
      <w:r w:rsidRPr="008333D0">
        <w:rPr>
          <w:rFonts w:ascii="Traditional Arabic" w:eastAsia="Calibri" w:hAnsi="Traditional Arabic"/>
          <w:color w:val="000000"/>
          <w:sz w:val="32"/>
          <w:szCs w:val="32"/>
          <w:rtl/>
        </w:rPr>
        <w:t>وَنَتُوبُ إلَيْهِ</w:t>
      </w:r>
      <w:r w:rsidRPr="008333D0">
        <w:rPr>
          <w:rFonts w:ascii="Traditional Arabic" w:eastAsia="Calibri" w:hAnsi="Traditional Arabic"/>
          <w:sz w:val="32"/>
          <w:szCs w:val="32"/>
          <w:rtl/>
        </w:rPr>
        <w:t xml:space="preserve">، ونعوذُ </w:t>
      </w:r>
      <w:r w:rsidRPr="008333D0">
        <w:rPr>
          <w:rFonts w:ascii="Traditional Arabic" w:eastAsia="Calibri" w:hAnsi="Traditional Arabic"/>
          <w:color w:val="000000"/>
          <w:sz w:val="32"/>
          <w:szCs w:val="32"/>
          <w:rtl/>
        </w:rPr>
        <w:t>بِاَللَّهِ مِنْ شُرُورِ أَنْفُسِنَا وَمِنْ سَيِّئَاتِ أَعْمَالِنَا</w:t>
      </w:r>
      <w:r w:rsidRPr="008333D0">
        <w:rPr>
          <w:rFonts w:ascii="Traditional Arabic" w:eastAsia="Calibri" w:hAnsi="Traditional Arabic"/>
          <w:sz w:val="32"/>
          <w:szCs w:val="32"/>
          <w:rtl/>
        </w:rPr>
        <w:t xml:space="preserve">، </w:t>
      </w:r>
      <w:r w:rsidRPr="008333D0">
        <w:rPr>
          <w:rFonts w:ascii="Traditional Arabic" w:eastAsia="Calibri" w:hAnsi="Traditional Arabic"/>
          <w:color w:val="000000"/>
          <w:sz w:val="32"/>
          <w:szCs w:val="32"/>
          <w:rtl/>
        </w:rPr>
        <w:t xml:space="preserve">مَنْ يَهْدِهِ اللَّهُ </w:t>
      </w:r>
      <w:r w:rsidRPr="008333D0">
        <w:rPr>
          <w:rFonts w:ascii="Traditional Arabic" w:eastAsia="Calibri" w:hAnsi="Traditional Arabic"/>
          <w:sz w:val="32"/>
          <w:szCs w:val="32"/>
          <w:rtl/>
        </w:rPr>
        <w:t xml:space="preserve">فلا مضلَّ </w:t>
      </w:r>
      <w:r w:rsidRPr="008333D0">
        <w:rPr>
          <w:rFonts w:ascii="Traditional Arabic" w:eastAsia="Calibri" w:hAnsi="Traditional Arabic"/>
          <w:color w:val="000000"/>
          <w:sz w:val="32"/>
          <w:szCs w:val="32"/>
          <w:rtl/>
        </w:rPr>
        <w:t>لَهُ</w:t>
      </w:r>
      <w:r w:rsidRPr="008333D0">
        <w:rPr>
          <w:rFonts w:ascii="Traditional Arabic" w:eastAsia="Calibri" w:hAnsi="Traditional Arabic"/>
          <w:sz w:val="32"/>
          <w:szCs w:val="32"/>
          <w:rtl/>
        </w:rPr>
        <w:t xml:space="preserve">، </w:t>
      </w:r>
      <w:r w:rsidRPr="008333D0">
        <w:rPr>
          <w:rFonts w:ascii="Traditional Arabic" w:eastAsia="Calibri" w:hAnsi="Traditional Arabic"/>
          <w:color w:val="000000"/>
          <w:sz w:val="32"/>
          <w:szCs w:val="32"/>
          <w:rtl/>
        </w:rPr>
        <w:t>وَمَنْ يُضْلِلْ فَلاَ هَادِيَ لَهُ</w:t>
      </w:r>
      <w:r w:rsidRPr="008333D0">
        <w:rPr>
          <w:rFonts w:ascii="Traditional Arabic" w:eastAsia="Calibri" w:hAnsi="Traditional Arabic"/>
          <w:sz w:val="32"/>
          <w:szCs w:val="32"/>
          <w:rtl/>
        </w:rPr>
        <w:t xml:space="preserve">، </w:t>
      </w:r>
      <w:r w:rsidRPr="008333D0">
        <w:rPr>
          <w:rFonts w:ascii="Traditional Arabic" w:eastAsia="Calibri" w:hAnsi="Traditional Arabic"/>
          <w:color w:val="000000"/>
          <w:sz w:val="32"/>
          <w:szCs w:val="32"/>
          <w:rtl/>
        </w:rPr>
        <w:t xml:space="preserve">وَأَشْهَدُ </w:t>
      </w:r>
      <w:r w:rsidRPr="008333D0">
        <w:rPr>
          <w:rFonts w:ascii="Traditional Arabic" w:eastAsia="Calibri" w:hAnsi="Traditional Arabic"/>
          <w:sz w:val="32"/>
          <w:szCs w:val="32"/>
          <w:rtl/>
        </w:rPr>
        <w:t xml:space="preserve">أن </w:t>
      </w:r>
      <w:r w:rsidRPr="008333D0">
        <w:rPr>
          <w:rFonts w:ascii="Traditional Arabic" w:eastAsia="Calibri" w:hAnsi="Traditional Arabic"/>
          <w:color w:val="000000"/>
          <w:sz w:val="32"/>
          <w:szCs w:val="32"/>
          <w:rtl/>
        </w:rPr>
        <w:t>لاَ إلَهَ إلا اللَّهُ وَحَدَهُ لاَ شَرِيكَ لَهُ</w:t>
      </w:r>
      <w:r w:rsidRPr="008333D0">
        <w:rPr>
          <w:rFonts w:ascii="Traditional Arabic" w:eastAsia="Calibri" w:hAnsi="Traditional Arabic"/>
          <w:sz w:val="32"/>
          <w:szCs w:val="32"/>
          <w:rtl/>
        </w:rPr>
        <w:t xml:space="preserve">، </w:t>
      </w:r>
      <w:r w:rsidRPr="008333D0">
        <w:rPr>
          <w:rFonts w:ascii="Traditional Arabic" w:eastAsia="Calibri" w:hAnsi="Traditional Arabic"/>
          <w:color w:val="000000"/>
          <w:sz w:val="32"/>
          <w:szCs w:val="32"/>
          <w:rtl/>
        </w:rPr>
        <w:t xml:space="preserve">وَأَشْهَدُ </w:t>
      </w:r>
      <w:r w:rsidRPr="008333D0">
        <w:rPr>
          <w:rFonts w:ascii="Traditional Arabic" w:eastAsia="Calibri" w:hAnsi="Traditional Arabic"/>
          <w:sz w:val="32"/>
          <w:szCs w:val="32"/>
          <w:rtl/>
        </w:rPr>
        <w:t xml:space="preserve">أنَّ </w:t>
      </w:r>
      <w:r w:rsidRPr="008333D0">
        <w:rPr>
          <w:rFonts w:ascii="Traditional Arabic" w:eastAsia="Calibri" w:hAnsi="Traditional Arabic"/>
          <w:color w:val="000000"/>
          <w:sz w:val="32"/>
          <w:szCs w:val="32"/>
          <w:rtl/>
        </w:rPr>
        <w:t>مُحَمَّدًا عَبْدُهُ وَرَسُولُه</w:t>
      </w:r>
      <w:r w:rsidRPr="008333D0">
        <w:rPr>
          <w:rFonts w:ascii="Traditional Arabic" w:eastAsia="Calibri" w:hAnsi="Traditional Arabic"/>
          <w:sz w:val="32"/>
          <w:szCs w:val="32"/>
          <w:rtl/>
        </w:rPr>
        <w:t xml:space="preserve">. </w:t>
      </w:r>
      <w:r w:rsidRPr="008333D0">
        <w:rPr>
          <w:rFonts w:ascii="Traditional Arabic" w:eastAsia="Calibri" w:hAnsi="Traditional Arabic" w:cs="ATraditional Arabic"/>
          <w:sz w:val="32"/>
          <w:szCs w:val="32"/>
          <w:rtl/>
        </w:rPr>
        <w:t>{</w:t>
      </w:r>
      <w:r w:rsidRPr="008333D0">
        <w:rPr>
          <w:rFonts w:ascii="Traditional Arabic" w:eastAsia="Calibri" w:hAnsi="Traditional Arabic" w:cs="QCF2063" w:hint="cs"/>
          <w:sz w:val="32"/>
          <w:szCs w:val="32"/>
          <w:rtl/>
        </w:rPr>
        <w:t>ﱔ</w:t>
      </w:r>
      <w:r w:rsidRPr="008333D0">
        <w:rPr>
          <w:rFonts w:ascii="Traditional Arabic" w:eastAsia="Calibri" w:hAnsi="Traditional Arabic" w:cs="QCF2063"/>
          <w:sz w:val="32"/>
          <w:szCs w:val="32"/>
          <w:rtl/>
        </w:rPr>
        <w:t xml:space="preserve"> </w:t>
      </w:r>
      <w:r w:rsidRPr="008333D0">
        <w:rPr>
          <w:rFonts w:ascii="Traditional Arabic" w:eastAsia="Calibri" w:hAnsi="Traditional Arabic" w:cs="QCF2063" w:hint="cs"/>
          <w:sz w:val="32"/>
          <w:szCs w:val="32"/>
          <w:rtl/>
        </w:rPr>
        <w:t>ﱕ</w:t>
      </w:r>
      <w:r w:rsidRPr="008333D0">
        <w:rPr>
          <w:rFonts w:ascii="Traditional Arabic" w:eastAsia="Calibri" w:hAnsi="Traditional Arabic" w:cs="QCF2063"/>
          <w:sz w:val="32"/>
          <w:szCs w:val="32"/>
          <w:rtl/>
        </w:rPr>
        <w:t xml:space="preserve"> </w:t>
      </w:r>
      <w:r w:rsidRPr="008333D0">
        <w:rPr>
          <w:rFonts w:ascii="Traditional Arabic" w:eastAsia="Calibri" w:hAnsi="Traditional Arabic" w:cs="QCF2063" w:hint="cs"/>
          <w:sz w:val="32"/>
          <w:szCs w:val="32"/>
          <w:rtl/>
        </w:rPr>
        <w:t>ﱖ</w:t>
      </w:r>
      <w:r w:rsidRPr="008333D0">
        <w:rPr>
          <w:rFonts w:ascii="Traditional Arabic" w:eastAsia="Calibri" w:hAnsi="Traditional Arabic" w:cs="QCF2063"/>
          <w:sz w:val="32"/>
          <w:szCs w:val="32"/>
          <w:rtl/>
        </w:rPr>
        <w:t xml:space="preserve"> </w:t>
      </w:r>
      <w:r w:rsidRPr="008333D0">
        <w:rPr>
          <w:rFonts w:ascii="Traditional Arabic" w:eastAsia="Calibri" w:hAnsi="Traditional Arabic" w:cs="QCF2063" w:hint="cs"/>
          <w:sz w:val="32"/>
          <w:szCs w:val="32"/>
          <w:rtl/>
        </w:rPr>
        <w:t>ﱗ</w:t>
      </w:r>
      <w:r w:rsidRPr="008333D0">
        <w:rPr>
          <w:rFonts w:ascii="Traditional Arabic" w:eastAsia="Calibri" w:hAnsi="Traditional Arabic" w:cs="QCF2063"/>
          <w:sz w:val="32"/>
          <w:szCs w:val="32"/>
          <w:rtl/>
        </w:rPr>
        <w:t xml:space="preserve"> </w:t>
      </w:r>
      <w:r w:rsidRPr="008333D0">
        <w:rPr>
          <w:rFonts w:ascii="Traditional Arabic" w:eastAsia="Calibri" w:hAnsi="Traditional Arabic" w:cs="QCF2063" w:hint="cs"/>
          <w:sz w:val="32"/>
          <w:szCs w:val="32"/>
          <w:rtl/>
        </w:rPr>
        <w:t>ﱘ</w:t>
      </w:r>
      <w:r w:rsidRPr="008333D0">
        <w:rPr>
          <w:rFonts w:ascii="Traditional Arabic" w:eastAsia="Calibri" w:hAnsi="Traditional Arabic" w:cs="QCF2063"/>
          <w:sz w:val="32"/>
          <w:szCs w:val="32"/>
          <w:rtl/>
        </w:rPr>
        <w:t xml:space="preserve"> </w:t>
      </w:r>
      <w:r w:rsidRPr="008333D0">
        <w:rPr>
          <w:rFonts w:ascii="Traditional Arabic" w:eastAsia="Calibri" w:hAnsi="Traditional Arabic" w:cs="QCF2063" w:hint="cs"/>
          <w:sz w:val="32"/>
          <w:szCs w:val="32"/>
          <w:rtl/>
        </w:rPr>
        <w:t>ﱙ</w:t>
      </w:r>
      <w:r w:rsidRPr="008333D0">
        <w:rPr>
          <w:rFonts w:ascii="Traditional Arabic" w:eastAsia="Calibri" w:hAnsi="Traditional Arabic" w:cs="QCF2063"/>
          <w:sz w:val="32"/>
          <w:szCs w:val="32"/>
          <w:rtl/>
        </w:rPr>
        <w:t xml:space="preserve"> </w:t>
      </w:r>
      <w:r w:rsidRPr="008333D0">
        <w:rPr>
          <w:rFonts w:ascii="Traditional Arabic" w:eastAsia="Calibri" w:hAnsi="Traditional Arabic" w:cs="QCF2063" w:hint="cs"/>
          <w:sz w:val="32"/>
          <w:szCs w:val="32"/>
          <w:rtl/>
        </w:rPr>
        <w:t>ﱚ</w:t>
      </w:r>
      <w:r w:rsidRPr="008333D0">
        <w:rPr>
          <w:rFonts w:ascii="Traditional Arabic" w:eastAsia="Calibri" w:hAnsi="Traditional Arabic" w:cs="QCF2063"/>
          <w:sz w:val="32"/>
          <w:szCs w:val="32"/>
          <w:rtl/>
        </w:rPr>
        <w:t xml:space="preserve"> </w:t>
      </w:r>
      <w:r w:rsidRPr="008333D0">
        <w:rPr>
          <w:rFonts w:ascii="Traditional Arabic" w:eastAsia="Calibri" w:hAnsi="Traditional Arabic" w:cs="QCF2063" w:hint="cs"/>
          <w:sz w:val="32"/>
          <w:szCs w:val="32"/>
          <w:rtl/>
        </w:rPr>
        <w:t>ﱛ</w:t>
      </w:r>
      <w:r w:rsidRPr="008333D0">
        <w:rPr>
          <w:rFonts w:ascii="Traditional Arabic" w:eastAsia="Calibri" w:hAnsi="Traditional Arabic" w:cs="QCF2063"/>
          <w:sz w:val="32"/>
          <w:szCs w:val="32"/>
          <w:rtl/>
        </w:rPr>
        <w:t xml:space="preserve"> </w:t>
      </w:r>
      <w:r w:rsidRPr="008333D0">
        <w:rPr>
          <w:rFonts w:ascii="Traditional Arabic" w:eastAsia="Calibri" w:hAnsi="Traditional Arabic" w:cs="QCF2063" w:hint="cs"/>
          <w:sz w:val="32"/>
          <w:szCs w:val="32"/>
          <w:rtl/>
        </w:rPr>
        <w:t>ﱜ</w:t>
      </w:r>
      <w:r w:rsidRPr="008333D0">
        <w:rPr>
          <w:rFonts w:ascii="Traditional Arabic" w:eastAsia="Calibri" w:hAnsi="Traditional Arabic" w:cs="QCF2063"/>
          <w:sz w:val="32"/>
          <w:szCs w:val="32"/>
          <w:rtl/>
        </w:rPr>
        <w:t xml:space="preserve"> </w:t>
      </w:r>
      <w:r w:rsidRPr="008333D0">
        <w:rPr>
          <w:rFonts w:ascii="Traditional Arabic" w:eastAsia="Calibri" w:hAnsi="Traditional Arabic" w:cs="QCF2063" w:hint="cs"/>
          <w:sz w:val="32"/>
          <w:szCs w:val="32"/>
          <w:rtl/>
        </w:rPr>
        <w:t>ﱝ</w:t>
      </w:r>
      <w:r w:rsidRPr="008333D0">
        <w:rPr>
          <w:rFonts w:ascii="Traditional Arabic" w:eastAsia="Calibri" w:hAnsi="Traditional Arabic" w:cs="QCF2063"/>
          <w:sz w:val="32"/>
          <w:szCs w:val="32"/>
          <w:rtl/>
        </w:rPr>
        <w:t xml:space="preserve"> </w:t>
      </w:r>
      <w:r w:rsidRPr="008333D0">
        <w:rPr>
          <w:rFonts w:ascii="Traditional Arabic" w:eastAsia="Calibri" w:hAnsi="Traditional Arabic" w:cs="QCF2063" w:hint="cs"/>
          <w:sz w:val="32"/>
          <w:szCs w:val="32"/>
          <w:rtl/>
        </w:rPr>
        <w:t>ﱞ</w:t>
      </w:r>
      <w:r w:rsidRPr="008333D0">
        <w:rPr>
          <w:rFonts w:ascii="Traditional Arabic" w:eastAsia="Calibri" w:hAnsi="Traditional Arabic" w:cs="QCF2063"/>
          <w:sz w:val="32"/>
          <w:szCs w:val="32"/>
          <w:rtl/>
        </w:rPr>
        <w:t xml:space="preserve"> </w:t>
      </w:r>
      <w:r w:rsidRPr="008333D0">
        <w:rPr>
          <w:rFonts w:ascii="Traditional Arabic" w:eastAsia="Calibri" w:hAnsi="Traditional Arabic" w:cs="QCF2063" w:hint="cs"/>
          <w:sz w:val="32"/>
          <w:szCs w:val="32"/>
          <w:rtl/>
        </w:rPr>
        <w:t>ﱟ</w:t>
      </w:r>
      <w:r w:rsidRPr="008333D0">
        <w:rPr>
          <w:rFonts w:ascii="Traditional Arabic" w:eastAsia="Calibri" w:hAnsi="Traditional Arabic" w:cs="QCF2063"/>
          <w:sz w:val="32"/>
          <w:szCs w:val="32"/>
          <w:rtl/>
        </w:rPr>
        <w:t xml:space="preserve"> </w:t>
      </w:r>
      <w:r w:rsidRPr="008333D0">
        <w:rPr>
          <w:rFonts w:ascii="ATraditional Arabic" w:eastAsia="Calibri" w:hAnsi="ATraditional Arabic" w:cs="ATraditional Arabic" w:hint="cs"/>
          <w:sz w:val="32"/>
          <w:szCs w:val="32"/>
          <w:rtl/>
        </w:rPr>
        <w:t>ﱠ</w:t>
      </w:r>
      <w:r w:rsidRPr="008333D0">
        <w:rPr>
          <w:rFonts w:ascii="ATraditional Arabic" w:eastAsia="Calibri" w:hAnsi="ATraditional Arabic" w:cs="ATraditional Arabic"/>
          <w:sz w:val="32"/>
          <w:szCs w:val="32"/>
          <w:rtl/>
        </w:rPr>
        <w:t>}</w:t>
      </w:r>
      <w:r w:rsidRPr="008333D0">
        <w:rPr>
          <w:rFonts w:ascii="ATraditional Arabic" w:eastAsia="Calibri" w:hAnsi="ATraditional Arabic" w:cs="ATraditional Arabic" w:hint="cs"/>
          <w:sz w:val="32"/>
          <w:szCs w:val="32"/>
          <w:rtl/>
        </w:rPr>
        <w:t xml:space="preserve"> </w:t>
      </w:r>
      <w:r w:rsidRPr="008333D0">
        <w:rPr>
          <w:rFonts w:ascii="ATraditional Arabic" w:eastAsia="Calibri" w:hAnsi="ATraditional Arabic" w:cs="ATraditional Arabic"/>
          <w:b/>
          <w:bCs/>
          <w:sz w:val="32"/>
          <w:szCs w:val="32"/>
          <w:rtl/>
        </w:rPr>
        <w:t>أما</w:t>
      </w:r>
      <w:r w:rsidRPr="008333D0">
        <w:rPr>
          <w:rFonts w:ascii="Traditional Arabic" w:eastAsia="Calibri" w:hAnsi="Traditional Arabic"/>
          <w:b/>
          <w:bCs/>
          <w:sz w:val="32"/>
          <w:szCs w:val="32"/>
          <w:rtl/>
        </w:rPr>
        <w:t xml:space="preserve"> بعد:</w:t>
      </w:r>
    </w:p>
    <w:p w14:paraId="3E46FC4F" w14:textId="7E9584FF" w:rsidR="00C0451F" w:rsidRPr="00645BF7" w:rsidRDefault="00472187" w:rsidP="00645BF7">
      <w:pPr>
        <w:jc w:val="both"/>
        <w:rPr>
          <w:rFonts w:ascii="ATraditional Arabic" w:hAnsi="ATraditional Arabic" w:cs="ATraditional Arabic"/>
          <w:sz w:val="40"/>
          <w:szCs w:val="32"/>
          <w:rtl/>
        </w:rPr>
      </w:pPr>
      <w:r w:rsidRPr="00C21D83">
        <w:rPr>
          <w:rFonts w:hint="cs"/>
          <w:sz w:val="40"/>
          <w:szCs w:val="40"/>
          <w:rtl/>
        </w:rPr>
        <w:t xml:space="preserve">يدخلُ محمدٌ </w:t>
      </w:r>
      <w:r w:rsidR="008648AE" w:rsidRPr="008648AE">
        <w:rPr>
          <w:rFonts w:ascii="KFGQPC Arabic Symbols 01" w:hAnsi="KFGQPC Arabic Symbols 01" w:cs="KFGQPC Arabic Symbols 01" w:hint="cs"/>
          <w:sz w:val="32"/>
          <w:szCs w:val="32"/>
        </w:rPr>
        <w:sym w:font="KFGQPC Arabic Symbols 01" w:char="F048"/>
      </w:r>
      <w:r w:rsidRPr="00C21D83">
        <w:rPr>
          <w:rFonts w:hint="cs"/>
          <w:sz w:val="40"/>
          <w:szCs w:val="40"/>
          <w:rtl/>
        </w:rPr>
        <w:t xml:space="preserve"> فاتحًا لمكَّة، فيؤتى </w:t>
      </w:r>
      <w:r w:rsidR="00B81DAE">
        <w:rPr>
          <w:rFonts w:hint="cs"/>
          <w:sz w:val="40"/>
          <w:szCs w:val="40"/>
          <w:rtl/>
        </w:rPr>
        <w:t>بمن</w:t>
      </w:r>
      <w:r w:rsidRPr="00C21D83">
        <w:rPr>
          <w:rFonts w:hint="cs"/>
          <w:sz w:val="40"/>
          <w:szCs w:val="40"/>
          <w:rtl/>
        </w:rPr>
        <w:t xml:space="preserve"> حاصروه في الشِعب ثلاث سنين حتى أكلَ هو وأصحابه ورقَ الشَّجر، </w:t>
      </w:r>
      <w:r w:rsidR="00B81DAE">
        <w:rPr>
          <w:rFonts w:hint="cs"/>
          <w:sz w:val="40"/>
          <w:szCs w:val="40"/>
          <w:rtl/>
        </w:rPr>
        <w:t>و</w:t>
      </w:r>
      <w:r w:rsidRPr="00C21D83">
        <w:rPr>
          <w:rFonts w:hint="cs"/>
          <w:sz w:val="40"/>
          <w:szCs w:val="40"/>
          <w:rtl/>
        </w:rPr>
        <w:t xml:space="preserve">بمن ألقوا عليه سلا الجزور وهو ساجدٌ أمامَ الكعبة يناجي ربَّه، </w:t>
      </w:r>
      <w:r w:rsidR="00A37185">
        <w:rPr>
          <w:rFonts w:hint="cs"/>
          <w:sz w:val="40"/>
          <w:szCs w:val="40"/>
          <w:rtl/>
        </w:rPr>
        <w:t xml:space="preserve">يؤتى </w:t>
      </w:r>
      <w:r w:rsidR="00B81DAE">
        <w:rPr>
          <w:rFonts w:hint="cs"/>
          <w:sz w:val="40"/>
          <w:szCs w:val="40"/>
          <w:rtl/>
        </w:rPr>
        <w:t>بمن</w:t>
      </w:r>
      <w:r w:rsidRPr="00C21D83">
        <w:rPr>
          <w:rFonts w:hint="cs"/>
          <w:sz w:val="40"/>
          <w:szCs w:val="40"/>
          <w:rtl/>
        </w:rPr>
        <w:t xml:space="preserve"> طردوه من وطنه وأحبِّ البلاد إليه، فيقفون أمامه أسرى تعلوهم الرهبة وترهقهم الذلّة، فيقول لهم: ما تظنون أني فاعلٌ بكم؟! فيقولون بعد كلِّ تلك الإساءات: خيرًا! أخٌ كريمٌ وابنُ أخٍ كريم! </w:t>
      </w:r>
      <w:r w:rsidR="00645BF7">
        <w:rPr>
          <w:rFonts w:hint="cs"/>
          <w:sz w:val="40"/>
          <w:szCs w:val="40"/>
          <w:rtl/>
        </w:rPr>
        <w:t>فلا يعاتبهم</w:t>
      </w:r>
      <w:r w:rsidRPr="00C21D83">
        <w:rPr>
          <w:rFonts w:hint="cs"/>
          <w:sz w:val="40"/>
          <w:szCs w:val="40"/>
          <w:rtl/>
        </w:rPr>
        <w:t xml:space="preserve"> بكلمةٍ واحدة، بل </w:t>
      </w:r>
      <w:r w:rsidR="00645BF7">
        <w:rPr>
          <w:rFonts w:hint="cs"/>
          <w:sz w:val="40"/>
          <w:szCs w:val="40"/>
          <w:rtl/>
        </w:rPr>
        <w:t xml:space="preserve">يصدرُ </w:t>
      </w:r>
      <w:r w:rsidRPr="00C21D83">
        <w:rPr>
          <w:rFonts w:hint="cs"/>
          <w:sz w:val="40"/>
          <w:szCs w:val="40"/>
          <w:rtl/>
        </w:rPr>
        <w:t xml:space="preserve">حينها أعظمَ قرارَ عفوٍ دوَّنه التَّاريخ: (اذهبوا فأنتم الطلقاء!) </w:t>
      </w:r>
      <w:r w:rsidR="00645BF7">
        <w:rPr>
          <w:rFonts w:hint="cs"/>
          <w:sz w:val="40"/>
          <w:szCs w:val="40"/>
          <w:rtl/>
        </w:rPr>
        <w:t xml:space="preserve">نعم </w:t>
      </w:r>
      <w:r w:rsidRPr="00C21D83">
        <w:rPr>
          <w:rFonts w:hint="cs"/>
          <w:sz w:val="40"/>
          <w:szCs w:val="40"/>
          <w:rtl/>
        </w:rPr>
        <w:t>هكذا انتهى تاريخ</w:t>
      </w:r>
      <w:r w:rsidR="00B81DAE">
        <w:rPr>
          <w:rFonts w:hint="cs"/>
          <w:sz w:val="40"/>
          <w:szCs w:val="40"/>
          <w:rtl/>
        </w:rPr>
        <w:t>ُ</w:t>
      </w:r>
      <w:r w:rsidRPr="00C21D83">
        <w:rPr>
          <w:rFonts w:hint="cs"/>
          <w:sz w:val="40"/>
          <w:szCs w:val="40"/>
          <w:rtl/>
        </w:rPr>
        <w:t xml:space="preserve"> سنين</w:t>
      </w:r>
      <w:r w:rsidR="00645BF7">
        <w:rPr>
          <w:rFonts w:hint="cs"/>
          <w:sz w:val="40"/>
          <w:szCs w:val="40"/>
          <w:rtl/>
        </w:rPr>
        <w:t>ٍ</w:t>
      </w:r>
      <w:r w:rsidRPr="00C21D83">
        <w:rPr>
          <w:rFonts w:hint="cs"/>
          <w:sz w:val="40"/>
          <w:szCs w:val="40"/>
          <w:rtl/>
        </w:rPr>
        <w:t xml:space="preserve"> من المعاناة والإساءات والمضايقات</w:t>
      </w:r>
      <w:r w:rsidR="00A37185">
        <w:rPr>
          <w:rFonts w:hint="cs"/>
          <w:sz w:val="40"/>
          <w:szCs w:val="40"/>
          <w:rtl/>
        </w:rPr>
        <w:t xml:space="preserve"> في</w:t>
      </w:r>
      <w:r w:rsidRPr="00C21D83">
        <w:rPr>
          <w:rFonts w:hint="cs"/>
          <w:sz w:val="40"/>
          <w:szCs w:val="40"/>
          <w:rtl/>
        </w:rPr>
        <w:t xml:space="preserve"> لحظةٍ واحدة</w:t>
      </w:r>
      <w:r w:rsidR="00A37185">
        <w:rPr>
          <w:rFonts w:hint="cs"/>
          <w:sz w:val="40"/>
          <w:szCs w:val="40"/>
          <w:rtl/>
        </w:rPr>
        <w:t xml:space="preserve"> بكلمةٍ واحدة</w:t>
      </w:r>
      <w:r w:rsidRPr="00C21D83">
        <w:rPr>
          <w:rFonts w:hint="cs"/>
          <w:sz w:val="40"/>
          <w:szCs w:val="40"/>
          <w:rtl/>
        </w:rPr>
        <w:t xml:space="preserve">! </w:t>
      </w:r>
      <w:r w:rsidR="00B81DAE">
        <w:rPr>
          <w:rFonts w:hint="cs"/>
          <w:sz w:val="40"/>
          <w:szCs w:val="40"/>
          <w:rtl/>
        </w:rPr>
        <w:t>تفهم بها</w:t>
      </w:r>
      <w:r w:rsidR="00A37185">
        <w:rPr>
          <w:rFonts w:hint="cs"/>
          <w:sz w:val="40"/>
          <w:szCs w:val="40"/>
          <w:rtl/>
        </w:rPr>
        <w:t xml:space="preserve"> طرفًا</w:t>
      </w:r>
      <w:r w:rsidR="00B81DAE">
        <w:rPr>
          <w:rFonts w:hint="cs"/>
          <w:sz w:val="40"/>
          <w:szCs w:val="40"/>
          <w:rtl/>
        </w:rPr>
        <w:t xml:space="preserve"> مِنْ</w:t>
      </w:r>
      <w:r w:rsidR="00645BF7">
        <w:rPr>
          <w:rFonts w:hint="cs"/>
          <w:sz w:val="40"/>
          <w:szCs w:val="40"/>
          <w:rtl/>
        </w:rPr>
        <w:t xml:space="preserve"> قول</w:t>
      </w:r>
      <w:r w:rsidR="00B81DAE">
        <w:rPr>
          <w:rFonts w:hint="cs"/>
          <w:sz w:val="40"/>
          <w:szCs w:val="40"/>
          <w:rtl/>
        </w:rPr>
        <w:t>ِ</w:t>
      </w:r>
      <w:r w:rsidR="00645BF7">
        <w:rPr>
          <w:rFonts w:hint="cs"/>
          <w:sz w:val="40"/>
          <w:szCs w:val="40"/>
          <w:rtl/>
        </w:rPr>
        <w:t xml:space="preserve"> الله: </w:t>
      </w:r>
      <w:r w:rsidR="00645BF7">
        <w:rPr>
          <w:rFonts w:cs="ATraditional Arabic"/>
          <w:sz w:val="40"/>
          <w:szCs w:val="32"/>
          <w:rtl/>
        </w:rPr>
        <w:t>{</w:t>
      </w:r>
      <w:r w:rsidR="00645BF7">
        <w:rPr>
          <w:rFonts w:cs="QCF2564" w:hint="cs"/>
          <w:sz w:val="40"/>
          <w:szCs w:val="32"/>
          <w:rtl/>
        </w:rPr>
        <w:t>ﲋ</w:t>
      </w:r>
      <w:r w:rsidR="00645BF7">
        <w:rPr>
          <w:rFonts w:cs="QCF2564"/>
          <w:sz w:val="40"/>
          <w:szCs w:val="32"/>
          <w:rtl/>
        </w:rPr>
        <w:t xml:space="preserve"> </w:t>
      </w:r>
      <w:r w:rsidR="00645BF7">
        <w:rPr>
          <w:rFonts w:cs="QCF2564" w:hint="cs"/>
          <w:sz w:val="40"/>
          <w:szCs w:val="32"/>
          <w:rtl/>
        </w:rPr>
        <w:t>ﲌ</w:t>
      </w:r>
      <w:r w:rsidR="00645BF7">
        <w:rPr>
          <w:rFonts w:cs="QCF2564"/>
          <w:sz w:val="40"/>
          <w:szCs w:val="32"/>
          <w:rtl/>
        </w:rPr>
        <w:t xml:space="preserve"> </w:t>
      </w:r>
      <w:r w:rsidR="00645BF7">
        <w:rPr>
          <w:rFonts w:cs="QCF2564" w:hint="cs"/>
          <w:sz w:val="40"/>
          <w:szCs w:val="32"/>
          <w:rtl/>
        </w:rPr>
        <w:t>ﲍ</w:t>
      </w:r>
      <w:r w:rsidR="00645BF7">
        <w:rPr>
          <w:rFonts w:cs="QCF2564"/>
          <w:sz w:val="40"/>
          <w:szCs w:val="32"/>
          <w:rtl/>
        </w:rPr>
        <w:t xml:space="preserve"> </w:t>
      </w:r>
      <w:r w:rsidR="00645BF7">
        <w:rPr>
          <w:rFonts w:cs="QCF2564" w:hint="cs"/>
          <w:sz w:val="40"/>
          <w:szCs w:val="32"/>
          <w:rtl/>
        </w:rPr>
        <w:t>ﲎ</w:t>
      </w:r>
      <w:r w:rsidR="00645BF7">
        <w:rPr>
          <w:rFonts w:ascii="ATraditional Arabic" w:hAnsi="ATraditional Arabic" w:cs="ATraditional Arabic"/>
          <w:sz w:val="40"/>
          <w:szCs w:val="32"/>
          <w:rtl/>
        </w:rPr>
        <w:t>}</w:t>
      </w:r>
      <w:r w:rsidR="00A37185">
        <w:rPr>
          <w:rFonts w:ascii="ATraditional Arabic" w:hAnsi="ATraditional Arabic" w:cs="ATraditional Arabic" w:hint="cs"/>
          <w:sz w:val="40"/>
          <w:szCs w:val="32"/>
          <w:rtl/>
        </w:rPr>
        <w:t>!</w:t>
      </w:r>
    </w:p>
    <w:p w14:paraId="28FE8194" w14:textId="7D7F35DB" w:rsidR="00A37185" w:rsidRDefault="00472187" w:rsidP="0086175B">
      <w:pPr>
        <w:rPr>
          <w:sz w:val="40"/>
          <w:szCs w:val="40"/>
          <w:rtl/>
        </w:rPr>
      </w:pPr>
      <w:r w:rsidRPr="00C21D83">
        <w:rPr>
          <w:rFonts w:hint="cs"/>
          <w:sz w:val="40"/>
          <w:szCs w:val="40"/>
          <w:rtl/>
        </w:rPr>
        <w:t xml:space="preserve">يخرجُ قبل ذلك إلى الطائف </w:t>
      </w:r>
      <w:r w:rsidR="00A37185">
        <w:rPr>
          <w:rFonts w:hint="cs"/>
          <w:sz w:val="40"/>
          <w:szCs w:val="40"/>
          <w:rtl/>
        </w:rPr>
        <w:t>قاطعًا</w:t>
      </w:r>
      <w:r w:rsidRPr="00C21D83">
        <w:rPr>
          <w:rFonts w:hint="cs"/>
          <w:sz w:val="40"/>
          <w:szCs w:val="40"/>
          <w:rtl/>
        </w:rPr>
        <w:t xml:space="preserve"> المسافات </w:t>
      </w:r>
      <w:r w:rsidR="00B7507D">
        <w:rPr>
          <w:rFonts w:hint="cs"/>
          <w:sz w:val="40"/>
          <w:szCs w:val="40"/>
          <w:rtl/>
        </w:rPr>
        <w:t>الطِوال</w:t>
      </w:r>
      <w:r w:rsidRPr="00C21D83">
        <w:rPr>
          <w:rFonts w:hint="cs"/>
          <w:sz w:val="40"/>
          <w:szCs w:val="40"/>
          <w:rtl/>
        </w:rPr>
        <w:t xml:space="preserve"> مِنْ أجل أن يدعو</w:t>
      </w:r>
      <w:r w:rsidR="00A37185">
        <w:rPr>
          <w:rFonts w:hint="cs"/>
          <w:sz w:val="40"/>
          <w:szCs w:val="40"/>
          <w:rtl/>
        </w:rPr>
        <w:t xml:space="preserve"> أهلها</w:t>
      </w:r>
      <w:r w:rsidRPr="00C21D83">
        <w:rPr>
          <w:rFonts w:hint="cs"/>
          <w:sz w:val="40"/>
          <w:szCs w:val="40"/>
          <w:rtl/>
        </w:rPr>
        <w:t xml:space="preserve"> إلى جنةٍ عرضها السماوات والأرض، </w:t>
      </w:r>
      <w:r w:rsidR="0086175B">
        <w:rPr>
          <w:rFonts w:hint="cs"/>
          <w:sz w:val="40"/>
          <w:szCs w:val="40"/>
          <w:rtl/>
        </w:rPr>
        <w:t>فيكذبونه ويشتمونه ويغرون به السفهاء</w:t>
      </w:r>
      <w:r w:rsidR="00645BF7">
        <w:rPr>
          <w:rFonts w:hint="cs"/>
          <w:sz w:val="40"/>
          <w:szCs w:val="40"/>
          <w:rtl/>
        </w:rPr>
        <w:t xml:space="preserve">؛ </w:t>
      </w:r>
      <w:r w:rsidR="0086175B">
        <w:rPr>
          <w:rFonts w:hint="cs"/>
          <w:sz w:val="40"/>
          <w:szCs w:val="40"/>
          <w:rtl/>
        </w:rPr>
        <w:t>في</w:t>
      </w:r>
      <w:r w:rsidRPr="00C21D83">
        <w:rPr>
          <w:rFonts w:hint="cs"/>
          <w:sz w:val="40"/>
          <w:szCs w:val="40"/>
          <w:rtl/>
        </w:rPr>
        <w:t>ترصّد له</w:t>
      </w:r>
      <w:r w:rsidR="00A37185">
        <w:rPr>
          <w:rFonts w:hint="cs"/>
          <w:sz w:val="40"/>
          <w:szCs w:val="40"/>
          <w:rtl/>
        </w:rPr>
        <w:t xml:space="preserve"> السفهاء</w:t>
      </w:r>
      <w:r w:rsidRPr="00C21D83">
        <w:rPr>
          <w:rFonts w:hint="cs"/>
          <w:sz w:val="40"/>
          <w:szCs w:val="40"/>
          <w:rtl/>
        </w:rPr>
        <w:t xml:space="preserve"> </w:t>
      </w:r>
      <w:r w:rsidR="0086175B">
        <w:rPr>
          <w:rFonts w:hint="cs"/>
          <w:sz w:val="40"/>
          <w:szCs w:val="40"/>
          <w:rtl/>
        </w:rPr>
        <w:t>ويلقون</w:t>
      </w:r>
      <w:r w:rsidR="00B7507D">
        <w:rPr>
          <w:rFonts w:hint="cs"/>
          <w:sz w:val="40"/>
          <w:szCs w:val="40"/>
          <w:rtl/>
        </w:rPr>
        <w:t xml:space="preserve"> عليه</w:t>
      </w:r>
      <w:r w:rsidRPr="00C21D83">
        <w:rPr>
          <w:rFonts w:hint="cs"/>
          <w:sz w:val="40"/>
          <w:szCs w:val="40"/>
          <w:rtl/>
        </w:rPr>
        <w:t xml:space="preserve"> التراب </w:t>
      </w:r>
      <w:r w:rsidR="0086175B">
        <w:rPr>
          <w:rFonts w:hint="cs"/>
          <w:sz w:val="40"/>
          <w:szCs w:val="40"/>
          <w:rtl/>
        </w:rPr>
        <w:t xml:space="preserve">ويرمونه </w:t>
      </w:r>
      <w:r w:rsidRPr="00C21D83">
        <w:rPr>
          <w:rFonts w:hint="cs"/>
          <w:sz w:val="40"/>
          <w:szCs w:val="40"/>
          <w:rtl/>
        </w:rPr>
        <w:t>بالحجارة حتى</w:t>
      </w:r>
      <w:r w:rsidR="00B7507D">
        <w:rPr>
          <w:rFonts w:hint="cs"/>
          <w:sz w:val="40"/>
          <w:szCs w:val="40"/>
          <w:rtl/>
        </w:rPr>
        <w:t xml:space="preserve"> </w:t>
      </w:r>
      <w:r w:rsidR="0086175B">
        <w:rPr>
          <w:rFonts w:hint="cs"/>
          <w:sz w:val="40"/>
          <w:szCs w:val="40"/>
          <w:rtl/>
        </w:rPr>
        <w:t>أدموا</w:t>
      </w:r>
      <w:r w:rsidRPr="00C21D83">
        <w:rPr>
          <w:rFonts w:hint="cs"/>
          <w:sz w:val="40"/>
          <w:szCs w:val="40"/>
          <w:rtl/>
        </w:rPr>
        <w:t xml:space="preserve"> عقبه الشّريفة، </w:t>
      </w:r>
      <w:r w:rsidR="00A37185">
        <w:rPr>
          <w:rFonts w:hint="cs"/>
          <w:sz w:val="40"/>
          <w:szCs w:val="40"/>
          <w:rtl/>
        </w:rPr>
        <w:t>ف</w:t>
      </w:r>
      <w:r w:rsidR="00B7507D">
        <w:rPr>
          <w:rFonts w:hint="cs"/>
          <w:sz w:val="40"/>
          <w:szCs w:val="40"/>
          <w:rtl/>
        </w:rPr>
        <w:t>هام</w:t>
      </w:r>
      <w:r w:rsidR="00A37185">
        <w:rPr>
          <w:rFonts w:hint="cs"/>
          <w:sz w:val="40"/>
          <w:szCs w:val="40"/>
          <w:rtl/>
        </w:rPr>
        <w:t xml:space="preserve"> على وجهه</w:t>
      </w:r>
      <w:r w:rsidRPr="00C21D83">
        <w:rPr>
          <w:rFonts w:hint="cs"/>
          <w:sz w:val="40"/>
          <w:szCs w:val="40"/>
          <w:rtl/>
        </w:rPr>
        <w:t xml:space="preserve"> </w:t>
      </w:r>
      <w:r w:rsidR="00B7507D">
        <w:rPr>
          <w:rFonts w:hint="cs"/>
          <w:sz w:val="40"/>
          <w:szCs w:val="40"/>
          <w:rtl/>
        </w:rPr>
        <w:t>ماشيًا لا</w:t>
      </w:r>
      <w:r w:rsidRPr="00C21D83">
        <w:rPr>
          <w:rFonts w:hint="cs"/>
          <w:sz w:val="40"/>
          <w:szCs w:val="40"/>
          <w:rtl/>
        </w:rPr>
        <w:t xml:space="preserve"> يدري إلى أين يولّي</w:t>
      </w:r>
      <w:r w:rsidR="00A37185">
        <w:rPr>
          <w:rFonts w:hint="cs"/>
          <w:sz w:val="40"/>
          <w:szCs w:val="40"/>
          <w:rtl/>
        </w:rPr>
        <w:t>،</w:t>
      </w:r>
      <w:r w:rsidRPr="00C21D83">
        <w:rPr>
          <w:rFonts w:hint="cs"/>
          <w:sz w:val="40"/>
          <w:szCs w:val="40"/>
          <w:rtl/>
        </w:rPr>
        <w:t xml:space="preserve"> </w:t>
      </w:r>
      <w:r w:rsidR="00B7507D">
        <w:rPr>
          <w:rFonts w:hint="cs"/>
          <w:sz w:val="40"/>
          <w:szCs w:val="40"/>
          <w:rtl/>
        </w:rPr>
        <w:t xml:space="preserve">فما </w:t>
      </w:r>
      <w:r w:rsidR="0086175B">
        <w:rPr>
          <w:rFonts w:hint="cs"/>
          <w:sz w:val="40"/>
          <w:szCs w:val="40"/>
          <w:rtl/>
        </w:rPr>
        <w:t>شعر بنفسه</w:t>
      </w:r>
      <w:r w:rsidRPr="00C21D83">
        <w:rPr>
          <w:rFonts w:hint="cs"/>
          <w:sz w:val="40"/>
          <w:szCs w:val="40"/>
          <w:rtl/>
        </w:rPr>
        <w:t xml:space="preserve"> </w:t>
      </w:r>
      <w:r w:rsidR="00A37185">
        <w:rPr>
          <w:rFonts w:hint="cs"/>
          <w:sz w:val="40"/>
          <w:szCs w:val="40"/>
          <w:rtl/>
        </w:rPr>
        <w:t xml:space="preserve">إلا </w:t>
      </w:r>
      <w:r w:rsidR="0086175B">
        <w:rPr>
          <w:rFonts w:hint="cs"/>
          <w:sz w:val="40"/>
          <w:szCs w:val="40"/>
          <w:rtl/>
        </w:rPr>
        <w:t xml:space="preserve">بعد أن قطع </w:t>
      </w:r>
      <w:r w:rsidR="00B7507D">
        <w:rPr>
          <w:rFonts w:hint="cs"/>
          <w:sz w:val="40"/>
          <w:szCs w:val="40"/>
          <w:rtl/>
        </w:rPr>
        <w:t xml:space="preserve">ماشيًا على قدميه من الطائف إلى </w:t>
      </w:r>
      <w:r w:rsidR="0086175B">
        <w:rPr>
          <w:rFonts w:hint="cs"/>
          <w:sz w:val="40"/>
          <w:szCs w:val="40"/>
          <w:rtl/>
        </w:rPr>
        <w:t>قرن الثعالب</w:t>
      </w:r>
      <w:r w:rsidR="00B7507D">
        <w:rPr>
          <w:rFonts w:hint="cs"/>
          <w:sz w:val="40"/>
          <w:szCs w:val="40"/>
          <w:rtl/>
        </w:rPr>
        <w:t xml:space="preserve"> ما يقرب من 46 كيلو </w:t>
      </w:r>
      <w:r w:rsidR="00A37185">
        <w:rPr>
          <w:rFonts w:hint="cs"/>
          <w:sz w:val="40"/>
          <w:szCs w:val="40"/>
          <w:rtl/>
        </w:rPr>
        <w:t>دون أن يشعر</w:t>
      </w:r>
      <w:r w:rsidR="00B7507D">
        <w:rPr>
          <w:rFonts w:hint="cs"/>
          <w:sz w:val="40"/>
          <w:szCs w:val="40"/>
          <w:rtl/>
        </w:rPr>
        <w:t xml:space="preserve"> </w:t>
      </w:r>
      <w:r w:rsidR="00B7507D" w:rsidRPr="00C21D83">
        <w:rPr>
          <w:rFonts w:hint="cs"/>
          <w:sz w:val="40"/>
          <w:szCs w:val="40"/>
          <w:rtl/>
        </w:rPr>
        <w:t>مِنْ شدّة</w:t>
      </w:r>
      <w:r w:rsidR="00B7507D">
        <w:rPr>
          <w:rFonts w:hint="cs"/>
          <w:sz w:val="40"/>
          <w:szCs w:val="40"/>
          <w:rtl/>
        </w:rPr>
        <w:t xml:space="preserve"> الحزن</w:t>
      </w:r>
      <w:r w:rsidR="00B7507D" w:rsidRPr="00C21D83">
        <w:rPr>
          <w:rFonts w:hint="cs"/>
          <w:sz w:val="40"/>
          <w:szCs w:val="40"/>
          <w:rtl/>
        </w:rPr>
        <w:t xml:space="preserve"> </w:t>
      </w:r>
      <w:r w:rsidR="00B7507D">
        <w:rPr>
          <w:rFonts w:hint="cs"/>
          <w:sz w:val="40"/>
          <w:szCs w:val="40"/>
          <w:rtl/>
        </w:rPr>
        <w:t>و</w:t>
      </w:r>
      <w:r w:rsidR="00B7507D" w:rsidRPr="00C21D83">
        <w:rPr>
          <w:rFonts w:hint="cs"/>
          <w:sz w:val="40"/>
          <w:szCs w:val="40"/>
          <w:rtl/>
        </w:rPr>
        <w:t>الهمّ</w:t>
      </w:r>
      <w:r w:rsidR="00A37185">
        <w:rPr>
          <w:rFonts w:hint="cs"/>
          <w:sz w:val="40"/>
          <w:szCs w:val="40"/>
          <w:rtl/>
        </w:rPr>
        <w:t>!</w:t>
      </w:r>
      <w:r w:rsidRPr="00C21D83">
        <w:rPr>
          <w:rFonts w:hint="cs"/>
          <w:sz w:val="40"/>
          <w:szCs w:val="40"/>
          <w:rtl/>
        </w:rPr>
        <w:t xml:space="preserve"> </w:t>
      </w:r>
    </w:p>
    <w:p w14:paraId="2AB9BEE7" w14:textId="0EE47311" w:rsidR="00472187" w:rsidRPr="00C21D83" w:rsidRDefault="00472187" w:rsidP="00A37185">
      <w:pPr>
        <w:rPr>
          <w:sz w:val="40"/>
          <w:szCs w:val="40"/>
          <w:rtl/>
        </w:rPr>
      </w:pPr>
      <w:r w:rsidRPr="00C21D83">
        <w:rPr>
          <w:rFonts w:hint="cs"/>
          <w:sz w:val="40"/>
          <w:szCs w:val="40"/>
          <w:rtl/>
        </w:rPr>
        <w:t xml:space="preserve">فيأتيه </w:t>
      </w:r>
      <w:r w:rsidR="00B7507D">
        <w:rPr>
          <w:rFonts w:hint="cs"/>
          <w:sz w:val="40"/>
          <w:szCs w:val="40"/>
          <w:rtl/>
        </w:rPr>
        <w:t xml:space="preserve">بعد ذلك </w:t>
      </w:r>
      <w:r w:rsidRPr="00C21D83">
        <w:rPr>
          <w:rFonts w:hint="cs"/>
          <w:sz w:val="40"/>
          <w:szCs w:val="40"/>
          <w:rtl/>
        </w:rPr>
        <w:t>مَلَكُ الجِبال</w:t>
      </w:r>
      <w:r w:rsidR="00B7507D">
        <w:rPr>
          <w:rFonts w:hint="cs"/>
          <w:sz w:val="40"/>
          <w:szCs w:val="40"/>
          <w:rtl/>
        </w:rPr>
        <w:t xml:space="preserve"> قائلًا</w:t>
      </w:r>
      <w:r w:rsidRPr="00C21D83">
        <w:rPr>
          <w:rFonts w:hint="cs"/>
          <w:sz w:val="40"/>
          <w:szCs w:val="40"/>
          <w:rtl/>
        </w:rPr>
        <w:t xml:space="preserve">: يا محمد لو شئتَ لأطبقتُ عليهم الأخشبين؟ فيقول نبيُّ العفو والرحمة </w:t>
      </w:r>
      <w:r w:rsidR="00645BF7">
        <w:rPr>
          <w:rFonts w:hint="cs"/>
          <w:sz w:val="40"/>
          <w:szCs w:val="40"/>
          <w:rtl/>
        </w:rPr>
        <w:t>-و</w:t>
      </w:r>
      <w:r w:rsidRPr="00C21D83">
        <w:rPr>
          <w:rFonts w:hint="cs"/>
          <w:sz w:val="40"/>
          <w:szCs w:val="40"/>
          <w:rtl/>
        </w:rPr>
        <w:t xml:space="preserve">لعلّ جراحاته </w:t>
      </w:r>
      <w:r w:rsidR="00645BF7">
        <w:rPr>
          <w:rFonts w:hint="cs"/>
          <w:sz w:val="40"/>
          <w:szCs w:val="40"/>
          <w:rtl/>
        </w:rPr>
        <w:t>منهم</w:t>
      </w:r>
      <w:r w:rsidRPr="00C21D83">
        <w:rPr>
          <w:rFonts w:hint="cs"/>
          <w:sz w:val="40"/>
          <w:szCs w:val="40"/>
          <w:rtl/>
        </w:rPr>
        <w:t xml:space="preserve"> لم تلتئم بعد</w:t>
      </w:r>
      <w:r w:rsidR="00645BF7">
        <w:rPr>
          <w:rFonts w:hint="cs"/>
          <w:sz w:val="40"/>
          <w:szCs w:val="40"/>
          <w:rtl/>
        </w:rPr>
        <w:t>-</w:t>
      </w:r>
      <w:r w:rsidRPr="00C21D83">
        <w:rPr>
          <w:rFonts w:hint="cs"/>
          <w:sz w:val="40"/>
          <w:szCs w:val="40"/>
          <w:rtl/>
        </w:rPr>
        <w:t xml:space="preserve">: لا، لعلّ الله أن يخرجَ مِنْ أصلابهم من </w:t>
      </w:r>
      <w:r w:rsidR="00A37185">
        <w:rPr>
          <w:rFonts w:hint="cs"/>
          <w:sz w:val="40"/>
          <w:szCs w:val="40"/>
          <w:rtl/>
        </w:rPr>
        <w:t>يعبد الله!</w:t>
      </w:r>
    </w:p>
    <w:p w14:paraId="4FBBE251" w14:textId="1E0F61D1" w:rsidR="00472187" w:rsidRPr="00B81DAE" w:rsidRDefault="00472187" w:rsidP="008333D0">
      <w:pPr>
        <w:jc w:val="both"/>
        <w:rPr>
          <w:rFonts w:ascii="ATraditional Arabic" w:hAnsi="ATraditional Arabic" w:cs="ATraditional Arabic"/>
          <w:sz w:val="42"/>
          <w:szCs w:val="34"/>
          <w:rtl/>
        </w:rPr>
      </w:pPr>
      <w:r w:rsidRPr="00C21D83">
        <w:rPr>
          <w:rFonts w:hint="cs"/>
          <w:sz w:val="40"/>
          <w:szCs w:val="40"/>
          <w:rtl/>
        </w:rPr>
        <w:t xml:space="preserve">ولم يكنْ </w:t>
      </w:r>
      <w:r w:rsidR="00645BF7">
        <w:rPr>
          <w:rFonts w:hint="cs"/>
          <w:sz w:val="40"/>
          <w:szCs w:val="40"/>
          <w:rtl/>
        </w:rPr>
        <w:t xml:space="preserve">نبيّنا </w:t>
      </w:r>
      <w:r w:rsidR="00645BF7" w:rsidRPr="00645BF7">
        <w:rPr>
          <w:rFonts w:ascii="ATraditional Arabic" w:hAnsi="ATraditional Arabic" w:cs="ATraditional Arabic"/>
          <w:sz w:val="40"/>
          <w:szCs w:val="40"/>
          <w:rtl/>
        </w:rPr>
        <w:t>‘</w:t>
      </w:r>
      <w:r w:rsidR="00645BF7">
        <w:rPr>
          <w:rFonts w:hint="cs"/>
          <w:sz w:val="40"/>
          <w:szCs w:val="40"/>
          <w:rtl/>
        </w:rPr>
        <w:t xml:space="preserve"> بدَعًا مِنْ الرسل في </w:t>
      </w:r>
      <w:r w:rsidR="00A37185">
        <w:rPr>
          <w:rFonts w:hint="cs"/>
          <w:sz w:val="40"/>
          <w:szCs w:val="40"/>
          <w:rtl/>
        </w:rPr>
        <w:t>صفحه و</w:t>
      </w:r>
      <w:r w:rsidR="00645BF7">
        <w:rPr>
          <w:rFonts w:hint="cs"/>
          <w:sz w:val="40"/>
          <w:szCs w:val="40"/>
          <w:rtl/>
        </w:rPr>
        <w:t>عفوه،</w:t>
      </w:r>
      <w:r w:rsidRPr="00C21D83">
        <w:rPr>
          <w:rFonts w:hint="cs"/>
          <w:sz w:val="40"/>
          <w:szCs w:val="40"/>
          <w:rtl/>
        </w:rPr>
        <w:t xml:space="preserve"> بلْ كانَ هذا دأبُ الأنبياء مِنْ قبله، فهذا يوسف </w:t>
      </w:r>
      <w:r w:rsidR="00B81DAE">
        <w:rPr>
          <w:rFonts w:hint="cs"/>
          <w:sz w:val="40"/>
          <w:szCs w:val="40"/>
          <w:rtl/>
        </w:rPr>
        <w:t xml:space="preserve">الصدِّيق </w:t>
      </w:r>
      <w:r w:rsidR="008648AE" w:rsidRPr="008648AE">
        <w:rPr>
          <w:rFonts w:ascii="KFGQPC Arabic Symbols 01" w:hAnsi="KFGQPC Arabic Symbols 01" w:cs="KFGQPC Arabic Symbols 01" w:hint="cs"/>
          <w:sz w:val="32"/>
          <w:szCs w:val="32"/>
        </w:rPr>
        <w:sym w:font="KFGQPC Arabic Symbols 01" w:char="F053"/>
      </w:r>
      <w:r w:rsidRPr="00C21D83">
        <w:rPr>
          <w:rFonts w:hint="cs"/>
          <w:sz w:val="40"/>
          <w:szCs w:val="40"/>
          <w:rtl/>
        </w:rPr>
        <w:t xml:space="preserve"> قد قصَّ اللهُ علينا كيفَ حسد</w:t>
      </w:r>
      <w:r w:rsidR="00B81DAE">
        <w:rPr>
          <w:rFonts w:hint="cs"/>
          <w:sz w:val="40"/>
          <w:szCs w:val="40"/>
          <w:rtl/>
        </w:rPr>
        <w:t>َ</w:t>
      </w:r>
      <w:r w:rsidRPr="00C21D83">
        <w:rPr>
          <w:rFonts w:hint="cs"/>
          <w:sz w:val="40"/>
          <w:szCs w:val="40"/>
          <w:rtl/>
        </w:rPr>
        <w:t xml:space="preserve">ه إخوتُه حتى ألقوه في البئر، وفرّقوا بينه وبين أبيه، </w:t>
      </w:r>
      <w:r w:rsidR="00A37185">
        <w:rPr>
          <w:rFonts w:hint="cs"/>
          <w:sz w:val="40"/>
          <w:szCs w:val="40"/>
          <w:rtl/>
        </w:rPr>
        <w:t xml:space="preserve">وباعوه </w:t>
      </w:r>
      <w:r w:rsidRPr="00C21D83">
        <w:rPr>
          <w:rFonts w:hint="cs"/>
          <w:sz w:val="40"/>
          <w:szCs w:val="40"/>
          <w:rtl/>
        </w:rPr>
        <w:t>كعبدٍ بثمنٍ بخس</w:t>
      </w:r>
      <w:r w:rsidR="00A37185">
        <w:rPr>
          <w:rFonts w:hint="cs"/>
          <w:sz w:val="40"/>
          <w:szCs w:val="40"/>
          <w:rtl/>
        </w:rPr>
        <w:t>ٍ دراهم معدودة</w:t>
      </w:r>
      <w:r w:rsidRPr="00C21D83">
        <w:rPr>
          <w:rFonts w:hint="cs"/>
          <w:sz w:val="40"/>
          <w:szCs w:val="40"/>
          <w:rtl/>
        </w:rPr>
        <w:t>، وتعرَّض للفتنة بسببهم، و</w:t>
      </w:r>
      <w:r w:rsidR="00B81DAE">
        <w:rPr>
          <w:rFonts w:hint="cs"/>
          <w:sz w:val="40"/>
          <w:szCs w:val="40"/>
          <w:rtl/>
        </w:rPr>
        <w:t>مكث في</w:t>
      </w:r>
      <w:r w:rsidRPr="00C21D83">
        <w:rPr>
          <w:rFonts w:hint="cs"/>
          <w:sz w:val="40"/>
          <w:szCs w:val="40"/>
          <w:rtl/>
        </w:rPr>
        <w:t xml:space="preserve"> السجن </w:t>
      </w:r>
      <w:r w:rsidRPr="00C21D83">
        <w:rPr>
          <w:rFonts w:hint="cs"/>
          <w:sz w:val="40"/>
          <w:szCs w:val="40"/>
          <w:rtl/>
        </w:rPr>
        <w:lastRenderedPageBreak/>
        <w:t>سنين عددا وهو الكريم ابن الكريم بسببهم، ثُمّ تمضي السنين</w:t>
      </w:r>
      <w:r w:rsidR="00A37185">
        <w:rPr>
          <w:rFonts w:hint="cs"/>
          <w:sz w:val="40"/>
          <w:szCs w:val="40"/>
          <w:rtl/>
        </w:rPr>
        <w:t xml:space="preserve"> </w:t>
      </w:r>
      <w:r w:rsidRPr="00C21D83">
        <w:rPr>
          <w:rFonts w:hint="cs"/>
          <w:sz w:val="40"/>
          <w:szCs w:val="40"/>
          <w:rtl/>
        </w:rPr>
        <w:t xml:space="preserve">ولا زالوا يشوّهون سمعته ويكذبون عليه </w:t>
      </w:r>
      <w:r w:rsidR="008333D0">
        <w:rPr>
          <w:rFonts w:hint="cs"/>
          <w:sz w:val="40"/>
          <w:szCs w:val="40"/>
          <w:rtl/>
        </w:rPr>
        <w:t>ويتهمونه بأنه كان سارقًا بقولهم</w:t>
      </w:r>
      <w:r w:rsidRPr="00C21D83">
        <w:rPr>
          <w:rFonts w:hint="cs"/>
          <w:sz w:val="40"/>
          <w:szCs w:val="40"/>
          <w:rtl/>
        </w:rPr>
        <w:t xml:space="preserve">: </w:t>
      </w:r>
      <w:r w:rsidR="008333D0" w:rsidRPr="00B81DAE">
        <w:rPr>
          <w:rFonts w:cs="ATraditional Arabic"/>
          <w:sz w:val="40"/>
          <w:szCs w:val="32"/>
          <w:rtl/>
        </w:rPr>
        <w:t>{</w:t>
      </w:r>
      <w:r w:rsidR="008333D0" w:rsidRPr="00B81DAE">
        <w:rPr>
          <w:rFonts w:cs="QCF2244" w:hint="cs"/>
          <w:sz w:val="40"/>
          <w:szCs w:val="32"/>
          <w:rtl/>
        </w:rPr>
        <w:t>ﲭ</w:t>
      </w:r>
      <w:r w:rsidR="008333D0" w:rsidRPr="00B81DAE">
        <w:rPr>
          <w:rFonts w:cs="QCF2244"/>
          <w:sz w:val="40"/>
          <w:szCs w:val="32"/>
          <w:rtl/>
        </w:rPr>
        <w:t xml:space="preserve"> </w:t>
      </w:r>
      <w:r w:rsidR="008333D0" w:rsidRPr="00B81DAE">
        <w:rPr>
          <w:rFonts w:cs="QCF2244" w:hint="cs"/>
          <w:sz w:val="40"/>
          <w:szCs w:val="32"/>
          <w:rtl/>
        </w:rPr>
        <w:t>ﲮ</w:t>
      </w:r>
      <w:r w:rsidR="008333D0" w:rsidRPr="00B81DAE">
        <w:rPr>
          <w:rFonts w:cs="QCF2244"/>
          <w:sz w:val="40"/>
          <w:szCs w:val="32"/>
          <w:rtl/>
        </w:rPr>
        <w:t xml:space="preserve"> </w:t>
      </w:r>
      <w:r w:rsidR="008333D0" w:rsidRPr="00B81DAE">
        <w:rPr>
          <w:rFonts w:cs="QCF2244" w:hint="cs"/>
          <w:sz w:val="40"/>
          <w:szCs w:val="32"/>
          <w:rtl/>
        </w:rPr>
        <w:t>ﲯ</w:t>
      </w:r>
      <w:r w:rsidR="008333D0" w:rsidRPr="00B81DAE">
        <w:rPr>
          <w:rFonts w:cs="QCF2244"/>
          <w:sz w:val="40"/>
          <w:szCs w:val="32"/>
          <w:rtl/>
        </w:rPr>
        <w:t xml:space="preserve"> </w:t>
      </w:r>
      <w:r w:rsidR="008333D0" w:rsidRPr="00B81DAE">
        <w:rPr>
          <w:rFonts w:cs="QCF2244" w:hint="cs"/>
          <w:sz w:val="40"/>
          <w:szCs w:val="32"/>
          <w:rtl/>
        </w:rPr>
        <w:t>ﲰ</w:t>
      </w:r>
      <w:r w:rsidR="008333D0" w:rsidRPr="00B81DAE">
        <w:rPr>
          <w:rFonts w:cs="QCF2244"/>
          <w:sz w:val="40"/>
          <w:szCs w:val="32"/>
          <w:rtl/>
        </w:rPr>
        <w:t xml:space="preserve"> </w:t>
      </w:r>
      <w:r w:rsidR="008333D0" w:rsidRPr="00B81DAE">
        <w:rPr>
          <w:rFonts w:cs="QCF2244" w:hint="cs"/>
          <w:sz w:val="40"/>
          <w:szCs w:val="32"/>
          <w:rtl/>
        </w:rPr>
        <w:t>ﲱ</w:t>
      </w:r>
      <w:r w:rsidR="008333D0" w:rsidRPr="00B81DAE">
        <w:rPr>
          <w:rFonts w:cs="QCF2244"/>
          <w:sz w:val="40"/>
          <w:szCs w:val="32"/>
          <w:rtl/>
        </w:rPr>
        <w:t xml:space="preserve"> </w:t>
      </w:r>
      <w:r w:rsidR="008333D0" w:rsidRPr="00B81DAE">
        <w:rPr>
          <w:rFonts w:cs="QCF2244" w:hint="cs"/>
          <w:sz w:val="40"/>
          <w:szCs w:val="32"/>
          <w:rtl/>
        </w:rPr>
        <w:t>ﲲ</w:t>
      </w:r>
      <w:r w:rsidR="008333D0" w:rsidRPr="00B81DAE">
        <w:rPr>
          <w:rFonts w:cs="QCF2244"/>
          <w:sz w:val="40"/>
          <w:szCs w:val="32"/>
          <w:rtl/>
        </w:rPr>
        <w:t xml:space="preserve"> </w:t>
      </w:r>
      <w:r w:rsidR="008333D0" w:rsidRPr="00B81DAE">
        <w:rPr>
          <w:rFonts w:cs="QCF2244" w:hint="cs"/>
          <w:sz w:val="40"/>
          <w:szCs w:val="32"/>
          <w:rtl/>
        </w:rPr>
        <w:t>ﲳ</w:t>
      </w:r>
      <w:r w:rsidR="008333D0" w:rsidRPr="00B81DAE">
        <w:rPr>
          <w:rFonts w:cs="QCF2244"/>
          <w:sz w:val="40"/>
          <w:szCs w:val="32"/>
          <w:rtl/>
        </w:rPr>
        <w:t xml:space="preserve"> </w:t>
      </w:r>
      <w:r w:rsidR="008333D0" w:rsidRPr="00B81DAE">
        <w:rPr>
          <w:rFonts w:cs="QCF2244" w:hint="cs"/>
          <w:sz w:val="40"/>
          <w:szCs w:val="32"/>
          <w:rtl/>
        </w:rPr>
        <w:t>ﲴﲵ</w:t>
      </w:r>
      <w:r w:rsidR="008333D0" w:rsidRPr="00B81DAE">
        <w:rPr>
          <w:rFonts w:ascii="ATraditional Arabic" w:hAnsi="ATraditional Arabic" w:cs="ATraditional Arabic"/>
          <w:sz w:val="40"/>
          <w:szCs w:val="32"/>
          <w:rtl/>
        </w:rPr>
        <w:t>}</w:t>
      </w:r>
      <w:r w:rsidR="00A37185">
        <w:rPr>
          <w:rFonts w:ascii="ATraditional Arabic" w:hAnsi="ATraditional Arabic" w:cs="ATraditional Arabic" w:hint="cs"/>
          <w:sz w:val="42"/>
          <w:szCs w:val="34"/>
          <w:rtl/>
        </w:rPr>
        <w:t>.</w:t>
      </w:r>
    </w:p>
    <w:p w14:paraId="2E9D1BC5" w14:textId="430B9BF2" w:rsidR="00472187" w:rsidRPr="008333D0" w:rsidRDefault="00B81DAE" w:rsidP="008333D0">
      <w:pPr>
        <w:jc w:val="both"/>
        <w:rPr>
          <w:rFonts w:ascii="ATraditional Arabic" w:hAnsi="ATraditional Arabic" w:cs="ATraditional Arabic"/>
          <w:sz w:val="40"/>
          <w:szCs w:val="32"/>
          <w:rtl/>
        </w:rPr>
      </w:pPr>
      <w:r>
        <w:rPr>
          <w:rFonts w:hint="cs"/>
          <w:sz w:val="40"/>
          <w:szCs w:val="40"/>
          <w:rtl/>
        </w:rPr>
        <w:t>و</w:t>
      </w:r>
      <w:r w:rsidR="00472187" w:rsidRPr="00C21D83">
        <w:rPr>
          <w:rFonts w:hint="cs"/>
          <w:sz w:val="40"/>
          <w:szCs w:val="40"/>
          <w:rtl/>
        </w:rPr>
        <w:t xml:space="preserve">بعدَ كلِّ هذ الإساءات على مرّ تلك السنين يأتونه وقد مسَّهم الضرّ واشتدّت بهم الحاجة </w:t>
      </w:r>
      <w:r w:rsidR="00A37185">
        <w:rPr>
          <w:rFonts w:hint="cs"/>
          <w:sz w:val="40"/>
          <w:szCs w:val="40"/>
          <w:rtl/>
        </w:rPr>
        <w:t>يطلبون منه الصدقة</w:t>
      </w:r>
      <w:r>
        <w:rPr>
          <w:rFonts w:hint="cs"/>
          <w:sz w:val="40"/>
          <w:szCs w:val="40"/>
          <w:rtl/>
        </w:rPr>
        <w:t xml:space="preserve">، وهو حينها عزيزُ مصرَ بأكملها؛ </w:t>
      </w:r>
      <w:r w:rsidR="00A37185">
        <w:rPr>
          <w:rFonts w:hint="cs"/>
          <w:sz w:val="40"/>
          <w:szCs w:val="40"/>
          <w:rtl/>
        </w:rPr>
        <w:t>فما</w:t>
      </w:r>
      <w:r w:rsidR="00472187" w:rsidRPr="00C21D83">
        <w:rPr>
          <w:rFonts w:hint="cs"/>
          <w:sz w:val="40"/>
          <w:szCs w:val="40"/>
          <w:rtl/>
        </w:rPr>
        <w:t xml:space="preserve"> وبّخهم بكلمة، </w:t>
      </w:r>
      <w:r>
        <w:rPr>
          <w:rFonts w:hint="cs"/>
          <w:sz w:val="40"/>
          <w:szCs w:val="40"/>
          <w:rtl/>
        </w:rPr>
        <w:t>ولم يرها فرصةً لتصفية حساباته</w:t>
      </w:r>
      <w:r w:rsidR="00A37185">
        <w:rPr>
          <w:rFonts w:hint="cs"/>
          <w:sz w:val="40"/>
          <w:szCs w:val="40"/>
          <w:rtl/>
        </w:rPr>
        <w:t xml:space="preserve"> معهم</w:t>
      </w:r>
      <w:r>
        <w:rPr>
          <w:rFonts w:hint="cs"/>
          <w:sz w:val="40"/>
          <w:szCs w:val="40"/>
          <w:rtl/>
        </w:rPr>
        <w:t>، ولم ينتقم لنفسه،</w:t>
      </w:r>
      <w:r w:rsidR="00C21D83" w:rsidRPr="00C21D83">
        <w:rPr>
          <w:rFonts w:hint="cs"/>
          <w:sz w:val="40"/>
          <w:szCs w:val="40"/>
          <w:rtl/>
        </w:rPr>
        <w:t xml:space="preserve"> </w:t>
      </w:r>
      <w:r w:rsidR="00B7507D">
        <w:rPr>
          <w:rFonts w:hint="cs"/>
          <w:sz w:val="40"/>
          <w:szCs w:val="40"/>
          <w:rtl/>
        </w:rPr>
        <w:t>بل</w:t>
      </w:r>
      <w:r w:rsidR="00C21D83" w:rsidRPr="00C21D83">
        <w:rPr>
          <w:rFonts w:hint="cs"/>
          <w:sz w:val="40"/>
          <w:szCs w:val="40"/>
          <w:rtl/>
        </w:rPr>
        <w:t xml:space="preserve"> ما زادَ على أن قالَ لهم: </w:t>
      </w:r>
      <w:r w:rsidR="008333D0" w:rsidRPr="00B81DAE">
        <w:rPr>
          <w:rFonts w:cs="ATraditional Arabic"/>
          <w:sz w:val="40"/>
          <w:szCs w:val="32"/>
          <w:rtl/>
        </w:rPr>
        <w:t>{</w:t>
      </w:r>
      <w:r w:rsidR="008333D0" w:rsidRPr="00B81DAE">
        <w:rPr>
          <w:rFonts w:cs="QCF2246" w:hint="cs"/>
          <w:sz w:val="40"/>
          <w:szCs w:val="32"/>
          <w:rtl/>
        </w:rPr>
        <w:t>ﲟ</w:t>
      </w:r>
      <w:r w:rsidR="008333D0" w:rsidRPr="00B81DAE">
        <w:rPr>
          <w:rFonts w:cs="QCF2246"/>
          <w:sz w:val="40"/>
          <w:szCs w:val="32"/>
          <w:rtl/>
        </w:rPr>
        <w:t xml:space="preserve"> </w:t>
      </w:r>
      <w:r w:rsidR="008333D0" w:rsidRPr="00B81DAE">
        <w:rPr>
          <w:rFonts w:cs="QCF2246" w:hint="cs"/>
          <w:sz w:val="40"/>
          <w:szCs w:val="32"/>
          <w:rtl/>
        </w:rPr>
        <w:t>ﲠ</w:t>
      </w:r>
      <w:r w:rsidR="008333D0" w:rsidRPr="00B81DAE">
        <w:rPr>
          <w:rFonts w:cs="QCF2246"/>
          <w:sz w:val="40"/>
          <w:szCs w:val="32"/>
          <w:rtl/>
        </w:rPr>
        <w:t xml:space="preserve"> </w:t>
      </w:r>
      <w:r w:rsidR="008333D0" w:rsidRPr="00B81DAE">
        <w:rPr>
          <w:rFonts w:cs="QCF2246" w:hint="cs"/>
          <w:sz w:val="40"/>
          <w:szCs w:val="32"/>
          <w:rtl/>
        </w:rPr>
        <w:t>ﲡ</w:t>
      </w:r>
      <w:r w:rsidR="008333D0" w:rsidRPr="00B81DAE">
        <w:rPr>
          <w:rFonts w:cs="QCF2246"/>
          <w:sz w:val="40"/>
          <w:szCs w:val="32"/>
          <w:rtl/>
        </w:rPr>
        <w:t xml:space="preserve"> </w:t>
      </w:r>
      <w:r w:rsidR="008333D0" w:rsidRPr="00B81DAE">
        <w:rPr>
          <w:rFonts w:cs="QCF2246" w:hint="cs"/>
          <w:sz w:val="40"/>
          <w:szCs w:val="32"/>
          <w:rtl/>
        </w:rPr>
        <w:t>ﲢﲣ</w:t>
      </w:r>
      <w:r w:rsidR="008333D0" w:rsidRPr="00B81DAE">
        <w:rPr>
          <w:rFonts w:cs="QCF2246"/>
          <w:sz w:val="40"/>
          <w:szCs w:val="32"/>
          <w:rtl/>
        </w:rPr>
        <w:t xml:space="preserve"> </w:t>
      </w:r>
      <w:r w:rsidR="008333D0" w:rsidRPr="00B81DAE">
        <w:rPr>
          <w:rFonts w:cs="QCF2246" w:hint="cs"/>
          <w:sz w:val="40"/>
          <w:szCs w:val="32"/>
          <w:rtl/>
        </w:rPr>
        <w:t>ﲤ</w:t>
      </w:r>
      <w:r w:rsidR="008333D0" w:rsidRPr="00B81DAE">
        <w:rPr>
          <w:rFonts w:cs="QCF2246"/>
          <w:sz w:val="40"/>
          <w:szCs w:val="32"/>
          <w:rtl/>
        </w:rPr>
        <w:t xml:space="preserve"> </w:t>
      </w:r>
      <w:r w:rsidR="008333D0" w:rsidRPr="00B81DAE">
        <w:rPr>
          <w:rFonts w:cs="QCF2246" w:hint="cs"/>
          <w:sz w:val="40"/>
          <w:szCs w:val="32"/>
          <w:rtl/>
        </w:rPr>
        <w:t>ﲥ</w:t>
      </w:r>
      <w:r w:rsidR="008333D0" w:rsidRPr="00B81DAE">
        <w:rPr>
          <w:rFonts w:cs="QCF2246"/>
          <w:sz w:val="40"/>
          <w:szCs w:val="32"/>
          <w:rtl/>
        </w:rPr>
        <w:t xml:space="preserve"> </w:t>
      </w:r>
      <w:r w:rsidR="008333D0" w:rsidRPr="00B81DAE">
        <w:rPr>
          <w:rFonts w:cs="QCF2246" w:hint="cs"/>
          <w:sz w:val="40"/>
          <w:szCs w:val="32"/>
          <w:rtl/>
        </w:rPr>
        <w:t>ﲦﲧ</w:t>
      </w:r>
      <w:r w:rsidR="008333D0" w:rsidRPr="00B81DAE">
        <w:rPr>
          <w:rFonts w:cs="QCF2246"/>
          <w:sz w:val="40"/>
          <w:szCs w:val="32"/>
          <w:rtl/>
        </w:rPr>
        <w:t xml:space="preserve"> </w:t>
      </w:r>
      <w:r w:rsidR="008333D0" w:rsidRPr="00B81DAE">
        <w:rPr>
          <w:rFonts w:cs="QCF2246" w:hint="cs"/>
          <w:sz w:val="40"/>
          <w:szCs w:val="32"/>
          <w:rtl/>
        </w:rPr>
        <w:t>ﲨ</w:t>
      </w:r>
      <w:r w:rsidR="008333D0" w:rsidRPr="00B81DAE">
        <w:rPr>
          <w:rFonts w:cs="QCF2246"/>
          <w:sz w:val="40"/>
          <w:szCs w:val="32"/>
          <w:rtl/>
        </w:rPr>
        <w:t xml:space="preserve"> </w:t>
      </w:r>
      <w:r w:rsidR="008333D0" w:rsidRPr="00B81DAE">
        <w:rPr>
          <w:rFonts w:cs="QCF2246" w:hint="cs"/>
          <w:sz w:val="40"/>
          <w:szCs w:val="32"/>
          <w:rtl/>
        </w:rPr>
        <w:t>ﲩ</w:t>
      </w:r>
      <w:r w:rsidR="008333D0" w:rsidRPr="00B81DAE">
        <w:rPr>
          <w:rFonts w:cs="QCF2246"/>
          <w:sz w:val="40"/>
          <w:szCs w:val="32"/>
          <w:rtl/>
        </w:rPr>
        <w:t xml:space="preserve"> </w:t>
      </w:r>
      <w:r w:rsidR="008333D0" w:rsidRPr="00B81DAE">
        <w:rPr>
          <w:rFonts w:cs="QCF2246" w:hint="cs"/>
          <w:sz w:val="40"/>
          <w:szCs w:val="32"/>
          <w:rtl/>
        </w:rPr>
        <w:t>ﲪ</w:t>
      </w:r>
      <w:r w:rsidR="008333D0" w:rsidRPr="00B81DAE">
        <w:rPr>
          <w:rFonts w:cs="QCF2246"/>
          <w:sz w:val="40"/>
          <w:szCs w:val="32"/>
          <w:rtl/>
        </w:rPr>
        <w:t xml:space="preserve"> </w:t>
      </w:r>
      <w:r w:rsidR="008333D0" w:rsidRPr="00B81DAE">
        <w:rPr>
          <w:rFonts w:ascii="ATraditional Arabic" w:hAnsi="ATraditional Arabic" w:cs="ATraditional Arabic"/>
          <w:sz w:val="40"/>
          <w:szCs w:val="32"/>
          <w:rtl/>
        </w:rPr>
        <w:t>}</w:t>
      </w:r>
      <w:r w:rsidR="00A37185">
        <w:rPr>
          <w:rFonts w:ascii="ATraditional Arabic" w:hAnsi="ATraditional Arabic" w:cs="ATraditional Arabic" w:hint="cs"/>
          <w:sz w:val="42"/>
          <w:szCs w:val="34"/>
          <w:rtl/>
        </w:rPr>
        <w:t>!</w:t>
      </w:r>
    </w:p>
    <w:p w14:paraId="1E4724A0" w14:textId="311A640E" w:rsidR="00C21D83" w:rsidRPr="00C21D83" w:rsidRDefault="00C21D83" w:rsidP="0086175B">
      <w:pPr>
        <w:jc w:val="both"/>
        <w:rPr>
          <w:rFonts w:ascii="ATraditional Arabic" w:hAnsi="ATraditional Arabic" w:cs="ATraditional Arabic"/>
          <w:sz w:val="40"/>
          <w:szCs w:val="40"/>
          <w:rtl/>
        </w:rPr>
      </w:pPr>
      <w:r w:rsidRPr="00C21D83">
        <w:rPr>
          <w:rFonts w:hint="cs"/>
          <w:sz w:val="40"/>
          <w:szCs w:val="40"/>
          <w:rtl/>
        </w:rPr>
        <w:t>و</w:t>
      </w:r>
      <w:r w:rsidR="00A37185">
        <w:rPr>
          <w:rFonts w:hint="cs"/>
          <w:sz w:val="40"/>
          <w:szCs w:val="40"/>
          <w:rtl/>
        </w:rPr>
        <w:t>كما أنَّ</w:t>
      </w:r>
      <w:r w:rsidRPr="00C21D83">
        <w:rPr>
          <w:rFonts w:hint="cs"/>
          <w:sz w:val="40"/>
          <w:szCs w:val="40"/>
          <w:rtl/>
        </w:rPr>
        <w:t xml:space="preserve"> </w:t>
      </w:r>
      <w:r w:rsidR="00A37185">
        <w:rPr>
          <w:rFonts w:hint="cs"/>
          <w:sz w:val="40"/>
          <w:szCs w:val="40"/>
          <w:rtl/>
        </w:rPr>
        <w:t>العفو خلقُ</w:t>
      </w:r>
      <w:r w:rsidRPr="00C21D83">
        <w:rPr>
          <w:rFonts w:hint="cs"/>
          <w:sz w:val="40"/>
          <w:szCs w:val="40"/>
          <w:rtl/>
        </w:rPr>
        <w:t xml:space="preserve"> الأنبياء</w:t>
      </w:r>
      <w:r w:rsidR="008333D0">
        <w:rPr>
          <w:rFonts w:hint="cs"/>
          <w:sz w:val="40"/>
          <w:szCs w:val="40"/>
          <w:rtl/>
        </w:rPr>
        <w:t>،</w:t>
      </w:r>
      <w:r w:rsidRPr="00C21D83">
        <w:rPr>
          <w:rFonts w:hint="cs"/>
          <w:sz w:val="40"/>
          <w:szCs w:val="40"/>
          <w:rtl/>
        </w:rPr>
        <w:t xml:space="preserve"> فكذلك هو </w:t>
      </w:r>
      <w:r w:rsidR="005562C3">
        <w:rPr>
          <w:rFonts w:hint="cs"/>
          <w:sz w:val="40"/>
          <w:szCs w:val="40"/>
          <w:rtl/>
        </w:rPr>
        <w:t>خلقُ</w:t>
      </w:r>
      <w:r w:rsidRPr="00C21D83">
        <w:rPr>
          <w:rFonts w:hint="cs"/>
          <w:sz w:val="40"/>
          <w:szCs w:val="40"/>
          <w:rtl/>
        </w:rPr>
        <w:t xml:space="preserve"> أتباعِ الأنبياء مِنْ بعدهم، فلمَّا تخلَّف عن أبي بكر الصديق هذا المقام العظيم، </w:t>
      </w:r>
      <w:r w:rsidR="00B81DAE">
        <w:rPr>
          <w:rFonts w:hint="cs"/>
          <w:sz w:val="40"/>
          <w:szCs w:val="40"/>
          <w:rtl/>
        </w:rPr>
        <w:t xml:space="preserve">حينما </w:t>
      </w:r>
      <w:r w:rsidR="005562C3">
        <w:rPr>
          <w:rFonts w:hint="cs"/>
          <w:sz w:val="40"/>
          <w:szCs w:val="40"/>
          <w:rtl/>
        </w:rPr>
        <w:t xml:space="preserve">كان </w:t>
      </w:r>
      <w:r w:rsidRPr="00C21D83">
        <w:rPr>
          <w:rFonts w:hint="cs"/>
          <w:sz w:val="40"/>
          <w:szCs w:val="40"/>
          <w:rtl/>
        </w:rPr>
        <w:t xml:space="preserve">ينفق على رجلٍ </w:t>
      </w:r>
      <w:r w:rsidR="008333D0">
        <w:rPr>
          <w:rFonts w:hint="cs"/>
          <w:sz w:val="40"/>
          <w:szCs w:val="40"/>
          <w:rtl/>
        </w:rPr>
        <w:t>يُقال له مسطح</w:t>
      </w:r>
      <w:r w:rsidRPr="00C21D83">
        <w:rPr>
          <w:rFonts w:hint="cs"/>
          <w:sz w:val="40"/>
          <w:szCs w:val="40"/>
          <w:rtl/>
        </w:rPr>
        <w:t xml:space="preserve">، فلما </w:t>
      </w:r>
      <w:r w:rsidR="005562C3">
        <w:rPr>
          <w:rFonts w:hint="cs"/>
          <w:sz w:val="40"/>
          <w:szCs w:val="40"/>
          <w:rtl/>
        </w:rPr>
        <w:t>ابتُلي مسطح بالوقوع في</w:t>
      </w:r>
      <w:r w:rsidR="008333D0" w:rsidRPr="00C21D83">
        <w:rPr>
          <w:rFonts w:hint="cs"/>
          <w:sz w:val="40"/>
          <w:szCs w:val="40"/>
          <w:rtl/>
        </w:rPr>
        <w:t xml:space="preserve"> ع</w:t>
      </w:r>
      <w:r w:rsidR="005562C3">
        <w:rPr>
          <w:rFonts w:hint="cs"/>
          <w:sz w:val="40"/>
          <w:szCs w:val="40"/>
          <w:rtl/>
        </w:rPr>
        <w:t>ِ</w:t>
      </w:r>
      <w:r w:rsidR="008333D0" w:rsidRPr="00C21D83">
        <w:rPr>
          <w:rFonts w:hint="cs"/>
          <w:sz w:val="40"/>
          <w:szCs w:val="40"/>
          <w:rtl/>
        </w:rPr>
        <w:t>رضِ الحصان الرزان الصديقة بنت الصديق</w:t>
      </w:r>
      <w:r w:rsidR="008333D0">
        <w:rPr>
          <w:rFonts w:hint="cs"/>
          <w:sz w:val="40"/>
          <w:szCs w:val="40"/>
          <w:rtl/>
        </w:rPr>
        <w:t xml:space="preserve"> في </w:t>
      </w:r>
      <w:r w:rsidRPr="00C21D83">
        <w:rPr>
          <w:rFonts w:hint="cs"/>
          <w:sz w:val="40"/>
          <w:szCs w:val="40"/>
          <w:rtl/>
        </w:rPr>
        <w:t>حادثة الإفك الشهيرة</w:t>
      </w:r>
      <w:r w:rsidR="008333D0">
        <w:rPr>
          <w:rFonts w:hint="cs"/>
          <w:sz w:val="40"/>
          <w:szCs w:val="40"/>
          <w:rtl/>
        </w:rPr>
        <w:t xml:space="preserve"> </w:t>
      </w:r>
      <w:r w:rsidRPr="00C21D83">
        <w:rPr>
          <w:rFonts w:hint="cs"/>
          <w:sz w:val="40"/>
          <w:szCs w:val="40"/>
          <w:rtl/>
        </w:rPr>
        <w:t>حلفَ أبو بكرٍ</w:t>
      </w:r>
      <w:r w:rsidR="005562C3">
        <w:rPr>
          <w:rFonts w:hint="cs"/>
          <w:sz w:val="40"/>
          <w:szCs w:val="40"/>
          <w:rtl/>
        </w:rPr>
        <w:t xml:space="preserve"> </w:t>
      </w:r>
      <w:r w:rsidR="005562C3" w:rsidRPr="005562C3">
        <w:rPr>
          <w:rFonts w:ascii="ATraditional Arabic" w:hAnsi="ATraditional Arabic" w:cs="ATraditional Arabic"/>
          <w:sz w:val="40"/>
          <w:szCs w:val="40"/>
          <w:rtl/>
        </w:rPr>
        <w:t>¢</w:t>
      </w:r>
      <w:r w:rsidRPr="005562C3">
        <w:rPr>
          <w:rFonts w:ascii="Traditional Arabic" w:hAnsi="Traditional Arabic"/>
          <w:sz w:val="40"/>
          <w:szCs w:val="40"/>
          <w:rtl/>
        </w:rPr>
        <w:t xml:space="preserve"> </w:t>
      </w:r>
      <w:r w:rsidRPr="00C21D83">
        <w:rPr>
          <w:rFonts w:hint="cs"/>
          <w:sz w:val="40"/>
          <w:szCs w:val="40"/>
          <w:rtl/>
        </w:rPr>
        <w:t>ليقطعنَّ عنه النفقة! فأنزلَ اللهُ آيةً</w:t>
      </w:r>
      <w:r w:rsidR="008333D0">
        <w:rPr>
          <w:rFonts w:hint="cs"/>
          <w:sz w:val="40"/>
          <w:szCs w:val="40"/>
          <w:rtl/>
        </w:rPr>
        <w:t xml:space="preserve"> واحدةً</w:t>
      </w:r>
      <w:r w:rsidRPr="00C21D83">
        <w:rPr>
          <w:rFonts w:hint="cs"/>
          <w:sz w:val="40"/>
          <w:szCs w:val="40"/>
          <w:rtl/>
        </w:rPr>
        <w:t xml:space="preserve"> ي</w:t>
      </w:r>
      <w:r w:rsidR="008333D0">
        <w:rPr>
          <w:rFonts w:hint="cs"/>
          <w:sz w:val="40"/>
          <w:szCs w:val="40"/>
          <w:rtl/>
        </w:rPr>
        <w:t>ُ</w:t>
      </w:r>
      <w:r w:rsidRPr="00C21D83">
        <w:rPr>
          <w:rFonts w:hint="cs"/>
          <w:sz w:val="40"/>
          <w:szCs w:val="40"/>
          <w:rtl/>
        </w:rPr>
        <w:t>كمِّل</w:t>
      </w:r>
      <w:r w:rsidR="00B81DAE">
        <w:rPr>
          <w:rFonts w:hint="cs"/>
          <w:sz w:val="40"/>
          <w:szCs w:val="40"/>
          <w:rtl/>
        </w:rPr>
        <w:t xml:space="preserve"> بها</w:t>
      </w:r>
      <w:r w:rsidRPr="00C21D83">
        <w:rPr>
          <w:rFonts w:hint="cs"/>
          <w:sz w:val="40"/>
          <w:szCs w:val="40"/>
          <w:rtl/>
        </w:rPr>
        <w:t xml:space="preserve"> أبا بكرٍ الصديق ويرفعه </w:t>
      </w:r>
      <w:r w:rsidR="008333D0">
        <w:rPr>
          <w:rFonts w:hint="cs"/>
          <w:sz w:val="40"/>
          <w:szCs w:val="40"/>
          <w:rtl/>
        </w:rPr>
        <w:t>مِنْ مقام الحقّ والعدل، إلى مقام الصفح والفضل</w:t>
      </w:r>
      <w:r w:rsidR="00A37185">
        <w:rPr>
          <w:rFonts w:hint="cs"/>
          <w:sz w:val="40"/>
          <w:szCs w:val="40"/>
          <w:rtl/>
        </w:rPr>
        <w:t xml:space="preserve"> فقال</w:t>
      </w:r>
      <w:r w:rsidR="008333D0">
        <w:rPr>
          <w:rFonts w:hint="cs"/>
          <w:sz w:val="40"/>
          <w:szCs w:val="40"/>
          <w:rtl/>
        </w:rPr>
        <w:t xml:space="preserve">: </w:t>
      </w:r>
      <w:r w:rsidRPr="0086175B">
        <w:rPr>
          <w:rFonts w:cs="ATraditional Arabic"/>
          <w:sz w:val="30"/>
          <w:szCs w:val="30"/>
          <w:rtl/>
        </w:rPr>
        <w:t>{</w:t>
      </w:r>
      <w:r w:rsidRPr="0086175B">
        <w:rPr>
          <w:rFonts w:cs="QCF2352" w:hint="cs"/>
          <w:sz w:val="30"/>
          <w:szCs w:val="30"/>
          <w:rtl/>
        </w:rPr>
        <w:t>ﱨ</w:t>
      </w:r>
      <w:r w:rsidRPr="0086175B">
        <w:rPr>
          <w:rFonts w:cs="QCF2352"/>
          <w:sz w:val="30"/>
          <w:szCs w:val="30"/>
          <w:rtl/>
        </w:rPr>
        <w:t xml:space="preserve"> </w:t>
      </w:r>
      <w:r w:rsidRPr="0086175B">
        <w:rPr>
          <w:rFonts w:cs="QCF2352" w:hint="cs"/>
          <w:sz w:val="30"/>
          <w:szCs w:val="30"/>
          <w:rtl/>
        </w:rPr>
        <w:t>ﱩ</w:t>
      </w:r>
      <w:r w:rsidRPr="0086175B">
        <w:rPr>
          <w:rFonts w:cs="QCF2352"/>
          <w:sz w:val="30"/>
          <w:szCs w:val="30"/>
          <w:rtl/>
        </w:rPr>
        <w:t xml:space="preserve"> </w:t>
      </w:r>
      <w:r w:rsidRPr="0086175B">
        <w:rPr>
          <w:rFonts w:cs="QCF2352" w:hint="cs"/>
          <w:sz w:val="30"/>
          <w:szCs w:val="30"/>
          <w:rtl/>
        </w:rPr>
        <w:t>ﱪ</w:t>
      </w:r>
      <w:r w:rsidRPr="0086175B">
        <w:rPr>
          <w:rFonts w:cs="QCF2352"/>
          <w:sz w:val="30"/>
          <w:szCs w:val="30"/>
          <w:rtl/>
        </w:rPr>
        <w:t xml:space="preserve"> </w:t>
      </w:r>
      <w:r w:rsidRPr="0086175B">
        <w:rPr>
          <w:rFonts w:cs="QCF2352" w:hint="cs"/>
          <w:sz w:val="30"/>
          <w:szCs w:val="30"/>
          <w:rtl/>
        </w:rPr>
        <w:t>ﱫ</w:t>
      </w:r>
      <w:r w:rsidRPr="0086175B">
        <w:rPr>
          <w:rFonts w:cs="QCF2352"/>
          <w:sz w:val="30"/>
          <w:szCs w:val="30"/>
          <w:rtl/>
        </w:rPr>
        <w:t xml:space="preserve"> </w:t>
      </w:r>
      <w:r w:rsidRPr="0086175B">
        <w:rPr>
          <w:rFonts w:cs="QCF2352" w:hint="cs"/>
          <w:sz w:val="30"/>
          <w:szCs w:val="30"/>
          <w:rtl/>
        </w:rPr>
        <w:t>ﱬ</w:t>
      </w:r>
      <w:r w:rsidRPr="0086175B">
        <w:rPr>
          <w:rFonts w:cs="QCF2352"/>
          <w:sz w:val="30"/>
          <w:szCs w:val="30"/>
          <w:rtl/>
        </w:rPr>
        <w:t xml:space="preserve"> </w:t>
      </w:r>
      <w:r w:rsidRPr="0086175B">
        <w:rPr>
          <w:rFonts w:cs="QCF2352" w:hint="cs"/>
          <w:sz w:val="30"/>
          <w:szCs w:val="30"/>
          <w:rtl/>
        </w:rPr>
        <w:t>ﱭ</w:t>
      </w:r>
      <w:r w:rsidRPr="0086175B">
        <w:rPr>
          <w:rFonts w:cs="QCF2352"/>
          <w:sz w:val="30"/>
          <w:szCs w:val="30"/>
          <w:rtl/>
        </w:rPr>
        <w:t xml:space="preserve"> </w:t>
      </w:r>
      <w:r w:rsidRPr="0086175B">
        <w:rPr>
          <w:rFonts w:cs="QCF2352" w:hint="cs"/>
          <w:sz w:val="30"/>
          <w:szCs w:val="30"/>
          <w:rtl/>
        </w:rPr>
        <w:t>ﱮ</w:t>
      </w:r>
      <w:r w:rsidRPr="0086175B">
        <w:rPr>
          <w:rFonts w:cs="QCF2352"/>
          <w:sz w:val="30"/>
          <w:szCs w:val="30"/>
          <w:rtl/>
        </w:rPr>
        <w:t xml:space="preserve"> </w:t>
      </w:r>
      <w:r w:rsidRPr="0086175B">
        <w:rPr>
          <w:rFonts w:cs="QCF2352" w:hint="cs"/>
          <w:sz w:val="30"/>
          <w:szCs w:val="30"/>
          <w:rtl/>
        </w:rPr>
        <w:t>ﱯ</w:t>
      </w:r>
      <w:r w:rsidRPr="0086175B">
        <w:rPr>
          <w:rFonts w:cs="QCF2352"/>
          <w:sz w:val="30"/>
          <w:szCs w:val="30"/>
          <w:rtl/>
        </w:rPr>
        <w:t xml:space="preserve"> </w:t>
      </w:r>
      <w:r w:rsidRPr="0086175B">
        <w:rPr>
          <w:rFonts w:cs="QCF2352" w:hint="cs"/>
          <w:sz w:val="30"/>
          <w:szCs w:val="30"/>
          <w:rtl/>
        </w:rPr>
        <w:t>ﱰ</w:t>
      </w:r>
      <w:r w:rsidRPr="0086175B">
        <w:rPr>
          <w:rFonts w:cs="QCF2352"/>
          <w:sz w:val="30"/>
          <w:szCs w:val="30"/>
          <w:rtl/>
        </w:rPr>
        <w:t xml:space="preserve"> </w:t>
      </w:r>
      <w:r w:rsidRPr="0086175B">
        <w:rPr>
          <w:rFonts w:cs="QCF2352" w:hint="cs"/>
          <w:sz w:val="30"/>
          <w:szCs w:val="30"/>
          <w:rtl/>
        </w:rPr>
        <w:t>ﱱ</w:t>
      </w:r>
      <w:r w:rsidRPr="0086175B">
        <w:rPr>
          <w:rFonts w:cs="QCF2352"/>
          <w:sz w:val="30"/>
          <w:szCs w:val="30"/>
          <w:rtl/>
        </w:rPr>
        <w:t xml:space="preserve"> </w:t>
      </w:r>
      <w:r w:rsidRPr="0086175B">
        <w:rPr>
          <w:rFonts w:cs="QCF2352" w:hint="cs"/>
          <w:sz w:val="30"/>
          <w:szCs w:val="30"/>
          <w:rtl/>
        </w:rPr>
        <w:t>ﱲ</w:t>
      </w:r>
      <w:r w:rsidRPr="0086175B">
        <w:rPr>
          <w:rFonts w:cs="QCF2352"/>
          <w:sz w:val="30"/>
          <w:szCs w:val="30"/>
          <w:rtl/>
        </w:rPr>
        <w:t xml:space="preserve"> </w:t>
      </w:r>
      <w:r w:rsidRPr="0086175B">
        <w:rPr>
          <w:rFonts w:cs="QCF2352" w:hint="cs"/>
          <w:sz w:val="30"/>
          <w:szCs w:val="30"/>
          <w:rtl/>
        </w:rPr>
        <w:t>ﱳ</w:t>
      </w:r>
      <w:r w:rsidRPr="0086175B">
        <w:rPr>
          <w:rFonts w:cs="QCF2352"/>
          <w:sz w:val="30"/>
          <w:szCs w:val="30"/>
          <w:rtl/>
        </w:rPr>
        <w:t xml:space="preserve"> </w:t>
      </w:r>
      <w:r w:rsidRPr="0086175B">
        <w:rPr>
          <w:rFonts w:cs="QCF2352" w:hint="cs"/>
          <w:sz w:val="30"/>
          <w:szCs w:val="30"/>
          <w:rtl/>
        </w:rPr>
        <w:t>ﱴ</w:t>
      </w:r>
      <w:r w:rsidRPr="0086175B">
        <w:rPr>
          <w:rFonts w:cs="QCF2352"/>
          <w:sz w:val="30"/>
          <w:szCs w:val="30"/>
          <w:rtl/>
        </w:rPr>
        <w:t xml:space="preserve"> </w:t>
      </w:r>
      <w:r w:rsidRPr="0086175B">
        <w:rPr>
          <w:rFonts w:cs="QCF2352" w:hint="cs"/>
          <w:sz w:val="30"/>
          <w:szCs w:val="30"/>
          <w:rtl/>
        </w:rPr>
        <w:t>ﱵ</w:t>
      </w:r>
      <w:r w:rsidRPr="0086175B">
        <w:rPr>
          <w:rFonts w:cs="QCF2352"/>
          <w:sz w:val="30"/>
          <w:szCs w:val="30"/>
          <w:rtl/>
        </w:rPr>
        <w:t xml:space="preserve"> </w:t>
      </w:r>
      <w:r w:rsidRPr="0086175B">
        <w:rPr>
          <w:rFonts w:cs="QCF2352" w:hint="cs"/>
          <w:sz w:val="30"/>
          <w:szCs w:val="30"/>
          <w:rtl/>
        </w:rPr>
        <w:t>ﱶﱷ</w:t>
      </w:r>
      <w:r w:rsidRPr="0086175B">
        <w:rPr>
          <w:rFonts w:cs="QCF2352"/>
          <w:sz w:val="30"/>
          <w:szCs w:val="30"/>
          <w:rtl/>
        </w:rPr>
        <w:t xml:space="preserve"> </w:t>
      </w:r>
      <w:r w:rsidRPr="0086175B">
        <w:rPr>
          <w:rFonts w:cs="QCF2352" w:hint="cs"/>
          <w:sz w:val="30"/>
          <w:szCs w:val="30"/>
          <w:rtl/>
        </w:rPr>
        <w:t>ﱸ</w:t>
      </w:r>
      <w:r w:rsidRPr="0086175B">
        <w:rPr>
          <w:rFonts w:cs="QCF2352"/>
          <w:sz w:val="30"/>
          <w:szCs w:val="30"/>
          <w:rtl/>
        </w:rPr>
        <w:t xml:space="preserve"> </w:t>
      </w:r>
      <w:r w:rsidRPr="0086175B">
        <w:rPr>
          <w:rFonts w:cs="QCF2352" w:hint="cs"/>
          <w:sz w:val="30"/>
          <w:szCs w:val="30"/>
          <w:rtl/>
        </w:rPr>
        <w:t>ﱹﱺ</w:t>
      </w:r>
      <w:r w:rsidRPr="0086175B">
        <w:rPr>
          <w:rFonts w:cs="QCF2352"/>
          <w:sz w:val="30"/>
          <w:szCs w:val="30"/>
          <w:rtl/>
        </w:rPr>
        <w:t xml:space="preserve"> </w:t>
      </w:r>
      <w:r w:rsidRPr="0086175B">
        <w:rPr>
          <w:rFonts w:cs="QCF2352" w:hint="cs"/>
          <w:sz w:val="30"/>
          <w:szCs w:val="30"/>
          <w:rtl/>
        </w:rPr>
        <w:t>ﱻ</w:t>
      </w:r>
      <w:r w:rsidRPr="0086175B">
        <w:rPr>
          <w:rFonts w:cs="QCF2352"/>
          <w:sz w:val="30"/>
          <w:szCs w:val="30"/>
          <w:rtl/>
        </w:rPr>
        <w:t xml:space="preserve"> </w:t>
      </w:r>
      <w:r w:rsidRPr="0086175B">
        <w:rPr>
          <w:rFonts w:cs="QCF2352" w:hint="cs"/>
          <w:sz w:val="30"/>
          <w:szCs w:val="30"/>
          <w:rtl/>
        </w:rPr>
        <w:t>ﱼ</w:t>
      </w:r>
      <w:r w:rsidRPr="0086175B">
        <w:rPr>
          <w:rFonts w:cs="QCF2352"/>
          <w:sz w:val="30"/>
          <w:szCs w:val="30"/>
          <w:rtl/>
        </w:rPr>
        <w:t xml:space="preserve"> </w:t>
      </w:r>
      <w:r w:rsidRPr="0086175B">
        <w:rPr>
          <w:rFonts w:cs="QCF2352" w:hint="cs"/>
          <w:sz w:val="30"/>
          <w:szCs w:val="30"/>
          <w:rtl/>
        </w:rPr>
        <w:t>ﱽ</w:t>
      </w:r>
      <w:r w:rsidRPr="0086175B">
        <w:rPr>
          <w:rFonts w:cs="QCF2352"/>
          <w:sz w:val="30"/>
          <w:szCs w:val="30"/>
          <w:rtl/>
        </w:rPr>
        <w:t xml:space="preserve"> </w:t>
      </w:r>
      <w:r w:rsidRPr="0086175B">
        <w:rPr>
          <w:rFonts w:cs="QCF2352" w:hint="cs"/>
          <w:sz w:val="30"/>
          <w:szCs w:val="30"/>
          <w:rtl/>
        </w:rPr>
        <w:t>ﱾ</w:t>
      </w:r>
      <w:r w:rsidRPr="0086175B">
        <w:rPr>
          <w:rFonts w:cs="QCF2352"/>
          <w:sz w:val="30"/>
          <w:szCs w:val="30"/>
          <w:rtl/>
        </w:rPr>
        <w:t xml:space="preserve"> </w:t>
      </w:r>
      <w:r w:rsidRPr="0086175B">
        <w:rPr>
          <w:rFonts w:cs="QCF2352" w:hint="cs"/>
          <w:sz w:val="30"/>
          <w:szCs w:val="30"/>
          <w:rtl/>
        </w:rPr>
        <w:t>ﱿ</w:t>
      </w:r>
      <w:r w:rsidRPr="0086175B">
        <w:rPr>
          <w:rFonts w:cs="QCF2352"/>
          <w:sz w:val="30"/>
          <w:szCs w:val="30"/>
          <w:rtl/>
        </w:rPr>
        <w:t xml:space="preserve"> </w:t>
      </w:r>
      <w:r w:rsidRPr="0086175B">
        <w:rPr>
          <w:rFonts w:cs="QCF2352" w:hint="cs"/>
          <w:sz w:val="30"/>
          <w:szCs w:val="30"/>
          <w:rtl/>
        </w:rPr>
        <w:t>ﲀﲁ</w:t>
      </w:r>
      <w:r w:rsidRPr="0086175B">
        <w:rPr>
          <w:rFonts w:cs="QCF2352"/>
          <w:sz w:val="30"/>
          <w:szCs w:val="30"/>
          <w:rtl/>
        </w:rPr>
        <w:t xml:space="preserve"> </w:t>
      </w:r>
      <w:r w:rsidRPr="0086175B">
        <w:rPr>
          <w:rFonts w:cs="QCF2352" w:hint="cs"/>
          <w:sz w:val="30"/>
          <w:szCs w:val="30"/>
          <w:rtl/>
        </w:rPr>
        <w:t>ﲂ</w:t>
      </w:r>
      <w:r w:rsidRPr="0086175B">
        <w:rPr>
          <w:rFonts w:cs="QCF2352"/>
          <w:sz w:val="30"/>
          <w:szCs w:val="30"/>
          <w:rtl/>
        </w:rPr>
        <w:t xml:space="preserve"> </w:t>
      </w:r>
      <w:r w:rsidRPr="0086175B">
        <w:rPr>
          <w:rFonts w:cs="QCF2352" w:hint="cs"/>
          <w:sz w:val="30"/>
          <w:szCs w:val="30"/>
          <w:rtl/>
        </w:rPr>
        <w:t>ﲃ</w:t>
      </w:r>
      <w:r w:rsidRPr="0086175B">
        <w:rPr>
          <w:rFonts w:cs="QCF2352"/>
          <w:sz w:val="30"/>
          <w:szCs w:val="30"/>
          <w:rtl/>
        </w:rPr>
        <w:t xml:space="preserve"> </w:t>
      </w:r>
      <w:r w:rsidRPr="0086175B">
        <w:rPr>
          <w:rFonts w:cs="QCF2352" w:hint="cs"/>
          <w:sz w:val="30"/>
          <w:szCs w:val="30"/>
          <w:rtl/>
        </w:rPr>
        <w:t>ﲄ</w:t>
      </w:r>
      <w:r w:rsidRPr="0086175B">
        <w:rPr>
          <w:rFonts w:ascii="ATraditional Arabic" w:hAnsi="ATraditional Arabic" w:cs="ATraditional Arabic"/>
          <w:sz w:val="30"/>
          <w:szCs w:val="30"/>
          <w:rtl/>
        </w:rPr>
        <w:t>}</w:t>
      </w:r>
      <w:r w:rsidRPr="0086175B">
        <w:rPr>
          <w:rFonts w:ascii="ATraditional Arabic" w:hAnsi="ATraditional Arabic" w:cs="ATraditional Arabic" w:hint="cs"/>
          <w:sz w:val="30"/>
          <w:szCs w:val="30"/>
          <w:rtl/>
        </w:rPr>
        <w:t xml:space="preserve"> </w:t>
      </w:r>
      <w:r w:rsidR="008333D0">
        <w:rPr>
          <w:rFonts w:ascii="ATraditional Arabic" w:hAnsi="ATraditional Arabic" w:cs="ATraditional Arabic" w:hint="cs"/>
          <w:sz w:val="40"/>
          <w:szCs w:val="40"/>
          <w:rtl/>
        </w:rPr>
        <w:t>فك</w:t>
      </w:r>
      <w:r w:rsidR="00B81DAE">
        <w:rPr>
          <w:rFonts w:ascii="ATraditional Arabic" w:hAnsi="ATraditional Arabic" w:cs="ATraditional Arabic" w:hint="cs"/>
          <w:sz w:val="40"/>
          <w:szCs w:val="40"/>
          <w:rtl/>
        </w:rPr>
        <w:t>ان</w:t>
      </w:r>
      <w:r w:rsidR="005562C3">
        <w:rPr>
          <w:rFonts w:ascii="ATraditional Arabic" w:hAnsi="ATraditional Arabic" w:cs="ATraditional Arabic" w:hint="cs"/>
          <w:sz w:val="40"/>
          <w:szCs w:val="40"/>
          <w:rtl/>
        </w:rPr>
        <w:t>ت</w:t>
      </w:r>
      <w:r w:rsidRPr="00C21D83">
        <w:rPr>
          <w:rFonts w:ascii="ATraditional Arabic" w:hAnsi="ATraditional Arabic" w:cs="ATraditional Arabic" w:hint="cs"/>
          <w:sz w:val="40"/>
          <w:szCs w:val="40"/>
          <w:rtl/>
        </w:rPr>
        <w:t xml:space="preserve"> هذه الآية</w:t>
      </w:r>
      <w:r w:rsidR="00B81DAE">
        <w:rPr>
          <w:rFonts w:ascii="ATraditional Arabic" w:hAnsi="ATraditional Arabic" w:cs="ATraditional Arabic" w:hint="cs"/>
          <w:sz w:val="40"/>
          <w:szCs w:val="40"/>
          <w:rtl/>
        </w:rPr>
        <w:t xml:space="preserve"> كافيةً</w:t>
      </w:r>
      <w:r w:rsidRPr="00C21D83">
        <w:rPr>
          <w:rFonts w:ascii="ATraditional Arabic" w:hAnsi="ATraditional Arabic" w:cs="ATraditional Arabic" w:hint="cs"/>
          <w:sz w:val="40"/>
          <w:szCs w:val="40"/>
          <w:rtl/>
        </w:rPr>
        <w:t xml:space="preserve"> </w:t>
      </w:r>
      <w:r w:rsidR="00B81DAE">
        <w:rPr>
          <w:rFonts w:ascii="ATraditional Arabic" w:hAnsi="ATraditional Arabic" w:cs="ATraditional Arabic" w:hint="cs"/>
          <w:sz w:val="40"/>
          <w:szCs w:val="40"/>
          <w:rtl/>
        </w:rPr>
        <w:t>ل</w:t>
      </w:r>
      <w:r w:rsidRPr="00C21D83">
        <w:rPr>
          <w:rFonts w:ascii="ATraditional Arabic" w:hAnsi="ATraditional Arabic" w:cs="ATraditional Arabic" w:hint="cs"/>
          <w:sz w:val="40"/>
          <w:szCs w:val="40"/>
          <w:rtl/>
        </w:rPr>
        <w:t>أب</w:t>
      </w:r>
      <w:r w:rsidR="00B81DAE">
        <w:rPr>
          <w:rFonts w:ascii="ATraditional Arabic" w:hAnsi="ATraditional Arabic" w:cs="ATraditional Arabic" w:hint="cs"/>
          <w:sz w:val="40"/>
          <w:szCs w:val="40"/>
          <w:rtl/>
        </w:rPr>
        <w:t>ي</w:t>
      </w:r>
      <w:r w:rsidRPr="00C21D83">
        <w:rPr>
          <w:rFonts w:ascii="ATraditional Arabic" w:hAnsi="ATraditional Arabic" w:cs="ATraditional Arabic" w:hint="cs"/>
          <w:sz w:val="40"/>
          <w:szCs w:val="40"/>
          <w:rtl/>
        </w:rPr>
        <w:t xml:space="preserve"> بكرٍ الصديق</w:t>
      </w:r>
      <w:r w:rsidR="005562C3">
        <w:rPr>
          <w:rFonts w:ascii="ATraditional Arabic" w:hAnsi="ATraditional Arabic" w:cs="ATraditional Arabic" w:hint="cs"/>
          <w:sz w:val="40"/>
          <w:szCs w:val="40"/>
          <w:rtl/>
        </w:rPr>
        <w:t xml:space="preserve"> </w:t>
      </w:r>
      <w:r w:rsidR="005562C3" w:rsidRPr="005562C3">
        <w:rPr>
          <w:rFonts w:ascii="ATraditional Arabic" w:hAnsi="ATraditional Arabic" w:cs="ATraditional Arabic" w:hint="cs"/>
          <w:sz w:val="40"/>
          <w:szCs w:val="40"/>
          <w:rtl/>
        </w:rPr>
        <w:t>¢</w:t>
      </w:r>
      <w:r w:rsidR="005562C3">
        <w:rPr>
          <w:rFonts w:ascii="ATraditional Arabic" w:hAnsi="ATraditional Arabic" w:cs="ATraditional Arabic" w:hint="cs"/>
          <w:sz w:val="40"/>
          <w:szCs w:val="40"/>
          <w:rtl/>
        </w:rPr>
        <w:t xml:space="preserve"> </w:t>
      </w:r>
      <w:r w:rsidR="00B81DAE">
        <w:rPr>
          <w:rFonts w:ascii="ATraditional Arabic" w:hAnsi="ATraditional Arabic" w:cs="ATraditional Arabic" w:hint="cs"/>
          <w:sz w:val="40"/>
          <w:szCs w:val="40"/>
          <w:rtl/>
        </w:rPr>
        <w:t>ب</w:t>
      </w:r>
      <w:r w:rsidRPr="00C21D83">
        <w:rPr>
          <w:rFonts w:ascii="ATraditional Arabic" w:hAnsi="ATraditional Arabic" w:cs="ATraditional Arabic" w:hint="cs"/>
          <w:sz w:val="40"/>
          <w:szCs w:val="40"/>
          <w:rtl/>
        </w:rPr>
        <w:t xml:space="preserve">أن يصفح عمّن وقع في عرض ابنته </w:t>
      </w:r>
      <w:r w:rsidR="00B81DAE">
        <w:rPr>
          <w:rFonts w:ascii="ATraditional Arabic" w:hAnsi="ATraditional Arabic" w:cs="ATraditional Arabic" w:hint="cs"/>
          <w:sz w:val="40"/>
          <w:szCs w:val="40"/>
          <w:rtl/>
        </w:rPr>
        <w:t>ويقول</w:t>
      </w:r>
      <w:r w:rsidRPr="00C21D83">
        <w:rPr>
          <w:rFonts w:ascii="ATraditional Arabic" w:hAnsi="ATraditional Arabic" w:cs="ATraditional Arabic" w:hint="cs"/>
          <w:sz w:val="40"/>
          <w:szCs w:val="40"/>
          <w:rtl/>
        </w:rPr>
        <w:t xml:space="preserve">: </w:t>
      </w:r>
      <w:r w:rsidRPr="00B81DAE">
        <w:rPr>
          <w:rFonts w:ascii="ATraditional Arabic" w:hAnsi="ATraditional Arabic" w:cs="ATraditional Arabic" w:hint="cs"/>
          <w:b/>
          <w:bCs/>
          <w:sz w:val="40"/>
          <w:szCs w:val="40"/>
          <w:rtl/>
        </w:rPr>
        <w:t>بلى والله أحبُّ أن يغفر الله لي!</w:t>
      </w:r>
      <w:r w:rsidRPr="00C21D83">
        <w:rPr>
          <w:rFonts w:ascii="ATraditional Arabic" w:hAnsi="ATraditional Arabic" w:cs="ATraditional Arabic" w:hint="cs"/>
          <w:sz w:val="40"/>
          <w:szCs w:val="40"/>
          <w:rtl/>
        </w:rPr>
        <w:t xml:space="preserve"> </w:t>
      </w:r>
      <w:r w:rsidR="008333D0">
        <w:rPr>
          <w:rFonts w:ascii="ATraditional Arabic" w:hAnsi="ATraditional Arabic" w:cs="ATraditional Arabic" w:hint="cs"/>
          <w:sz w:val="40"/>
          <w:szCs w:val="40"/>
          <w:rtl/>
        </w:rPr>
        <w:t>فغفر لمسطح</w:t>
      </w:r>
      <w:r w:rsidR="00A37185">
        <w:rPr>
          <w:rFonts w:ascii="ATraditional Arabic" w:hAnsi="ATraditional Arabic" w:cs="ATraditional Arabic" w:hint="cs"/>
          <w:sz w:val="40"/>
          <w:szCs w:val="40"/>
          <w:rtl/>
        </w:rPr>
        <w:t xml:space="preserve"> </w:t>
      </w:r>
      <w:r w:rsidR="008333D0">
        <w:rPr>
          <w:rFonts w:ascii="ATraditional Arabic" w:hAnsi="ATraditional Arabic" w:cs="ATraditional Arabic" w:hint="cs"/>
          <w:sz w:val="40"/>
          <w:szCs w:val="40"/>
          <w:rtl/>
        </w:rPr>
        <w:t>وأعاد عليه</w:t>
      </w:r>
      <w:r w:rsidRPr="00C21D83">
        <w:rPr>
          <w:rFonts w:ascii="ATraditional Arabic" w:hAnsi="ATraditional Arabic" w:cs="ATraditional Arabic" w:hint="cs"/>
          <w:sz w:val="40"/>
          <w:szCs w:val="40"/>
          <w:rtl/>
        </w:rPr>
        <w:t xml:space="preserve"> النفقة</w:t>
      </w:r>
      <w:r w:rsidR="00B81DAE">
        <w:rPr>
          <w:rFonts w:ascii="ATraditional Arabic" w:hAnsi="ATraditional Arabic" w:cs="ATraditional Arabic" w:hint="cs"/>
          <w:sz w:val="40"/>
          <w:szCs w:val="40"/>
          <w:rtl/>
        </w:rPr>
        <w:t xml:space="preserve"> </w:t>
      </w:r>
      <w:r w:rsidR="00A37185">
        <w:rPr>
          <w:rFonts w:ascii="Traditional Arabic" w:hAnsi="Traditional Arabic" w:hint="cs"/>
          <w:sz w:val="40"/>
          <w:szCs w:val="40"/>
          <w:rtl/>
        </w:rPr>
        <w:t xml:space="preserve">على </w:t>
      </w:r>
      <w:r w:rsidR="00B81DAE">
        <w:rPr>
          <w:rFonts w:ascii="Traditional Arabic" w:hAnsi="Traditional Arabic" w:hint="cs"/>
          <w:sz w:val="40"/>
          <w:szCs w:val="40"/>
          <w:rtl/>
        </w:rPr>
        <w:t>كلِّ ما قاله في ابنته</w:t>
      </w:r>
      <w:r w:rsidR="00B81DAE">
        <w:rPr>
          <w:rFonts w:ascii="ATraditional Arabic" w:hAnsi="ATraditional Arabic" w:cs="ATraditional Arabic" w:hint="cs"/>
          <w:sz w:val="40"/>
          <w:szCs w:val="40"/>
          <w:rtl/>
        </w:rPr>
        <w:t xml:space="preserve"> الصدِّيقة</w:t>
      </w:r>
      <w:r w:rsidRPr="00C21D83">
        <w:rPr>
          <w:rFonts w:ascii="ATraditional Arabic" w:hAnsi="ATraditional Arabic" w:cs="ATraditional Arabic" w:hint="cs"/>
          <w:sz w:val="40"/>
          <w:szCs w:val="40"/>
          <w:rtl/>
        </w:rPr>
        <w:t>!</w:t>
      </w:r>
    </w:p>
    <w:p w14:paraId="43D8BE0F" w14:textId="0BE2DECC" w:rsidR="00C21D83" w:rsidRDefault="00C21D83" w:rsidP="00C21D83">
      <w:pPr>
        <w:jc w:val="both"/>
        <w:rPr>
          <w:rFonts w:ascii="ATraditional Arabic" w:hAnsi="ATraditional Arabic" w:cs="ATraditional Arabic"/>
          <w:sz w:val="32"/>
          <w:szCs w:val="32"/>
          <w:rtl/>
        </w:rPr>
      </w:pPr>
      <w:r w:rsidRPr="00B81DAE">
        <w:rPr>
          <w:rFonts w:ascii="Traditional Arabic" w:hAnsi="Traditional Arabic" w:hint="cs"/>
          <w:b/>
          <w:bCs/>
          <w:sz w:val="40"/>
          <w:szCs w:val="40"/>
          <w:rtl/>
        </w:rPr>
        <w:t>ولكَ أن تقول أيُّها المظلوم بعد هذه القصص كلِّها</w:t>
      </w:r>
      <w:r w:rsidRPr="00C21D83">
        <w:rPr>
          <w:rFonts w:ascii="Traditional Arabic" w:hAnsi="Traditional Arabic" w:hint="cs"/>
          <w:sz w:val="40"/>
          <w:szCs w:val="40"/>
          <w:rtl/>
        </w:rPr>
        <w:t xml:space="preserve">: ولكنَّ هذا فضل ولا يلزمني العفو، </w:t>
      </w:r>
      <w:r w:rsidR="0086175B">
        <w:rPr>
          <w:rFonts w:ascii="Traditional Arabic" w:hAnsi="Traditional Arabic" w:hint="cs"/>
          <w:sz w:val="40"/>
          <w:szCs w:val="40"/>
          <w:rtl/>
        </w:rPr>
        <w:t xml:space="preserve">نعم </w:t>
      </w:r>
      <w:r w:rsidRPr="00C21D83">
        <w:rPr>
          <w:rFonts w:ascii="Traditional Arabic" w:hAnsi="Traditional Arabic" w:hint="cs"/>
          <w:sz w:val="40"/>
          <w:szCs w:val="40"/>
          <w:rtl/>
        </w:rPr>
        <w:t xml:space="preserve">لك أن تقول هذا وليس لأحدٍ عليك سبيل </w:t>
      </w:r>
      <w:r>
        <w:rPr>
          <w:rFonts w:ascii="Traditional Arabic" w:hAnsi="Traditional Arabic" w:hint="cs"/>
          <w:sz w:val="40"/>
          <w:szCs w:val="40"/>
          <w:rtl/>
        </w:rPr>
        <w:t>في لومك أو تخطئتك</w:t>
      </w:r>
      <w:r w:rsidRPr="00C21D83">
        <w:rPr>
          <w:rFonts w:ascii="Traditional Arabic" w:hAnsi="Traditional Arabic" w:hint="cs"/>
          <w:sz w:val="40"/>
          <w:szCs w:val="40"/>
          <w:rtl/>
        </w:rPr>
        <w:t xml:space="preserve">، فهذا حقُّك الذي جعله الله حقًّا لك حينما قال: </w:t>
      </w:r>
      <w:r w:rsidRPr="00C21D83">
        <w:rPr>
          <w:rFonts w:ascii="Traditional Arabic" w:hAnsi="Traditional Arabic" w:cs="ATraditional Arabic"/>
          <w:sz w:val="32"/>
          <w:szCs w:val="32"/>
          <w:rtl/>
        </w:rPr>
        <w:t>{</w:t>
      </w:r>
      <w:r w:rsidRPr="00C21D83">
        <w:rPr>
          <w:rFonts w:ascii="Traditional Arabic" w:hAnsi="Traditional Arabic" w:cs="QCF2487" w:hint="cs"/>
          <w:sz w:val="32"/>
          <w:szCs w:val="32"/>
          <w:rtl/>
        </w:rPr>
        <w:t>ﲭ</w:t>
      </w:r>
      <w:r w:rsidRPr="00C21D83">
        <w:rPr>
          <w:rFonts w:ascii="Traditional Arabic" w:hAnsi="Traditional Arabic" w:cs="QCF2487"/>
          <w:sz w:val="32"/>
          <w:szCs w:val="32"/>
          <w:rtl/>
        </w:rPr>
        <w:t xml:space="preserve"> </w:t>
      </w:r>
      <w:r w:rsidRPr="00C21D83">
        <w:rPr>
          <w:rFonts w:ascii="Traditional Arabic" w:hAnsi="Traditional Arabic" w:cs="QCF2487" w:hint="cs"/>
          <w:sz w:val="32"/>
          <w:szCs w:val="32"/>
          <w:rtl/>
        </w:rPr>
        <w:t>ﲮ</w:t>
      </w:r>
      <w:r w:rsidRPr="00C21D83">
        <w:rPr>
          <w:rFonts w:ascii="Traditional Arabic" w:hAnsi="Traditional Arabic" w:cs="QCF2487"/>
          <w:sz w:val="32"/>
          <w:szCs w:val="32"/>
          <w:rtl/>
        </w:rPr>
        <w:t xml:space="preserve"> </w:t>
      </w:r>
      <w:r w:rsidRPr="00C21D83">
        <w:rPr>
          <w:rFonts w:ascii="Traditional Arabic" w:hAnsi="Traditional Arabic" w:cs="QCF2487" w:hint="cs"/>
          <w:sz w:val="32"/>
          <w:szCs w:val="32"/>
          <w:rtl/>
        </w:rPr>
        <w:t>ﲯ</w:t>
      </w:r>
      <w:r w:rsidRPr="00C21D83">
        <w:rPr>
          <w:rFonts w:ascii="Traditional Arabic" w:hAnsi="Traditional Arabic" w:cs="QCF2487"/>
          <w:sz w:val="32"/>
          <w:szCs w:val="32"/>
          <w:rtl/>
        </w:rPr>
        <w:t xml:space="preserve"> </w:t>
      </w:r>
      <w:r w:rsidRPr="00C21D83">
        <w:rPr>
          <w:rFonts w:ascii="Traditional Arabic" w:hAnsi="Traditional Arabic" w:cs="QCF2487" w:hint="cs"/>
          <w:sz w:val="32"/>
          <w:szCs w:val="32"/>
          <w:rtl/>
        </w:rPr>
        <w:t>ﲰ</w:t>
      </w:r>
      <w:r w:rsidRPr="00C21D83">
        <w:rPr>
          <w:rFonts w:ascii="Traditional Arabic" w:hAnsi="Traditional Arabic" w:cs="QCF2487"/>
          <w:sz w:val="32"/>
          <w:szCs w:val="32"/>
          <w:rtl/>
        </w:rPr>
        <w:t xml:space="preserve"> </w:t>
      </w:r>
      <w:r w:rsidRPr="00C21D83">
        <w:rPr>
          <w:rFonts w:ascii="Traditional Arabic" w:hAnsi="Traditional Arabic" w:cs="QCF2487" w:hint="cs"/>
          <w:sz w:val="32"/>
          <w:szCs w:val="32"/>
          <w:rtl/>
        </w:rPr>
        <w:t>ﲱ</w:t>
      </w:r>
      <w:r w:rsidRPr="00C21D83">
        <w:rPr>
          <w:rFonts w:ascii="Traditional Arabic" w:hAnsi="Traditional Arabic" w:cs="QCF2487"/>
          <w:sz w:val="32"/>
          <w:szCs w:val="32"/>
          <w:rtl/>
        </w:rPr>
        <w:t xml:space="preserve"> </w:t>
      </w:r>
      <w:r w:rsidRPr="00C21D83">
        <w:rPr>
          <w:rFonts w:ascii="Traditional Arabic" w:hAnsi="Traditional Arabic" w:cs="QCF2487" w:hint="cs"/>
          <w:sz w:val="32"/>
          <w:szCs w:val="32"/>
          <w:rtl/>
        </w:rPr>
        <w:t>ﲲ</w:t>
      </w:r>
      <w:r w:rsidRPr="00C21D83">
        <w:rPr>
          <w:rFonts w:ascii="Traditional Arabic" w:hAnsi="Traditional Arabic" w:cs="QCF2487"/>
          <w:sz w:val="32"/>
          <w:szCs w:val="32"/>
          <w:rtl/>
        </w:rPr>
        <w:t xml:space="preserve"> </w:t>
      </w:r>
      <w:r w:rsidRPr="00C21D83">
        <w:rPr>
          <w:rFonts w:ascii="Traditional Arabic" w:hAnsi="Traditional Arabic" w:cs="QCF2487" w:hint="cs"/>
          <w:sz w:val="32"/>
          <w:szCs w:val="32"/>
          <w:rtl/>
        </w:rPr>
        <w:t>ﲳ</w:t>
      </w:r>
      <w:r w:rsidRPr="00C21D83">
        <w:rPr>
          <w:rFonts w:ascii="Traditional Arabic" w:hAnsi="Traditional Arabic" w:cs="QCF2487"/>
          <w:sz w:val="32"/>
          <w:szCs w:val="32"/>
          <w:rtl/>
        </w:rPr>
        <w:t xml:space="preserve"> </w:t>
      </w:r>
      <w:r w:rsidRPr="00C21D83">
        <w:rPr>
          <w:rFonts w:ascii="Traditional Arabic" w:hAnsi="Traditional Arabic" w:cs="QCF2487" w:hint="cs"/>
          <w:sz w:val="32"/>
          <w:szCs w:val="32"/>
          <w:rtl/>
        </w:rPr>
        <w:t>ﲴ</w:t>
      </w:r>
      <w:r w:rsidRPr="00C21D83">
        <w:rPr>
          <w:rFonts w:ascii="Traditional Arabic" w:hAnsi="Traditional Arabic" w:cs="QCF2487"/>
          <w:sz w:val="32"/>
          <w:szCs w:val="32"/>
          <w:rtl/>
        </w:rPr>
        <w:t xml:space="preserve"> </w:t>
      </w:r>
      <w:r w:rsidRPr="00C21D83">
        <w:rPr>
          <w:rFonts w:ascii="Traditional Arabic" w:hAnsi="Traditional Arabic" w:cs="QCF2487" w:hint="cs"/>
          <w:sz w:val="32"/>
          <w:szCs w:val="32"/>
          <w:rtl/>
        </w:rPr>
        <w:t>ﲵ</w:t>
      </w:r>
      <w:r w:rsidRPr="00C21D83">
        <w:rPr>
          <w:rFonts w:ascii="ATraditional Arabic" w:hAnsi="ATraditional Arabic" w:cs="ATraditional Arabic"/>
          <w:sz w:val="32"/>
          <w:szCs w:val="32"/>
          <w:rtl/>
        </w:rPr>
        <w:t>}</w:t>
      </w:r>
      <w:r w:rsidR="00B81DAE">
        <w:rPr>
          <w:rFonts w:ascii="ATraditional Arabic" w:hAnsi="ATraditional Arabic" w:cs="ATraditional Arabic" w:hint="cs"/>
          <w:sz w:val="32"/>
          <w:szCs w:val="32"/>
          <w:rtl/>
        </w:rPr>
        <w:t>.</w:t>
      </w:r>
    </w:p>
    <w:p w14:paraId="6ACAF0B9" w14:textId="291DEC27" w:rsidR="008333D0" w:rsidRDefault="00C21D83" w:rsidP="008333D0">
      <w:pPr>
        <w:spacing w:after="240"/>
        <w:jc w:val="both"/>
        <w:rPr>
          <w:rFonts w:ascii="ATraditional Arabic" w:hAnsi="ATraditional Arabic" w:cs="ATraditional Arabic"/>
          <w:sz w:val="32"/>
          <w:szCs w:val="32"/>
          <w:rtl/>
        </w:rPr>
      </w:pPr>
      <w:r w:rsidRPr="00C21D83">
        <w:rPr>
          <w:rFonts w:ascii="ATraditional Arabic" w:hAnsi="ATraditional Arabic" w:cs="ATraditional Arabic" w:hint="cs"/>
          <w:sz w:val="40"/>
          <w:szCs w:val="40"/>
          <w:rtl/>
        </w:rPr>
        <w:t xml:space="preserve">ولكن </w:t>
      </w:r>
      <w:r>
        <w:rPr>
          <w:rFonts w:ascii="ATraditional Arabic" w:hAnsi="ATraditional Arabic" w:cs="ATraditional Arabic" w:hint="cs"/>
          <w:sz w:val="40"/>
          <w:szCs w:val="40"/>
          <w:rtl/>
        </w:rPr>
        <w:t>أتدري</w:t>
      </w:r>
      <w:r w:rsidR="0086175B">
        <w:rPr>
          <w:rFonts w:ascii="ATraditional Arabic" w:hAnsi="ATraditional Arabic" w:cs="ATraditional Arabic" w:hint="cs"/>
          <w:sz w:val="40"/>
          <w:szCs w:val="40"/>
          <w:rtl/>
        </w:rPr>
        <w:t xml:space="preserve"> أيها المظلوم</w:t>
      </w:r>
      <w:r w:rsidRPr="00C21D83">
        <w:rPr>
          <w:rFonts w:ascii="ATraditional Arabic" w:hAnsi="ATraditional Arabic" w:cs="ATraditional Arabic" w:hint="cs"/>
          <w:sz w:val="40"/>
          <w:szCs w:val="40"/>
          <w:rtl/>
        </w:rPr>
        <w:t xml:space="preserve"> ماذا سيكون لك</w:t>
      </w:r>
      <w:r w:rsidR="008333D0">
        <w:rPr>
          <w:rFonts w:ascii="ATraditional Arabic" w:hAnsi="ATraditional Arabic" w:cs="ATraditional Arabic" w:hint="cs"/>
          <w:sz w:val="40"/>
          <w:szCs w:val="40"/>
          <w:rtl/>
        </w:rPr>
        <w:t xml:space="preserve"> مِنْ الجوائز والكنوز</w:t>
      </w:r>
      <w:r w:rsidRPr="00C21D83">
        <w:rPr>
          <w:rFonts w:ascii="ATraditional Arabic" w:hAnsi="ATraditional Arabic" w:cs="ATraditional Arabic" w:hint="cs"/>
          <w:sz w:val="40"/>
          <w:szCs w:val="40"/>
          <w:rtl/>
        </w:rPr>
        <w:t xml:space="preserve"> لو أنك </w:t>
      </w:r>
      <w:r w:rsidR="008333D0">
        <w:rPr>
          <w:rFonts w:ascii="ATraditional Arabic" w:hAnsi="ATraditional Arabic" w:cs="ATraditional Arabic" w:hint="cs"/>
          <w:sz w:val="40"/>
          <w:szCs w:val="40"/>
          <w:rtl/>
        </w:rPr>
        <w:t>تغلّبتَ على نفسك، واخترتَ الخيار الأصعب</w:t>
      </w:r>
      <w:r w:rsidRPr="00C21D83">
        <w:rPr>
          <w:rFonts w:ascii="ATraditional Arabic" w:hAnsi="ATraditional Arabic" w:cs="ATraditional Arabic" w:hint="cs"/>
          <w:sz w:val="40"/>
          <w:szCs w:val="40"/>
          <w:rtl/>
        </w:rPr>
        <w:t xml:space="preserve"> الذي قال الله عنه: </w:t>
      </w:r>
      <w:r w:rsidRPr="00C21D83">
        <w:rPr>
          <w:rFonts w:ascii="ATraditional Arabic" w:hAnsi="ATraditional Arabic" w:cs="ATraditional Arabic"/>
          <w:sz w:val="32"/>
          <w:szCs w:val="32"/>
          <w:rtl/>
        </w:rPr>
        <w:t>{</w:t>
      </w:r>
      <w:r w:rsidRPr="00C21D83">
        <w:rPr>
          <w:rFonts w:ascii="ATraditional Arabic" w:hAnsi="ATraditional Arabic" w:cs="QCF2487" w:hint="cs"/>
          <w:sz w:val="32"/>
          <w:szCs w:val="32"/>
          <w:rtl/>
        </w:rPr>
        <w:t>ﳈ</w:t>
      </w:r>
      <w:r w:rsidRPr="00C21D83">
        <w:rPr>
          <w:rFonts w:ascii="ATraditional Arabic" w:hAnsi="ATraditional Arabic" w:cs="QCF2487"/>
          <w:sz w:val="32"/>
          <w:szCs w:val="32"/>
          <w:rtl/>
        </w:rPr>
        <w:t xml:space="preserve"> </w:t>
      </w:r>
      <w:r w:rsidRPr="00C21D83">
        <w:rPr>
          <w:rFonts w:ascii="ATraditional Arabic" w:hAnsi="ATraditional Arabic" w:cs="QCF2487" w:hint="cs"/>
          <w:sz w:val="32"/>
          <w:szCs w:val="32"/>
          <w:rtl/>
        </w:rPr>
        <w:t>ﳉ</w:t>
      </w:r>
      <w:r w:rsidRPr="00C21D83">
        <w:rPr>
          <w:rFonts w:ascii="ATraditional Arabic" w:hAnsi="ATraditional Arabic" w:cs="QCF2487"/>
          <w:sz w:val="32"/>
          <w:szCs w:val="32"/>
          <w:rtl/>
        </w:rPr>
        <w:t xml:space="preserve"> </w:t>
      </w:r>
      <w:r w:rsidRPr="00C21D83">
        <w:rPr>
          <w:rFonts w:ascii="ATraditional Arabic" w:hAnsi="ATraditional Arabic" w:cs="QCF2487" w:hint="cs"/>
          <w:sz w:val="32"/>
          <w:szCs w:val="32"/>
          <w:rtl/>
        </w:rPr>
        <w:t>ﳊ</w:t>
      </w:r>
      <w:r w:rsidRPr="00C21D83">
        <w:rPr>
          <w:rFonts w:ascii="ATraditional Arabic" w:hAnsi="ATraditional Arabic" w:cs="QCF2487"/>
          <w:sz w:val="32"/>
          <w:szCs w:val="32"/>
          <w:rtl/>
        </w:rPr>
        <w:t xml:space="preserve"> </w:t>
      </w:r>
      <w:r w:rsidRPr="00C21D83">
        <w:rPr>
          <w:rFonts w:ascii="ATraditional Arabic" w:hAnsi="ATraditional Arabic" w:cs="QCF2487" w:hint="cs"/>
          <w:sz w:val="32"/>
          <w:szCs w:val="32"/>
          <w:rtl/>
        </w:rPr>
        <w:t>ﳋ</w:t>
      </w:r>
      <w:r w:rsidRPr="00C21D83">
        <w:rPr>
          <w:rFonts w:ascii="ATraditional Arabic" w:hAnsi="ATraditional Arabic" w:cs="QCF2487"/>
          <w:sz w:val="32"/>
          <w:szCs w:val="32"/>
          <w:rtl/>
        </w:rPr>
        <w:t xml:space="preserve"> </w:t>
      </w:r>
      <w:r w:rsidRPr="00C21D83">
        <w:rPr>
          <w:rFonts w:ascii="ATraditional Arabic" w:hAnsi="ATraditional Arabic" w:cs="QCF2487" w:hint="cs"/>
          <w:sz w:val="32"/>
          <w:szCs w:val="32"/>
          <w:rtl/>
        </w:rPr>
        <w:t>ﳌ</w:t>
      </w:r>
      <w:r w:rsidRPr="00C21D83">
        <w:rPr>
          <w:rFonts w:ascii="ATraditional Arabic" w:hAnsi="ATraditional Arabic" w:cs="QCF2487"/>
          <w:sz w:val="32"/>
          <w:szCs w:val="32"/>
          <w:rtl/>
        </w:rPr>
        <w:t xml:space="preserve"> </w:t>
      </w:r>
      <w:r w:rsidRPr="00C21D83">
        <w:rPr>
          <w:rFonts w:ascii="ATraditional Arabic" w:hAnsi="ATraditional Arabic" w:cs="QCF2487" w:hint="cs"/>
          <w:sz w:val="32"/>
          <w:szCs w:val="32"/>
          <w:rtl/>
        </w:rPr>
        <w:t>ﳍ</w:t>
      </w:r>
      <w:r w:rsidRPr="00C21D83">
        <w:rPr>
          <w:rFonts w:ascii="ATraditional Arabic" w:hAnsi="ATraditional Arabic" w:cs="QCF2487"/>
          <w:sz w:val="32"/>
          <w:szCs w:val="32"/>
          <w:rtl/>
        </w:rPr>
        <w:t xml:space="preserve"> </w:t>
      </w:r>
      <w:r w:rsidRPr="00C21D83">
        <w:rPr>
          <w:rFonts w:ascii="ATraditional Arabic" w:hAnsi="ATraditional Arabic" w:cs="QCF2487" w:hint="cs"/>
          <w:sz w:val="32"/>
          <w:szCs w:val="32"/>
          <w:rtl/>
        </w:rPr>
        <w:t>ﳎ</w:t>
      </w:r>
      <w:r w:rsidRPr="00C21D83">
        <w:rPr>
          <w:rFonts w:ascii="ATraditional Arabic" w:hAnsi="ATraditional Arabic" w:cs="QCF2487"/>
          <w:sz w:val="32"/>
          <w:szCs w:val="32"/>
          <w:rtl/>
        </w:rPr>
        <w:t xml:space="preserve"> </w:t>
      </w:r>
      <w:r w:rsidRPr="00C21D83">
        <w:rPr>
          <w:rFonts w:ascii="ATraditional Arabic" w:hAnsi="ATraditional Arabic" w:cs="QCF2487" w:hint="cs"/>
          <w:sz w:val="32"/>
          <w:szCs w:val="32"/>
          <w:rtl/>
        </w:rPr>
        <w:t>ﳏ</w:t>
      </w:r>
      <w:r w:rsidRPr="00C21D83">
        <w:rPr>
          <w:rFonts w:ascii="ATraditional Arabic" w:hAnsi="ATraditional Arabic" w:cs="ATraditional Arabic"/>
          <w:sz w:val="32"/>
          <w:szCs w:val="32"/>
          <w:rtl/>
        </w:rPr>
        <w:t>}</w:t>
      </w:r>
      <w:r w:rsidRPr="00C21D83">
        <w:rPr>
          <w:rFonts w:ascii="ATraditional Arabic" w:hAnsi="ATraditional Arabic" w:cs="ATraditional Arabic" w:hint="cs"/>
          <w:sz w:val="32"/>
          <w:szCs w:val="32"/>
          <w:rtl/>
        </w:rPr>
        <w:t>؟!</w:t>
      </w:r>
      <w:r w:rsidR="00AB0758">
        <w:rPr>
          <w:rFonts w:ascii="ATraditional Arabic" w:hAnsi="ATraditional Arabic" w:cs="ATraditional Arabic" w:hint="cs"/>
          <w:sz w:val="32"/>
          <w:szCs w:val="32"/>
          <w:rtl/>
        </w:rPr>
        <w:t xml:space="preserve"> </w:t>
      </w:r>
    </w:p>
    <w:p w14:paraId="5F643257" w14:textId="581B23AE" w:rsidR="00645BF7" w:rsidRDefault="00C21D83" w:rsidP="00A37185">
      <w:pPr>
        <w:jc w:val="center"/>
        <w:rPr>
          <w:rFonts w:ascii="ATraditional Arabic" w:hAnsi="ATraditional Arabic" w:cs="ATraditional Arabic"/>
          <w:b/>
          <w:bCs/>
          <w:sz w:val="32"/>
          <w:szCs w:val="32"/>
          <w:rtl/>
        </w:rPr>
      </w:pPr>
      <w:r w:rsidRPr="008333D0">
        <w:rPr>
          <w:rFonts w:ascii="ATraditional Arabic" w:hAnsi="ATraditional Arabic" w:cs="ATraditional Arabic" w:hint="cs"/>
          <w:b/>
          <w:bCs/>
          <w:sz w:val="40"/>
          <w:szCs w:val="40"/>
          <w:rtl/>
        </w:rPr>
        <w:t>أقول قولي هذا وأستغفر الله</w:t>
      </w:r>
      <w:r w:rsidR="008333D0" w:rsidRPr="008333D0">
        <w:rPr>
          <w:rFonts w:ascii="ATraditional Arabic" w:hAnsi="ATraditional Arabic" w:cs="ATraditional Arabic" w:hint="cs"/>
          <w:b/>
          <w:bCs/>
          <w:sz w:val="40"/>
          <w:szCs w:val="40"/>
          <w:rtl/>
        </w:rPr>
        <w:t xml:space="preserve"> لي ولكم فاستغفروه </w:t>
      </w:r>
      <w:r w:rsidR="000A05F9">
        <w:rPr>
          <w:rFonts w:ascii="ATraditional Arabic" w:hAnsi="ATraditional Arabic" w:cs="ATraditional Arabic" w:hint="cs"/>
          <w:b/>
          <w:bCs/>
          <w:sz w:val="40"/>
          <w:szCs w:val="40"/>
          <w:rtl/>
        </w:rPr>
        <w:t>إنه رحيمٌ غفور</w:t>
      </w:r>
    </w:p>
    <w:p w14:paraId="5A102B5E" w14:textId="3817932C" w:rsidR="005562C3" w:rsidRDefault="005562C3" w:rsidP="00A37185">
      <w:pPr>
        <w:jc w:val="center"/>
        <w:rPr>
          <w:rFonts w:ascii="ATraditional Arabic" w:hAnsi="ATraditional Arabic" w:cs="ATraditional Arabic"/>
          <w:b/>
          <w:bCs/>
          <w:sz w:val="32"/>
          <w:szCs w:val="32"/>
          <w:rtl/>
        </w:rPr>
      </w:pPr>
      <w:r>
        <w:rPr>
          <w:noProof/>
        </w:rPr>
        <w:drawing>
          <wp:anchor distT="0" distB="0" distL="114300" distR="114300" simplePos="0" relativeHeight="251657216" behindDoc="0" locked="0" layoutInCell="1" allowOverlap="1" wp14:anchorId="795C2E1B" wp14:editId="5AF221A8">
            <wp:simplePos x="0" y="0"/>
            <wp:positionH relativeFrom="column">
              <wp:posOffset>1879600</wp:posOffset>
            </wp:positionH>
            <wp:positionV relativeFrom="paragraph">
              <wp:posOffset>269240</wp:posOffset>
            </wp:positionV>
            <wp:extent cx="2260600" cy="114300"/>
            <wp:effectExtent l="0" t="0" r="0" b="0"/>
            <wp:wrapSquare wrapText="bothSides"/>
            <wp:docPr id="1756573107" name="صورة 175657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0600" cy="114300"/>
                    </a:xfrm>
                    <a:prstGeom prst="rect">
                      <a:avLst/>
                    </a:prstGeom>
                    <a:noFill/>
                    <a:ln>
                      <a:noFill/>
                    </a:ln>
                  </pic:spPr>
                </pic:pic>
              </a:graphicData>
            </a:graphic>
            <wp14:sizeRelV relativeFrom="margin">
              <wp14:pctHeight>0</wp14:pctHeight>
            </wp14:sizeRelV>
          </wp:anchor>
        </w:drawing>
      </w:r>
    </w:p>
    <w:p w14:paraId="7143026E" w14:textId="1C1CB4FC" w:rsidR="00645BF7" w:rsidRPr="00645BF7" w:rsidRDefault="005A529C" w:rsidP="00645BF7">
      <w:pPr>
        <w:spacing w:line="276" w:lineRule="auto"/>
        <w:jc w:val="center"/>
        <w:rPr>
          <w:rFonts w:ascii="Traditional Arabic" w:hAnsi="Traditional Arabic"/>
          <w:b/>
          <w:bCs/>
          <w:sz w:val="40"/>
          <w:szCs w:val="40"/>
          <w:rtl/>
        </w:rPr>
      </w:pPr>
      <w:r>
        <w:rPr>
          <w:noProof/>
          <w:rtl/>
        </w:rPr>
        <w:lastRenderedPageBreak/>
        <mc:AlternateContent>
          <mc:Choice Requires="wps">
            <w:drawing>
              <wp:anchor distT="0" distB="0" distL="114300" distR="114300" simplePos="0" relativeHeight="251659264" behindDoc="1" locked="0" layoutInCell="1" allowOverlap="1" wp14:anchorId="32C11EA3" wp14:editId="1C9F08AE">
                <wp:simplePos x="0" y="0"/>
                <wp:positionH relativeFrom="margin">
                  <wp:posOffset>2469515</wp:posOffset>
                </wp:positionH>
                <wp:positionV relativeFrom="paragraph">
                  <wp:posOffset>6350</wp:posOffset>
                </wp:positionV>
                <wp:extent cx="980440" cy="419100"/>
                <wp:effectExtent l="0" t="0" r="0" b="0"/>
                <wp:wrapNone/>
                <wp:docPr id="1731297384" name="مستطيل: زوايا مستديرة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0440" cy="419100"/>
                        </a:xfrm>
                        <a:prstGeom prst="roundRect">
                          <a:avLst/>
                        </a:prstGeom>
                      </wps:spPr>
                      <wps:style>
                        <a:lnRef idx="2">
                          <a:schemeClr val="accent1">
                            <a:shade val="15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AFC1257" id="مستطيل: زوايا مستديرة 3" o:spid="_x0000_s1026" style="position:absolute;left:0;text-align:left;margin-left:194.45pt;margin-top:.5pt;width:77.2pt;height:3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" fillcolor="white [2993]" strokecolor="#091723 [484]" strokeweight="1pt">
                <v:fill color2="#a0a0a0 [2017]" rotate="t" colors="0 white;.5 #fbfbfb;1 #d0d0d0" focus="100%" type="gradient">
                  <o:fill v:ext="view" type="gradientUnscaled"/>
                </v:fill>
                <v:stroke joinstyle="miter"/>
                <v:path arrowok="t"/>
                <w10:wrap anchorx="margin"/>
              </v:roundrect>
            </w:pict>
          </mc:Fallback>
        </mc:AlternateContent>
      </w:r>
      <w:r w:rsidR="00645BF7" w:rsidRPr="00C21D83">
        <w:rPr>
          <w:rFonts w:ascii="Traditional Arabic" w:hAnsi="Traditional Arabic"/>
          <w:b/>
          <w:bCs/>
          <w:sz w:val="40"/>
          <w:szCs w:val="40"/>
          <w:rtl/>
        </w:rPr>
        <w:t>الخطبة ا</w:t>
      </w:r>
      <w:r w:rsidR="00645BF7">
        <w:rPr>
          <w:rFonts w:ascii="Traditional Arabic" w:hAnsi="Traditional Arabic" w:hint="cs"/>
          <w:b/>
          <w:bCs/>
          <w:sz w:val="40"/>
          <w:szCs w:val="40"/>
          <w:rtl/>
        </w:rPr>
        <w:t>لثانية</w:t>
      </w:r>
      <w:r w:rsidR="00645BF7" w:rsidRPr="00C21D83">
        <w:rPr>
          <w:rFonts w:ascii="Traditional Arabic" w:hAnsi="Traditional Arabic"/>
          <w:b/>
          <w:bCs/>
          <w:sz w:val="40"/>
          <w:szCs w:val="40"/>
          <w:rtl/>
        </w:rPr>
        <w:t>:</w:t>
      </w:r>
    </w:p>
    <w:p w14:paraId="0846AA91" w14:textId="77777777" w:rsidR="00AB0758" w:rsidRDefault="00AB0758" w:rsidP="00AB0758">
      <w:pPr>
        <w:spacing w:line="276" w:lineRule="auto"/>
        <w:rPr>
          <w:b/>
          <w:bCs/>
          <w:sz w:val="32"/>
          <w:szCs w:val="32"/>
          <w:rtl/>
        </w:rPr>
      </w:pPr>
      <w:r w:rsidRPr="008C72CA">
        <w:rPr>
          <w:rFonts w:hint="cs"/>
          <w:b/>
          <w:bCs/>
          <w:sz w:val="32"/>
          <w:szCs w:val="32"/>
          <w:rtl/>
        </w:rPr>
        <w:t xml:space="preserve">الحمد لله على إحسانه، والشكرُ له على توفيقهِ وامتنانه، وأشهدُ ألا إله إلا الله تعظيمًا لشانه، وأشهدُ أنّ محمدًا عبدهُ ورسولُه الداعي إلى رضوانه، صلَّى الله عليه وعلى آله وصحبه وإخوانه. </w:t>
      </w:r>
      <w:r w:rsidRPr="008C72CA">
        <w:rPr>
          <w:sz w:val="28"/>
          <w:szCs w:val="28"/>
          <w:rtl/>
        </w:rPr>
        <w:t>{</w:t>
      </w:r>
      <w:r w:rsidRPr="008C72CA">
        <w:rPr>
          <w:rFonts w:cs="QCF2063" w:hint="cs"/>
          <w:sz w:val="28"/>
          <w:szCs w:val="28"/>
          <w:rtl/>
        </w:rPr>
        <w:t>ﱔ</w:t>
      </w:r>
      <w:r w:rsidRPr="008C72CA">
        <w:rPr>
          <w:rFonts w:cs="QCF2063"/>
          <w:sz w:val="28"/>
          <w:szCs w:val="28"/>
          <w:rtl/>
        </w:rPr>
        <w:t xml:space="preserve"> </w:t>
      </w:r>
      <w:r w:rsidRPr="008C72CA">
        <w:rPr>
          <w:rFonts w:cs="QCF2063" w:hint="cs"/>
          <w:sz w:val="28"/>
          <w:szCs w:val="28"/>
          <w:rtl/>
        </w:rPr>
        <w:t>ﱕ</w:t>
      </w:r>
      <w:r w:rsidRPr="008C72CA">
        <w:rPr>
          <w:rFonts w:cs="QCF2063"/>
          <w:sz w:val="28"/>
          <w:szCs w:val="28"/>
          <w:rtl/>
        </w:rPr>
        <w:t xml:space="preserve"> </w:t>
      </w:r>
      <w:r w:rsidRPr="008C72CA">
        <w:rPr>
          <w:rFonts w:cs="QCF2063" w:hint="cs"/>
          <w:sz w:val="28"/>
          <w:szCs w:val="28"/>
          <w:rtl/>
        </w:rPr>
        <w:t>ﱖ</w:t>
      </w:r>
      <w:r w:rsidRPr="008C72CA">
        <w:rPr>
          <w:rFonts w:cs="QCF2063"/>
          <w:sz w:val="28"/>
          <w:szCs w:val="28"/>
          <w:rtl/>
        </w:rPr>
        <w:t xml:space="preserve"> </w:t>
      </w:r>
      <w:r w:rsidRPr="008C72CA">
        <w:rPr>
          <w:rFonts w:cs="QCF2063" w:hint="cs"/>
          <w:sz w:val="28"/>
          <w:szCs w:val="28"/>
          <w:rtl/>
        </w:rPr>
        <w:t>ﱗ</w:t>
      </w:r>
      <w:r w:rsidRPr="008C72CA">
        <w:rPr>
          <w:rFonts w:cs="QCF2063"/>
          <w:sz w:val="28"/>
          <w:szCs w:val="28"/>
          <w:rtl/>
        </w:rPr>
        <w:t xml:space="preserve"> </w:t>
      </w:r>
      <w:r w:rsidRPr="008C72CA">
        <w:rPr>
          <w:rFonts w:cs="QCF2063" w:hint="cs"/>
          <w:sz w:val="28"/>
          <w:szCs w:val="28"/>
          <w:rtl/>
        </w:rPr>
        <w:t>ﱘ</w:t>
      </w:r>
      <w:r w:rsidRPr="008C72CA">
        <w:rPr>
          <w:rFonts w:cs="QCF2063"/>
          <w:sz w:val="28"/>
          <w:szCs w:val="28"/>
          <w:rtl/>
        </w:rPr>
        <w:t xml:space="preserve"> </w:t>
      </w:r>
      <w:r w:rsidRPr="008C72CA">
        <w:rPr>
          <w:rFonts w:cs="QCF2063" w:hint="cs"/>
          <w:sz w:val="28"/>
          <w:szCs w:val="28"/>
          <w:rtl/>
        </w:rPr>
        <w:t>ﱙ</w:t>
      </w:r>
      <w:r w:rsidRPr="008C72CA">
        <w:rPr>
          <w:rFonts w:cs="QCF2063"/>
          <w:sz w:val="28"/>
          <w:szCs w:val="28"/>
          <w:rtl/>
        </w:rPr>
        <w:t xml:space="preserve"> </w:t>
      </w:r>
      <w:r w:rsidRPr="008C72CA">
        <w:rPr>
          <w:rFonts w:cs="QCF2063" w:hint="cs"/>
          <w:sz w:val="28"/>
          <w:szCs w:val="28"/>
          <w:rtl/>
        </w:rPr>
        <w:t>ﱚ</w:t>
      </w:r>
      <w:r w:rsidRPr="008C72CA">
        <w:rPr>
          <w:rFonts w:cs="QCF2063"/>
          <w:sz w:val="28"/>
          <w:szCs w:val="28"/>
          <w:rtl/>
        </w:rPr>
        <w:t xml:space="preserve"> </w:t>
      </w:r>
      <w:r w:rsidRPr="008C72CA">
        <w:rPr>
          <w:rFonts w:cs="QCF2063" w:hint="cs"/>
          <w:sz w:val="28"/>
          <w:szCs w:val="28"/>
          <w:rtl/>
        </w:rPr>
        <w:t>ﱛ</w:t>
      </w:r>
      <w:r w:rsidRPr="008C72CA">
        <w:rPr>
          <w:rFonts w:cs="QCF2063"/>
          <w:sz w:val="28"/>
          <w:szCs w:val="28"/>
          <w:rtl/>
        </w:rPr>
        <w:t xml:space="preserve"> </w:t>
      </w:r>
      <w:r w:rsidRPr="008C72CA">
        <w:rPr>
          <w:rFonts w:cs="QCF2063" w:hint="cs"/>
          <w:sz w:val="28"/>
          <w:szCs w:val="28"/>
          <w:rtl/>
        </w:rPr>
        <w:t>ﱜ</w:t>
      </w:r>
      <w:r w:rsidRPr="008C72CA">
        <w:rPr>
          <w:rFonts w:cs="QCF2063"/>
          <w:sz w:val="28"/>
          <w:szCs w:val="28"/>
          <w:rtl/>
        </w:rPr>
        <w:t xml:space="preserve"> </w:t>
      </w:r>
      <w:r w:rsidRPr="008C72CA">
        <w:rPr>
          <w:rFonts w:cs="QCF2063" w:hint="cs"/>
          <w:sz w:val="28"/>
          <w:szCs w:val="28"/>
          <w:rtl/>
        </w:rPr>
        <w:t>ﱝ</w:t>
      </w:r>
      <w:r w:rsidRPr="008C72CA">
        <w:rPr>
          <w:rFonts w:cs="QCF2063"/>
          <w:sz w:val="28"/>
          <w:szCs w:val="28"/>
          <w:rtl/>
        </w:rPr>
        <w:t xml:space="preserve"> </w:t>
      </w:r>
      <w:r w:rsidRPr="008C72CA">
        <w:rPr>
          <w:rFonts w:cs="QCF2063" w:hint="cs"/>
          <w:sz w:val="28"/>
          <w:szCs w:val="28"/>
          <w:rtl/>
        </w:rPr>
        <w:t>ﱞ</w:t>
      </w:r>
      <w:r w:rsidRPr="008C72CA">
        <w:rPr>
          <w:rFonts w:cs="QCF2063"/>
          <w:sz w:val="28"/>
          <w:szCs w:val="28"/>
          <w:rtl/>
        </w:rPr>
        <w:t xml:space="preserve"> </w:t>
      </w:r>
      <w:r w:rsidRPr="008C72CA">
        <w:rPr>
          <w:rFonts w:cs="QCF2063" w:hint="cs"/>
          <w:sz w:val="28"/>
          <w:szCs w:val="28"/>
          <w:rtl/>
        </w:rPr>
        <w:t>ﱟ</w:t>
      </w:r>
      <w:r w:rsidRPr="008C72CA">
        <w:rPr>
          <w:rFonts w:cs="QCF2063"/>
          <w:sz w:val="28"/>
          <w:szCs w:val="28"/>
          <w:rtl/>
        </w:rPr>
        <w:t xml:space="preserve"> </w:t>
      </w:r>
      <w:r w:rsidRPr="008C72CA">
        <w:rPr>
          <w:rFonts w:cs="QCF2063" w:hint="cs"/>
          <w:sz w:val="28"/>
          <w:szCs w:val="28"/>
          <w:rtl/>
        </w:rPr>
        <w:t>ﱠ</w:t>
      </w:r>
      <w:r w:rsidRPr="008C72CA">
        <w:rPr>
          <w:rFonts w:ascii="ATraditional Arabic" w:hAnsi="ATraditional Arabic"/>
          <w:sz w:val="28"/>
          <w:szCs w:val="28"/>
          <w:rtl/>
        </w:rPr>
        <w:t>}</w:t>
      </w:r>
      <w:r w:rsidRPr="008C72CA">
        <w:rPr>
          <w:rFonts w:hint="cs"/>
          <w:b/>
          <w:bCs/>
          <w:sz w:val="28"/>
          <w:szCs w:val="32"/>
          <w:rtl/>
        </w:rPr>
        <w:t xml:space="preserve"> </w:t>
      </w:r>
      <w:r w:rsidRPr="008C72CA">
        <w:rPr>
          <w:rFonts w:hint="cs"/>
          <w:b/>
          <w:bCs/>
          <w:sz w:val="32"/>
          <w:szCs w:val="32"/>
          <w:rtl/>
        </w:rPr>
        <w:t>أما بعد:</w:t>
      </w:r>
    </w:p>
    <w:p w14:paraId="0F29D12B" w14:textId="24717958" w:rsidR="00B81DAE" w:rsidRPr="00B81DAE" w:rsidRDefault="00B81DAE" w:rsidP="00AB0758">
      <w:pPr>
        <w:spacing w:line="276" w:lineRule="auto"/>
        <w:rPr>
          <w:sz w:val="40"/>
          <w:szCs w:val="40"/>
          <w:rtl/>
        </w:rPr>
      </w:pPr>
      <w:r w:rsidRPr="00B81DAE">
        <w:rPr>
          <w:rFonts w:hint="cs"/>
          <w:sz w:val="40"/>
          <w:szCs w:val="40"/>
          <w:rtl/>
        </w:rPr>
        <w:t>فهذه ثلاثة كنوز</w:t>
      </w:r>
      <w:r>
        <w:rPr>
          <w:rFonts w:hint="cs"/>
          <w:sz w:val="40"/>
          <w:szCs w:val="40"/>
          <w:rtl/>
        </w:rPr>
        <w:t xml:space="preserve"> عظيمة،</w:t>
      </w:r>
      <w:r w:rsidRPr="00B81DAE">
        <w:rPr>
          <w:rFonts w:hint="cs"/>
          <w:sz w:val="40"/>
          <w:szCs w:val="40"/>
          <w:rtl/>
        </w:rPr>
        <w:t xml:space="preserve"> لمن اختار الخيار الأشقَّ والأصعب وعفا عمَّن ظلمه وأساء إليه:</w:t>
      </w:r>
    </w:p>
    <w:p w14:paraId="595365EF" w14:textId="7B5E1FD0" w:rsidR="00AB0758" w:rsidRPr="00AB0758" w:rsidRDefault="008333D0" w:rsidP="00AB0758">
      <w:pPr>
        <w:rPr>
          <w:rFonts w:ascii="Traditional Arabic" w:hAnsi="Traditional Arabic"/>
          <w:b/>
          <w:bCs/>
          <w:sz w:val="40"/>
          <w:szCs w:val="40"/>
          <w:rtl/>
        </w:rPr>
      </w:pPr>
      <w:r w:rsidRPr="00AB0758">
        <w:rPr>
          <w:rFonts w:ascii="Traditional Arabic" w:hAnsi="Traditional Arabic"/>
          <w:sz w:val="40"/>
          <w:szCs w:val="40"/>
          <w:rtl/>
        </w:rPr>
        <w:t>الكنز الأو</w:t>
      </w:r>
      <w:r w:rsidR="00B81DAE">
        <w:rPr>
          <w:rFonts w:ascii="Traditional Arabic" w:hAnsi="Traditional Arabic" w:hint="cs"/>
          <w:sz w:val="40"/>
          <w:szCs w:val="40"/>
          <w:rtl/>
        </w:rPr>
        <w:t>ل</w:t>
      </w:r>
      <w:r>
        <w:rPr>
          <w:rFonts w:ascii="Traditional Arabic" w:hAnsi="Traditional Arabic" w:hint="cs"/>
          <w:sz w:val="40"/>
          <w:szCs w:val="40"/>
          <w:rtl/>
        </w:rPr>
        <w:t xml:space="preserve">: </w:t>
      </w:r>
      <w:r w:rsidR="00645BF7">
        <w:rPr>
          <w:rFonts w:ascii="Traditional Arabic" w:hAnsi="Traditional Arabic" w:hint="cs"/>
          <w:sz w:val="40"/>
          <w:szCs w:val="40"/>
          <w:rtl/>
        </w:rPr>
        <w:t>ما ذكره</w:t>
      </w:r>
      <w:r>
        <w:rPr>
          <w:rFonts w:ascii="Traditional Arabic" w:hAnsi="Traditional Arabic" w:hint="cs"/>
          <w:sz w:val="40"/>
          <w:szCs w:val="40"/>
          <w:rtl/>
        </w:rPr>
        <w:t xml:space="preserve"> </w:t>
      </w:r>
      <w:r w:rsidR="00AB0758" w:rsidRPr="00AB0758">
        <w:rPr>
          <w:rFonts w:ascii="Traditional Arabic" w:hAnsi="Traditional Arabic"/>
          <w:sz w:val="40"/>
          <w:szCs w:val="40"/>
          <w:rtl/>
        </w:rPr>
        <w:t>ابن</w:t>
      </w:r>
      <w:r w:rsidR="00645BF7">
        <w:rPr>
          <w:rFonts w:ascii="Traditional Arabic" w:hAnsi="Traditional Arabic" w:hint="cs"/>
          <w:sz w:val="40"/>
          <w:szCs w:val="40"/>
          <w:rtl/>
        </w:rPr>
        <w:t>ُ</w:t>
      </w:r>
      <w:r w:rsidR="00AB0758" w:rsidRPr="00AB0758">
        <w:rPr>
          <w:rFonts w:ascii="Traditional Arabic" w:hAnsi="Traditional Arabic"/>
          <w:sz w:val="40"/>
          <w:szCs w:val="40"/>
          <w:rtl/>
        </w:rPr>
        <w:t xml:space="preserve"> القيِّم </w:t>
      </w:r>
      <w:r w:rsidR="008648AE" w:rsidRPr="008648AE">
        <w:rPr>
          <w:rFonts w:ascii="KFGQPC Arabic Symbols 01" w:hAnsi="KFGQPC Arabic Symbols 01" w:cs="KFGQPC Arabic Symbols 01" w:hint="cs"/>
          <w:sz w:val="32"/>
          <w:szCs w:val="32"/>
        </w:rPr>
        <w:sym w:font="KFGQPC Arabic Symbols 01" w:char="F056"/>
      </w:r>
      <w:r w:rsidR="00645BF7">
        <w:rPr>
          <w:rFonts w:ascii="Traditional Arabic" w:hAnsi="Traditional Arabic" w:hint="cs"/>
          <w:sz w:val="40"/>
          <w:szCs w:val="40"/>
          <w:rtl/>
        </w:rPr>
        <w:t xml:space="preserve"> </w:t>
      </w:r>
      <w:r w:rsidR="00B81DAE">
        <w:rPr>
          <w:rFonts w:ascii="Traditional Arabic" w:hAnsi="Traditional Arabic" w:hint="cs"/>
          <w:sz w:val="40"/>
          <w:szCs w:val="40"/>
          <w:rtl/>
        </w:rPr>
        <w:t>بقوله</w:t>
      </w:r>
      <w:r w:rsidR="00AB0758" w:rsidRPr="00AB0758">
        <w:rPr>
          <w:rFonts w:ascii="Traditional Arabic" w:hAnsi="Traditional Arabic"/>
          <w:sz w:val="40"/>
          <w:szCs w:val="40"/>
          <w:rtl/>
        </w:rPr>
        <w:t xml:space="preserve"> </w:t>
      </w:r>
      <w:r w:rsidR="008C72CA">
        <w:rPr>
          <w:rFonts w:ascii="ATraditional Arabic" w:hAnsi="ATraditional Arabic" w:cs="ATraditional Arabic"/>
          <w:sz w:val="40"/>
          <w:szCs w:val="40"/>
          <w:rtl/>
        </w:rPr>
        <w:t>©</w:t>
      </w:r>
      <w:r w:rsidR="00AB0758" w:rsidRPr="00AB0758">
        <w:rPr>
          <w:rFonts w:ascii="Traditional Arabic" w:hAnsi="Traditional Arabic"/>
          <w:b/>
          <w:bCs/>
          <w:sz w:val="40"/>
          <w:szCs w:val="40"/>
          <w:rtl/>
        </w:rPr>
        <w:t xml:space="preserve">وهو </w:t>
      </w:r>
      <w:r w:rsidR="008648AE" w:rsidRPr="008648AE">
        <w:rPr>
          <w:rFonts w:ascii="KFGQPC Arabic Symbols 01" w:hAnsi="KFGQPC Arabic Symbols 01" w:cs="KFGQPC Arabic Symbols 01" w:hint="cs"/>
          <w:sz w:val="32"/>
          <w:szCs w:val="32"/>
        </w:rPr>
        <w:sym w:font="KFGQPC Arabic Symbols 01" w:char="F045"/>
      </w:r>
      <w:r w:rsidR="00AB0758" w:rsidRPr="00AB0758">
        <w:rPr>
          <w:rFonts w:ascii="Traditional Arabic" w:hAnsi="Traditional Arabic"/>
          <w:b/>
          <w:bCs/>
          <w:sz w:val="40"/>
          <w:szCs w:val="40"/>
          <w:rtl/>
        </w:rPr>
        <w:t xml:space="preserve"> عفو يحب من يعفو عنهم</w:t>
      </w:r>
      <w:r w:rsidR="00643D9C">
        <w:rPr>
          <w:rFonts w:ascii="Traditional Arabic" w:hAnsi="Traditional Arabic" w:hint="cs"/>
          <w:b/>
          <w:bCs/>
          <w:sz w:val="40"/>
          <w:szCs w:val="40"/>
          <w:rtl/>
        </w:rPr>
        <w:t>،</w:t>
      </w:r>
      <w:r w:rsidR="00AB0758" w:rsidRPr="00AB0758">
        <w:rPr>
          <w:rFonts w:ascii="Traditional Arabic" w:hAnsi="Traditional Arabic"/>
          <w:b/>
          <w:bCs/>
          <w:sz w:val="40"/>
          <w:szCs w:val="40"/>
          <w:rtl/>
        </w:rPr>
        <w:t xml:space="preserve"> قابل المعاذير يحب من يقبل معاذير عباده، ويجازي عبده بحسب هذه الصفات فيه وجوداً وعدماً، فمن عفا عفا عنه</w:t>
      </w:r>
      <w:r w:rsidR="00645BF7">
        <w:rPr>
          <w:rFonts w:ascii="Traditional Arabic" w:hAnsi="Traditional Arabic" w:hint="cs"/>
          <w:b/>
          <w:bCs/>
          <w:sz w:val="40"/>
          <w:szCs w:val="40"/>
          <w:rtl/>
        </w:rPr>
        <w:t>،</w:t>
      </w:r>
      <w:r w:rsidR="00AB0758" w:rsidRPr="00AB0758">
        <w:rPr>
          <w:rFonts w:ascii="Traditional Arabic" w:hAnsi="Traditional Arabic"/>
          <w:b/>
          <w:bCs/>
          <w:sz w:val="40"/>
          <w:szCs w:val="40"/>
          <w:rtl/>
        </w:rPr>
        <w:t xml:space="preserve"> ومن غفر غفر له</w:t>
      </w:r>
      <w:r w:rsidR="00645BF7">
        <w:rPr>
          <w:rFonts w:ascii="Traditional Arabic" w:hAnsi="Traditional Arabic" w:hint="cs"/>
          <w:b/>
          <w:bCs/>
          <w:sz w:val="40"/>
          <w:szCs w:val="40"/>
          <w:rtl/>
        </w:rPr>
        <w:t>،</w:t>
      </w:r>
      <w:r w:rsidR="00AB0758" w:rsidRPr="00AB0758">
        <w:rPr>
          <w:rFonts w:ascii="Traditional Arabic" w:hAnsi="Traditional Arabic"/>
          <w:b/>
          <w:bCs/>
          <w:sz w:val="40"/>
          <w:szCs w:val="40"/>
          <w:rtl/>
        </w:rPr>
        <w:t xml:space="preserve"> ومن سامح سامحه، ومن حاقق حاققه، ومن صفح عنهم صفح عنه، ومن عامل خلقه بصفة عامله الله تعالى بتلك الصفة بعينها في الدنيا والآخرة</w:t>
      </w:r>
      <w:r w:rsidR="00645BF7">
        <w:rPr>
          <w:rFonts w:ascii="Traditional Arabic" w:hAnsi="Traditional Arabic" w:hint="cs"/>
          <w:b/>
          <w:bCs/>
          <w:sz w:val="40"/>
          <w:szCs w:val="40"/>
          <w:rtl/>
        </w:rPr>
        <w:t>؛</w:t>
      </w:r>
      <w:r w:rsidR="00AB0758" w:rsidRPr="00AB0758">
        <w:rPr>
          <w:rFonts w:ascii="Traditional Arabic" w:hAnsi="Traditional Arabic"/>
          <w:b/>
          <w:bCs/>
          <w:sz w:val="40"/>
          <w:szCs w:val="40"/>
          <w:rtl/>
        </w:rPr>
        <w:t xml:space="preserve"> فالله تعالى لعبده على حسب ما يكون العبد لخلقه</w:t>
      </w:r>
      <w:r w:rsidR="008C72CA" w:rsidRPr="008C72CA">
        <w:rPr>
          <w:rFonts w:ascii="ATraditional Arabic" w:hAnsi="ATraditional Arabic" w:cs="ATraditional Arabic"/>
          <w:b/>
          <w:bCs/>
          <w:sz w:val="40"/>
          <w:szCs w:val="40"/>
          <w:rtl/>
        </w:rPr>
        <w:t>®</w:t>
      </w:r>
      <w:r w:rsidR="00AB0758" w:rsidRPr="00AB0758">
        <w:rPr>
          <w:rFonts w:ascii="Traditional Arabic" w:hAnsi="Traditional Arabic"/>
          <w:b/>
          <w:bCs/>
          <w:sz w:val="40"/>
          <w:szCs w:val="40"/>
          <w:rtl/>
        </w:rPr>
        <w:t>.</w:t>
      </w:r>
    </w:p>
    <w:p w14:paraId="0434217A" w14:textId="37DD6473" w:rsidR="00AB0758" w:rsidRDefault="00AB0758" w:rsidP="00AB0758">
      <w:pPr>
        <w:rPr>
          <w:rFonts w:ascii="Traditional Arabic" w:hAnsi="Traditional Arabic"/>
          <w:sz w:val="40"/>
          <w:szCs w:val="40"/>
          <w:rtl/>
        </w:rPr>
      </w:pPr>
      <w:r w:rsidRPr="00AB0758">
        <w:rPr>
          <w:rFonts w:ascii="Traditional Arabic" w:hAnsi="Traditional Arabic"/>
          <w:sz w:val="40"/>
          <w:szCs w:val="40"/>
          <w:rtl/>
        </w:rPr>
        <w:t xml:space="preserve">فكلُّنا </w:t>
      </w:r>
      <w:r w:rsidR="008333D0">
        <w:rPr>
          <w:rFonts w:ascii="Traditional Arabic" w:hAnsi="Traditional Arabic" w:hint="cs"/>
          <w:sz w:val="40"/>
          <w:szCs w:val="40"/>
          <w:rtl/>
        </w:rPr>
        <w:t xml:space="preserve">-أيُّها الكرام- </w:t>
      </w:r>
      <w:r w:rsidRPr="00AB0758">
        <w:rPr>
          <w:rFonts w:ascii="Traditional Arabic" w:hAnsi="Traditional Arabic"/>
          <w:sz w:val="40"/>
          <w:szCs w:val="40"/>
          <w:rtl/>
        </w:rPr>
        <w:t>له ذنوب ومعاصي يرجو أن يعامله الله فيها بالفضل لا بالعدل، فإذا أردنا أن يُعاملنا الله بالفضل</w:t>
      </w:r>
      <w:r w:rsidR="008C72CA">
        <w:rPr>
          <w:rFonts w:ascii="Traditional Arabic" w:hAnsi="Traditional Arabic" w:hint="cs"/>
          <w:sz w:val="40"/>
          <w:szCs w:val="40"/>
          <w:rtl/>
        </w:rPr>
        <w:t xml:space="preserve"> لا بالعدل</w:t>
      </w:r>
      <w:r w:rsidRPr="00AB0758">
        <w:rPr>
          <w:rFonts w:ascii="Traditional Arabic" w:hAnsi="Traditional Arabic"/>
          <w:sz w:val="40"/>
          <w:szCs w:val="40"/>
          <w:rtl/>
        </w:rPr>
        <w:t xml:space="preserve"> فعلينا أن نعفو عن عباد الله، راجين بذلك أن يعفو ربُّنا عنَّا كما عفونا عن </w:t>
      </w:r>
      <w:r w:rsidR="00645BF7">
        <w:rPr>
          <w:rFonts w:ascii="Traditional Arabic" w:hAnsi="Traditional Arabic" w:hint="cs"/>
          <w:sz w:val="40"/>
          <w:szCs w:val="40"/>
          <w:rtl/>
        </w:rPr>
        <w:t>خلقه و</w:t>
      </w:r>
      <w:r w:rsidRPr="00AB0758">
        <w:rPr>
          <w:rFonts w:ascii="Traditional Arabic" w:hAnsi="Traditional Arabic"/>
          <w:sz w:val="40"/>
          <w:szCs w:val="40"/>
          <w:rtl/>
        </w:rPr>
        <w:t>عباده.</w:t>
      </w:r>
    </w:p>
    <w:p w14:paraId="431FC954" w14:textId="61E849A6" w:rsidR="00AB0758" w:rsidRDefault="00AB0758" w:rsidP="00AB0758">
      <w:pPr>
        <w:rPr>
          <w:rFonts w:ascii="Traditional Arabic" w:hAnsi="Traditional Arabic"/>
          <w:sz w:val="40"/>
          <w:szCs w:val="40"/>
          <w:rtl/>
        </w:rPr>
      </w:pPr>
      <w:r w:rsidRPr="008C72CA">
        <w:rPr>
          <w:rFonts w:ascii="Traditional Arabic" w:hAnsi="Traditional Arabic" w:hint="cs"/>
          <w:b/>
          <w:bCs/>
          <w:sz w:val="40"/>
          <w:szCs w:val="40"/>
          <w:rtl/>
        </w:rPr>
        <w:t>الكنز الثاني:</w:t>
      </w:r>
      <w:r>
        <w:rPr>
          <w:rFonts w:ascii="Traditional Arabic" w:hAnsi="Traditional Arabic" w:hint="cs"/>
          <w:sz w:val="40"/>
          <w:szCs w:val="40"/>
          <w:rtl/>
        </w:rPr>
        <w:t xml:space="preserve"> أنَّ الله</w:t>
      </w:r>
      <w:r w:rsidR="00645BF7">
        <w:rPr>
          <w:rFonts w:ascii="Traditional Arabic" w:hAnsi="Traditional Arabic" w:hint="cs"/>
          <w:sz w:val="40"/>
          <w:szCs w:val="40"/>
          <w:rtl/>
        </w:rPr>
        <w:t>َ</w:t>
      </w:r>
      <w:r>
        <w:rPr>
          <w:rFonts w:ascii="Traditional Arabic" w:hAnsi="Traditional Arabic" w:hint="cs"/>
          <w:sz w:val="40"/>
          <w:szCs w:val="40"/>
          <w:rtl/>
        </w:rPr>
        <w:t xml:space="preserve"> يرزق</w:t>
      </w:r>
      <w:r w:rsidR="00645BF7">
        <w:rPr>
          <w:rFonts w:ascii="Traditional Arabic" w:hAnsi="Traditional Arabic" w:hint="cs"/>
          <w:sz w:val="40"/>
          <w:szCs w:val="40"/>
          <w:rtl/>
        </w:rPr>
        <w:t>ُ</w:t>
      </w:r>
      <w:r>
        <w:rPr>
          <w:rFonts w:ascii="Traditional Arabic" w:hAnsi="Traditional Arabic" w:hint="cs"/>
          <w:sz w:val="40"/>
          <w:szCs w:val="40"/>
          <w:rtl/>
        </w:rPr>
        <w:t xml:space="preserve"> مَنْ يعفو راحةَ البال وانشراح الصدر وصفاء الذّهن، فيشتغل بتكميل نفسه وتحصيل معالي الأمور بدلًا مِنْ أن يشتغل قلبُه بالعداوات وطلب الانتقام فيضيّع على نفسه بذلك</w:t>
      </w:r>
      <w:r w:rsidR="00643D9C">
        <w:rPr>
          <w:rFonts w:ascii="Traditional Arabic" w:hAnsi="Traditional Arabic" w:hint="cs"/>
          <w:sz w:val="40"/>
          <w:szCs w:val="40"/>
          <w:rtl/>
        </w:rPr>
        <w:t xml:space="preserve"> الاشتغال</w:t>
      </w:r>
      <w:r>
        <w:rPr>
          <w:rFonts w:ascii="Traditional Arabic" w:hAnsi="Traditional Arabic" w:hint="cs"/>
          <w:sz w:val="40"/>
          <w:szCs w:val="40"/>
          <w:rtl/>
        </w:rPr>
        <w:t xml:space="preserve"> ما هو أعظم مِنْ المصيبة التي نالته منهم كما </w:t>
      </w:r>
      <w:r w:rsidR="008333D0">
        <w:rPr>
          <w:rFonts w:ascii="Traditional Arabic" w:hAnsi="Traditional Arabic" w:hint="cs"/>
          <w:sz w:val="40"/>
          <w:szCs w:val="40"/>
          <w:rtl/>
        </w:rPr>
        <w:t>ذكرَ</w:t>
      </w:r>
      <w:r>
        <w:rPr>
          <w:rFonts w:ascii="Traditional Arabic" w:hAnsi="Traditional Arabic" w:hint="cs"/>
          <w:sz w:val="40"/>
          <w:szCs w:val="40"/>
          <w:rtl/>
        </w:rPr>
        <w:t xml:space="preserve"> ابن</w:t>
      </w:r>
      <w:r w:rsidR="008333D0">
        <w:rPr>
          <w:rFonts w:ascii="Traditional Arabic" w:hAnsi="Traditional Arabic" w:hint="cs"/>
          <w:sz w:val="40"/>
          <w:szCs w:val="40"/>
          <w:rtl/>
        </w:rPr>
        <w:t>ُ</w:t>
      </w:r>
      <w:r>
        <w:rPr>
          <w:rFonts w:ascii="Traditional Arabic" w:hAnsi="Traditional Arabic" w:hint="cs"/>
          <w:sz w:val="40"/>
          <w:szCs w:val="40"/>
          <w:rtl/>
        </w:rPr>
        <w:t xml:space="preserve"> تيمية </w:t>
      </w:r>
      <w:r w:rsidR="008648AE" w:rsidRPr="008648AE">
        <w:rPr>
          <w:rFonts w:ascii="KFGQPC Arabic Symbols 01" w:hAnsi="KFGQPC Arabic Symbols 01" w:cs="KFGQPC Arabic Symbols 01" w:hint="cs"/>
          <w:sz w:val="32"/>
          <w:szCs w:val="32"/>
        </w:rPr>
        <w:sym w:font="KFGQPC Arabic Symbols 01" w:char="F056"/>
      </w:r>
      <w:r>
        <w:rPr>
          <w:rFonts w:ascii="Traditional Arabic" w:hAnsi="Traditional Arabic" w:hint="cs"/>
          <w:sz w:val="40"/>
          <w:szCs w:val="40"/>
          <w:rtl/>
        </w:rPr>
        <w:t>.</w:t>
      </w:r>
    </w:p>
    <w:p w14:paraId="0C62B7EF" w14:textId="67785F50" w:rsidR="008333D0" w:rsidRDefault="008333D0" w:rsidP="00AB0758">
      <w:pPr>
        <w:rPr>
          <w:rFonts w:ascii="Traditional Arabic" w:hAnsi="Traditional Arabic"/>
          <w:sz w:val="40"/>
          <w:szCs w:val="40"/>
          <w:rtl/>
        </w:rPr>
      </w:pPr>
      <w:r>
        <w:rPr>
          <w:rFonts w:ascii="Traditional Arabic" w:hAnsi="Traditional Arabic" w:hint="cs"/>
          <w:sz w:val="40"/>
          <w:szCs w:val="40"/>
          <w:rtl/>
        </w:rPr>
        <w:t>وخذها مِنْ الإمام الشافعيّ</w:t>
      </w:r>
      <w:r w:rsidR="00B81DAE">
        <w:rPr>
          <w:rFonts w:ascii="Traditional Arabic" w:hAnsi="Traditional Arabic" w:hint="cs"/>
          <w:sz w:val="40"/>
          <w:szCs w:val="40"/>
          <w:rtl/>
        </w:rPr>
        <w:t xml:space="preserve"> الذي عركَ الحياةَ،</w:t>
      </w:r>
      <w:r w:rsidR="008648AE">
        <w:rPr>
          <w:rFonts w:ascii="Traditional Arabic" w:hAnsi="Traditional Arabic" w:hint="cs"/>
          <w:sz w:val="40"/>
          <w:szCs w:val="40"/>
          <w:rtl/>
        </w:rPr>
        <w:t xml:space="preserve"> </w:t>
      </w:r>
      <w:r w:rsidR="00B81DAE">
        <w:rPr>
          <w:rFonts w:ascii="Traditional Arabic" w:hAnsi="Traditional Arabic" w:hint="cs"/>
          <w:sz w:val="40"/>
          <w:szCs w:val="40"/>
          <w:rtl/>
        </w:rPr>
        <w:t>ثُمَّ أعطاك خُلاصة تجربته</w:t>
      </w:r>
      <w:r w:rsidR="000A05F9">
        <w:rPr>
          <w:rFonts w:ascii="Traditional Arabic" w:hAnsi="Traditional Arabic" w:hint="cs"/>
          <w:sz w:val="40"/>
          <w:szCs w:val="40"/>
          <w:rtl/>
        </w:rPr>
        <w:t xml:space="preserve"> في راحة البال بقوله</w:t>
      </w:r>
      <w:r>
        <w:rPr>
          <w:rFonts w:ascii="Traditional Arabic" w:hAnsi="Traditional Arabic" w:hint="cs"/>
          <w:sz w:val="40"/>
          <w:szCs w:val="40"/>
          <w:rtl/>
        </w:rPr>
        <w:t>:</w:t>
      </w:r>
    </w:p>
    <w:p w14:paraId="2CF83AFA" w14:textId="7BFEBD92" w:rsidR="00643D9C" w:rsidRPr="008C72CA" w:rsidRDefault="00643D9C" w:rsidP="00643D9C">
      <w:pPr>
        <w:jc w:val="center"/>
        <w:rPr>
          <w:rFonts w:ascii="Traditional Arabic" w:hAnsi="Traditional Arabic"/>
          <w:b/>
          <w:bCs/>
          <w:sz w:val="36"/>
          <w:rtl/>
        </w:rPr>
      </w:pPr>
      <w:r w:rsidRPr="008C72CA">
        <w:rPr>
          <w:rFonts w:ascii="Traditional Arabic" w:hAnsi="Traditional Arabic" w:hint="cs"/>
          <w:b/>
          <w:bCs/>
          <w:sz w:val="36"/>
          <w:rtl/>
        </w:rPr>
        <w:t xml:space="preserve">لـمَّا عفوتُ ولم أحقدْ على أحدٍ *** أرحتُ نفسي مِنْ </w:t>
      </w:r>
      <w:r w:rsidRPr="008C72CA">
        <w:rPr>
          <w:rFonts w:ascii="ATraditional Arabic" w:hAnsi="ATraditional Arabic" w:cs="ATraditional Arabic"/>
          <w:b/>
          <w:bCs/>
          <w:sz w:val="36"/>
          <w:rtl/>
        </w:rPr>
        <w:t xml:space="preserve">همِّ </w:t>
      </w:r>
      <w:r w:rsidRPr="008C72CA">
        <w:rPr>
          <w:rFonts w:ascii="Traditional Arabic" w:hAnsi="Traditional Arabic" w:hint="cs"/>
          <w:b/>
          <w:bCs/>
          <w:sz w:val="36"/>
          <w:rtl/>
        </w:rPr>
        <w:t>العداواتِ!</w:t>
      </w:r>
    </w:p>
    <w:p w14:paraId="051E0961" w14:textId="7231FC47" w:rsidR="00643D9C" w:rsidRPr="000A05F9" w:rsidRDefault="008648AE" w:rsidP="000A05F9">
      <w:pPr>
        <w:jc w:val="both"/>
        <w:rPr>
          <w:rFonts w:ascii="ATraditional Arabic" w:hAnsi="ATraditional Arabic" w:cs="ATraditional Arabic"/>
          <w:sz w:val="40"/>
          <w:szCs w:val="32"/>
          <w:rtl/>
        </w:rPr>
      </w:pPr>
      <w:r>
        <w:rPr>
          <w:rFonts w:ascii="Traditional Arabic" w:hAnsi="Traditional Arabic" w:hint="cs"/>
          <w:b/>
          <w:bCs/>
          <w:sz w:val="40"/>
          <w:szCs w:val="40"/>
          <w:rtl/>
        </w:rPr>
        <w:t xml:space="preserve">وأمَّا </w:t>
      </w:r>
      <w:r w:rsidR="00643D9C" w:rsidRPr="008C72CA">
        <w:rPr>
          <w:rFonts w:ascii="Traditional Arabic" w:hAnsi="Traditional Arabic" w:hint="cs"/>
          <w:b/>
          <w:bCs/>
          <w:sz w:val="40"/>
          <w:szCs w:val="40"/>
          <w:rtl/>
        </w:rPr>
        <w:t>الكنز الثالث -وهو أجلُّها وأعظمها-:</w:t>
      </w:r>
      <w:r w:rsidR="00643D9C">
        <w:rPr>
          <w:rFonts w:ascii="Traditional Arabic" w:hAnsi="Traditional Arabic" w:hint="cs"/>
          <w:sz w:val="40"/>
          <w:szCs w:val="40"/>
          <w:rtl/>
        </w:rPr>
        <w:t xml:space="preserve"> </w:t>
      </w:r>
      <w:r>
        <w:rPr>
          <w:rFonts w:ascii="Traditional Arabic" w:hAnsi="Traditional Arabic" w:hint="cs"/>
          <w:sz w:val="40"/>
          <w:szCs w:val="40"/>
          <w:rtl/>
        </w:rPr>
        <w:t xml:space="preserve">فهو أنَّ </w:t>
      </w:r>
      <w:r w:rsidR="00643D9C">
        <w:rPr>
          <w:rFonts w:ascii="Traditional Arabic" w:hAnsi="Traditional Arabic" w:hint="cs"/>
          <w:sz w:val="40"/>
          <w:szCs w:val="40"/>
          <w:rtl/>
        </w:rPr>
        <w:t>العافي</w:t>
      </w:r>
      <w:r>
        <w:rPr>
          <w:rFonts w:ascii="Traditional Arabic" w:hAnsi="Traditional Arabic" w:hint="cs"/>
          <w:sz w:val="40"/>
          <w:szCs w:val="40"/>
          <w:rtl/>
        </w:rPr>
        <w:t xml:space="preserve"> عن الناس</w:t>
      </w:r>
      <w:r w:rsidR="00643D9C">
        <w:rPr>
          <w:rFonts w:ascii="Traditional Arabic" w:hAnsi="Traditional Arabic" w:hint="cs"/>
          <w:sz w:val="40"/>
          <w:szCs w:val="40"/>
          <w:rtl/>
        </w:rPr>
        <w:t xml:space="preserve"> لن يُتعامل معه بالمعادلة المعروفة الحسنة بعشر أمثالها إلى سبع مئة ضعف، وإنما </w:t>
      </w:r>
      <w:r w:rsidR="008C72CA">
        <w:rPr>
          <w:rFonts w:ascii="Traditional Arabic" w:hAnsi="Traditional Arabic" w:hint="cs"/>
          <w:sz w:val="40"/>
          <w:szCs w:val="40"/>
          <w:rtl/>
        </w:rPr>
        <w:t>س</w:t>
      </w:r>
      <w:r w:rsidR="00643D9C">
        <w:rPr>
          <w:rFonts w:ascii="Traditional Arabic" w:hAnsi="Traditional Arabic" w:hint="cs"/>
          <w:sz w:val="40"/>
          <w:szCs w:val="40"/>
          <w:rtl/>
        </w:rPr>
        <w:t>يكون أجره على الله</w:t>
      </w:r>
      <w:r w:rsidR="008C72CA">
        <w:rPr>
          <w:rFonts w:ascii="Traditional Arabic" w:hAnsi="Traditional Arabic" w:hint="cs"/>
          <w:sz w:val="40"/>
          <w:szCs w:val="40"/>
          <w:rtl/>
        </w:rPr>
        <w:t xml:space="preserve"> سبحانه</w:t>
      </w:r>
      <w:r w:rsidR="00643D9C">
        <w:rPr>
          <w:rFonts w:ascii="Traditional Arabic" w:hAnsi="Traditional Arabic" w:hint="cs"/>
          <w:sz w:val="40"/>
          <w:szCs w:val="40"/>
          <w:rtl/>
        </w:rPr>
        <w:t xml:space="preserve"> الذي هو أكرم الأكرمين وأجود الأجودين، ففي ذاك الموقف العصيب الذي يتمنّى كلُّ إنسانٍ فيه </w:t>
      </w:r>
      <w:r w:rsidR="00643D9C">
        <w:rPr>
          <w:rFonts w:ascii="Traditional Arabic" w:hAnsi="Traditional Arabic" w:hint="cs"/>
          <w:sz w:val="40"/>
          <w:szCs w:val="40"/>
          <w:rtl/>
        </w:rPr>
        <w:lastRenderedPageBreak/>
        <w:t xml:space="preserve">حسنةً واحدةً ينادي المنادي: ليقم مَنْ كان أجره على الله! فلا </w:t>
      </w:r>
      <w:r w:rsidR="008C72CA">
        <w:rPr>
          <w:rFonts w:ascii="Traditional Arabic" w:hAnsi="Traditional Arabic" w:hint="cs"/>
          <w:sz w:val="40"/>
          <w:szCs w:val="40"/>
          <w:rtl/>
        </w:rPr>
        <w:t>يقوم حينها</w:t>
      </w:r>
      <w:r w:rsidR="00643D9C">
        <w:rPr>
          <w:rFonts w:ascii="Traditional Arabic" w:hAnsi="Traditional Arabic" w:hint="cs"/>
          <w:sz w:val="40"/>
          <w:szCs w:val="40"/>
          <w:rtl/>
        </w:rPr>
        <w:t xml:space="preserve"> سوى الصابرين والعافين عن الناس</w:t>
      </w:r>
      <w:r w:rsidR="000A05F9">
        <w:rPr>
          <w:rFonts w:ascii="Traditional Arabic" w:hAnsi="Traditional Arabic" w:hint="cs"/>
          <w:sz w:val="40"/>
          <w:szCs w:val="40"/>
          <w:rtl/>
        </w:rPr>
        <w:t xml:space="preserve"> </w:t>
      </w:r>
      <w:r w:rsidR="000A05F9">
        <w:rPr>
          <w:rFonts w:ascii="Traditional Arabic" w:hAnsi="Traditional Arabic" w:cs="ATraditional Arabic"/>
          <w:sz w:val="40"/>
          <w:szCs w:val="32"/>
          <w:rtl/>
        </w:rPr>
        <w:t>{</w:t>
      </w:r>
      <w:r w:rsidR="000A05F9">
        <w:rPr>
          <w:rFonts w:ascii="Traditional Arabic" w:hAnsi="Traditional Arabic" w:cs="QCF2487"/>
          <w:sz w:val="40"/>
          <w:szCs w:val="32"/>
          <w:rtl/>
        </w:rPr>
        <w:t xml:space="preserve"> </w:t>
      </w:r>
      <w:r w:rsidR="000A05F9">
        <w:rPr>
          <w:rFonts w:ascii="Traditional Arabic" w:hAnsi="Traditional Arabic" w:cs="QCF2487" w:hint="cs"/>
          <w:sz w:val="40"/>
          <w:szCs w:val="32"/>
          <w:rtl/>
        </w:rPr>
        <w:t>ﲡ</w:t>
      </w:r>
      <w:r w:rsidR="000A05F9">
        <w:rPr>
          <w:rFonts w:ascii="Traditional Arabic" w:hAnsi="Traditional Arabic" w:cs="QCF2487"/>
          <w:sz w:val="40"/>
          <w:szCs w:val="32"/>
          <w:rtl/>
        </w:rPr>
        <w:t xml:space="preserve"> </w:t>
      </w:r>
      <w:r w:rsidR="000A05F9">
        <w:rPr>
          <w:rFonts w:ascii="Traditional Arabic" w:hAnsi="Traditional Arabic" w:cs="QCF2487" w:hint="cs"/>
          <w:sz w:val="40"/>
          <w:szCs w:val="32"/>
          <w:rtl/>
        </w:rPr>
        <w:t>ﲢ</w:t>
      </w:r>
      <w:r w:rsidR="000A05F9">
        <w:rPr>
          <w:rFonts w:ascii="Traditional Arabic" w:hAnsi="Traditional Arabic" w:cs="QCF2487"/>
          <w:sz w:val="40"/>
          <w:szCs w:val="32"/>
          <w:rtl/>
        </w:rPr>
        <w:t xml:space="preserve"> </w:t>
      </w:r>
      <w:r w:rsidR="000A05F9">
        <w:rPr>
          <w:rFonts w:ascii="Traditional Arabic" w:hAnsi="Traditional Arabic" w:cs="QCF2487" w:hint="cs"/>
          <w:sz w:val="40"/>
          <w:szCs w:val="32"/>
          <w:rtl/>
        </w:rPr>
        <w:t>ﲣ</w:t>
      </w:r>
      <w:r w:rsidR="000A05F9">
        <w:rPr>
          <w:rFonts w:ascii="Traditional Arabic" w:hAnsi="Traditional Arabic" w:cs="QCF2487"/>
          <w:sz w:val="40"/>
          <w:szCs w:val="32"/>
          <w:rtl/>
        </w:rPr>
        <w:t xml:space="preserve"> </w:t>
      </w:r>
      <w:r w:rsidR="000A05F9">
        <w:rPr>
          <w:rFonts w:ascii="Traditional Arabic" w:hAnsi="Traditional Arabic" w:cs="QCF2487" w:hint="cs"/>
          <w:sz w:val="40"/>
          <w:szCs w:val="32"/>
          <w:rtl/>
        </w:rPr>
        <w:t>ﲤ</w:t>
      </w:r>
      <w:r w:rsidR="000A05F9">
        <w:rPr>
          <w:rFonts w:ascii="Traditional Arabic" w:hAnsi="Traditional Arabic" w:cs="QCF2487"/>
          <w:sz w:val="40"/>
          <w:szCs w:val="32"/>
          <w:rtl/>
        </w:rPr>
        <w:t xml:space="preserve"> </w:t>
      </w:r>
      <w:r w:rsidR="000A05F9">
        <w:rPr>
          <w:rFonts w:ascii="Traditional Arabic" w:hAnsi="Traditional Arabic" w:cs="QCF2487" w:hint="cs"/>
          <w:sz w:val="40"/>
          <w:szCs w:val="32"/>
          <w:rtl/>
        </w:rPr>
        <w:t>ﲥ</w:t>
      </w:r>
      <w:r w:rsidR="000A05F9">
        <w:rPr>
          <w:rFonts w:ascii="Traditional Arabic" w:hAnsi="Traditional Arabic" w:cs="QCF2487"/>
          <w:sz w:val="40"/>
          <w:szCs w:val="32"/>
          <w:rtl/>
        </w:rPr>
        <w:t xml:space="preserve"> </w:t>
      </w:r>
      <w:r w:rsidR="000A05F9">
        <w:rPr>
          <w:rFonts w:ascii="Traditional Arabic" w:hAnsi="Traditional Arabic" w:cs="QCF2487" w:hint="cs"/>
          <w:sz w:val="40"/>
          <w:szCs w:val="32"/>
          <w:rtl/>
        </w:rPr>
        <w:t>ﲦﲧ</w:t>
      </w:r>
      <w:r w:rsidR="000A05F9">
        <w:rPr>
          <w:rFonts w:ascii="Traditional Arabic" w:hAnsi="Traditional Arabic" w:cs="QCF2487"/>
          <w:sz w:val="40"/>
          <w:szCs w:val="32"/>
          <w:rtl/>
        </w:rPr>
        <w:t xml:space="preserve"> </w:t>
      </w:r>
      <w:r w:rsidR="000A05F9">
        <w:rPr>
          <w:rFonts w:ascii="ATraditional Arabic" w:hAnsi="ATraditional Arabic" w:cs="ATraditional Arabic"/>
          <w:sz w:val="40"/>
          <w:szCs w:val="32"/>
          <w:rtl/>
        </w:rPr>
        <w:t>}</w:t>
      </w:r>
      <w:bookmarkStart w:id="2" w:name="هنا4"/>
      <w:bookmarkEnd w:id="2"/>
      <w:r w:rsidR="000A05F9">
        <w:rPr>
          <w:rFonts w:ascii="ATraditional Arabic" w:hAnsi="ATraditional Arabic" w:cs="ATraditional Arabic" w:hint="cs"/>
          <w:sz w:val="40"/>
          <w:szCs w:val="32"/>
          <w:rtl/>
        </w:rPr>
        <w:t>.</w:t>
      </w:r>
    </w:p>
    <w:p w14:paraId="1A35907C" w14:textId="3F84F130" w:rsidR="008C72CA" w:rsidRDefault="008C72CA" w:rsidP="00643D9C">
      <w:pPr>
        <w:jc w:val="left"/>
        <w:rPr>
          <w:rFonts w:ascii="Traditional Arabic" w:hAnsi="Traditional Arabic"/>
          <w:sz w:val="40"/>
          <w:szCs w:val="40"/>
          <w:rtl/>
        </w:rPr>
      </w:pPr>
      <w:r>
        <w:rPr>
          <w:rFonts w:ascii="Traditional Arabic" w:hAnsi="Traditional Arabic" w:hint="cs"/>
          <w:sz w:val="40"/>
          <w:szCs w:val="40"/>
          <w:rtl/>
        </w:rPr>
        <w:t xml:space="preserve">فإذا أردتَّ أن تكونَ ممَّن </w:t>
      </w:r>
      <w:r w:rsidR="005562C3">
        <w:rPr>
          <w:rFonts w:ascii="Traditional Arabic" w:hAnsi="Traditional Arabic" w:hint="cs"/>
          <w:sz w:val="40"/>
          <w:szCs w:val="40"/>
          <w:rtl/>
        </w:rPr>
        <w:t>يُنادى</w:t>
      </w:r>
      <w:r>
        <w:rPr>
          <w:rFonts w:ascii="Traditional Arabic" w:hAnsi="Traditional Arabic" w:hint="cs"/>
          <w:sz w:val="40"/>
          <w:szCs w:val="40"/>
          <w:rtl/>
        </w:rPr>
        <w:t xml:space="preserve"> </w:t>
      </w:r>
      <w:r w:rsidR="005562C3">
        <w:rPr>
          <w:rFonts w:ascii="Traditional Arabic" w:hAnsi="Traditional Arabic" w:hint="cs"/>
          <w:sz w:val="40"/>
          <w:szCs w:val="40"/>
          <w:rtl/>
        </w:rPr>
        <w:t xml:space="preserve">بذلك النداء المهيب </w:t>
      </w:r>
      <w:r>
        <w:rPr>
          <w:rFonts w:ascii="Traditional Arabic" w:hAnsi="Traditional Arabic" w:hint="cs"/>
          <w:sz w:val="40"/>
          <w:szCs w:val="40"/>
          <w:rtl/>
        </w:rPr>
        <w:t>في ذلك الموقف العصيب</w:t>
      </w:r>
      <w:r w:rsidR="005562C3">
        <w:rPr>
          <w:rFonts w:ascii="Traditional Arabic" w:hAnsi="Traditional Arabic" w:hint="cs"/>
          <w:sz w:val="40"/>
          <w:szCs w:val="40"/>
          <w:rtl/>
        </w:rPr>
        <w:t xml:space="preserve"> فـ:</w:t>
      </w:r>
    </w:p>
    <w:p w14:paraId="22DFF643" w14:textId="6F7C1542" w:rsidR="00643D9C" w:rsidRPr="005562C3" w:rsidRDefault="00643D9C" w:rsidP="00643D9C">
      <w:pPr>
        <w:jc w:val="center"/>
        <w:rPr>
          <w:rFonts w:ascii="Traditional Arabic" w:hAnsi="Traditional Arabic"/>
          <w:sz w:val="38"/>
          <w:szCs w:val="38"/>
          <w:rtl/>
        </w:rPr>
      </w:pPr>
      <w:r w:rsidRPr="005562C3">
        <w:rPr>
          <w:rFonts w:ascii="Traditional Arabic" w:hAnsi="Traditional Arabic" w:hint="cs"/>
          <w:sz w:val="38"/>
          <w:szCs w:val="38"/>
          <w:rtl/>
        </w:rPr>
        <w:t>كنْ قابلَ العذرِ واغفرْ زلَّةَ النَّاسِ *** ولا تطع يا لبيبًا أمرَ وسواسِ</w:t>
      </w:r>
    </w:p>
    <w:p w14:paraId="75953C85" w14:textId="27A2C207" w:rsidR="00643D9C" w:rsidRPr="005562C3" w:rsidRDefault="00643D9C" w:rsidP="00643D9C">
      <w:pPr>
        <w:jc w:val="center"/>
        <w:rPr>
          <w:rFonts w:ascii="Traditional Arabic" w:hAnsi="Traditional Arabic"/>
          <w:sz w:val="38"/>
          <w:szCs w:val="38"/>
          <w:rtl/>
        </w:rPr>
      </w:pPr>
      <w:r w:rsidRPr="005562C3">
        <w:rPr>
          <w:rFonts w:ascii="Traditional Arabic" w:hAnsi="Traditional Arabic" w:hint="cs"/>
          <w:sz w:val="38"/>
          <w:szCs w:val="38"/>
          <w:rtl/>
        </w:rPr>
        <w:t>فاللهُ يكرهُ جبَّارًا يشاركهُ *** ويكرهُ اللهُ عبدًا قلبُه قاسي</w:t>
      </w:r>
    </w:p>
    <w:p w14:paraId="02FB30BB" w14:textId="158E30F5" w:rsidR="00643D9C" w:rsidRPr="005562C3" w:rsidRDefault="00643D9C" w:rsidP="00643D9C">
      <w:pPr>
        <w:jc w:val="center"/>
        <w:rPr>
          <w:rFonts w:ascii="Traditional Arabic" w:hAnsi="Traditional Arabic"/>
          <w:sz w:val="38"/>
          <w:szCs w:val="38"/>
          <w:rtl/>
        </w:rPr>
      </w:pPr>
      <w:r w:rsidRPr="005562C3">
        <w:rPr>
          <w:rFonts w:ascii="Traditional Arabic" w:hAnsi="Traditional Arabic" w:hint="cs"/>
          <w:sz w:val="38"/>
          <w:szCs w:val="38"/>
          <w:rtl/>
        </w:rPr>
        <w:t>هلَّا تذكَّرتَ يومًا أنتَ مدركه *** يومًا ستُخرجُ فيه كلَّ أنفاسي</w:t>
      </w:r>
    </w:p>
    <w:p w14:paraId="629208FF" w14:textId="07D13323" w:rsidR="00643D9C" w:rsidRPr="005562C3" w:rsidRDefault="00643D9C" w:rsidP="00643D9C">
      <w:pPr>
        <w:jc w:val="center"/>
        <w:rPr>
          <w:rFonts w:ascii="Traditional Arabic" w:hAnsi="Traditional Arabic"/>
          <w:sz w:val="38"/>
          <w:szCs w:val="38"/>
          <w:rtl/>
        </w:rPr>
      </w:pPr>
      <w:r w:rsidRPr="005562C3">
        <w:rPr>
          <w:rFonts w:ascii="Traditional Arabic" w:hAnsi="Traditional Arabic" w:hint="cs"/>
          <w:sz w:val="38"/>
          <w:szCs w:val="38"/>
          <w:rtl/>
        </w:rPr>
        <w:t>يومَ الرحيل عن الدنيا وزينتها *** يوم الفراق شديدَ البطشِ والباسي</w:t>
      </w:r>
    </w:p>
    <w:p w14:paraId="63C85BDB" w14:textId="4235E640" w:rsidR="00643D9C" w:rsidRPr="005562C3" w:rsidRDefault="00643D9C" w:rsidP="00643D9C">
      <w:pPr>
        <w:jc w:val="center"/>
        <w:rPr>
          <w:rFonts w:ascii="Traditional Arabic" w:hAnsi="Traditional Arabic"/>
          <w:sz w:val="38"/>
          <w:szCs w:val="38"/>
          <w:rtl/>
        </w:rPr>
      </w:pPr>
      <w:r w:rsidRPr="005562C3">
        <w:rPr>
          <w:rFonts w:ascii="Traditional Arabic" w:hAnsi="Traditional Arabic" w:hint="cs"/>
          <w:sz w:val="38"/>
          <w:szCs w:val="38"/>
          <w:rtl/>
        </w:rPr>
        <w:t>ويوم وضعك في القبر المخيف وقد *** ردّوا الترابَ بأيديهم وبالفاسي</w:t>
      </w:r>
    </w:p>
    <w:p w14:paraId="6A9CCE6F" w14:textId="28AF806F" w:rsidR="00643D9C" w:rsidRPr="005562C3" w:rsidRDefault="00643D9C" w:rsidP="00643D9C">
      <w:pPr>
        <w:jc w:val="center"/>
        <w:rPr>
          <w:rFonts w:ascii="Traditional Arabic" w:hAnsi="Traditional Arabic"/>
          <w:sz w:val="38"/>
          <w:szCs w:val="38"/>
          <w:rtl/>
        </w:rPr>
      </w:pPr>
      <w:r w:rsidRPr="005562C3">
        <w:rPr>
          <w:rFonts w:ascii="Traditional Arabic" w:hAnsi="Traditional Arabic" w:hint="cs"/>
          <w:sz w:val="38"/>
          <w:szCs w:val="38"/>
          <w:rtl/>
        </w:rPr>
        <w:t>ويوم يبعثنا والأرضُ هائجةٌ *** والشمسُ محرقةٌ تدنو من الراسي</w:t>
      </w:r>
    </w:p>
    <w:p w14:paraId="6C2E9C7A" w14:textId="69A04EB3" w:rsidR="00643D9C" w:rsidRPr="005562C3" w:rsidRDefault="00643D9C" w:rsidP="00643D9C">
      <w:pPr>
        <w:jc w:val="center"/>
        <w:rPr>
          <w:rFonts w:ascii="Traditional Arabic" w:hAnsi="Traditional Arabic"/>
          <w:sz w:val="38"/>
          <w:szCs w:val="38"/>
          <w:rtl/>
        </w:rPr>
      </w:pPr>
      <w:r w:rsidRPr="005562C3">
        <w:rPr>
          <w:rFonts w:ascii="Traditional Arabic" w:hAnsi="Traditional Arabic" w:hint="cs"/>
          <w:sz w:val="38"/>
          <w:szCs w:val="38"/>
          <w:rtl/>
        </w:rPr>
        <w:t xml:space="preserve">والناسُ في منتهى جوعٍ وفي </w:t>
      </w:r>
      <w:r w:rsidR="008C72CA" w:rsidRPr="005562C3">
        <w:rPr>
          <w:rFonts w:ascii="Traditional Arabic" w:hAnsi="Traditional Arabic" w:hint="cs"/>
          <w:sz w:val="38"/>
          <w:szCs w:val="38"/>
          <w:rtl/>
        </w:rPr>
        <w:t xml:space="preserve">ظمأٍ </w:t>
      </w:r>
      <w:r w:rsidRPr="005562C3">
        <w:rPr>
          <w:rFonts w:ascii="Traditional Arabic" w:hAnsi="Traditional Arabic" w:hint="cs"/>
          <w:sz w:val="38"/>
          <w:szCs w:val="38"/>
          <w:rtl/>
        </w:rPr>
        <w:t>*** وفي شقاءٍ وفي همٍّ وإفلاسي</w:t>
      </w:r>
    </w:p>
    <w:p w14:paraId="2F4D705D" w14:textId="4D573565" w:rsidR="00643D9C" w:rsidRPr="005562C3" w:rsidRDefault="00643D9C" w:rsidP="00643D9C">
      <w:pPr>
        <w:jc w:val="center"/>
        <w:rPr>
          <w:rFonts w:ascii="Traditional Arabic" w:hAnsi="Traditional Arabic"/>
          <w:sz w:val="38"/>
          <w:szCs w:val="38"/>
          <w:rtl/>
        </w:rPr>
      </w:pPr>
      <w:r w:rsidRPr="005562C3">
        <w:rPr>
          <w:rFonts w:ascii="Traditional Arabic" w:hAnsi="Traditional Arabic" w:hint="cs"/>
          <w:sz w:val="38"/>
          <w:szCs w:val="38"/>
          <w:rtl/>
        </w:rPr>
        <w:t>يفرُّ كلُّ امرئ مِنْ غيره فَرَقًا *** هل أنتَ ذاكرُ هذا اليوم أم ناسي؟</w:t>
      </w:r>
    </w:p>
    <w:p w14:paraId="5B82BAD9" w14:textId="458EF693" w:rsidR="00643D9C" w:rsidRPr="005562C3" w:rsidRDefault="00643D9C" w:rsidP="00643D9C">
      <w:pPr>
        <w:jc w:val="center"/>
        <w:rPr>
          <w:rFonts w:ascii="Traditional Arabic" w:hAnsi="Traditional Arabic"/>
          <w:sz w:val="38"/>
          <w:szCs w:val="38"/>
          <w:rtl/>
        </w:rPr>
      </w:pPr>
      <w:r w:rsidRPr="005562C3">
        <w:rPr>
          <w:rFonts w:ascii="Traditional Arabic" w:hAnsi="Traditional Arabic" w:hint="cs"/>
          <w:sz w:val="38"/>
          <w:szCs w:val="38"/>
          <w:rtl/>
        </w:rPr>
        <w:t>سيبعث اللهُ أملاكًا مناديةً *** هيا تعالوا لربٍّ مطعمٍ كاسي</w:t>
      </w:r>
    </w:p>
    <w:p w14:paraId="2D9B2C90" w14:textId="56138A0F" w:rsidR="00643D9C" w:rsidRPr="005562C3" w:rsidRDefault="00643D9C" w:rsidP="00643D9C">
      <w:pPr>
        <w:jc w:val="center"/>
        <w:rPr>
          <w:rFonts w:ascii="Traditional Arabic" w:hAnsi="Traditional Arabic"/>
          <w:sz w:val="38"/>
          <w:szCs w:val="38"/>
          <w:rtl/>
        </w:rPr>
      </w:pPr>
      <w:r w:rsidRPr="005562C3">
        <w:rPr>
          <w:rFonts w:ascii="Traditional Arabic" w:hAnsi="Traditional Arabic" w:hint="cs"/>
          <w:sz w:val="38"/>
          <w:szCs w:val="38"/>
          <w:rtl/>
        </w:rPr>
        <w:t>هيا تعالوا إلى فوزٍ ومغفرةٍ *** هيا تعالوا إلى بِشْرٍ وإيناسي</w:t>
      </w:r>
    </w:p>
    <w:p w14:paraId="34DC36F5" w14:textId="5BA03B81" w:rsidR="00645BF7" w:rsidRPr="005562C3" w:rsidRDefault="00643D9C" w:rsidP="00645BF7">
      <w:pPr>
        <w:spacing w:after="240"/>
        <w:jc w:val="center"/>
        <w:rPr>
          <w:rFonts w:ascii="Traditional Arabic" w:hAnsi="Traditional Arabic"/>
          <w:sz w:val="38"/>
          <w:szCs w:val="38"/>
          <w:rtl/>
        </w:rPr>
      </w:pPr>
      <w:r w:rsidRPr="005562C3">
        <w:rPr>
          <w:rFonts w:ascii="Traditional Arabic" w:hAnsi="Traditional Arabic" w:hint="cs"/>
          <w:sz w:val="38"/>
          <w:szCs w:val="38"/>
          <w:rtl/>
        </w:rPr>
        <w:t>أين الذين على الرحمن أجره</w:t>
      </w:r>
      <w:r w:rsidR="008C72CA" w:rsidRPr="005562C3">
        <w:rPr>
          <w:rFonts w:ascii="Traditional Arabic" w:hAnsi="Traditional Arabic" w:hint="cs"/>
          <w:sz w:val="38"/>
          <w:szCs w:val="38"/>
          <w:rtl/>
        </w:rPr>
        <w:t xml:space="preserve">م؟ </w:t>
      </w:r>
      <w:r w:rsidRPr="005562C3">
        <w:rPr>
          <w:rFonts w:ascii="Traditional Arabic" w:hAnsi="Traditional Arabic" w:hint="cs"/>
          <w:sz w:val="38"/>
          <w:szCs w:val="38"/>
          <w:rtl/>
        </w:rPr>
        <w:t>*** فلا يقوم سوى العافي عن الناسِ!</w:t>
      </w:r>
    </w:p>
    <w:p w14:paraId="4DB301A9" w14:textId="582575A4" w:rsidR="008C72CA" w:rsidRPr="00B81DAE" w:rsidRDefault="008C72CA" w:rsidP="00645BF7">
      <w:pPr>
        <w:ind w:left="720" w:hanging="266"/>
        <w:jc w:val="center"/>
        <w:rPr>
          <w:rFonts w:ascii="Traditional Arabic" w:hAnsi="Traditional Arabic"/>
          <w:b/>
          <w:bCs/>
          <w:szCs w:val="34"/>
          <w:rtl/>
        </w:rPr>
      </w:pPr>
      <w:r w:rsidRPr="00B81DAE">
        <w:rPr>
          <w:rFonts w:ascii="Traditional Arabic" w:hAnsi="Traditional Arabic" w:hint="cs"/>
          <w:b/>
          <w:bCs/>
          <w:szCs w:val="34"/>
          <w:rtl/>
        </w:rPr>
        <w:t>فاللهمَّ جمِّلنا بالعفو، وأعنَّا على المغفرة والصفح</w:t>
      </w:r>
    </w:p>
    <w:p w14:paraId="5AB875BB" w14:textId="5CF62D84" w:rsidR="008C72CA" w:rsidRPr="00B81DAE" w:rsidRDefault="008C72CA" w:rsidP="00B81DAE">
      <w:pPr>
        <w:ind w:left="720" w:hanging="266"/>
        <w:jc w:val="center"/>
        <w:rPr>
          <w:rFonts w:ascii="Traditional Arabic" w:hAnsi="Traditional Arabic"/>
          <w:b/>
          <w:bCs/>
          <w:szCs w:val="34"/>
          <w:rtl/>
        </w:rPr>
      </w:pPr>
      <w:r w:rsidRPr="00B81DAE">
        <w:rPr>
          <w:rFonts w:ascii="Traditional Arabic" w:hAnsi="Traditional Arabic" w:hint="cs"/>
          <w:b/>
          <w:bCs/>
          <w:szCs w:val="34"/>
          <w:rtl/>
        </w:rPr>
        <w:t>اللهم لا تجعل في قلوبنا غلًا للذين آمنوا، ولا تجعل في قلوبهم غلًا علينا.</w:t>
      </w:r>
    </w:p>
    <w:p w14:paraId="1ECB201E" w14:textId="77777777" w:rsidR="008C72CA" w:rsidRPr="00B81DAE" w:rsidRDefault="008C72CA" w:rsidP="00645BF7">
      <w:pPr>
        <w:ind w:left="720" w:hanging="266"/>
        <w:jc w:val="center"/>
        <w:rPr>
          <w:rFonts w:ascii="Traditional Arabic" w:hAnsi="Traditional Arabic"/>
          <w:b/>
          <w:bCs/>
          <w:szCs w:val="34"/>
          <w:rtl/>
        </w:rPr>
      </w:pPr>
      <w:r w:rsidRPr="00B81DAE">
        <w:rPr>
          <w:rFonts w:ascii="Traditional Arabic" w:hAnsi="Traditional Arabic" w:hint="cs"/>
          <w:b/>
          <w:bCs/>
          <w:szCs w:val="34"/>
          <w:rtl/>
        </w:rPr>
        <w:t>اللهمّ عاملنا بفضلك وجودك وعفوك وإحسانك</w:t>
      </w:r>
    </w:p>
    <w:p w14:paraId="39626397" w14:textId="08E4278F" w:rsidR="008C72CA" w:rsidRPr="00B81DAE" w:rsidRDefault="008C72CA" w:rsidP="00645BF7">
      <w:pPr>
        <w:ind w:left="720" w:hanging="266"/>
        <w:jc w:val="center"/>
        <w:rPr>
          <w:rFonts w:ascii="Traditional Arabic" w:hAnsi="Traditional Arabic"/>
          <w:b/>
          <w:bCs/>
          <w:szCs w:val="34"/>
          <w:rtl/>
        </w:rPr>
      </w:pPr>
      <w:r w:rsidRPr="00B81DAE">
        <w:rPr>
          <w:rFonts w:ascii="Traditional Arabic" w:hAnsi="Traditional Arabic" w:hint="cs"/>
          <w:b/>
          <w:bCs/>
          <w:szCs w:val="34"/>
          <w:rtl/>
        </w:rPr>
        <w:t>اللهم اغفر لنا ذنوبنا وكفّر عنّا سيئاتنا وتوفنا مع الأبرار</w:t>
      </w:r>
    </w:p>
    <w:p w14:paraId="332B2A7B" w14:textId="0D96574F" w:rsidR="00645BF7" w:rsidRPr="00B81DAE" w:rsidRDefault="00645BF7" w:rsidP="00645BF7">
      <w:pPr>
        <w:ind w:left="720" w:hanging="266"/>
        <w:jc w:val="center"/>
        <w:rPr>
          <w:rFonts w:ascii="Traditional Arabic" w:hAnsi="Traditional Arabic"/>
          <w:b/>
          <w:bCs/>
          <w:szCs w:val="34"/>
          <w:rtl/>
        </w:rPr>
      </w:pPr>
      <w:r w:rsidRPr="00B81DAE">
        <w:rPr>
          <w:rFonts w:ascii="Traditional Arabic" w:hAnsi="Traditional Arabic" w:hint="cs"/>
          <w:b/>
          <w:bCs/>
          <w:szCs w:val="34"/>
          <w:rtl/>
        </w:rPr>
        <w:t>اللهمّ اجعل هذا البلد آمنًا مطمئنًا وسائر بلاد المسلمين</w:t>
      </w:r>
    </w:p>
    <w:p w14:paraId="4412750F" w14:textId="77FD2E7C" w:rsidR="00AB0758" w:rsidRPr="00B81DAE" w:rsidRDefault="008C72CA" w:rsidP="005562C3">
      <w:pPr>
        <w:ind w:left="720" w:hanging="266"/>
        <w:jc w:val="center"/>
        <w:rPr>
          <w:rFonts w:ascii="Traditional Arabic" w:hAnsi="Traditional Arabic"/>
          <w:b/>
          <w:bCs/>
          <w:szCs w:val="34"/>
          <w:rtl/>
        </w:rPr>
      </w:pPr>
      <w:r w:rsidRPr="00B81DAE">
        <w:rPr>
          <w:rFonts w:ascii="Traditional Arabic" w:hAnsi="Traditional Arabic" w:hint="cs"/>
          <w:b/>
          <w:bCs/>
          <w:szCs w:val="34"/>
          <w:rtl/>
        </w:rPr>
        <w:t>وصلى الله على نبينا وآله وصحبه أجمعين</w:t>
      </w:r>
      <w:r w:rsidR="00B81DAE" w:rsidRPr="00B81DAE">
        <w:rPr>
          <w:noProof/>
          <w:sz w:val="32"/>
          <w:szCs w:val="34"/>
        </w:rPr>
        <w:drawing>
          <wp:anchor distT="0" distB="0" distL="114300" distR="114300" simplePos="0" relativeHeight="251656192" behindDoc="0" locked="0" layoutInCell="1" allowOverlap="1" wp14:anchorId="31F7ACA1" wp14:editId="4FC75470">
            <wp:simplePos x="0" y="0"/>
            <wp:positionH relativeFrom="column">
              <wp:posOffset>1822450</wp:posOffset>
            </wp:positionH>
            <wp:positionV relativeFrom="paragraph">
              <wp:posOffset>521335</wp:posOffset>
            </wp:positionV>
            <wp:extent cx="2260600" cy="114300"/>
            <wp:effectExtent l="0" t="0" r="0" b="0"/>
            <wp:wrapSquare wrapText="bothSides"/>
            <wp:docPr id="117299376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0600" cy="114300"/>
                    </a:xfrm>
                    <a:prstGeom prst="rect">
                      <a:avLst/>
                    </a:prstGeom>
                    <a:noFill/>
                    <a:ln>
                      <a:noFill/>
                    </a:ln>
                  </pic:spPr>
                </pic:pic>
              </a:graphicData>
            </a:graphic>
          </wp:anchor>
        </w:drawing>
      </w:r>
      <w:r w:rsidR="005562C3">
        <w:rPr>
          <w:rFonts w:ascii="Traditional Arabic" w:hAnsi="Traditional Arabic" w:hint="cs"/>
          <w:b/>
          <w:bCs/>
          <w:szCs w:val="34"/>
          <w:rtl/>
        </w:rPr>
        <w:t>،</w:t>
      </w:r>
      <w:r w:rsidR="005562C3">
        <w:rPr>
          <w:rFonts w:ascii="Traditional Arabic" w:hAnsi="Traditional Arabic"/>
          <w:b/>
          <w:bCs/>
          <w:szCs w:val="34"/>
        </w:rPr>
        <w:t xml:space="preserve"> </w:t>
      </w:r>
      <w:r w:rsidRPr="00B81DAE">
        <w:rPr>
          <w:rFonts w:ascii="Traditional Arabic" w:hAnsi="Traditional Arabic" w:hint="cs"/>
          <w:b/>
          <w:bCs/>
          <w:szCs w:val="34"/>
          <w:rtl/>
        </w:rPr>
        <w:t>وآخر دعوانا: أن الحمد لله رب العالمين</w:t>
      </w:r>
    </w:p>
    <w:sectPr w:rsidR="00AB0758" w:rsidRPr="00B81DAE" w:rsidSect="00645BF7">
      <w:headerReference w:type="default" r:id="rId9"/>
      <w:footerReference w:type="default" r:id="rId10"/>
      <w:pgSz w:w="11906" w:h="16838" w:code="9"/>
      <w:pgMar w:top="1440" w:right="1080" w:bottom="1440" w:left="1080" w:header="680" w:footer="0" w:gutter="0"/>
      <w:pgBorders w:offsetFrom="page">
        <w:top w:val="thinThickThinSmallGap" w:sz="18" w:space="24" w:color="auto"/>
        <w:left w:val="thinThickThinSmallGap" w:sz="18" w:space="24" w:color="auto"/>
        <w:bottom w:val="thinThickThinSmallGap" w:sz="18" w:space="24" w:color="auto"/>
        <w:right w:val="thinThickThinSmallGap" w:sz="18" w:space="24" w:color="auto"/>
      </w:pgBorders>
      <w:cols w:space="708"/>
      <w:titlePg/>
      <w:bidi/>
      <w:rtlGutter/>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7F8FAC" w14:textId="77777777" w:rsidR="00F44779" w:rsidRDefault="00F44779" w:rsidP="005E3531">
      <w:pPr>
        <w:spacing w:before="0"/>
      </w:pPr>
      <w:r>
        <w:separator/>
      </w:r>
    </w:p>
  </w:endnote>
  <w:endnote w:type="continuationSeparator" w:id="0">
    <w:p w14:paraId="3427D473" w14:textId="77777777" w:rsidR="00F44779" w:rsidRDefault="00F44779" w:rsidP="005E353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28902F8-5ED5-4B8A-99F6-41B908C6F6B7}"/>
    <w:embedBold r:id="rId2" w:fontKey="{2E007959-3096-487E-B2FB-DAA6A3876337}"/>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embedRegular r:id="rId3" w:fontKey="{E957FC26-32B2-4951-AB1A-4A0E734E3F2F}"/>
    <w:embedBold r:id="rId4" w:fontKey="{0E327B87-5110-4B39-9307-4D73BDCB8D19}"/>
  </w:font>
  <w:font w:name="Traditional Arabic">
    <w:panose1 w:val="02020603050405020304"/>
    <w:charset w:val="00"/>
    <w:family w:val="roman"/>
    <w:pitch w:val="variable"/>
    <w:sig w:usb0="00002003" w:usb1="80000000" w:usb2="00000008" w:usb3="00000000" w:csb0="00000041" w:csb1="00000000"/>
    <w:embedRegular r:id="rId5" w:fontKey="{9EC64417-8BCB-4D55-A76C-358563B357D5}"/>
    <w:embedBold r:id="rId6" w:fontKey="{C467F8B9-64C3-4E43-BC90-E44C3AA68C9D}"/>
  </w:font>
  <w:font w:name="Calibri Light">
    <w:panose1 w:val="020F0302020204030204"/>
    <w:charset w:val="00"/>
    <w:family w:val="swiss"/>
    <w:pitch w:val="variable"/>
    <w:sig w:usb0="E4002EFF" w:usb1="C000247B" w:usb2="00000009" w:usb3="00000000" w:csb0="000001FF" w:csb1="00000000"/>
    <w:embedRegular r:id="rId7" w:fontKey="{A5D25C01-1678-4D1A-9075-7A8E67876506}"/>
    <w:embedItalic r:id="rId8" w:fontKey="{CCC741CC-781E-4F49-9BB8-65A974102093}"/>
  </w:font>
  <w:font w:name="PT Bold Heading">
    <w:panose1 w:val="02010400000000000000"/>
    <w:charset w:val="B2"/>
    <w:family w:val="auto"/>
    <w:pitch w:val="variable"/>
    <w:sig w:usb0="00002001" w:usb1="80000000" w:usb2="00000008" w:usb3="00000000" w:csb0="00000040" w:csb1="00000000"/>
    <w:embedRegular r:id="rId9" w:fontKey="{CF5485EA-3B22-47AA-8FE0-EB5C4F6A151D}"/>
  </w:font>
  <w:font w:name="AAA GoldenLotus">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embedRegular r:id="rId10" w:fontKey="{02CD469A-4F3B-4CAB-AAF8-BA3CDBD64C01}"/>
    <w:embedItalic r:id="rId11" w:fontKey="{0CDBF4AD-92F0-491B-AC45-7A3A4221F578}"/>
  </w:font>
  <w:font w:name="ATraditional Arabic">
    <w:panose1 w:val="02020603050405020304"/>
    <w:charset w:val="00"/>
    <w:family w:val="roman"/>
    <w:pitch w:val="variable"/>
    <w:sig w:usb0="00002003" w:usb1="80000000" w:usb2="00000008" w:usb3="00000000" w:csb0="00000041" w:csb1="00000000"/>
    <w:embedRegular r:id="rId12" w:fontKey="{A3D49AC9-42B9-40B8-851B-B27CBB994575}"/>
    <w:embedBold r:id="rId13" w:fontKey="{840BD7AC-7C0E-4581-9668-BF6682D1381C}"/>
  </w:font>
  <w:font w:name="QCF2063">
    <w:panose1 w:val="00000400000000000000"/>
    <w:charset w:val="00"/>
    <w:family w:val="auto"/>
    <w:pitch w:val="variable"/>
    <w:sig w:usb0="00002003" w:usb1="80000000" w:usb2="00000000" w:usb3="00000000" w:csb0="00000041" w:csb1="00000000"/>
    <w:embedRegular r:id="rId14" w:fontKey="{84ED9FF5-148E-4D82-BEF0-D97725C82DE2}"/>
  </w:font>
  <w:font w:name="KFGQPC Arabic Symbols 01">
    <w:panose1 w:val="02000000000000000000"/>
    <w:charset w:val="02"/>
    <w:family w:val="auto"/>
    <w:pitch w:val="variable"/>
    <w:sig w:usb0="00000000" w:usb1="10000000" w:usb2="00000000" w:usb3="00000000" w:csb0="80000000" w:csb1="00000000"/>
    <w:embedRegular r:id="rId15" w:fontKey="{0E73ECF2-1147-4C55-A3C8-8209431FEE10}"/>
  </w:font>
  <w:font w:name="QCF2564">
    <w:panose1 w:val="00000400000000000000"/>
    <w:charset w:val="00"/>
    <w:family w:val="auto"/>
    <w:pitch w:val="variable"/>
    <w:sig w:usb0="00002003" w:usb1="80000000" w:usb2="00000000" w:usb3="00000000" w:csb0="00000041" w:csb1="00000000"/>
    <w:embedRegular r:id="rId16" w:fontKey="{B0859BB7-3BD8-4CBD-A730-CFE3735F54BF}"/>
  </w:font>
  <w:font w:name="QCF2244">
    <w:panose1 w:val="00000400000000000000"/>
    <w:charset w:val="00"/>
    <w:family w:val="auto"/>
    <w:pitch w:val="variable"/>
    <w:sig w:usb0="00002003" w:usb1="80000000" w:usb2="00000000" w:usb3="00000000" w:csb0="00000041" w:csb1="00000000"/>
    <w:embedRegular r:id="rId17" w:fontKey="{3E9404F0-F309-442C-9F4F-6FB84C9ED7FF}"/>
  </w:font>
  <w:font w:name="QCF2246">
    <w:panose1 w:val="00000400000000000000"/>
    <w:charset w:val="00"/>
    <w:family w:val="auto"/>
    <w:pitch w:val="variable"/>
    <w:sig w:usb0="00002003" w:usb1="80000000" w:usb2="00000000" w:usb3="00000000" w:csb0="00000041" w:csb1="00000000"/>
    <w:embedRegular r:id="rId18" w:fontKey="{03048284-DB53-4A2C-BD3F-1F70D67679D5}"/>
  </w:font>
  <w:font w:name="QCF2352">
    <w:panose1 w:val="00000400000000000000"/>
    <w:charset w:val="00"/>
    <w:family w:val="auto"/>
    <w:pitch w:val="variable"/>
    <w:sig w:usb0="00002003" w:usb1="80000000" w:usb2="00000000" w:usb3="00000000" w:csb0="00000041" w:csb1="00000000"/>
    <w:embedRegular r:id="rId19" w:fontKey="{187B25E1-7EB3-4B50-984B-7F9FB4F30E2E}"/>
  </w:font>
  <w:font w:name="QCF2487">
    <w:panose1 w:val="00000400000000000000"/>
    <w:charset w:val="00"/>
    <w:family w:val="auto"/>
    <w:pitch w:val="variable"/>
    <w:sig w:usb0="00002003" w:usb1="80000000" w:usb2="00000000" w:usb3="00000000" w:csb0="00000041" w:csb1="00000000"/>
    <w:embedRegular r:id="rId20" w:fontKey="{67CCC293-CB9E-4089-90E7-B8D546CFC9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58304" w14:textId="77777777" w:rsidR="004216F3" w:rsidRDefault="004216F3">
    <w:pPr>
      <w:pStyle w:val="a5"/>
      <w:jc w:val="center"/>
    </w:pPr>
  </w:p>
  <w:p w14:paraId="617FFBAE" w14:textId="77777777" w:rsidR="00D425C9" w:rsidRDefault="00D425C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EC0B39" w14:textId="77777777" w:rsidR="00F44779" w:rsidRDefault="00F44779" w:rsidP="00D425C9">
      <w:pPr>
        <w:spacing w:before="0"/>
        <w:ind w:firstLine="0"/>
      </w:pPr>
      <w:r>
        <w:separator/>
      </w:r>
    </w:p>
  </w:footnote>
  <w:footnote w:type="continuationSeparator" w:id="0">
    <w:p w14:paraId="21E5D511" w14:textId="77777777" w:rsidR="00F44779" w:rsidRPr="00D425C9" w:rsidRDefault="00F44779" w:rsidP="00D425C9">
      <w:pPr>
        <w:spacing w:before="0"/>
        <w:ind w:firstLine="0"/>
      </w:pPr>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76C8A" w14:textId="411AEDB1" w:rsidR="00411038" w:rsidRPr="00C10AE1" w:rsidRDefault="005A529C" w:rsidP="00912959">
    <w:pPr>
      <w:pStyle w:val="a4"/>
      <w:tabs>
        <w:tab w:val="clear" w:pos="8306"/>
        <w:tab w:val="right" w:pos="9070"/>
      </w:tabs>
      <w:rPr>
        <w:rFonts w:cs="Sakkal Majalla"/>
        <w:b/>
        <w:bCs/>
      </w:rPr>
    </w:pPr>
    <w:r>
      <w:rPr>
        <w:noProof/>
      </w:rPr>
      <mc:AlternateContent>
        <mc:Choice Requires="wps">
          <w:drawing>
            <wp:anchor distT="0" distB="0" distL="114300" distR="114300" simplePos="0" relativeHeight="251660288" behindDoc="0" locked="0" layoutInCell="1" allowOverlap="1" wp14:anchorId="1092F46B" wp14:editId="68A29AD6">
              <wp:simplePos x="0" y="0"/>
              <wp:positionH relativeFrom="column">
                <wp:posOffset>113030</wp:posOffset>
              </wp:positionH>
              <wp:positionV relativeFrom="paragraph">
                <wp:posOffset>-27305</wp:posOffset>
              </wp:positionV>
              <wp:extent cx="466090" cy="303530"/>
              <wp:effectExtent l="0" t="0" r="0" b="0"/>
              <wp:wrapNone/>
              <wp:docPr id="196290508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090" cy="303530"/>
                      </a:xfrm>
                      <a:prstGeom prst="rect">
                        <a:avLst/>
                      </a:prstGeom>
                      <a:noFill/>
                      <a:ln w="6350">
                        <a:noFill/>
                      </a:ln>
                    </wps:spPr>
                    <wps:txbx>
                      <w:txbxContent>
                        <w:p w14:paraId="582D728D" w14:textId="77777777" w:rsidR="00C10AE1" w:rsidRPr="00C10AE1" w:rsidRDefault="00C10AE1" w:rsidP="00C10AE1">
                          <w:pPr>
                            <w:spacing w:before="0" w:line="216" w:lineRule="auto"/>
                            <w:ind w:firstLine="0"/>
                            <w:jc w:val="center"/>
                            <w:rPr>
                              <w:rFonts w:cs="Sakkal Majalla"/>
                              <w:b/>
                              <w:bCs/>
                              <w:sz w:val="28"/>
                              <w:szCs w:val="28"/>
                            </w:rPr>
                          </w:pPr>
                          <w:r w:rsidRPr="00C10AE1">
                            <w:rPr>
                              <w:rStyle w:val="af"/>
                              <w:rFonts w:cs="Sakkal Majalla"/>
                              <w:b/>
                              <w:bCs/>
                              <w:sz w:val="28"/>
                              <w:szCs w:val="28"/>
                              <w:rtl/>
                            </w:rPr>
                            <w:fldChar w:fldCharType="begin"/>
                          </w:r>
                          <w:r w:rsidRPr="00C10AE1">
                            <w:rPr>
                              <w:rStyle w:val="af"/>
                              <w:rFonts w:cs="Sakkal Majalla"/>
                              <w:b/>
                              <w:bCs/>
                              <w:sz w:val="28"/>
                              <w:szCs w:val="28"/>
                            </w:rPr>
                            <w:instrText xml:space="preserve"> PAGE </w:instrText>
                          </w:r>
                          <w:r w:rsidRPr="00C10AE1">
                            <w:rPr>
                              <w:rStyle w:val="af"/>
                              <w:rFonts w:cs="Sakkal Majalla"/>
                              <w:b/>
                              <w:bCs/>
                              <w:sz w:val="28"/>
                              <w:szCs w:val="28"/>
                              <w:rtl/>
                            </w:rPr>
                            <w:fldChar w:fldCharType="separate"/>
                          </w:r>
                          <w:r w:rsidRPr="00C10AE1">
                            <w:rPr>
                              <w:rStyle w:val="af"/>
                              <w:rFonts w:cs="Sakkal Majalla"/>
                              <w:b/>
                              <w:bCs/>
                              <w:sz w:val="28"/>
                              <w:szCs w:val="28"/>
                              <w:rtl/>
                            </w:rPr>
                            <w:t>2</w:t>
                          </w:r>
                          <w:r w:rsidRPr="00C10AE1">
                            <w:rPr>
                              <w:rStyle w:val="af"/>
                              <w:rFonts w:cs="Sakkal Majalla"/>
                              <w:b/>
                              <w:bCs/>
                              <w:sz w:val="28"/>
                              <w:szCs w:val="28"/>
                              <w:rtl/>
                            </w:rPr>
                            <w:fldChar w:fldCharType="end"/>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092F46B" id="_x0000_t202" coordsize="21600,21600" o:spt="202" path="m,l,21600r21600,l21600,xe">
              <v:stroke joinstyle="miter"/>
              <v:path gradientshapeok="t" o:connecttype="rect"/>
            </v:shapetype>
            <v:shape id="مربع نص 2" o:spid="_x0000_s1026" type="#_x0000_t202" style="position:absolute;left:0;text-align:left;margin-left:8.9pt;margin-top:-2.15pt;width:36.7pt;height:2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" filled="f" stroked="f" strokeweight=".5pt">
              <v:textbox>
                <w:txbxContent>
                  <w:p w14:paraId="582D728D" w14:textId="77777777" w:rsidR="00C10AE1" w:rsidRPr="00C10AE1" w:rsidRDefault="00C10AE1" w:rsidP="00C10AE1">
                    <w:pPr>
                      <w:spacing w:before="0" w:line="216" w:lineRule="auto"/>
                      <w:ind w:firstLine="0"/>
                      <w:jc w:val="center"/>
                      <w:rPr>
                        <w:rFonts w:cs="Sakkal Majalla"/>
                        <w:b/>
                        <w:bCs/>
                        <w:sz w:val="28"/>
                        <w:szCs w:val="28"/>
                      </w:rPr>
                    </w:pPr>
                    <w:r w:rsidRPr="00C10AE1">
                      <w:rPr>
                        <w:rStyle w:val="af"/>
                        <w:rFonts w:cs="Sakkal Majalla"/>
                        <w:b/>
                        <w:bCs/>
                        <w:sz w:val="28"/>
                        <w:szCs w:val="28"/>
                        <w:rtl/>
                      </w:rPr>
                      <w:fldChar w:fldCharType="begin"/>
                    </w:r>
                    <w:r w:rsidRPr="00C10AE1">
                      <w:rPr>
                        <w:rStyle w:val="af"/>
                        <w:rFonts w:cs="Sakkal Majalla"/>
                        <w:b/>
                        <w:bCs/>
                        <w:sz w:val="28"/>
                        <w:szCs w:val="28"/>
                      </w:rPr>
                      <w:instrText xml:space="preserve"> PAGE </w:instrText>
                    </w:r>
                    <w:r w:rsidRPr="00C10AE1">
                      <w:rPr>
                        <w:rStyle w:val="af"/>
                        <w:rFonts w:cs="Sakkal Majalla"/>
                        <w:b/>
                        <w:bCs/>
                        <w:sz w:val="28"/>
                        <w:szCs w:val="28"/>
                        <w:rtl/>
                      </w:rPr>
                      <w:fldChar w:fldCharType="separate"/>
                    </w:r>
                    <w:r w:rsidRPr="00C10AE1">
                      <w:rPr>
                        <w:rStyle w:val="af"/>
                        <w:rFonts w:cs="Sakkal Majalla"/>
                        <w:b/>
                        <w:bCs/>
                        <w:sz w:val="28"/>
                        <w:szCs w:val="28"/>
                        <w:rtl/>
                      </w:rPr>
                      <w:t>2</w:t>
                    </w:r>
                    <w:r w:rsidRPr="00C10AE1">
                      <w:rPr>
                        <w:rStyle w:val="af"/>
                        <w:rFonts w:cs="Sakkal Majalla"/>
                        <w:b/>
                        <w:bCs/>
                        <w:sz w:val="28"/>
                        <w:szCs w:val="28"/>
                        <w:rtl/>
                      </w:rPr>
                      <w:fldChar w:fldCharType="end"/>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C536608" wp14:editId="63396E3E">
              <wp:simplePos x="0" y="0"/>
              <wp:positionH relativeFrom="column">
                <wp:posOffset>113665</wp:posOffset>
              </wp:positionH>
              <wp:positionV relativeFrom="paragraph">
                <wp:posOffset>16510</wp:posOffset>
              </wp:positionV>
              <wp:extent cx="466090" cy="203835"/>
              <wp:effectExtent l="0" t="0" r="0" b="5715"/>
              <wp:wrapNone/>
              <wp:docPr id="274774763" name="مخطط انسيابي: معالجة متعاقبة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090" cy="20383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835CD5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1" o:spid="_x0000_s1026" type="#_x0000_t176" style="position:absolute;left:0;text-align:left;margin-left:8.95pt;margin-top:1.3pt;width:36.7pt;height:1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" filled="f" strokecolor="black [3213]" strokeweight=".5pt">
              <v:path arrowok="t"/>
            </v:shape>
          </w:pict>
        </mc:Fallback>
      </mc:AlternateContent>
    </w:r>
    <w:r w:rsidR="00C21D83">
      <w:rPr>
        <w:rFonts w:cs="Sakkal Majalla" w:hint="cs"/>
        <w:b/>
        <w:bCs/>
        <w:rtl/>
      </w:rPr>
      <w:t>خطبة العفو</w:t>
    </w:r>
    <w:r w:rsidR="00D425C9" w:rsidRPr="00C10AE1">
      <w:rPr>
        <w:rFonts w:cs="Sakkal Majalla"/>
        <w:b/>
        <w:bCs/>
        <w:rtl/>
      </w:rPr>
      <w:tab/>
    </w:r>
    <w:r w:rsidR="00912959" w:rsidRPr="00C10AE1">
      <w:rPr>
        <w:rFonts w:cs="Sakkal Majalla"/>
        <w:b/>
        <w:bCs/>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5F6BCA"/>
    <w:multiLevelType w:val="hybridMultilevel"/>
    <w:tmpl w:val="FEC2EE3A"/>
    <w:lvl w:ilvl="0" w:tplc="92BE0E0A">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 w15:restartNumberingAfterBreak="0">
    <w:nsid w:val="706C1EEE"/>
    <w:multiLevelType w:val="hybridMultilevel"/>
    <w:tmpl w:val="131C6BC8"/>
    <w:lvl w:ilvl="0" w:tplc="49EAFAB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78D00785"/>
    <w:multiLevelType w:val="hybridMultilevel"/>
    <w:tmpl w:val="131C6BC8"/>
    <w:lvl w:ilvl="0" w:tplc="49EAFAB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286349212">
    <w:abstractNumId w:val="2"/>
  </w:num>
  <w:num w:numId="2" w16cid:durableId="10306363">
    <w:abstractNumId w:val="1"/>
  </w:num>
  <w:num w:numId="3" w16cid:durableId="629968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187"/>
    <w:rsid w:val="000253F1"/>
    <w:rsid w:val="00033178"/>
    <w:rsid w:val="00091DFB"/>
    <w:rsid w:val="00095096"/>
    <w:rsid w:val="0009544C"/>
    <w:rsid w:val="000A05F9"/>
    <w:rsid w:val="000C2A93"/>
    <w:rsid w:val="000E09D8"/>
    <w:rsid w:val="001149B7"/>
    <w:rsid w:val="00140072"/>
    <w:rsid w:val="001430F1"/>
    <w:rsid w:val="00161CBC"/>
    <w:rsid w:val="0018675B"/>
    <w:rsid w:val="00196C04"/>
    <w:rsid w:val="001E7357"/>
    <w:rsid w:val="001F1429"/>
    <w:rsid w:val="002270A8"/>
    <w:rsid w:val="0026210E"/>
    <w:rsid w:val="002C3F10"/>
    <w:rsid w:val="00316851"/>
    <w:rsid w:val="00317B67"/>
    <w:rsid w:val="00376EFC"/>
    <w:rsid w:val="003A6632"/>
    <w:rsid w:val="003B3F68"/>
    <w:rsid w:val="003F10CC"/>
    <w:rsid w:val="00411038"/>
    <w:rsid w:val="00414D52"/>
    <w:rsid w:val="0041515F"/>
    <w:rsid w:val="004216F3"/>
    <w:rsid w:val="00423EB4"/>
    <w:rsid w:val="00445AB7"/>
    <w:rsid w:val="00457AAD"/>
    <w:rsid w:val="00472187"/>
    <w:rsid w:val="00474B5A"/>
    <w:rsid w:val="004A53C7"/>
    <w:rsid w:val="004C010B"/>
    <w:rsid w:val="004C1AE5"/>
    <w:rsid w:val="004E5AA9"/>
    <w:rsid w:val="00515BD4"/>
    <w:rsid w:val="0054561D"/>
    <w:rsid w:val="005562C3"/>
    <w:rsid w:val="00557BB3"/>
    <w:rsid w:val="0056467E"/>
    <w:rsid w:val="005A529C"/>
    <w:rsid w:val="005B0CD0"/>
    <w:rsid w:val="005D432A"/>
    <w:rsid w:val="005E3531"/>
    <w:rsid w:val="006202EC"/>
    <w:rsid w:val="00643D9C"/>
    <w:rsid w:val="00645BF7"/>
    <w:rsid w:val="006C3673"/>
    <w:rsid w:val="006F72AA"/>
    <w:rsid w:val="0078289A"/>
    <w:rsid w:val="007842B1"/>
    <w:rsid w:val="007E0BCA"/>
    <w:rsid w:val="007E1FD4"/>
    <w:rsid w:val="007E3C17"/>
    <w:rsid w:val="008114A9"/>
    <w:rsid w:val="008333D0"/>
    <w:rsid w:val="008545C6"/>
    <w:rsid w:val="008561CF"/>
    <w:rsid w:val="0086175B"/>
    <w:rsid w:val="008648AE"/>
    <w:rsid w:val="008A1D56"/>
    <w:rsid w:val="008C72CA"/>
    <w:rsid w:val="008F060E"/>
    <w:rsid w:val="00912959"/>
    <w:rsid w:val="0095566A"/>
    <w:rsid w:val="00966259"/>
    <w:rsid w:val="009E5637"/>
    <w:rsid w:val="00A04E25"/>
    <w:rsid w:val="00A239A6"/>
    <w:rsid w:val="00A33786"/>
    <w:rsid w:val="00A37185"/>
    <w:rsid w:val="00A518B1"/>
    <w:rsid w:val="00A65200"/>
    <w:rsid w:val="00A72E69"/>
    <w:rsid w:val="00AA47DE"/>
    <w:rsid w:val="00AB0758"/>
    <w:rsid w:val="00AB2F04"/>
    <w:rsid w:val="00AC7FBB"/>
    <w:rsid w:val="00B10B16"/>
    <w:rsid w:val="00B13619"/>
    <w:rsid w:val="00B31121"/>
    <w:rsid w:val="00B31E00"/>
    <w:rsid w:val="00B47693"/>
    <w:rsid w:val="00B72CAE"/>
    <w:rsid w:val="00B7507D"/>
    <w:rsid w:val="00B81DAE"/>
    <w:rsid w:val="00BC20E3"/>
    <w:rsid w:val="00BD479B"/>
    <w:rsid w:val="00C0451F"/>
    <w:rsid w:val="00C10AE1"/>
    <w:rsid w:val="00C21D83"/>
    <w:rsid w:val="00C346B2"/>
    <w:rsid w:val="00C44B71"/>
    <w:rsid w:val="00C44DDB"/>
    <w:rsid w:val="00C64EF5"/>
    <w:rsid w:val="00C84F79"/>
    <w:rsid w:val="00CA72B8"/>
    <w:rsid w:val="00CB39CF"/>
    <w:rsid w:val="00CE6D35"/>
    <w:rsid w:val="00CE7CE1"/>
    <w:rsid w:val="00D07E7E"/>
    <w:rsid w:val="00D425C9"/>
    <w:rsid w:val="00D55A1D"/>
    <w:rsid w:val="00D56104"/>
    <w:rsid w:val="00D63B96"/>
    <w:rsid w:val="00DC3B65"/>
    <w:rsid w:val="00DE735F"/>
    <w:rsid w:val="00EA5652"/>
    <w:rsid w:val="00EC0C00"/>
    <w:rsid w:val="00F07D68"/>
    <w:rsid w:val="00F07E8F"/>
    <w:rsid w:val="00F44779"/>
    <w:rsid w:val="00F724B7"/>
    <w:rsid w:val="00FF71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B8052"/>
  <w15:docId w15:val="{D55E29CA-258A-4B1A-9FAB-0270F6D7B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2187"/>
    <w:pPr>
      <w:bidi/>
      <w:spacing w:before="120" w:after="0" w:line="240" w:lineRule="auto"/>
      <w:ind w:firstLine="454"/>
      <w:jc w:val="lowKashida"/>
    </w:pPr>
    <w:rPr>
      <w:rFonts w:ascii="Sakkal Majalla" w:hAnsi="Sakkal Majalla" w:cs="Traditional Arabic"/>
      <w:sz w:val="34"/>
      <w:szCs w:val="36"/>
    </w:rPr>
  </w:style>
  <w:style w:type="paragraph" w:styleId="1">
    <w:name w:val="heading 1"/>
    <w:basedOn w:val="a"/>
    <w:next w:val="a"/>
    <w:link w:val="1Char"/>
    <w:uiPriority w:val="9"/>
    <w:qFormat/>
    <w:rsid w:val="004216F3"/>
    <w:pPr>
      <w:keepNext/>
      <w:keepLines/>
      <w:pageBreakBefore/>
      <w:spacing w:before="240" w:after="120"/>
      <w:ind w:firstLine="0"/>
      <w:jc w:val="center"/>
      <w:outlineLvl w:val="0"/>
    </w:pPr>
    <w:rPr>
      <w:rFonts w:asciiTheme="majorHAnsi" w:eastAsiaTheme="majorEastAsia" w:hAnsiTheme="majorHAnsi" w:cs="PT Bold Heading"/>
      <w:szCs w:val="40"/>
    </w:rPr>
  </w:style>
  <w:style w:type="paragraph" w:styleId="2">
    <w:name w:val="heading 2"/>
    <w:basedOn w:val="a"/>
    <w:next w:val="a"/>
    <w:link w:val="2Char"/>
    <w:uiPriority w:val="9"/>
    <w:qFormat/>
    <w:rsid w:val="008A1D56"/>
    <w:pPr>
      <w:keepNext/>
      <w:keepLines/>
      <w:spacing w:before="240" w:after="120"/>
      <w:ind w:firstLine="0"/>
      <w:outlineLvl w:val="1"/>
    </w:pPr>
    <w:rPr>
      <w:rFonts w:asciiTheme="majorHAnsi" w:eastAsiaTheme="majorEastAsia" w:hAnsiTheme="majorHAnsi"/>
      <w:bCs/>
      <w:szCs w:val="40"/>
    </w:rPr>
  </w:style>
  <w:style w:type="paragraph" w:styleId="3">
    <w:name w:val="heading 3"/>
    <w:basedOn w:val="a"/>
    <w:next w:val="a"/>
    <w:link w:val="3Char"/>
    <w:uiPriority w:val="9"/>
    <w:qFormat/>
    <w:rsid w:val="00A65200"/>
    <w:pPr>
      <w:keepNext/>
      <w:keepLines/>
      <w:ind w:left="284" w:firstLine="0"/>
      <w:outlineLvl w:val="2"/>
    </w:pPr>
    <w:rPr>
      <w:rFonts w:asciiTheme="majorHAnsi" w:eastAsiaTheme="majorEastAsia" w:hAnsiTheme="majorHAnsi"/>
      <w:bCs/>
      <w:sz w:val="24"/>
    </w:rPr>
  </w:style>
  <w:style w:type="paragraph" w:styleId="4">
    <w:name w:val="heading 4"/>
    <w:basedOn w:val="a"/>
    <w:next w:val="a"/>
    <w:link w:val="4Char"/>
    <w:uiPriority w:val="9"/>
    <w:qFormat/>
    <w:rsid w:val="00A65200"/>
    <w:pPr>
      <w:keepNext/>
      <w:keepLines/>
      <w:ind w:left="397" w:firstLine="0"/>
      <w:outlineLvl w:val="3"/>
    </w:pPr>
    <w:rPr>
      <w:rFonts w:asciiTheme="majorHAnsi" w:eastAsiaTheme="majorEastAsia" w:hAnsiTheme="majorHAnsi"/>
      <w:bCs/>
      <w:i/>
    </w:rPr>
  </w:style>
  <w:style w:type="paragraph" w:styleId="5">
    <w:name w:val="heading 5"/>
    <w:basedOn w:val="a"/>
    <w:next w:val="a"/>
    <w:link w:val="5Char"/>
    <w:uiPriority w:val="9"/>
    <w:unhideWhenUsed/>
    <w:qFormat/>
    <w:rsid w:val="00A65200"/>
    <w:pPr>
      <w:ind w:left="510" w:firstLine="0"/>
      <w:outlineLvl w:val="4"/>
    </w:pPr>
    <w:rPr>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rsid w:val="00C44DDB"/>
    <w:pPr>
      <w:spacing w:before="0" w:after="160"/>
      <w:ind w:firstLine="720"/>
      <w:jc w:val="left"/>
    </w:pPr>
    <w:rPr>
      <w:rFonts w:cs="AAA GoldenLotus"/>
      <w:sz w:val="20"/>
      <w:szCs w:val="28"/>
    </w:rPr>
  </w:style>
  <w:style w:type="character" w:customStyle="1" w:styleId="Char">
    <w:name w:val="نص تعليق Char"/>
    <w:basedOn w:val="a0"/>
    <w:link w:val="a3"/>
    <w:uiPriority w:val="99"/>
    <w:rsid w:val="00C44DDB"/>
    <w:rPr>
      <w:rFonts w:cs="AAA GoldenLotus"/>
      <w:sz w:val="20"/>
      <w:szCs w:val="28"/>
    </w:rPr>
  </w:style>
  <w:style w:type="paragraph" w:styleId="a4">
    <w:name w:val="header"/>
    <w:basedOn w:val="a"/>
    <w:link w:val="Char0"/>
    <w:uiPriority w:val="99"/>
    <w:unhideWhenUsed/>
    <w:rsid w:val="00D425C9"/>
    <w:pPr>
      <w:pBdr>
        <w:bottom w:val="double" w:sz="4" w:space="1" w:color="auto"/>
      </w:pBdr>
      <w:tabs>
        <w:tab w:val="center" w:pos="4153"/>
        <w:tab w:val="right" w:pos="8306"/>
      </w:tabs>
      <w:spacing w:before="0"/>
      <w:ind w:firstLine="0"/>
    </w:pPr>
    <w:rPr>
      <w:szCs w:val="28"/>
    </w:rPr>
  </w:style>
  <w:style w:type="character" w:customStyle="1" w:styleId="Char0">
    <w:name w:val="رأس الصفحة Char"/>
    <w:basedOn w:val="a0"/>
    <w:link w:val="a4"/>
    <w:uiPriority w:val="99"/>
    <w:rsid w:val="00D425C9"/>
    <w:rPr>
      <w:rFonts w:cs="Traditional Arabic"/>
      <w:szCs w:val="28"/>
    </w:rPr>
  </w:style>
  <w:style w:type="paragraph" w:styleId="a5">
    <w:name w:val="footer"/>
    <w:basedOn w:val="a"/>
    <w:link w:val="Char1"/>
    <w:uiPriority w:val="99"/>
    <w:unhideWhenUsed/>
    <w:rsid w:val="005E3531"/>
    <w:pPr>
      <w:tabs>
        <w:tab w:val="center" w:pos="4153"/>
        <w:tab w:val="right" w:pos="8306"/>
      </w:tabs>
      <w:spacing w:before="0"/>
    </w:pPr>
  </w:style>
  <w:style w:type="character" w:customStyle="1" w:styleId="Char1">
    <w:name w:val="تذييل الصفحة Char"/>
    <w:basedOn w:val="a0"/>
    <w:link w:val="a5"/>
    <w:uiPriority w:val="99"/>
    <w:rsid w:val="005E3531"/>
    <w:rPr>
      <w:rFonts w:cs="Traditional Arabic"/>
      <w:szCs w:val="36"/>
    </w:rPr>
  </w:style>
  <w:style w:type="character" w:styleId="a6">
    <w:name w:val="footnote reference"/>
    <w:aliases w:val="Footnote Reference"/>
    <w:basedOn w:val="a0"/>
    <w:rsid w:val="005E3531"/>
    <w:rPr>
      <w:rFonts w:ascii="Traditional Arabic" w:hAnsi="Traditional Arabic" w:cs="Traditional Arabic"/>
      <w:position w:val="0"/>
      <w:sz w:val="32"/>
      <w:szCs w:val="36"/>
      <w:vertAlign w:val="superscript"/>
    </w:rPr>
  </w:style>
  <w:style w:type="paragraph" w:styleId="a7">
    <w:name w:val="footnote text"/>
    <w:basedOn w:val="a"/>
    <w:link w:val="Char2"/>
    <w:uiPriority w:val="99"/>
    <w:unhideWhenUsed/>
    <w:rsid w:val="00515BD4"/>
    <w:pPr>
      <w:spacing w:before="0"/>
      <w:ind w:left="340" w:hanging="340"/>
    </w:pPr>
    <w:rPr>
      <w:rFonts w:ascii="Traditional Arabic" w:hAnsi="Traditional Arabic"/>
      <w:sz w:val="24"/>
      <w:szCs w:val="28"/>
    </w:rPr>
  </w:style>
  <w:style w:type="character" w:customStyle="1" w:styleId="Char2">
    <w:name w:val="نص حاشية سفلية Char"/>
    <w:basedOn w:val="a0"/>
    <w:link w:val="a7"/>
    <w:uiPriority w:val="99"/>
    <w:rsid w:val="00515BD4"/>
    <w:rPr>
      <w:rFonts w:ascii="Traditional Arabic" w:hAnsi="Traditional Arabic" w:cs="Traditional Arabic"/>
      <w:sz w:val="24"/>
      <w:szCs w:val="28"/>
    </w:rPr>
  </w:style>
  <w:style w:type="character" w:customStyle="1" w:styleId="1Char">
    <w:name w:val="العنوان 1 Char"/>
    <w:basedOn w:val="a0"/>
    <w:link w:val="1"/>
    <w:uiPriority w:val="9"/>
    <w:rsid w:val="004216F3"/>
    <w:rPr>
      <w:rFonts w:asciiTheme="majorHAnsi" w:eastAsiaTheme="majorEastAsia" w:hAnsiTheme="majorHAnsi" w:cs="PT Bold Heading"/>
      <w:sz w:val="32"/>
      <w:szCs w:val="40"/>
    </w:rPr>
  </w:style>
  <w:style w:type="character" w:customStyle="1" w:styleId="2Char">
    <w:name w:val="عنوان 2 Char"/>
    <w:basedOn w:val="a0"/>
    <w:link w:val="2"/>
    <w:uiPriority w:val="9"/>
    <w:rsid w:val="008A1D56"/>
    <w:rPr>
      <w:rFonts w:asciiTheme="majorHAnsi" w:eastAsiaTheme="majorEastAsia" w:hAnsiTheme="majorHAnsi" w:cs="Traditional Arabic"/>
      <w:bCs/>
      <w:sz w:val="34"/>
      <w:szCs w:val="40"/>
    </w:rPr>
  </w:style>
  <w:style w:type="character" w:customStyle="1" w:styleId="3Char">
    <w:name w:val="عنوان 3 Char"/>
    <w:basedOn w:val="a0"/>
    <w:link w:val="3"/>
    <w:uiPriority w:val="9"/>
    <w:rsid w:val="00A65200"/>
    <w:rPr>
      <w:rFonts w:asciiTheme="majorHAnsi" w:eastAsiaTheme="majorEastAsia" w:hAnsiTheme="majorHAnsi" w:cs="Traditional Arabic"/>
      <w:bCs/>
      <w:sz w:val="24"/>
      <w:szCs w:val="36"/>
    </w:rPr>
  </w:style>
  <w:style w:type="character" w:customStyle="1" w:styleId="4Char">
    <w:name w:val="عنوان 4 Char"/>
    <w:basedOn w:val="a0"/>
    <w:link w:val="4"/>
    <w:uiPriority w:val="9"/>
    <w:rsid w:val="00A65200"/>
    <w:rPr>
      <w:rFonts w:asciiTheme="majorHAnsi" w:eastAsiaTheme="majorEastAsia" w:hAnsiTheme="majorHAnsi" w:cs="Traditional Arabic"/>
      <w:bCs/>
      <w:i/>
      <w:sz w:val="26"/>
      <w:szCs w:val="36"/>
    </w:rPr>
  </w:style>
  <w:style w:type="table" w:styleId="a8">
    <w:name w:val="Table Grid"/>
    <w:basedOn w:val="a1"/>
    <w:uiPriority w:val="39"/>
    <w:rsid w:val="00D42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قصيدة"/>
    <w:basedOn w:val="a"/>
    <w:uiPriority w:val="9"/>
    <w:rsid w:val="00C44B71"/>
    <w:pPr>
      <w:spacing w:before="0"/>
      <w:ind w:firstLine="0"/>
    </w:pPr>
  </w:style>
  <w:style w:type="paragraph" w:styleId="aa">
    <w:name w:val="Title"/>
    <w:basedOn w:val="a"/>
    <w:next w:val="a"/>
    <w:link w:val="Char3"/>
    <w:uiPriority w:val="10"/>
    <w:qFormat/>
    <w:rsid w:val="00140072"/>
    <w:pPr>
      <w:spacing w:before="0"/>
      <w:ind w:firstLine="0"/>
      <w:contextualSpacing/>
      <w:jc w:val="center"/>
    </w:pPr>
    <w:rPr>
      <w:rFonts w:asciiTheme="majorHAnsi" w:eastAsiaTheme="majorEastAsia" w:hAnsiTheme="majorHAnsi" w:cs="PT Bold Heading"/>
      <w:spacing w:val="-10"/>
      <w:kern w:val="28"/>
      <w:sz w:val="56"/>
      <w:szCs w:val="72"/>
    </w:rPr>
  </w:style>
  <w:style w:type="character" w:customStyle="1" w:styleId="Char3">
    <w:name w:val="العنوان Char"/>
    <w:basedOn w:val="a0"/>
    <w:link w:val="aa"/>
    <w:uiPriority w:val="10"/>
    <w:rsid w:val="00140072"/>
    <w:rPr>
      <w:rFonts w:asciiTheme="majorHAnsi" w:eastAsiaTheme="majorEastAsia" w:hAnsiTheme="majorHAnsi" w:cs="PT Bold Heading"/>
      <w:spacing w:val="-10"/>
      <w:kern w:val="28"/>
      <w:sz w:val="56"/>
      <w:szCs w:val="72"/>
    </w:rPr>
  </w:style>
  <w:style w:type="character" w:customStyle="1" w:styleId="5Char">
    <w:name w:val="عنوان 5 Char"/>
    <w:basedOn w:val="a0"/>
    <w:link w:val="5"/>
    <w:uiPriority w:val="9"/>
    <w:rsid w:val="00A65200"/>
    <w:rPr>
      <w:rFonts w:ascii="Times New Roman" w:hAnsi="Times New Roman" w:cs="Traditional Arabic"/>
      <w:bCs/>
      <w:sz w:val="26"/>
      <w:szCs w:val="36"/>
    </w:rPr>
  </w:style>
  <w:style w:type="paragraph" w:customStyle="1" w:styleId="ab">
    <w:name w:val="كليشة"/>
    <w:rsid w:val="00140072"/>
    <w:pPr>
      <w:jc w:val="center"/>
    </w:pPr>
    <w:rPr>
      <w:rFonts w:ascii="Sakkal Majalla" w:hAnsi="Sakkal Majalla" w:cs="Traditional Arabic"/>
      <w:sz w:val="28"/>
      <w:szCs w:val="32"/>
    </w:rPr>
  </w:style>
  <w:style w:type="paragraph" w:customStyle="1" w:styleId="ac">
    <w:name w:val="صفحة العنوان"/>
    <w:rsid w:val="00140072"/>
    <w:pPr>
      <w:spacing w:after="0" w:line="240" w:lineRule="auto"/>
      <w:jc w:val="center"/>
    </w:pPr>
    <w:rPr>
      <w:rFonts w:ascii="Sakkal Majalla" w:hAnsi="Sakkal Majalla" w:cs="Traditional Arabic"/>
      <w:b/>
      <w:bCs/>
      <w:sz w:val="32"/>
      <w:szCs w:val="36"/>
    </w:rPr>
  </w:style>
  <w:style w:type="paragraph" w:styleId="ad">
    <w:name w:val="Balloon Text"/>
    <w:basedOn w:val="a"/>
    <w:link w:val="Char4"/>
    <w:uiPriority w:val="99"/>
    <w:semiHidden/>
    <w:unhideWhenUsed/>
    <w:rsid w:val="004216F3"/>
    <w:pPr>
      <w:spacing w:before="0"/>
    </w:pPr>
    <w:rPr>
      <w:rFonts w:ascii="Tahoma" w:hAnsi="Tahoma" w:cs="Tahoma"/>
      <w:sz w:val="18"/>
      <w:szCs w:val="18"/>
    </w:rPr>
  </w:style>
  <w:style w:type="character" w:customStyle="1" w:styleId="Char4">
    <w:name w:val="نص في بالون Char"/>
    <w:basedOn w:val="a0"/>
    <w:link w:val="ad"/>
    <w:uiPriority w:val="99"/>
    <w:semiHidden/>
    <w:rsid w:val="004216F3"/>
    <w:rPr>
      <w:rFonts w:ascii="Tahoma" w:hAnsi="Tahoma" w:cs="Tahoma"/>
      <w:sz w:val="18"/>
      <w:szCs w:val="18"/>
    </w:rPr>
  </w:style>
  <w:style w:type="character" w:styleId="ae">
    <w:name w:val="Strong"/>
    <w:basedOn w:val="a0"/>
    <w:uiPriority w:val="22"/>
    <w:qFormat/>
    <w:rsid w:val="00D63B96"/>
    <w:rPr>
      <w:b/>
      <w:bCs/>
    </w:rPr>
  </w:style>
  <w:style w:type="character" w:styleId="af">
    <w:name w:val="page number"/>
    <w:basedOn w:val="a0"/>
    <w:uiPriority w:val="99"/>
    <w:semiHidden/>
    <w:unhideWhenUsed/>
    <w:rsid w:val="00912959"/>
  </w:style>
  <w:style w:type="paragraph" w:styleId="af0">
    <w:name w:val="No Spacing"/>
    <w:link w:val="Char5"/>
    <w:uiPriority w:val="1"/>
    <w:qFormat/>
    <w:rsid w:val="008561CF"/>
    <w:pPr>
      <w:bidi/>
      <w:spacing w:after="0" w:line="240" w:lineRule="auto"/>
    </w:pPr>
    <w:rPr>
      <w:rFonts w:eastAsiaTheme="minorEastAsia"/>
    </w:rPr>
  </w:style>
  <w:style w:type="character" w:customStyle="1" w:styleId="Char5">
    <w:name w:val="بلا تباعد Char"/>
    <w:basedOn w:val="a0"/>
    <w:link w:val="af0"/>
    <w:uiPriority w:val="1"/>
    <w:rsid w:val="008561CF"/>
    <w:rPr>
      <w:rFonts w:eastAsiaTheme="minorEastAsia"/>
    </w:rPr>
  </w:style>
  <w:style w:type="paragraph" w:customStyle="1" w:styleId="af1">
    <w:name w:val="عنوان جانبي"/>
    <w:basedOn w:val="a"/>
    <w:link w:val="Char6"/>
    <w:qFormat/>
    <w:rsid w:val="00B31121"/>
    <w:pPr>
      <w:spacing w:before="0" w:line="228" w:lineRule="auto"/>
      <w:ind w:firstLine="0"/>
      <w:jc w:val="center"/>
    </w:pPr>
    <w:rPr>
      <w:rFonts w:cs="Sakkal Majalla"/>
      <w:b/>
      <w:bCs/>
      <w:sz w:val="24"/>
      <w:szCs w:val="24"/>
    </w:rPr>
  </w:style>
  <w:style w:type="character" w:customStyle="1" w:styleId="Char6">
    <w:name w:val="عنوان جانبي Char"/>
    <w:basedOn w:val="a0"/>
    <w:link w:val="af1"/>
    <w:rsid w:val="00B31121"/>
    <w:rPr>
      <w:rFonts w:ascii="Sakkal Majalla" w:hAnsi="Sakkal Majalla" w:cs="Sakkal Majalla"/>
      <w:b/>
      <w:bCs/>
      <w:sz w:val="24"/>
      <w:szCs w:val="24"/>
    </w:rPr>
  </w:style>
  <w:style w:type="character" w:customStyle="1" w:styleId="10">
    <w:name w:val="نمط1"/>
    <w:rsid w:val="00C21D83"/>
    <w:rPr>
      <w:rFonts w:cs="Tahoma"/>
      <w:iCs/>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574135">
      <w:bodyDiv w:val="1"/>
      <w:marLeft w:val="0"/>
      <w:marRight w:val="0"/>
      <w:marTop w:val="0"/>
      <w:marBottom w:val="0"/>
      <w:divBdr>
        <w:top w:val="none" w:sz="0" w:space="0" w:color="auto"/>
        <w:left w:val="none" w:sz="0" w:space="0" w:color="auto"/>
        <w:bottom w:val="none" w:sz="0" w:space="0" w:color="auto"/>
        <w:right w:val="none" w:sz="0" w:space="0" w:color="auto"/>
      </w:divBdr>
      <w:divsChild>
        <w:div w:id="1236861876">
          <w:marLeft w:val="0"/>
          <w:marRight w:val="0"/>
          <w:marTop w:val="0"/>
          <w:marBottom w:val="0"/>
          <w:divBdr>
            <w:top w:val="none" w:sz="0" w:space="0" w:color="auto"/>
            <w:left w:val="none" w:sz="0" w:space="0" w:color="auto"/>
            <w:bottom w:val="none" w:sz="0" w:space="0" w:color="auto"/>
            <w:right w:val="none" w:sz="0" w:space="0" w:color="auto"/>
          </w:divBdr>
          <w:divsChild>
            <w:div w:id="368336424">
              <w:marLeft w:val="0"/>
              <w:marRight w:val="0"/>
              <w:marTop w:val="0"/>
              <w:marBottom w:val="0"/>
              <w:divBdr>
                <w:top w:val="none" w:sz="0" w:space="0" w:color="auto"/>
                <w:left w:val="none" w:sz="0" w:space="0" w:color="auto"/>
                <w:bottom w:val="none" w:sz="0" w:space="0" w:color="auto"/>
                <w:right w:val="none" w:sz="0" w:space="0" w:color="auto"/>
              </w:divBdr>
              <w:divsChild>
                <w:div w:id="192501463">
                  <w:marLeft w:val="0"/>
                  <w:marRight w:val="0"/>
                  <w:marTop w:val="240"/>
                  <w:marBottom w:val="240"/>
                  <w:divBdr>
                    <w:top w:val="none" w:sz="0" w:space="0" w:color="auto"/>
                    <w:left w:val="none" w:sz="0" w:space="0" w:color="auto"/>
                    <w:bottom w:val="none" w:sz="0" w:space="0" w:color="auto"/>
                    <w:right w:val="none" w:sz="0" w:space="0" w:color="auto"/>
                  </w:divBdr>
                </w:div>
                <w:div w:id="363409445">
                  <w:marLeft w:val="0"/>
                  <w:marRight w:val="0"/>
                  <w:marTop w:val="240"/>
                  <w:marBottom w:val="240"/>
                  <w:divBdr>
                    <w:top w:val="none" w:sz="0" w:space="0" w:color="auto"/>
                    <w:left w:val="none" w:sz="0" w:space="0" w:color="auto"/>
                    <w:bottom w:val="none" w:sz="0" w:space="0" w:color="auto"/>
                    <w:right w:val="none" w:sz="0" w:space="0" w:color="auto"/>
                  </w:divBdr>
                </w:div>
                <w:div w:id="629435026">
                  <w:marLeft w:val="0"/>
                  <w:marRight w:val="0"/>
                  <w:marTop w:val="195"/>
                  <w:marBottom w:val="0"/>
                  <w:divBdr>
                    <w:top w:val="none" w:sz="0" w:space="0" w:color="auto"/>
                    <w:left w:val="none" w:sz="0" w:space="0" w:color="auto"/>
                    <w:bottom w:val="none" w:sz="0" w:space="0" w:color="auto"/>
                    <w:right w:val="none" w:sz="0" w:space="0" w:color="auto"/>
                  </w:divBdr>
                  <w:divsChild>
                    <w:div w:id="1130514198">
                      <w:marLeft w:val="0"/>
                      <w:marRight w:val="0"/>
                      <w:marTop w:val="0"/>
                      <w:marBottom w:val="0"/>
                      <w:divBdr>
                        <w:top w:val="none" w:sz="0" w:space="0" w:color="auto"/>
                        <w:left w:val="none" w:sz="0" w:space="0" w:color="auto"/>
                        <w:bottom w:val="none" w:sz="0" w:space="0" w:color="auto"/>
                        <w:right w:val="none" w:sz="0" w:space="0" w:color="auto"/>
                      </w:divBdr>
                      <w:divsChild>
                        <w:div w:id="1899243611">
                          <w:marLeft w:val="0"/>
                          <w:marRight w:val="0"/>
                          <w:marTop w:val="0"/>
                          <w:marBottom w:val="0"/>
                          <w:divBdr>
                            <w:top w:val="none" w:sz="0" w:space="0" w:color="auto"/>
                            <w:left w:val="none" w:sz="0" w:space="0" w:color="auto"/>
                            <w:bottom w:val="none" w:sz="0" w:space="0" w:color="auto"/>
                            <w:right w:val="none" w:sz="0" w:space="0" w:color="auto"/>
                          </w:divBdr>
                          <w:divsChild>
                            <w:div w:id="314920811">
                              <w:marLeft w:val="0"/>
                              <w:marRight w:val="0"/>
                              <w:marTop w:val="240"/>
                              <w:marBottom w:val="240"/>
                              <w:divBdr>
                                <w:top w:val="none" w:sz="0" w:space="0" w:color="auto"/>
                                <w:left w:val="none" w:sz="0" w:space="0" w:color="auto"/>
                                <w:bottom w:val="none" w:sz="0" w:space="0" w:color="auto"/>
                                <w:right w:val="none" w:sz="0" w:space="0" w:color="auto"/>
                              </w:divBdr>
                            </w:div>
                            <w:div w:id="424692177">
                              <w:marLeft w:val="0"/>
                              <w:marRight w:val="0"/>
                              <w:marTop w:val="240"/>
                              <w:marBottom w:val="240"/>
                              <w:divBdr>
                                <w:top w:val="none" w:sz="0" w:space="0" w:color="auto"/>
                                <w:left w:val="none" w:sz="0" w:space="0" w:color="auto"/>
                                <w:bottom w:val="none" w:sz="0" w:space="0" w:color="auto"/>
                                <w:right w:val="none" w:sz="0" w:space="0" w:color="auto"/>
                              </w:divBdr>
                            </w:div>
                            <w:div w:id="673535525">
                              <w:marLeft w:val="0"/>
                              <w:marRight w:val="0"/>
                              <w:marTop w:val="240"/>
                              <w:marBottom w:val="240"/>
                              <w:divBdr>
                                <w:top w:val="none" w:sz="0" w:space="0" w:color="auto"/>
                                <w:left w:val="none" w:sz="0" w:space="0" w:color="auto"/>
                                <w:bottom w:val="none" w:sz="0" w:space="0" w:color="auto"/>
                                <w:right w:val="none" w:sz="0" w:space="0" w:color="auto"/>
                              </w:divBdr>
                            </w:div>
                            <w:div w:id="187553168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38494203">
          <w:marLeft w:val="0"/>
          <w:marRight w:val="0"/>
          <w:marTop w:val="0"/>
          <w:marBottom w:val="0"/>
          <w:divBdr>
            <w:top w:val="none" w:sz="0" w:space="0" w:color="auto"/>
            <w:left w:val="none" w:sz="0" w:space="0" w:color="auto"/>
            <w:bottom w:val="none" w:sz="0" w:space="0" w:color="auto"/>
            <w:right w:val="none" w:sz="0" w:space="0" w:color="auto"/>
          </w:divBdr>
          <w:divsChild>
            <w:div w:id="1859273352">
              <w:marLeft w:val="0"/>
              <w:marRight w:val="0"/>
              <w:marTop w:val="0"/>
              <w:marBottom w:val="0"/>
              <w:divBdr>
                <w:top w:val="none" w:sz="0" w:space="0" w:color="auto"/>
                <w:left w:val="none" w:sz="0" w:space="0" w:color="auto"/>
                <w:bottom w:val="none" w:sz="0" w:space="0" w:color="auto"/>
                <w:right w:val="none" w:sz="0" w:space="0" w:color="auto"/>
              </w:divBdr>
              <w:divsChild>
                <w:div w:id="121653259">
                  <w:marLeft w:val="0"/>
                  <w:marRight w:val="0"/>
                  <w:marTop w:val="0"/>
                  <w:marBottom w:val="0"/>
                  <w:divBdr>
                    <w:top w:val="none" w:sz="0" w:space="0" w:color="auto"/>
                    <w:left w:val="none" w:sz="0" w:space="0" w:color="auto"/>
                    <w:bottom w:val="none" w:sz="0" w:space="0" w:color="auto"/>
                    <w:right w:val="none" w:sz="0" w:space="0" w:color="auto"/>
                  </w:divBdr>
                  <w:divsChild>
                    <w:div w:id="1841382788">
                      <w:marLeft w:val="0"/>
                      <w:marRight w:val="0"/>
                      <w:marTop w:val="0"/>
                      <w:marBottom w:val="0"/>
                      <w:divBdr>
                        <w:top w:val="none" w:sz="0" w:space="0" w:color="auto"/>
                        <w:left w:val="none" w:sz="0" w:space="0" w:color="auto"/>
                        <w:bottom w:val="none" w:sz="0" w:space="0" w:color="auto"/>
                        <w:right w:val="none" w:sz="0" w:space="0" w:color="auto"/>
                      </w:divBdr>
                      <w:divsChild>
                        <w:div w:id="741291729">
                          <w:marLeft w:val="0"/>
                          <w:marRight w:val="0"/>
                          <w:marTop w:val="0"/>
                          <w:marBottom w:val="0"/>
                          <w:divBdr>
                            <w:top w:val="none" w:sz="0" w:space="0" w:color="auto"/>
                            <w:left w:val="none" w:sz="0" w:space="0" w:color="auto"/>
                            <w:bottom w:val="none" w:sz="0" w:space="0" w:color="auto"/>
                            <w:right w:val="none" w:sz="0" w:space="0" w:color="auto"/>
                          </w:divBdr>
                        </w:div>
                        <w:div w:id="20052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042048">
          <w:marLeft w:val="0"/>
          <w:marRight w:val="0"/>
          <w:marTop w:val="0"/>
          <w:marBottom w:val="0"/>
          <w:divBdr>
            <w:top w:val="none" w:sz="0" w:space="0" w:color="auto"/>
            <w:left w:val="none" w:sz="0" w:space="0" w:color="auto"/>
            <w:bottom w:val="none" w:sz="0" w:space="0" w:color="auto"/>
            <w:right w:val="none" w:sz="0" w:space="0" w:color="auto"/>
          </w:divBdr>
        </w:div>
      </w:divsChild>
    </w:div>
    <w:div w:id="1213231149">
      <w:bodyDiv w:val="1"/>
      <w:marLeft w:val="0"/>
      <w:marRight w:val="0"/>
      <w:marTop w:val="0"/>
      <w:marBottom w:val="0"/>
      <w:divBdr>
        <w:top w:val="none" w:sz="0" w:space="0" w:color="auto"/>
        <w:left w:val="none" w:sz="0" w:space="0" w:color="auto"/>
        <w:bottom w:val="none" w:sz="0" w:space="0" w:color="auto"/>
        <w:right w:val="none" w:sz="0" w:space="0" w:color="auto"/>
      </w:divBdr>
    </w:div>
    <w:div w:id="1992904064">
      <w:bodyDiv w:val="1"/>
      <w:marLeft w:val="0"/>
      <w:marRight w:val="0"/>
      <w:marTop w:val="0"/>
      <w:marBottom w:val="0"/>
      <w:divBdr>
        <w:top w:val="none" w:sz="0" w:space="0" w:color="auto"/>
        <w:left w:val="none" w:sz="0" w:space="0" w:color="auto"/>
        <w:bottom w:val="none" w:sz="0" w:space="0" w:color="auto"/>
        <w:right w:val="none" w:sz="0" w:space="0" w:color="auto"/>
      </w:divBdr>
      <w:divsChild>
        <w:div w:id="439490818">
          <w:marLeft w:val="0"/>
          <w:marRight w:val="0"/>
          <w:marTop w:val="0"/>
          <w:marBottom w:val="0"/>
          <w:divBdr>
            <w:top w:val="none" w:sz="0" w:space="0" w:color="auto"/>
            <w:left w:val="none" w:sz="0" w:space="0" w:color="auto"/>
            <w:bottom w:val="none" w:sz="0" w:space="0" w:color="auto"/>
            <w:right w:val="none" w:sz="0" w:space="0" w:color="auto"/>
          </w:divBdr>
        </w:div>
        <w:div w:id="1615597980">
          <w:marLeft w:val="0"/>
          <w:marRight w:val="0"/>
          <w:marTop w:val="0"/>
          <w:marBottom w:val="0"/>
          <w:divBdr>
            <w:top w:val="none" w:sz="0" w:space="0" w:color="auto"/>
            <w:left w:val="none" w:sz="0" w:space="0" w:color="auto"/>
            <w:bottom w:val="none" w:sz="0" w:space="0" w:color="auto"/>
            <w:right w:val="none" w:sz="0" w:space="0" w:color="auto"/>
          </w:divBdr>
          <w:divsChild>
            <w:div w:id="437869297">
              <w:marLeft w:val="0"/>
              <w:marRight w:val="0"/>
              <w:marTop w:val="0"/>
              <w:marBottom w:val="0"/>
              <w:divBdr>
                <w:top w:val="none" w:sz="0" w:space="0" w:color="auto"/>
                <w:left w:val="none" w:sz="0" w:space="0" w:color="auto"/>
                <w:bottom w:val="none" w:sz="0" w:space="0" w:color="auto"/>
                <w:right w:val="none" w:sz="0" w:space="0" w:color="auto"/>
              </w:divBdr>
              <w:divsChild>
                <w:div w:id="957487333">
                  <w:marLeft w:val="0"/>
                  <w:marRight w:val="0"/>
                  <w:marTop w:val="0"/>
                  <w:marBottom w:val="0"/>
                  <w:divBdr>
                    <w:top w:val="none" w:sz="0" w:space="0" w:color="auto"/>
                    <w:left w:val="none" w:sz="0" w:space="0" w:color="auto"/>
                    <w:bottom w:val="none" w:sz="0" w:space="0" w:color="auto"/>
                    <w:right w:val="none" w:sz="0" w:space="0" w:color="auto"/>
                  </w:divBdr>
                  <w:divsChild>
                    <w:div w:id="386271167">
                      <w:marLeft w:val="0"/>
                      <w:marRight w:val="0"/>
                      <w:marTop w:val="0"/>
                      <w:marBottom w:val="0"/>
                      <w:divBdr>
                        <w:top w:val="none" w:sz="0" w:space="0" w:color="auto"/>
                        <w:left w:val="none" w:sz="0" w:space="0" w:color="auto"/>
                        <w:bottom w:val="none" w:sz="0" w:space="0" w:color="auto"/>
                        <w:right w:val="none" w:sz="0" w:space="0" w:color="auto"/>
                      </w:divBdr>
                      <w:divsChild>
                        <w:div w:id="917637403">
                          <w:marLeft w:val="0"/>
                          <w:marRight w:val="0"/>
                          <w:marTop w:val="0"/>
                          <w:marBottom w:val="0"/>
                          <w:divBdr>
                            <w:top w:val="none" w:sz="0" w:space="0" w:color="auto"/>
                            <w:left w:val="none" w:sz="0" w:space="0" w:color="auto"/>
                            <w:bottom w:val="none" w:sz="0" w:space="0" w:color="auto"/>
                            <w:right w:val="none" w:sz="0" w:space="0" w:color="auto"/>
                          </w:divBdr>
                        </w:div>
                        <w:div w:id="154718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640066">
          <w:marLeft w:val="0"/>
          <w:marRight w:val="0"/>
          <w:marTop w:val="0"/>
          <w:marBottom w:val="0"/>
          <w:divBdr>
            <w:top w:val="none" w:sz="0" w:space="0" w:color="auto"/>
            <w:left w:val="none" w:sz="0" w:space="0" w:color="auto"/>
            <w:bottom w:val="none" w:sz="0" w:space="0" w:color="auto"/>
            <w:right w:val="none" w:sz="0" w:space="0" w:color="auto"/>
          </w:divBdr>
          <w:divsChild>
            <w:div w:id="339747351">
              <w:marLeft w:val="0"/>
              <w:marRight w:val="0"/>
              <w:marTop w:val="0"/>
              <w:marBottom w:val="0"/>
              <w:divBdr>
                <w:top w:val="none" w:sz="0" w:space="0" w:color="auto"/>
                <w:left w:val="none" w:sz="0" w:space="0" w:color="auto"/>
                <w:bottom w:val="none" w:sz="0" w:space="0" w:color="auto"/>
                <w:right w:val="none" w:sz="0" w:space="0" w:color="auto"/>
              </w:divBdr>
              <w:divsChild>
                <w:div w:id="174617965">
                  <w:marLeft w:val="0"/>
                  <w:marRight w:val="0"/>
                  <w:marTop w:val="240"/>
                  <w:marBottom w:val="240"/>
                  <w:divBdr>
                    <w:top w:val="none" w:sz="0" w:space="0" w:color="auto"/>
                    <w:left w:val="none" w:sz="0" w:space="0" w:color="auto"/>
                    <w:bottom w:val="none" w:sz="0" w:space="0" w:color="auto"/>
                    <w:right w:val="none" w:sz="0" w:space="0" w:color="auto"/>
                  </w:divBdr>
                </w:div>
                <w:div w:id="1182359332">
                  <w:marLeft w:val="0"/>
                  <w:marRight w:val="0"/>
                  <w:marTop w:val="195"/>
                  <w:marBottom w:val="0"/>
                  <w:divBdr>
                    <w:top w:val="none" w:sz="0" w:space="0" w:color="auto"/>
                    <w:left w:val="none" w:sz="0" w:space="0" w:color="auto"/>
                    <w:bottom w:val="none" w:sz="0" w:space="0" w:color="auto"/>
                    <w:right w:val="none" w:sz="0" w:space="0" w:color="auto"/>
                  </w:divBdr>
                  <w:divsChild>
                    <w:div w:id="765229166">
                      <w:marLeft w:val="0"/>
                      <w:marRight w:val="0"/>
                      <w:marTop w:val="0"/>
                      <w:marBottom w:val="0"/>
                      <w:divBdr>
                        <w:top w:val="none" w:sz="0" w:space="0" w:color="auto"/>
                        <w:left w:val="none" w:sz="0" w:space="0" w:color="auto"/>
                        <w:bottom w:val="none" w:sz="0" w:space="0" w:color="auto"/>
                        <w:right w:val="none" w:sz="0" w:space="0" w:color="auto"/>
                      </w:divBdr>
                      <w:divsChild>
                        <w:div w:id="1177035589">
                          <w:marLeft w:val="0"/>
                          <w:marRight w:val="0"/>
                          <w:marTop w:val="0"/>
                          <w:marBottom w:val="0"/>
                          <w:divBdr>
                            <w:top w:val="none" w:sz="0" w:space="0" w:color="auto"/>
                            <w:left w:val="none" w:sz="0" w:space="0" w:color="auto"/>
                            <w:bottom w:val="none" w:sz="0" w:space="0" w:color="auto"/>
                            <w:right w:val="none" w:sz="0" w:space="0" w:color="auto"/>
                          </w:divBdr>
                          <w:divsChild>
                            <w:div w:id="22750376">
                              <w:marLeft w:val="0"/>
                              <w:marRight w:val="0"/>
                              <w:marTop w:val="240"/>
                              <w:marBottom w:val="240"/>
                              <w:divBdr>
                                <w:top w:val="none" w:sz="0" w:space="0" w:color="auto"/>
                                <w:left w:val="none" w:sz="0" w:space="0" w:color="auto"/>
                                <w:bottom w:val="none" w:sz="0" w:space="0" w:color="auto"/>
                                <w:right w:val="none" w:sz="0" w:space="0" w:color="auto"/>
                              </w:divBdr>
                            </w:div>
                            <w:div w:id="334575997">
                              <w:marLeft w:val="0"/>
                              <w:marRight w:val="0"/>
                              <w:marTop w:val="240"/>
                              <w:marBottom w:val="240"/>
                              <w:divBdr>
                                <w:top w:val="none" w:sz="0" w:space="0" w:color="auto"/>
                                <w:left w:val="none" w:sz="0" w:space="0" w:color="auto"/>
                                <w:bottom w:val="none" w:sz="0" w:space="0" w:color="auto"/>
                                <w:right w:val="none" w:sz="0" w:space="0" w:color="auto"/>
                              </w:divBdr>
                            </w:div>
                            <w:div w:id="1196574691">
                              <w:marLeft w:val="0"/>
                              <w:marRight w:val="0"/>
                              <w:marTop w:val="240"/>
                              <w:marBottom w:val="240"/>
                              <w:divBdr>
                                <w:top w:val="none" w:sz="0" w:space="0" w:color="auto"/>
                                <w:left w:val="none" w:sz="0" w:space="0" w:color="auto"/>
                                <w:bottom w:val="none" w:sz="0" w:space="0" w:color="auto"/>
                                <w:right w:val="none" w:sz="0" w:space="0" w:color="auto"/>
                              </w:divBdr>
                            </w:div>
                            <w:div w:id="213008111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9067955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ownloads\ithraa_template_v3.dotx"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B3DA7-0183-5840-BEC9-DB3075C35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ithraa_template_v3</Template>
  <TotalTime>1</TotalTime>
  <Pages>4</Pages>
  <Words>918</Words>
  <Characters>5233</Characters>
  <Application>Microsoft Office Word</Application>
  <DocSecurity>0</DocSecurity>
  <Lines>43</Lines>
  <Paragraphs>12</Paragraphs>
  <ScaleCrop>false</ScaleCrop>
  <HeadingPairs>
    <vt:vector size="2" baseType="variant">
      <vt:variant>
        <vt:lpstr>العنوان</vt:lpstr>
      </vt:variant>
      <vt:variant>
        <vt:i4>1</vt:i4>
      </vt:variant>
    </vt:vector>
  </HeadingPairs>
  <TitlesOfParts>
    <vt:vector size="1" baseType="lpstr">
      <vt:lpstr>قالب إثراء المتون للباحثين</vt:lpstr>
    </vt:vector>
  </TitlesOfParts>
  <Company/>
  <LinksUpToDate>false</LinksUpToDate>
  <CharactersWithSpaces>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قالب إثراء المتون للباحثين</dc:title>
  <dc:subject/>
  <dc:creator>Hp</dc:creator>
  <cp:keywords/>
  <dc:description/>
  <cp:lastModifiedBy>abddullah alghamdi</cp:lastModifiedBy>
  <cp:revision>2</cp:revision>
  <cp:lastPrinted>2024-05-31T03:48:00Z</cp:lastPrinted>
  <dcterms:created xsi:type="dcterms:W3CDTF">2024-05-31T03:48:00Z</dcterms:created>
  <dcterms:modified xsi:type="dcterms:W3CDTF">2024-05-31T03:48:00Z</dcterms:modified>
</cp:coreProperties>
</file>