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exact" w:line="700"/>
        <w:jc w:val="center"/>
        <w:outlineLvl w:val="0"/>
        <w:rPr>
          <w:rFonts w:ascii="Times New Roman" w:hAnsi="Times New Roman" w:cs="Times New Roman"/>
        </w:rPr>
      </w:pPr>
      <w:r>
        <mc:AlternateContent>
          <mc:Choice Requires="wps">
            <w:drawing>
              <wp:anchor behindDoc="0" distT="19050" distB="14605" distL="19050" distR="19050" simplePos="0" locked="0" layoutInCell="1" allowOverlap="1" relativeHeight="4" wp14:anchorId="51CACF1C">
                <wp:simplePos x="0" y="0"/>
                <wp:positionH relativeFrom="column">
                  <wp:posOffset>-501650</wp:posOffset>
                </wp:positionH>
                <wp:positionV relativeFrom="paragraph">
                  <wp:posOffset>-78105</wp:posOffset>
                </wp:positionV>
                <wp:extent cx="6248400" cy="2363470"/>
                <wp:effectExtent l="19050" t="19050" r="19050" b="14605"/>
                <wp:wrapNone/>
                <wp:docPr id="1" name="مخطط انسيابي: معالجة متعاقبة 5"/>
                <a:graphic xmlns:a="http://schemas.openxmlformats.org/drawingml/2006/main">
                  <a:graphicData uri="http://schemas.microsoft.com/office/word/2010/wordprocessingShape">
                    <wps:wsp>
                      <wps:cNvSpPr/>
                      <wps:spPr>
                        <a:xfrm>
                          <a:off x="0" y="0"/>
                          <a:ext cx="6248520" cy="2363400"/>
                        </a:xfrm>
                        <a:prstGeom prst="flowChartAlternateProcess">
                          <a:avLst/>
                        </a:prstGeom>
                        <a:solidFill>
                          <a:srgbClr val="f5fb09"/>
                        </a:solidFill>
                        <a:ln w="38100">
                          <a:solidFill>
                            <a:srgbClr val="00b050"/>
                          </a:solidFill>
                          <a:miter/>
                        </a:ln>
                      </wps:spPr>
                      <wps:style>
                        <a:lnRef idx="0"/>
                        <a:fillRef idx="0"/>
                        <a:effectRef idx="0"/>
                        <a:fontRef idx="minor"/>
                      </wps:style>
                      <wps:txbx>
                        <w:txbxContent>
                          <w:p>
                            <w:pPr>
                              <w:pStyle w:val="FrameContents"/>
                              <w:rPr>
                                <w:sz w:val="72"/>
                                <w:szCs w:val="72"/>
                              </w:rPr>
                            </w:pPr>
                            <w:r>
                              <w:rPr>
                                <w:rFonts w:ascii="AL-Mateen" w:hAnsi="AL-Mateen" w:cs="AL-Mateen"/>
                                <w:color w:val="C00000"/>
                                <w:sz w:val="72"/>
                                <w:sz w:val="72"/>
                                <w:szCs w:val="72"/>
                                <w:rtl w:val="true"/>
                              </w:rPr>
                              <w:t xml:space="preserve">رَمَـضَانُ فُـرصَةٌ لِلتَّحَرُّر </w:t>
                            </w:r>
                            <w:r>
                              <w:rPr>
                                <w:rFonts w:cs="AL-Mateen" w:ascii="AL-Mateen" w:hAnsi="AL-Mateen"/>
                                <w:color w:val="C00000"/>
                                <w:sz w:val="72"/>
                                <w:szCs w:val="72"/>
                                <w:rtl w:val="true"/>
                              </w:rPr>
                              <w:t>!</w:t>
                            </w:r>
                          </w:p>
                          <w:p>
                            <w:pPr>
                              <w:pStyle w:val="FrameContents"/>
                              <w:bidi w:val="0"/>
                              <w:jc w:val="left"/>
                              <w:rPr>
                                <w:rFonts w:ascii="Arial" w:hAnsi="Arial"/>
                                <w:b/>
                                <w:bCs/>
                                <w:sz w:val="72"/>
                                <w:szCs w:val="72"/>
                              </w:rPr>
                            </w:pPr>
                            <w:r>
                              <w:rPr>
                                <w:rFonts w:cs="AL-Mateen" w:ascii="Arial" w:hAnsi="Arial"/>
                                <w:b/>
                                <w:bCs/>
                                <w:color w:val="C00000"/>
                                <w:sz w:val="72"/>
                                <w:szCs w:val="72"/>
                              </w:rPr>
                              <w:t xml:space="preserve">Ramadan is an opportunity for liberation!  </w:t>
                            </w:r>
                          </w:p>
                          <w:p>
                            <w:pPr>
                              <w:pStyle w:val="FrameContents"/>
                              <w:bidi w:val="0"/>
                              <w:jc w:val="left"/>
                              <w:rPr>
                                <w:rFonts w:ascii="Arial" w:hAnsi="Arial" w:cs="AL-Mateen"/>
                                <w:b/>
                                <w:bCs/>
                                <w:color w:val="C00000"/>
                                <w:sz w:val="260"/>
                                <w:szCs w:val="260"/>
                              </w:rPr>
                            </w:pPr>
                            <w:r>
                              <w:rPr>
                                <w:rFonts w:cs="AL-Mateen" w:ascii="Arial" w:hAnsi="Arial"/>
                                <w:b/>
                                <w:bCs/>
                                <w:color w:val="C00000"/>
                                <w:sz w:val="260"/>
                                <w:szCs w:val="260"/>
                              </w:rPr>
                            </w:r>
                          </w:p>
                          <w:p>
                            <w:pPr>
                              <w:pStyle w:val="FrameContents"/>
                              <w:jc w:val="center"/>
                              <w:rPr>
                                <w:rFonts w:ascii="AL-Mateen" w:hAnsi="AL-Mateen" w:cs="AL-Mateen"/>
                                <w:color w:val="C00000"/>
                                <w:sz w:val="260"/>
                                <w:szCs w:val="260"/>
                              </w:rPr>
                            </w:pPr>
                            <w:r>
                              <w:rPr>
                                <w:rFonts w:ascii="AL-Mateen" w:hAnsi="AL-Mateen" w:cs="AL-Mateen"/>
                                <w:color w:val="C00000"/>
                                <w:sz w:val="260"/>
                                <w:sz w:val="260"/>
                                <w:szCs w:val="260"/>
                                <w:rtl w:val="true"/>
                              </w:rPr>
                              <w:t>ا</w:t>
                            </w:r>
                          </w:p>
                          <w:p>
                            <w:pPr>
                              <w:pStyle w:val="FrameContents"/>
                              <w:jc w:val="center"/>
                              <w:rPr>
                                <w:rFonts w:ascii="AL-Mateen" w:hAnsi="AL-Mateen" w:cs="AL-Mateen"/>
                                <w:color w:val="C00000"/>
                                <w:sz w:val="260"/>
                                <w:szCs w:val="260"/>
                              </w:rPr>
                            </w:pPr>
                            <w:r>
                              <w:rPr>
                                <w:rFonts w:cs="AL-Mateen" w:ascii="AL-Mateen" w:hAnsi="AL-Mateen"/>
                                <w:color w:val="C00000"/>
                                <w:sz w:val="260"/>
                                <w:szCs w:val="260"/>
                                <w:rtl w:val="true"/>
                              </w:rPr>
                            </w:r>
                          </w:p>
                          <w:p>
                            <w:pPr>
                              <w:pStyle w:val="FrameContents"/>
                              <w:spacing w:lineRule="exact" w:line="1340"/>
                              <w:jc w:val="center"/>
                              <w:rPr>
                                <w:rFonts w:cs="AL-Mateen"/>
                                <w:color w:val="C00000"/>
                                <w:sz w:val="280"/>
                                <w:szCs w:val="280"/>
                              </w:rPr>
                            </w:pPr>
                            <w:r>
                              <w:rPr>
                                <w:rtl w:val="true"/>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مخطط انسيابي: معالجة متعاقبة 5" path="l-2147483647,-2147483647l-2147483636,-2147483635l-2147483646,0l-2147483647,-2147483647l-2147483634,-2147483633l-2147483637,-2147483645l-2147483647,-2147483647xe" fillcolor="#f5fb09" stroked="t" o:allowincell="f" style="position:absolute;margin-left:-39.5pt;margin-top:-6.15pt;width:491.95pt;height:186.05pt;mso-wrap-style:square;v-text-anchor:top" wp14:anchorId="51CACF1C" type="_x0000_t176">
                <v:fill o:detectmouseclick="t" type="solid" color2="#0a04f6"/>
                <v:stroke color="#00b050" weight="38160" joinstyle="miter" endcap="flat"/>
                <v:textbox>
                  <w:txbxContent>
                    <w:p>
                      <w:pPr>
                        <w:pStyle w:val="FrameContents"/>
                        <w:rPr>
                          <w:sz w:val="72"/>
                          <w:szCs w:val="72"/>
                        </w:rPr>
                      </w:pPr>
                      <w:r>
                        <w:rPr>
                          <w:rFonts w:ascii="AL-Mateen" w:hAnsi="AL-Mateen" w:cs="AL-Mateen"/>
                          <w:color w:val="C00000"/>
                          <w:sz w:val="72"/>
                          <w:sz w:val="72"/>
                          <w:szCs w:val="72"/>
                          <w:rtl w:val="true"/>
                        </w:rPr>
                        <w:t xml:space="preserve">رَمَـضَانُ فُـرصَةٌ لِلتَّحَرُّر </w:t>
                      </w:r>
                      <w:r>
                        <w:rPr>
                          <w:rFonts w:cs="AL-Mateen" w:ascii="AL-Mateen" w:hAnsi="AL-Mateen"/>
                          <w:color w:val="C00000"/>
                          <w:sz w:val="72"/>
                          <w:szCs w:val="72"/>
                          <w:rtl w:val="true"/>
                        </w:rPr>
                        <w:t>!</w:t>
                      </w:r>
                    </w:p>
                    <w:p>
                      <w:pPr>
                        <w:pStyle w:val="FrameContents"/>
                        <w:bidi w:val="0"/>
                        <w:jc w:val="left"/>
                        <w:rPr>
                          <w:rFonts w:ascii="Arial" w:hAnsi="Arial"/>
                          <w:b/>
                          <w:bCs/>
                          <w:sz w:val="72"/>
                          <w:szCs w:val="72"/>
                        </w:rPr>
                      </w:pPr>
                      <w:r>
                        <w:rPr>
                          <w:rFonts w:cs="AL-Mateen" w:ascii="Arial" w:hAnsi="Arial"/>
                          <w:b/>
                          <w:bCs/>
                          <w:color w:val="C00000"/>
                          <w:sz w:val="72"/>
                          <w:szCs w:val="72"/>
                        </w:rPr>
                        <w:t xml:space="preserve">Ramadan is an opportunity for liberation!  </w:t>
                      </w:r>
                    </w:p>
                    <w:p>
                      <w:pPr>
                        <w:pStyle w:val="FrameContents"/>
                        <w:bidi w:val="0"/>
                        <w:jc w:val="left"/>
                        <w:rPr>
                          <w:rFonts w:ascii="Arial" w:hAnsi="Arial" w:cs="AL-Mateen"/>
                          <w:b/>
                          <w:bCs/>
                          <w:color w:val="C00000"/>
                          <w:sz w:val="260"/>
                          <w:szCs w:val="260"/>
                        </w:rPr>
                      </w:pPr>
                      <w:r>
                        <w:rPr>
                          <w:rFonts w:cs="AL-Mateen" w:ascii="Arial" w:hAnsi="Arial"/>
                          <w:b/>
                          <w:bCs/>
                          <w:color w:val="C00000"/>
                          <w:sz w:val="260"/>
                          <w:szCs w:val="260"/>
                        </w:rPr>
                      </w:r>
                    </w:p>
                    <w:p>
                      <w:pPr>
                        <w:pStyle w:val="FrameContents"/>
                        <w:jc w:val="center"/>
                        <w:rPr>
                          <w:rFonts w:ascii="AL-Mateen" w:hAnsi="AL-Mateen" w:cs="AL-Mateen"/>
                          <w:color w:val="C00000"/>
                          <w:sz w:val="260"/>
                          <w:szCs w:val="260"/>
                        </w:rPr>
                      </w:pPr>
                      <w:r>
                        <w:rPr>
                          <w:rFonts w:ascii="AL-Mateen" w:hAnsi="AL-Mateen" w:cs="AL-Mateen"/>
                          <w:color w:val="C00000"/>
                          <w:sz w:val="260"/>
                          <w:sz w:val="260"/>
                          <w:szCs w:val="260"/>
                          <w:rtl w:val="true"/>
                        </w:rPr>
                        <w:t>ا</w:t>
                      </w:r>
                    </w:p>
                    <w:p>
                      <w:pPr>
                        <w:pStyle w:val="FrameContents"/>
                        <w:jc w:val="center"/>
                        <w:rPr>
                          <w:rFonts w:ascii="AL-Mateen" w:hAnsi="AL-Mateen" w:cs="AL-Mateen"/>
                          <w:color w:val="C00000"/>
                          <w:sz w:val="260"/>
                          <w:szCs w:val="260"/>
                        </w:rPr>
                      </w:pPr>
                      <w:r>
                        <w:rPr>
                          <w:rFonts w:cs="AL-Mateen" w:ascii="AL-Mateen" w:hAnsi="AL-Mateen"/>
                          <w:color w:val="C00000"/>
                          <w:sz w:val="260"/>
                          <w:szCs w:val="260"/>
                          <w:rtl w:val="true"/>
                        </w:rPr>
                      </w:r>
                    </w:p>
                    <w:p>
                      <w:pPr>
                        <w:pStyle w:val="FrameContents"/>
                        <w:spacing w:lineRule="exact" w:line="1340"/>
                        <w:jc w:val="center"/>
                        <w:rPr>
                          <w:rFonts w:cs="AL-Mateen"/>
                          <w:color w:val="C00000"/>
                          <w:sz w:val="280"/>
                          <w:szCs w:val="280"/>
                        </w:rPr>
                      </w:pPr>
                      <w:r>
                        <w:rPr>
                          <w:rtl w:val="true"/>
                        </w:rPr>
                      </w:r>
                    </w:p>
                  </w:txbxContent>
                </v:textbox>
                <w10:wrap type="none"/>
              </v:shape>
            </w:pict>
          </mc:Fallback>
        </mc:AlternateContent>
      </w:r>
      <w:r>
        <w:rPr>
          <w:rFonts w:ascii="Times New Roman" w:hAnsi="Times New Roman" w:cs="Times New Roman"/>
          <w:color w:themeColor="text1" w:themeTint="f2" w:val="0D0D0D"/>
          <w:kern w:val="2"/>
          <w:sz w:val="44"/>
          <w:sz w:val="44"/>
          <w:szCs w:val="44"/>
          <w:rtl w:val="true"/>
          <w:lang w:bidi="ar-EG"/>
        </w:rPr>
        <w:t>خطبة الأسبوع</w:t>
      </w:r>
    </w:p>
    <w:p>
      <w:pPr>
        <w:pStyle w:val="Normal"/>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rPr>
          <w:rFonts w:ascii="Times New Roman" w:hAnsi="Times New Roman" w:cs="Times New Roman"/>
          <w:color w:val="C00000"/>
          <w:sz w:val="44"/>
          <w:szCs w:val="44"/>
        </w:rPr>
      </w:pPr>
      <w:r>
        <w:rPr>
          <w:rFonts w:cs="Times New Roman" w:ascii="Times New Roman" w:hAnsi="Times New Roman"/>
          <w:color w:val="C00000"/>
          <w:sz w:val="44"/>
          <w:szCs w:val="44"/>
          <w:rtl w:val="true"/>
        </w:rPr>
      </w:r>
    </w:p>
    <w:p>
      <w:pPr>
        <w:pStyle w:val="Normal"/>
        <w:rPr>
          <w:rFonts w:ascii="Times New Roman" w:hAnsi="Times New Roman" w:cs="Times New Roman"/>
          <w:color w:val="C00000"/>
          <w:sz w:val="44"/>
          <w:szCs w:val="44"/>
        </w:rPr>
      </w:pPr>
      <w:r>
        <w:rPr>
          <w:rFonts w:cs="Times New Roman" w:ascii="Times New Roman" w:hAnsi="Times New Roman"/>
          <w:color w:val="C00000"/>
          <w:sz w:val="44"/>
          <w:szCs w:val="44"/>
          <w:rtl w:val="true"/>
        </w:rPr>
      </w:r>
    </w:p>
    <w:p>
      <w:pPr>
        <w:pStyle w:val="Normal"/>
        <w:rPr>
          <w:rFonts w:ascii="Times New Roman" w:hAnsi="Times New Roman" w:cs="Times New Roman"/>
          <w:color w:themeColor="text1" w:themeTint="f2" w:val="0D0D0D"/>
          <w:sz w:val="44"/>
          <w:szCs w:val="44"/>
        </w:rPr>
      </w:pPr>
      <w:r>
        <w:rPr>
          <w:rFonts w:cs="Times New Roman" w:ascii="Times New Roman" w:hAnsi="Times New Roman"/>
          <w:color w:themeColor="text1" w:themeTint="f2" w:val="0D0D0D"/>
          <w:sz w:val="44"/>
          <w:szCs w:val="44"/>
          <w:rtl w:val="true"/>
        </w:rPr>
      </w:r>
    </w:p>
    <w:p>
      <w:pPr>
        <w:pStyle w:val="Normal"/>
        <w:jc w:val="center"/>
        <w:rPr>
          <w:rFonts w:ascii="Times New Roman" w:hAnsi="Times New Roman" w:cs="Times New Roman"/>
        </w:rPr>
      </w:pPr>
      <w:r>
        <mc:AlternateContent>
          <mc:Choice Requires="wpg">
            <w:drawing>
              <wp:anchor behindDoc="0" distT="0" distB="1905" distL="0" distR="3175" simplePos="0" locked="0" layoutInCell="1" allowOverlap="1" relativeHeight="6">
                <wp:simplePos x="0" y="0"/>
                <wp:positionH relativeFrom="column">
                  <wp:posOffset>-336550</wp:posOffset>
                </wp:positionH>
                <wp:positionV relativeFrom="paragraph">
                  <wp:posOffset>179705</wp:posOffset>
                </wp:positionV>
                <wp:extent cx="5597525" cy="1868170"/>
                <wp:effectExtent l="0" t="0" r="0" b="0"/>
                <wp:wrapNone/>
                <wp:docPr id="2" name="مجموعة 1"/>
                <a:graphic xmlns:a="http://schemas.openxmlformats.org/drawingml/2006/main">
                  <a:graphicData uri="http://schemas.microsoft.com/office/word/2010/wordprocessingGroup">
                    <wpg:wgp>
                      <wpg:cNvGrpSpPr/>
                      <wpg:grpSpPr>
                        <a:xfrm>
                          <a:off x="0" y="0"/>
                          <a:ext cx="5597640" cy="1868040"/>
                          <a:chOff x="0" y="0"/>
                          <a:chExt cx="5597640" cy="1868040"/>
                        </a:xfrm>
                      </wpg:grpSpPr>
                      <pic:pic xmlns:pic="http://schemas.openxmlformats.org/drawingml/2006/picture">
                        <pic:nvPicPr>
                          <pic:cNvPr id="3" name="صورة 2" descr=""/>
                          <pic:cNvPicPr/>
                        </pic:nvPicPr>
                        <pic:blipFill>
                          <a:blip r:embed="rId2">
                            <a:lum bright="24000"/>
                          </a:blip>
                          <a:srcRect l="39423" t="17753" r="38879" b="18277"/>
                          <a:stretch/>
                        </pic:blipFill>
                        <pic:spPr>
                          <a:xfrm>
                            <a:off x="3558600" y="0"/>
                            <a:ext cx="2039040" cy="1868040"/>
                          </a:xfrm>
                          <a:prstGeom prst="rect">
                            <a:avLst/>
                          </a:prstGeom>
                          <a:ln w="0">
                            <a:noFill/>
                          </a:ln>
                        </pic:spPr>
                      </pic:pic>
                      <pic:pic xmlns:pic="http://schemas.openxmlformats.org/drawingml/2006/picture">
                        <pic:nvPicPr>
                          <pic:cNvPr id="4" name="Picture 2" descr=""/>
                          <pic:cNvPicPr/>
                        </pic:nvPicPr>
                        <pic:blipFill>
                          <a:blip r:embed="rId3"/>
                          <a:stretch/>
                        </pic:blipFill>
                        <pic:spPr>
                          <a:xfrm>
                            <a:off x="916920" y="1020960"/>
                            <a:ext cx="251640" cy="197640"/>
                          </a:xfrm>
                          <a:prstGeom prst="rect">
                            <a:avLst/>
                          </a:prstGeom>
                          <a:ln w="0">
                            <a:noFill/>
                          </a:ln>
                        </pic:spPr>
                      </pic:pic>
                      <wps:wsp>
                        <wps:cNvPr id="5" name="مربع نص 2"/>
                        <wps:cNvSpPr/>
                        <wps:spPr>
                          <a:xfrm>
                            <a:off x="0" y="985680"/>
                            <a:ext cx="1964520" cy="706680"/>
                          </a:xfrm>
                          <a:prstGeom prst="downArrow">
                            <a:avLst>
                              <a:gd name="adj1" fmla="val 92778"/>
                              <a:gd name="adj2" fmla="val 0"/>
                            </a:avLst>
                          </a:prstGeom>
                          <a:noFill/>
                          <a:ln w="0">
                            <a:noFill/>
                          </a:ln>
                        </wps:spPr>
                        <wps:style>
                          <a:lnRef idx="0"/>
                          <a:fillRef idx="0"/>
                          <a:effectRef idx="0"/>
                          <a:fontRef idx="minor"/>
                        </wps:style>
                        <wps:bodyPr/>
                      </wps:wsp>
                    </wpg:wgp>
                  </a:graphicData>
                </a:graphic>
              </wp:anchor>
            </w:drawing>
          </mc:Choice>
          <mc:Fallback>
            <w:pict>
              <v:group id="shape_0" alt="مجموعة 1" style="position:absolute;margin-left:-26.5pt;margin-top:14.15pt;width:440.75pt;height:147.1pt" coordorigin="-530,283" coordsize="8815,2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صورة 2" stroked="f" o:allowincell="f" style="position:absolute;left:5074;top:283;width:3210;height:2941;mso-wrap-style:none;v-text-anchor:middle" type="_x0000_t75">
                  <v:imagedata r:id="rId4" o:detectmouseclick="t"/>
                  <v:stroke color="#3465a4" joinstyle="round" endcap="flat"/>
                  <w10:wrap type="none"/>
                </v:shape>
                <v:shape id="shape_0" ID="Picture 2" stroked="f" o:allowincell="f" style="position:absolute;left:914;top:1891;width:395;height:310;mso-wrap-style:none;v-text-anchor:middle" type="_x0000_t75">
                  <v:imagedata r:id="rId5" o:detectmouseclick="t"/>
                  <v:stroke color="#3465a4" joinstyle="round" endcap="flat"/>
                  <w10:wrap type="none"/>
                </v:shape>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مربع نص 2" path="l-2147483631,-2147483635l-2147483631,0l-2147483629,0l-2147483629,-2147483635l-2147483622,-2147483635l-2147483632,-2147483623xe" stroked="f" o:allowincell="f" style="position:absolute;left:-530;top:1835;width:3093;height:1112;mso-wrap-style:none;v-text-anchor:middle" type="_x0000_t67">
                  <v:fill o:detectmouseclick="t" on="false"/>
                  <v:stroke color="#3465a4" joinstyle="round" endcap="flat"/>
                  <w10:wrap type="none"/>
                </v:shape>
              </v:group>
            </w:pict>
          </mc:Fallback>
        </mc:AlternateContent>
      </w:r>
      <w:r>
        <w:rPr>
          <w:rFonts w:cs="Times New Roman" w:ascii="Times New Roman" w:hAnsi="Times New Roman"/>
          <w:color w:themeColor="text1" w:themeTint="f2" w:val="0D0D0D"/>
          <w:sz w:val="40"/>
          <w:szCs w:val="40"/>
          <w:rtl w:val="true"/>
        </w:rPr>
        <w:t>(</w:t>
      </w:r>
      <w:r>
        <w:rPr>
          <w:rFonts w:ascii="Times New Roman" w:hAnsi="Times New Roman" w:cs="Times New Roman"/>
          <w:color w:themeColor="text1" w:themeTint="f2" w:val="0D0D0D"/>
          <w:sz w:val="40"/>
          <w:sz w:val="40"/>
          <w:szCs w:val="40"/>
          <w:rtl w:val="true"/>
        </w:rPr>
        <w:t>نسخة مختصرة</w:t>
      </w:r>
      <w:r>
        <w:rPr>
          <w:rFonts w:cs="Times New Roman" w:ascii="Times New Roman" w:hAnsi="Times New Roman"/>
          <w:color w:themeColor="text1" w:themeTint="f2" w:val="0D0D0D"/>
          <w:sz w:val="40"/>
          <w:szCs w:val="40"/>
          <w:rtl w:val="true"/>
        </w:rPr>
        <w:t>)</w:t>
      </w:r>
    </w:p>
    <w:p>
      <w:pPr>
        <w:pStyle w:val="Normal"/>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jc w:val="center"/>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jc w:val="center"/>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jc w:val="center"/>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jc w:val="center"/>
        <w:rPr>
          <w:rFonts w:ascii="Times New Roman" w:hAnsi="Times New Roman" w:cs="Times New Roman"/>
          <w:color w:val="C00000"/>
          <w:sz w:val="44"/>
          <w:szCs w:val="44"/>
          <w:u w:val="single"/>
        </w:rPr>
      </w:pPr>
      <w:r>
        <w:rPr>
          <w:rFonts w:cs="Times New Roman" w:ascii="Times New Roman" w:hAnsi="Times New Roman"/>
          <w:color w:val="C00000"/>
          <w:sz w:val="44"/>
          <w:szCs w:val="44"/>
          <w:u w:val="single"/>
          <w:rtl w:val="true"/>
        </w:rPr>
      </w:r>
    </w:p>
    <w:p>
      <w:pPr>
        <w:pStyle w:val="Normal"/>
        <w:jc w:val="center"/>
        <w:rPr>
          <w:rFonts w:ascii="Times New Roman" w:hAnsi="Times New Roman" w:cs="Times New Roman"/>
        </w:rPr>
      </w:pPr>
      <w:r>
        <w:rPr>
          <w:rFonts w:cs="Times New Roman" w:ascii="Times New Roman" w:hAnsi="Times New Roman"/>
          <w:rtl w:val="true"/>
        </w:rPr>
      </w:r>
    </w:p>
    <w:p>
      <w:pPr>
        <w:pStyle w:val="Normal"/>
        <w:jc w:val="center"/>
        <w:rPr>
          <w:rFonts w:ascii="Times New Roman" w:hAnsi="Times New Roman" w:cs="Times New Roman"/>
        </w:rPr>
      </w:pPr>
      <w:r>
        <w:rPr>
          <w:rFonts w:cs="Times New Roman" w:ascii="Times New Roman" w:hAnsi="Times New Roman"/>
          <w:rtl w:val="true"/>
        </w:rPr>
      </w:r>
    </w:p>
    <w:p>
      <w:pPr>
        <w:pStyle w:val="Normal"/>
        <w:jc w:val="center"/>
        <w:rPr>
          <w:rFonts w:ascii="Times New Roman" w:hAnsi="Times New Roman" w:cs="Times New Roman"/>
        </w:rPr>
      </w:pPr>
      <w:bookmarkStart w:id="0" w:name="_Hlk150669512"/>
      <w:r>
        <w:rPr>
          <w:rFonts w:ascii="Times New Roman" w:hAnsi="Times New Roman" w:cs="Times New Roman"/>
          <w:color w:val="C00000"/>
          <w:sz w:val="36"/>
          <w:sz w:val="36"/>
          <w:szCs w:val="36"/>
          <w:u w:val="single"/>
          <w:rtl w:val="true"/>
        </w:rPr>
        <w:t>الخُطْبَةُ الأُوْلَى</w:t>
      </w:r>
    </w:p>
    <w:p>
      <w:pPr>
        <w:pStyle w:val="Normal"/>
        <w:rPr>
          <w:rFonts w:ascii="Times New Roman" w:hAnsi="Times New Roman" w:cs="Times New Roman"/>
        </w:rPr>
      </w:pPr>
      <w:r>
        <w:rPr>
          <w:rFonts w:ascii="Times New Roman" w:hAnsi="Times New Roman" w:cs="Times New Roman"/>
          <w:color w:themeColor="text1" w:themeTint="f2" w:val="0D0D0D"/>
          <w:sz w:val="36"/>
          <w:sz w:val="36"/>
          <w:szCs w:val="36"/>
          <w:rtl w:val="true"/>
        </w:rPr>
        <w:t>إِنَّ الحَمْدَ لِلهِ، نَحْمَدُهُ وَنَسْتَعِينُهُ، وَنَسْتَغْفِرُهُ ونَتُوبُ إِلَيه، مَنْ يَهْدِ اللهُ فَلَا مُضِلَّ لَهُ، وَمَنْ يُضْلِلْ فَلَا هَادِيَ لَهُ، وَ</w:t>
      </w:r>
      <w:r>
        <w:rPr>
          <w:rFonts w:ascii="Times New Roman" w:hAnsi="Times New Roman" w:cs="Times New Roman"/>
          <w:color w:val="FF0000"/>
          <w:sz w:val="36"/>
          <w:sz w:val="36"/>
          <w:szCs w:val="36"/>
          <w:rtl w:val="true"/>
        </w:rPr>
        <w:t>أَشْهَدُ</w:t>
      </w:r>
      <w:r>
        <w:rPr>
          <w:rFonts w:ascii="Times New Roman" w:hAnsi="Times New Roman" w:cs="Times New Roman"/>
          <w:color w:themeColor="text1" w:themeTint="f2" w:val="0D0D0D"/>
          <w:sz w:val="36"/>
          <w:sz w:val="36"/>
          <w:szCs w:val="36"/>
          <w:rtl w:val="true"/>
        </w:rPr>
        <w:t xml:space="preserve"> أَنْ لَا إِلَهَ إِلَّا اللهُ وَحْدَهُ لَا شَرِيكَ لَهُ، وَ</w:t>
      </w:r>
      <w:r>
        <w:rPr>
          <w:rFonts w:ascii="Times New Roman" w:hAnsi="Times New Roman" w:cs="Times New Roman"/>
          <w:color w:val="FF0000"/>
          <w:sz w:val="36"/>
          <w:sz w:val="36"/>
          <w:szCs w:val="36"/>
          <w:rtl w:val="true"/>
        </w:rPr>
        <w:t>أَشْهَدُ</w:t>
      </w:r>
      <w:r>
        <w:rPr>
          <w:rFonts w:ascii="Times New Roman" w:hAnsi="Times New Roman" w:cs="Times New Roman"/>
          <w:color w:themeColor="text1" w:themeTint="f2" w:val="0D0D0D"/>
          <w:sz w:val="36"/>
          <w:sz w:val="36"/>
          <w:szCs w:val="36"/>
          <w:rtl w:val="true"/>
        </w:rPr>
        <w:t xml:space="preserve"> أَنَّ مُحَمَّدًا عَبْدُهُ وَرَسُولُهُ</w:t>
      </w:r>
      <w:r>
        <w:rPr>
          <w:rFonts w:cs="Times New Roman" w:ascii="Times New Roman" w:hAnsi="Times New Roman"/>
          <w:color w:themeColor="text1" w:themeTint="f2" w:val="0D0D0D"/>
          <w:sz w:val="36"/>
          <w:szCs w:val="36"/>
          <w:rtl w:val="true"/>
        </w:rPr>
        <w:t>.</w:t>
      </w:r>
      <w:bookmarkEnd w:id="0"/>
    </w:p>
    <w:p>
      <w:pPr>
        <w:pStyle w:val="Normal"/>
        <w:rPr>
          <w:color w:themeColor="text1" w:themeTint="f2" w:val="0D0D0D"/>
          <w:sz w:val="36"/>
          <w:szCs w:val="36"/>
        </w:rPr>
      </w:pPr>
      <w:r>
        <w:rPr>
          <w:rFonts w:cs="Times New Roman" w:ascii="Times New Roman" w:hAnsi="Times New Roman"/>
          <w:rtl w:val="true"/>
        </w:rPr>
      </w:r>
    </w:p>
    <w:p>
      <w:pPr>
        <w:pStyle w:val="Normal"/>
        <w:spacing w:lineRule="auto" w:line="240" w:before="52" w:after="52"/>
        <w:rPr>
          <w:rFonts w:ascii="Times New Roman" w:hAnsi="Times New Roman" w:cs="Times New Roman"/>
        </w:rPr>
      </w:pPr>
      <w:r>
        <w:rPr>
          <w:rFonts w:ascii="Times New Roman" w:hAnsi="Times New Roman" w:eastAsia="Arial Unicode MS" w:cs="Times New Roman"/>
          <w:color w:themeColor="text1" w:themeTint="f2" w:val="0D0D0D"/>
          <w:sz w:val="36"/>
          <w:sz w:val="36"/>
          <w:szCs w:val="36"/>
          <w:u w:val="single"/>
          <w:rtl w:val="true"/>
        </w:rPr>
        <w:t>أَمَّا بَعْدُ</w:t>
      </w:r>
      <w:r>
        <w:rPr>
          <w:rFonts w:eastAsia="Arial Unicode MS" w:cs="Times New Roman" w:ascii="Times New Roman" w:hAnsi="Times New Roman"/>
          <w:color w:themeColor="text1" w:themeTint="f2" w:val="0D0D0D"/>
          <w:sz w:val="36"/>
          <w:szCs w:val="36"/>
          <w:rtl w:val="true"/>
        </w:rPr>
        <w:t>:</w:t>
      </w:r>
      <w:r>
        <w:rPr>
          <w:rFonts w:cs="Times New Roman" w:ascii="Times New Roman" w:hAnsi="Times New Roman"/>
          <w:sz w:val="36"/>
          <w:szCs w:val="36"/>
          <w:rtl w:val="true"/>
        </w:rPr>
        <w:t xml:space="preserve"> </w:t>
      </w:r>
      <w:r>
        <w:rPr>
          <w:rFonts w:ascii="Times New Roman" w:hAnsi="Times New Roman" w:cs="Times New Roman"/>
          <w:sz w:val="36"/>
          <w:sz w:val="36"/>
          <w:szCs w:val="36"/>
          <w:rtl w:val="true"/>
        </w:rPr>
        <w:t xml:space="preserve">فَأُوْصِيْكُمْ وَنَفْسِي بِتَقْوَى اللهِ </w:t>
      </w:r>
      <w:r>
        <w:rPr>
          <w:rFonts w:ascii="Times New Roman" w:hAnsi="Times New Roman" w:eastAsia="AGA Arabesque" w:cs="Times New Roman"/>
          <w:sz w:val="36"/>
          <w:sz w:val="36"/>
          <w:szCs w:val="36"/>
        </w:rPr>
        <w:t></w:t>
      </w:r>
      <w:r>
        <w:rPr>
          <w:rFonts w:ascii="Times New Roman" w:hAnsi="Times New Roman" w:cs="Times New Roman"/>
          <w:sz w:val="36"/>
          <w:sz w:val="36"/>
          <w:szCs w:val="36"/>
          <w:rtl w:val="true"/>
        </w:rPr>
        <w:t>؛ فَهِيَ سَبَبٌ لِظُهُوْرِ البَرَكَاتِ، مِنَ الأَرضِ وَالسَّمَاوَات</w:t>
      </w:r>
      <w:r>
        <w:rPr>
          <w:rFonts w:cs="Times New Roman" w:ascii="Times New Roman" w:hAnsi="Times New Roman"/>
          <w:sz w:val="36"/>
          <w:szCs w:val="36"/>
          <w:rtl w:val="true"/>
        </w:rPr>
        <w:t xml:space="preserve">! </w:t>
      </w:r>
      <w:r>
        <w:rPr>
          <w:rFonts w:ascii="Times New Roman" w:hAnsi="Times New Roman" w:cs="Times New Roman"/>
          <w:color w:val="000000"/>
          <w:sz w:val="36"/>
          <w:sz w:val="36"/>
          <w:szCs w:val="36"/>
          <w:rtl w:val="true"/>
          <w:lang w:val="en-GB"/>
        </w:rPr>
        <w:t>﴿</w:t>
      </w:r>
      <w:r>
        <w:rPr>
          <w:rFonts w:ascii="Times New Roman" w:hAnsi="Times New Roman" w:cs="Times New Roman"/>
          <w:b/>
          <w:b/>
          <w:bCs/>
          <w:color w:val="C00000"/>
          <w:sz w:val="36"/>
          <w:sz w:val="36"/>
          <w:szCs w:val="36"/>
          <w:rtl w:val="true"/>
          <w:lang w:val="en-GB"/>
        </w:rPr>
        <w:t>وَلَوْ أَنَّ أَهْلَ القُرَى آمَنُوا وَا</w:t>
      </w:r>
      <w:r>
        <w:rPr>
          <w:rFonts w:ascii="Times New Roman" w:hAnsi="Times New Roman" w:cs="Times New Roman"/>
          <w:b/>
          <w:b/>
          <w:bCs/>
          <w:color w:val="C00000"/>
          <w:sz w:val="36"/>
          <w:sz w:val="36"/>
          <w:szCs w:val="36"/>
          <w:u w:val="single"/>
          <w:rtl w:val="true"/>
          <w:lang w:val="en-GB"/>
        </w:rPr>
        <w:t>تَّقَو</w:t>
      </w:r>
      <w:r>
        <w:rPr>
          <w:rFonts w:ascii="Times New Roman" w:hAnsi="Times New Roman" w:cs="Times New Roman"/>
          <w:b/>
          <w:b/>
          <w:bCs/>
          <w:color w:val="C00000"/>
          <w:sz w:val="36"/>
          <w:sz w:val="36"/>
          <w:szCs w:val="36"/>
          <w:rtl w:val="true"/>
          <w:lang w:val="en-GB"/>
        </w:rPr>
        <w:t>ا لَفَتَحنَا عَلَيهِم بَر</w:t>
      </w:r>
      <w:r>
        <w:rPr>
          <w:rFonts w:ascii="Times New Roman" w:hAnsi="Times New Roman" w:cs="Times New Roman"/>
          <w:b/>
          <w:b/>
          <w:bCs/>
          <w:color w:val="C00000"/>
          <w:sz w:val="36"/>
          <w:sz w:val="36"/>
          <w:szCs w:val="36"/>
          <w:u w:val="single"/>
          <w:rtl w:val="true"/>
          <w:lang w:val="en-GB"/>
        </w:rPr>
        <w:t>َكَات</w:t>
      </w:r>
      <w:r>
        <w:rPr>
          <w:rFonts w:ascii="Times New Roman" w:hAnsi="Times New Roman" w:cs="Times New Roman"/>
          <w:b/>
          <w:b/>
          <w:bCs/>
          <w:color w:val="C00000"/>
          <w:sz w:val="36"/>
          <w:sz w:val="36"/>
          <w:szCs w:val="36"/>
          <w:rtl w:val="true"/>
          <w:lang w:val="en-GB"/>
        </w:rPr>
        <w:t>ٍ مِنَ السَّمَاءِ وَالأَرضِ</w:t>
      </w:r>
      <w:r>
        <w:rPr>
          <w:rFonts w:ascii="Times New Roman" w:hAnsi="Times New Roman" w:cs="Times New Roman"/>
          <w:color w:val="000000"/>
          <w:sz w:val="36"/>
          <w:sz w:val="36"/>
          <w:szCs w:val="36"/>
          <w:rtl w:val="true"/>
          <w:lang w:val="en-GB"/>
        </w:rPr>
        <w:t>﴾</w:t>
      </w:r>
      <w:r>
        <w:rPr>
          <w:rFonts w:cs="Times New Roman" w:ascii="Times New Roman" w:hAnsi="Times New Roman"/>
          <w:color w:val="000000"/>
          <w:sz w:val="36"/>
          <w:szCs w:val="36"/>
          <w:rtl w:val="true"/>
          <w:lang w:val="en-GB"/>
        </w:rPr>
        <w:t>.</w:t>
      </w:r>
    </w:p>
    <w:p>
      <w:pPr>
        <w:pStyle w:val="Normal"/>
        <w:bidi w:val="0"/>
        <w:spacing w:lineRule="auto" w:line="240" w:before="52" w:after="52"/>
        <w:ind w:hanging="0" w:left="0"/>
        <w:jc w:val="left"/>
        <w:rPr>
          <w:rFonts w:ascii="Times New Roman" w:hAnsi="Times New Roman" w:cs="Times New Roman"/>
        </w:rPr>
      </w:pPr>
      <w:r>
        <w:rPr>
          <w:rFonts w:eastAsia="Calibri" w:cs="Times New Roman" w:ascii="Times New Roman" w:hAnsi="Times New Roman" w:eastAsiaTheme="minorHAnsi"/>
          <w:color w:val="000000"/>
          <w:sz w:val="36"/>
          <w:szCs w:val="36"/>
          <w:lang w:val="en-GB" w:bidi="ar-IQ"/>
        </w:rPr>
        <w:t>O Muslims</w:t>
      </w:r>
      <w:r>
        <w:rPr>
          <w:rFonts w:eastAsia="Calibri" w:cs="Times New Roman" w:ascii="Times New Roman" w:hAnsi="Times New Roman" w:eastAsiaTheme="minorHAnsi"/>
          <w:color w:val="000000"/>
          <w:sz w:val="36"/>
          <w:szCs w:val="36"/>
          <w:lang w:val="en-GB"/>
        </w:rPr>
        <w:t>, I advise you and myself to be mindful of Allah. It is the means to the emergence of blessings, from the earth and the heavens. As Allah says: "</w:t>
      </w:r>
      <w:r>
        <w:rPr>
          <w:rFonts w:eastAsia="Calibri" w:cs="Times New Roman" w:ascii="Times New Roman" w:hAnsi="Times New Roman" w:eastAsiaTheme="minorHAnsi"/>
          <w:b/>
          <w:bCs/>
          <w:color w:val="C9211E"/>
          <w:sz w:val="36"/>
          <w:szCs w:val="36"/>
          <w:lang w:val="en-GB"/>
        </w:rPr>
        <w:t>And if only the people of the cities had believed and feared Allah, We would have opened upon them blessings from the heaven and the earth</w:t>
      </w:r>
      <w:r>
        <w:rPr>
          <w:rFonts w:eastAsia="Calibri" w:cs="Times New Roman" w:ascii="Times New Roman" w:hAnsi="Times New Roman" w:eastAsiaTheme="minorHAnsi"/>
          <w:color w:val="000000"/>
          <w:sz w:val="36"/>
          <w:szCs w:val="36"/>
          <w:lang w:val="en-GB"/>
        </w:rPr>
        <w:t xml:space="preserve">." </w:t>
      </w:r>
    </w:p>
    <w:p>
      <w:pPr>
        <w:pStyle w:val="Normal"/>
        <w:bidi w:val="0"/>
        <w:spacing w:lineRule="auto" w:line="240" w:before="52" w:after="52"/>
        <w:ind w:hanging="0" w:left="0"/>
        <w:jc w:val="left"/>
        <w:rPr>
          <w:rFonts w:eastAsia="Calibri" w:eastAsiaTheme="minorHAnsi"/>
          <w:color w:val="000000"/>
          <w:sz w:val="36"/>
          <w:szCs w:val="36"/>
          <w:lang w:val="en-GB"/>
        </w:rPr>
      </w:pPr>
      <w:r>
        <w:rPr>
          <w:rFonts w:cs="Times New Roman" w:ascii="Times New Roman" w:hAnsi="Times New Roman"/>
        </w:rPr>
      </w:r>
    </w:p>
    <w:p>
      <w:pPr>
        <w:pStyle w:val="Normal"/>
        <w:spacing w:before="52" w:after="52"/>
        <w:rPr>
          <w:rFonts w:ascii="Times New Roman" w:hAnsi="Times New Roman" w:cs="Times New Roman"/>
        </w:rPr>
      </w:pPr>
      <w:r>
        <w:rPr>
          <w:rFonts w:ascii="Times New Roman" w:hAnsi="Times New Roman" w:cs="Times New Roman"/>
          <w:color w:val="000000"/>
          <w:sz w:val="36"/>
          <w:sz w:val="36"/>
          <w:szCs w:val="36"/>
          <w:u w:val="single"/>
          <w:rtl w:val="true"/>
          <w:lang w:val="en-GB"/>
        </w:rPr>
        <w:t>عِبَادَ الله</w:t>
      </w:r>
      <w:r>
        <w:rPr>
          <w:rFonts w:cs="Times New Roman" w:ascii="Times New Roman" w:hAnsi="Times New Roman"/>
          <w:color w:val="000000"/>
          <w:sz w:val="36"/>
          <w:szCs w:val="36"/>
          <w:rtl w:val="true"/>
          <w:lang w:val="en-GB"/>
        </w:rPr>
        <w:t xml:space="preserve">: </w:t>
      </w:r>
      <w:r>
        <w:rPr>
          <w:rFonts w:ascii="Times New Roman" w:hAnsi="Times New Roman" w:cs="Times New Roman"/>
          <w:color w:val="000000"/>
          <w:sz w:val="36"/>
          <w:sz w:val="36"/>
          <w:szCs w:val="36"/>
          <w:rtl w:val="true"/>
          <w:lang w:val="en-GB"/>
        </w:rPr>
        <w:t xml:space="preserve">إِنَّهُ شَهرُ </w:t>
      </w:r>
      <w:r>
        <w:rPr>
          <w:rFonts w:ascii="Times New Roman" w:hAnsi="Times New Roman" w:cs="Times New Roman"/>
          <w:b/>
          <w:b/>
          <w:bCs/>
          <w:color w:val="000000"/>
          <w:sz w:val="36"/>
          <w:sz w:val="36"/>
          <w:szCs w:val="36"/>
          <w:rtl w:val="true"/>
          <w:lang w:val="en-GB"/>
        </w:rPr>
        <w:t>الحُرِّيَّةِ</w:t>
      </w:r>
      <w:r>
        <w:rPr>
          <w:rFonts w:ascii="Times New Roman" w:hAnsi="Times New Roman" w:cs="Times New Roman"/>
          <w:color w:val="000000"/>
          <w:sz w:val="36"/>
          <w:sz w:val="36"/>
          <w:szCs w:val="36"/>
          <w:rtl w:val="true"/>
          <w:lang w:val="en-GB"/>
        </w:rPr>
        <w:t xml:space="preserve">، وَالسَّعَادَةِ </w:t>
      </w:r>
      <w:r>
        <w:rPr>
          <w:rFonts w:ascii="Times New Roman" w:hAnsi="Times New Roman" w:cs="Times New Roman"/>
          <w:b/>
          <w:b/>
          <w:bCs/>
          <w:color w:val="000000"/>
          <w:sz w:val="36"/>
          <w:sz w:val="36"/>
          <w:szCs w:val="36"/>
          <w:rtl w:val="true"/>
          <w:lang w:val="en-GB"/>
        </w:rPr>
        <w:t>القَلْبِيَّةِ</w:t>
      </w:r>
      <w:r>
        <w:rPr>
          <w:rFonts w:ascii="Times New Roman" w:hAnsi="Times New Roman" w:cs="Times New Roman"/>
          <w:color w:val="000000"/>
          <w:sz w:val="36"/>
          <w:sz w:val="36"/>
          <w:szCs w:val="36"/>
          <w:rtl w:val="true"/>
          <w:lang w:val="en-GB"/>
        </w:rPr>
        <w:t xml:space="preserve">، وَهُوَ مُتْعَةُ </w:t>
      </w:r>
      <w:r>
        <w:rPr>
          <w:rFonts w:ascii="Times New Roman" w:hAnsi="Times New Roman" w:cs="Times New Roman"/>
          <w:b/>
          <w:b/>
          <w:bCs/>
          <w:color w:val="000000"/>
          <w:sz w:val="36"/>
          <w:sz w:val="36"/>
          <w:szCs w:val="36"/>
          <w:rtl w:val="true"/>
          <w:lang w:val="en-GB"/>
        </w:rPr>
        <w:t>الأَبرَارِ</w:t>
      </w:r>
      <w:r>
        <w:rPr>
          <w:rFonts w:ascii="Times New Roman" w:hAnsi="Times New Roman" w:cs="Times New Roman"/>
          <w:color w:val="000000"/>
          <w:sz w:val="36"/>
          <w:sz w:val="36"/>
          <w:szCs w:val="36"/>
          <w:rtl w:val="true"/>
          <w:lang w:val="en-GB"/>
        </w:rPr>
        <w:t xml:space="preserve">، وَمَدرَسَةُ </w:t>
      </w:r>
      <w:r>
        <w:rPr>
          <w:rFonts w:ascii="Times New Roman" w:hAnsi="Times New Roman" w:cs="Times New Roman"/>
          <w:b/>
          <w:b/>
          <w:bCs/>
          <w:color w:val="000000"/>
          <w:sz w:val="36"/>
          <w:sz w:val="36"/>
          <w:szCs w:val="36"/>
          <w:rtl w:val="true"/>
          <w:lang w:val="en-GB"/>
        </w:rPr>
        <w:t>الأَحرَارِ</w:t>
      </w:r>
      <w:r>
        <w:rPr>
          <w:rFonts w:ascii="Times New Roman" w:hAnsi="Times New Roman" w:cs="Times New Roman"/>
          <w:color w:val="000000"/>
          <w:sz w:val="36"/>
          <w:sz w:val="36"/>
          <w:szCs w:val="36"/>
          <w:rtl w:val="true"/>
          <w:lang w:val="en-GB"/>
        </w:rPr>
        <w:t xml:space="preserve">، إِنَّهُ </w:t>
      </w:r>
      <w:r>
        <w:rPr>
          <w:rFonts w:ascii="Times New Roman" w:hAnsi="Times New Roman" w:cs="Times New Roman"/>
          <w:b/>
          <w:b/>
          <w:bCs/>
          <w:color w:val="FF0000"/>
          <w:sz w:val="36"/>
          <w:sz w:val="36"/>
          <w:szCs w:val="36"/>
          <w:rtl w:val="true"/>
          <w:lang w:val="en-GB"/>
        </w:rPr>
        <w:t>شَهْرُ رَمَضَان</w:t>
      </w:r>
      <w:r>
        <w:rPr>
          <w:rFonts w:cs="Times New Roman" w:ascii="Times New Roman" w:hAnsi="Times New Roman"/>
          <w:color w:val="000000"/>
          <w:sz w:val="36"/>
          <w:szCs w:val="36"/>
          <w:rtl w:val="true"/>
          <w:lang w:val="en-GB"/>
        </w:rPr>
        <w:t>!</w:t>
      </w:r>
    </w:p>
    <w:p>
      <w:pPr>
        <w:pStyle w:val="Normal"/>
        <w:bidi w:val="0"/>
        <w:spacing w:before="52" w:after="52"/>
        <w:jc w:val="left"/>
        <w:rPr>
          <w:rFonts w:ascii="Times New Roman" w:hAnsi="Times New Roman" w:cs="Times New Roman"/>
        </w:rPr>
      </w:pPr>
      <w:r>
        <w:rPr>
          <w:rFonts w:cs="Times New Roman" w:ascii="Times New Roman" w:hAnsi="Times New Roman"/>
          <w:color w:val="000000"/>
          <w:sz w:val="36"/>
          <w:szCs w:val="36"/>
          <w:lang w:val="en-GB"/>
        </w:rPr>
        <w:t xml:space="preserve">Servants of Allah, indeed, this is the month of freedom, spiritual happiness, the joy of the righteous, and the school of the free. It is </w:t>
      </w:r>
      <w:r>
        <w:rPr>
          <w:rFonts w:cs="Times New Roman" w:ascii="Times New Roman" w:hAnsi="Times New Roman"/>
          <w:color w:val="C9211E"/>
          <w:sz w:val="36"/>
          <w:szCs w:val="36"/>
          <w:lang w:val="en-GB"/>
        </w:rPr>
        <w:t>the month of Ramadan</w:t>
      </w:r>
      <w:r>
        <w:rPr>
          <w:rFonts w:cs="Times New Roman" w:ascii="Times New Roman" w:hAnsi="Times New Roman"/>
          <w:color w:val="000000"/>
          <w:sz w:val="36"/>
          <w:szCs w:val="36"/>
          <w:lang w:val="en-GB"/>
        </w:rPr>
        <w:t xml:space="preserve">! </w:t>
      </w:r>
    </w:p>
    <w:p>
      <w:pPr>
        <w:pStyle w:val="Normal"/>
        <w:bidi w:val="0"/>
        <w:spacing w:before="52" w:after="52"/>
        <w:jc w:val="left"/>
        <w:rPr>
          <w:color w:val="000000"/>
          <w:sz w:val="36"/>
          <w:szCs w:val="36"/>
          <w:lang w:val="en-GB"/>
        </w:rPr>
      </w:pPr>
      <w:r>
        <w:rPr>
          <w:rFonts w:cs="Times New Roman" w:ascii="Times New Roman" w:hAnsi="Times New Roman"/>
        </w:rPr>
      </w:r>
    </w:p>
    <w:p>
      <w:pPr>
        <w:pStyle w:val="Normal"/>
        <w:spacing w:before="57" w:after="57"/>
        <w:rPr>
          <w:rFonts w:ascii="Times New Roman" w:hAnsi="Times New Roman" w:cs="Times New Roman"/>
        </w:rPr>
      </w:pPr>
      <w:r>
        <w:rPr>
          <w:rFonts w:ascii="Times New Roman" w:hAnsi="Times New Roman" w:eastAsia="Calibri" w:cs="Times New Roman"/>
          <w:sz w:val="36"/>
          <w:sz w:val="36"/>
          <w:szCs w:val="36"/>
          <w:u w:val="single"/>
          <w:rtl w:val="true"/>
        </w:rPr>
        <w:t>فَإِنَّ رَمَضَانَ فُرصَةٌ لِلْتَّحَرُّرِ</w:t>
      </w:r>
      <w:r>
        <w:rPr>
          <w:rFonts w:ascii="Times New Roman" w:hAnsi="Times New Roman" w:eastAsia="Calibri" w:cs="Times New Roman"/>
          <w:sz w:val="36"/>
          <w:sz w:val="36"/>
          <w:szCs w:val="36"/>
          <w:rtl w:val="true"/>
        </w:rPr>
        <w:t xml:space="preserve"> مِنْ </w:t>
      </w:r>
      <w:r>
        <w:rPr>
          <w:rFonts w:ascii="Times New Roman" w:hAnsi="Times New Roman" w:eastAsia="Calibri" w:cs="Times New Roman"/>
          <w:b/>
          <w:b/>
          <w:bCs/>
          <w:color w:val="FF0000"/>
          <w:sz w:val="36"/>
          <w:sz w:val="36"/>
          <w:szCs w:val="36"/>
          <w:rtl w:val="true"/>
        </w:rPr>
        <w:t>أَثْقَالِ الذُّنُوبِ</w:t>
      </w:r>
      <w:r>
        <w:rPr>
          <w:rFonts w:ascii="Times New Roman" w:hAnsi="Times New Roman" w:eastAsia="Calibri" w:cs="Times New Roman"/>
          <w:sz w:val="36"/>
          <w:sz w:val="36"/>
          <w:szCs w:val="36"/>
          <w:rtl w:val="true"/>
        </w:rPr>
        <w:t>، بِالتَّوْبَةِ إلى عَلَّامِ الغُيوبِ</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وَ</w:t>
      </w:r>
      <w:r>
        <w:rPr>
          <w:rFonts w:ascii="Times New Roman" w:hAnsi="Times New Roman" w:eastAsia="Calibri" w:cs="Times New Roman"/>
          <w:b/>
          <w:b/>
          <w:bCs/>
          <w:sz w:val="36"/>
          <w:sz w:val="36"/>
          <w:szCs w:val="36"/>
          <w:rtl w:val="true"/>
        </w:rPr>
        <w:t>المَحْرُوْمُ</w:t>
      </w:r>
      <w:r>
        <w:rPr>
          <w:rFonts w:ascii="Times New Roman" w:hAnsi="Times New Roman" w:eastAsia="Calibri" w:cs="Times New Roman"/>
          <w:sz w:val="36"/>
          <w:sz w:val="36"/>
          <w:szCs w:val="36"/>
          <w:rtl w:val="true"/>
        </w:rPr>
        <w:t xml:space="preserve"> مَنْ حُرِمَ التَّوْبَة، في شَهْرِ المَغْفِرَة</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رَغِمَ أَنْفُ رَجُلٍ دَخَلَ عَلَيْهِ رَ</w:t>
      </w:r>
      <w:r>
        <w:rPr>
          <w:rFonts w:ascii="Times New Roman" w:hAnsi="Times New Roman" w:eastAsia="Calibri" w:cs="Times New Roman"/>
          <w:b/>
          <w:b/>
          <w:bCs/>
          <w:color w:val="C00000"/>
          <w:sz w:val="36"/>
          <w:sz w:val="36"/>
          <w:szCs w:val="36"/>
          <w:u w:val="single"/>
          <w:rtl w:val="true"/>
        </w:rPr>
        <w:t>مَضَان</w:t>
      </w:r>
      <w:r>
        <w:rPr>
          <w:rFonts w:ascii="Times New Roman" w:hAnsi="Times New Roman" w:eastAsia="Calibri" w:cs="Times New Roman"/>
          <w:b/>
          <w:b/>
          <w:bCs/>
          <w:color w:val="C00000"/>
          <w:sz w:val="36"/>
          <w:sz w:val="36"/>
          <w:szCs w:val="36"/>
          <w:rtl w:val="true"/>
        </w:rPr>
        <w:t>ُ، ثُمَّ انْسَلَخَ قَبْلَ أَنْ يُ</w:t>
      </w:r>
      <w:r>
        <w:rPr>
          <w:rFonts w:ascii="Times New Roman" w:hAnsi="Times New Roman" w:eastAsia="Calibri" w:cs="Times New Roman"/>
          <w:b/>
          <w:b/>
          <w:bCs/>
          <w:color w:val="C00000"/>
          <w:sz w:val="36"/>
          <w:sz w:val="36"/>
          <w:szCs w:val="36"/>
          <w:u w:val="single"/>
          <w:rtl w:val="true"/>
        </w:rPr>
        <w:t>غْفَرَ</w:t>
      </w:r>
      <w:r>
        <w:rPr>
          <w:rFonts w:ascii="Times New Roman" w:hAnsi="Times New Roman" w:eastAsia="Calibri" w:cs="Times New Roman"/>
          <w:b/>
          <w:b/>
          <w:bCs/>
          <w:color w:val="C00000"/>
          <w:sz w:val="36"/>
          <w:sz w:val="36"/>
          <w:szCs w:val="36"/>
          <w:rtl w:val="true"/>
        </w:rPr>
        <w:t xml:space="preserve"> لَهُ</w:t>
      </w:r>
      <w:r>
        <w:rPr>
          <w:rFonts w:eastAsia="Calibri" w:cs="Times New Roman" w:ascii="Times New Roman" w:hAnsi="Times New Roman"/>
          <w:sz w:val="36"/>
          <w:szCs w:val="36"/>
          <w:rtl w:val="true"/>
        </w:rPr>
        <w:t xml:space="preserve">!). </w:t>
      </w:r>
    </w:p>
    <w:p>
      <w:pPr>
        <w:pStyle w:val="Normal"/>
        <w:bidi w:val="0"/>
        <w:spacing w:before="57" w:after="57"/>
        <w:jc w:val="left"/>
        <w:rPr>
          <w:rFonts w:ascii="Times New Roman" w:hAnsi="Times New Roman" w:cs="Times New Roman"/>
        </w:rPr>
      </w:pPr>
      <w:r>
        <w:rPr>
          <w:rFonts w:eastAsia="Calibri" w:cs="Times New Roman" w:ascii="Times New Roman" w:hAnsi="Times New Roman"/>
          <w:sz w:val="36"/>
          <w:szCs w:val="36"/>
        </w:rPr>
        <w:t xml:space="preserve">Ramadan is an opportunity for liberation from the burdens of sins through repentance to the Knower of the unseen. Woe to those who are deprived of repentance in the month of forgiveness!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May his nose be rubbed in the dust, the one whom Ramadan comes to and he is not forgiven</w:t>
      </w:r>
      <w:r>
        <w:rPr>
          <w:rFonts w:eastAsia="Calibri" w:cs="Times New Roman" w:ascii="Times New Roman" w:hAnsi="Times New Roman"/>
          <w:sz w:val="36"/>
          <w:szCs w:val="36"/>
        </w:rPr>
        <w:t xml:space="preserve">." </w:t>
      </w:r>
    </w:p>
    <w:p>
      <w:pPr>
        <w:pStyle w:val="Normal"/>
        <w:bidi w:val="0"/>
        <w:spacing w:before="57" w:after="57"/>
        <w:jc w:val="left"/>
        <w:rPr>
          <w:rFonts w:eastAsia="Calibri"/>
          <w:sz w:val="36"/>
          <w:szCs w:val="36"/>
        </w:rPr>
      </w:pPr>
      <w:r>
        <w:rPr>
          <w:rFonts w:cs="Times New Roman" w:ascii="Times New Roman" w:hAnsi="Times New Roman"/>
        </w:rPr>
      </w:r>
    </w:p>
    <w:p>
      <w:pPr>
        <w:pStyle w:val="Normal"/>
        <w:spacing w:before="0" w:after="0"/>
        <w:rPr>
          <w:rFonts w:ascii="Times New Roman" w:hAnsi="Times New Roman" w:cs="Times New Roman"/>
        </w:rPr>
      </w:pPr>
      <w:r>
        <w:rPr>
          <w:rFonts w:ascii="Times New Roman" w:hAnsi="Times New Roman" w:eastAsia="Calibri" w:cs="Times New Roman"/>
          <w:sz w:val="36"/>
          <w:sz w:val="36"/>
          <w:szCs w:val="36"/>
          <w:u w:val="single"/>
          <w:rtl w:val="true"/>
        </w:rPr>
        <w:t>وَرَمَضَانُ فُرْصَةٌ لِلْتَّحَرُّرِ</w:t>
      </w:r>
      <w:r>
        <w:rPr>
          <w:rFonts w:ascii="Times New Roman" w:hAnsi="Times New Roman" w:eastAsia="Calibri" w:cs="Times New Roman"/>
          <w:sz w:val="36"/>
          <w:sz w:val="36"/>
          <w:szCs w:val="36"/>
          <w:rtl w:val="true"/>
        </w:rPr>
        <w:t xml:space="preserve"> مِنْ </w:t>
      </w:r>
      <w:r>
        <w:rPr>
          <w:rFonts w:ascii="Times New Roman" w:hAnsi="Times New Roman" w:eastAsia="Calibri" w:cs="Times New Roman"/>
          <w:b/>
          <w:b/>
          <w:bCs/>
          <w:color w:themeColor="text1" w:themeTint="f2" w:val="0D0D0D"/>
          <w:sz w:val="36"/>
          <w:sz w:val="36"/>
          <w:szCs w:val="36"/>
          <w:rtl w:val="true"/>
        </w:rPr>
        <w:t>سُؤَالِ العَبِيدِ</w:t>
      </w:r>
      <w:r>
        <w:rPr>
          <w:rFonts w:ascii="Times New Roman" w:hAnsi="Times New Roman" w:eastAsia="Calibri" w:cs="Times New Roman"/>
          <w:color w:themeColor="text1" w:themeTint="f2" w:val="0D0D0D"/>
          <w:sz w:val="36"/>
          <w:sz w:val="36"/>
          <w:szCs w:val="36"/>
          <w:rtl w:val="true"/>
        </w:rPr>
        <w:t xml:space="preserve">، </w:t>
      </w:r>
      <w:r>
        <w:rPr>
          <w:rFonts w:ascii="Times New Roman" w:hAnsi="Times New Roman" w:eastAsia="Calibri" w:cs="Times New Roman"/>
          <w:sz w:val="36"/>
          <w:sz w:val="36"/>
          <w:szCs w:val="36"/>
          <w:rtl w:val="true"/>
        </w:rPr>
        <w:t>إلى سُؤَالِ رَبِّ العَبِيدِ</w:t>
      </w:r>
      <w:r>
        <w:rPr>
          <w:rFonts w:eastAsia="Calibri" w:cs="Times New Roman" w:ascii="Times New Roman" w:hAnsi="Times New Roman"/>
          <w:sz w:val="36"/>
          <w:szCs w:val="36"/>
          <w:rtl w:val="true"/>
        </w:rPr>
        <w:t>!</w:t>
      </w:r>
      <w:r>
        <w:rPr>
          <w:rFonts w:cs="Times New Roman" w:ascii="Times New Roman" w:hAnsi="Times New Roman"/>
          <w:color w:val="000000"/>
          <w:sz w:val="36"/>
          <w:szCs w:val="36"/>
          <w:rtl w:val="true"/>
          <w:lang w:val="en-GB"/>
        </w:rPr>
        <w:t xml:space="preserve"> </w:t>
      </w:r>
      <w:r>
        <w:rPr>
          <w:rFonts w:ascii="Times New Roman" w:hAnsi="Times New Roman" w:cs="Times New Roman"/>
          <w:color w:val="000000"/>
          <w:sz w:val="36"/>
          <w:sz w:val="36"/>
          <w:szCs w:val="36"/>
          <w:rtl w:val="true"/>
          <w:lang w:val="en-GB"/>
        </w:rPr>
        <w:t xml:space="preserve">قال </w:t>
      </w:r>
      <w:r>
        <w:rPr>
          <w:rFonts w:ascii="Times New Roman" w:hAnsi="Times New Roman" w:eastAsia="AGA Arabesque" w:cs="Times New Roman"/>
          <w:color w:val="000000"/>
          <w:sz w:val="36"/>
          <w:sz w:val="36"/>
          <w:szCs w:val="36"/>
          <w:lang w:val="en-GB"/>
        </w:rPr>
        <w:t></w:t>
      </w:r>
      <w:r>
        <w:rPr>
          <w:rFonts w:cs="Times New Roman" w:ascii="Times New Roman" w:hAnsi="Times New Roman"/>
          <w:color w:val="000000"/>
          <w:sz w:val="36"/>
          <w:szCs w:val="36"/>
          <w:rtl w:val="true"/>
          <w:lang w:val="en-GB"/>
        </w:rPr>
        <w:t xml:space="preserve">: </w:t>
      </w:r>
      <w:r>
        <w:rPr>
          <w:rFonts w:ascii="Times New Roman" w:hAnsi="Times New Roman" w:eastAsia="Calibri" w:cs="Times New Roman"/>
          <w:sz w:val="36"/>
          <w:sz w:val="36"/>
          <w:szCs w:val="36"/>
          <w:rtl w:val="true"/>
        </w:rPr>
        <w:t>﴿</w:t>
      </w:r>
      <w:r>
        <w:rPr>
          <w:rFonts w:ascii="Times New Roman" w:hAnsi="Times New Roman" w:eastAsia="Calibri" w:cs="Times New Roman"/>
          <w:b/>
          <w:b/>
          <w:bCs/>
          <w:color w:val="C00000"/>
          <w:sz w:val="36"/>
          <w:sz w:val="36"/>
          <w:szCs w:val="36"/>
          <w:rtl w:val="true"/>
        </w:rPr>
        <w:t>وَإِذَا سَأَلَكَ عِبَادِي عَنِّي فَإِنِّي قَرِ</w:t>
      </w:r>
      <w:r>
        <w:rPr>
          <w:rFonts w:ascii="Times New Roman" w:hAnsi="Times New Roman" w:eastAsia="Calibri" w:cs="Times New Roman"/>
          <w:b/>
          <w:b/>
          <w:bCs/>
          <w:color w:val="C00000"/>
          <w:sz w:val="36"/>
          <w:sz w:val="36"/>
          <w:szCs w:val="36"/>
          <w:u w:val="single"/>
          <w:rtl w:val="true"/>
        </w:rPr>
        <w:t>يب</w:t>
      </w:r>
      <w:r>
        <w:rPr>
          <w:rFonts w:ascii="Times New Roman" w:hAnsi="Times New Roman" w:eastAsia="Calibri" w:cs="Times New Roman"/>
          <w:b/>
          <w:b/>
          <w:bCs/>
          <w:color w:val="C00000"/>
          <w:sz w:val="36"/>
          <w:sz w:val="36"/>
          <w:szCs w:val="36"/>
          <w:rtl w:val="true"/>
        </w:rPr>
        <w:t>ٌ</w:t>
      </w:r>
      <w:r>
        <w:rPr>
          <w:rFonts w:ascii="Times New Roman" w:hAnsi="Times New Roman" w:eastAsia="Calibri" w:cs="Times New Roman"/>
          <w:sz w:val="36"/>
          <w:sz w:val="36"/>
          <w:szCs w:val="36"/>
          <w:rtl w:val="true"/>
        </w:rPr>
        <w:t>﴾</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وَهَذِهِ الآيَةُ جَاءَتْ بَيْنَ آيَاتِ الصِيَامِ</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 xml:space="preserve">وَهِيَ إِشَارَةٌ إِلَى </w:t>
      </w:r>
      <w:r>
        <w:rPr>
          <w:rFonts w:eastAsia="Calibri" w:cs="Times New Roman" w:ascii="Times New Roman" w:hAnsi="Times New Roman"/>
          <w:sz w:val="36"/>
          <w:szCs w:val="36"/>
          <w:rtl w:val="true"/>
        </w:rPr>
        <w:t>(</w:t>
      </w:r>
      <w:r>
        <w:rPr>
          <w:rFonts w:ascii="Times New Roman" w:hAnsi="Times New Roman" w:eastAsia="Calibri" w:cs="Times New Roman"/>
          <w:b/>
          <w:b/>
          <w:bCs/>
          <w:sz w:val="36"/>
          <w:sz w:val="36"/>
          <w:szCs w:val="36"/>
          <w:rtl w:val="true"/>
        </w:rPr>
        <w:t>أَنَّ شَهْرَ رَمَضَانَ؛ مَرْجُوَّةٌ دَعَوَاتُهُ</w:t>
      </w:r>
      <w:r>
        <w:rPr>
          <w:rFonts w:eastAsia="Calibri" w:cs="Times New Roman" w:ascii="Times New Roman" w:hAnsi="Times New Roman"/>
          <w:b/>
          <w:bCs/>
          <w:sz w:val="36"/>
          <w:szCs w:val="36"/>
          <w:rtl w:val="true"/>
        </w:rPr>
        <w:t>!</w:t>
      </w:r>
      <w:r>
        <w:rPr>
          <w:rFonts w:eastAsia="Calibri" w:cs="Times New Roman" w:ascii="Times New Roman" w:hAnsi="Times New Roman"/>
          <w:sz w:val="36"/>
          <w:szCs w:val="36"/>
          <w:rtl w:val="true"/>
        </w:rPr>
        <w:t xml:space="preserve">). </w:t>
      </w:r>
    </w:p>
    <w:p>
      <w:pPr>
        <w:pStyle w:val="Normal"/>
        <w:bidi w:val="0"/>
        <w:spacing w:before="0" w:after="0"/>
        <w:jc w:val="left"/>
        <w:rPr>
          <w:rFonts w:ascii="Times New Roman" w:hAnsi="Times New Roman" w:cs="Times New Roman"/>
        </w:rPr>
      </w:pPr>
      <w:r>
        <w:rPr>
          <w:rFonts w:eastAsia="Calibri" w:cs="Times New Roman" w:ascii="Times New Roman" w:hAnsi="Times New Roman"/>
          <w:sz w:val="36"/>
          <w:szCs w:val="36"/>
        </w:rPr>
        <w:t xml:space="preserve">Ramadan is a chance to free oneself from </w:t>
      </w:r>
      <w:r>
        <w:rPr>
          <w:rFonts w:eastAsia="Calibri" w:cs="Times New Roman" w:ascii="Times New Roman" w:hAnsi="Times New Roman"/>
          <w:sz w:val="36"/>
          <w:szCs w:val="36"/>
          <w:lang w:val="en-GB"/>
        </w:rPr>
        <w:t>ask</w:t>
      </w:r>
      <w:r>
        <w:rPr>
          <w:rFonts w:eastAsia="Calibri" w:cs="Times New Roman" w:ascii="Times New Roman" w:hAnsi="Times New Roman"/>
          <w:sz w:val="36"/>
          <w:szCs w:val="36"/>
        </w:rPr>
        <w:t xml:space="preserve">ing of creatures to </w:t>
      </w:r>
      <w:r>
        <w:rPr>
          <w:rFonts w:eastAsia="Calibri" w:cs="Times New Roman" w:ascii="Times New Roman" w:hAnsi="Times New Roman"/>
          <w:sz w:val="36"/>
          <w:szCs w:val="36"/>
          <w:lang w:val="en-GB"/>
        </w:rPr>
        <w:t>ask</w:t>
      </w:r>
      <w:r>
        <w:rPr>
          <w:rFonts w:eastAsia="Calibri" w:cs="Times New Roman" w:ascii="Times New Roman" w:hAnsi="Times New Roman"/>
          <w:sz w:val="36"/>
          <w:szCs w:val="36"/>
        </w:rPr>
        <w:t>ing the Lord of the creatures. Allah says: "</w:t>
      </w:r>
      <w:r>
        <w:rPr>
          <w:rFonts w:eastAsia="Calibri" w:cs="Times New Roman" w:ascii="Times New Roman" w:hAnsi="Times New Roman"/>
          <w:b/>
          <w:bCs/>
          <w:color w:val="C9211E"/>
          <w:sz w:val="36"/>
          <w:szCs w:val="36"/>
        </w:rPr>
        <w:t>And when My servants ask you concerning Me, indeed I am near.</w:t>
      </w:r>
      <w:r>
        <w:rPr>
          <w:rFonts w:eastAsia="Calibri" w:cs="Times New Roman" w:ascii="Times New Roman" w:hAnsi="Times New Roman"/>
          <w:sz w:val="36"/>
          <w:szCs w:val="36"/>
        </w:rPr>
        <w:t xml:space="preserve">" And this verse </w:t>
      </w:r>
      <w:r>
        <w:rPr>
          <w:rFonts w:eastAsia="Calibri" w:cs="Times New Roman" w:ascii="Times New Roman" w:hAnsi="Times New Roman"/>
          <w:sz w:val="36"/>
          <w:szCs w:val="36"/>
          <w:lang w:val="en-GB"/>
        </w:rPr>
        <w:t>came in the middle of</w:t>
      </w:r>
      <w:r>
        <w:rPr>
          <w:rFonts w:eastAsia="Calibri" w:cs="Times New Roman" w:ascii="Times New Roman" w:hAnsi="Times New Roman"/>
          <w:sz w:val="36"/>
          <w:szCs w:val="36"/>
        </w:rPr>
        <w:t xml:space="preserve"> the verses of fasting, indicating that the month of Ramadan has its supplications answered. </w:t>
      </w:r>
    </w:p>
    <w:p>
      <w:pPr>
        <w:pStyle w:val="Normal"/>
        <w:bidi w:val="0"/>
        <w:spacing w:before="0" w:after="0"/>
        <w:jc w:val="left"/>
        <w:rPr>
          <w:rFonts w:eastAsia="Calibri"/>
          <w:sz w:val="36"/>
          <w:szCs w:val="36"/>
        </w:rPr>
      </w:pPr>
      <w:r>
        <w:rPr>
          <w:rFonts w:cs="Times New Roman" w:ascii="Times New Roman" w:hAnsi="Times New Roman"/>
        </w:rPr>
      </w:r>
    </w:p>
    <w:p>
      <w:pPr>
        <w:pStyle w:val="Normal"/>
        <w:rPr>
          <w:rFonts w:ascii="Times New Roman" w:hAnsi="Times New Roman" w:cs="Times New Roman"/>
        </w:rPr>
      </w:pPr>
      <w:r>
        <w:rPr>
          <w:rFonts w:ascii="Times New Roman" w:hAnsi="Times New Roman" w:eastAsia="Calibri" w:cs="Times New Roman"/>
          <w:sz w:val="36"/>
          <w:sz w:val="36"/>
          <w:szCs w:val="36"/>
          <w:u w:val="single"/>
          <w:rtl w:val="true"/>
        </w:rPr>
        <w:t xml:space="preserve">وَرَمَضَانُ فُرصَةٌ لِتَحرِيرِ </w:t>
      </w:r>
      <w:r>
        <w:rPr>
          <w:rFonts w:ascii="Times New Roman" w:hAnsi="Times New Roman" w:eastAsia="Calibri" w:cs="Times New Roman"/>
          <w:color w:val="FF0000"/>
          <w:sz w:val="36"/>
          <w:sz w:val="36"/>
          <w:szCs w:val="36"/>
          <w:u w:val="single"/>
          <w:rtl w:val="true"/>
        </w:rPr>
        <w:t>الأَروَاحِ</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فَإِنَّهُ الشَّهْرُ الَّذي أُنْزِلَ فِيهِ القُرآن؛ لِ</w:t>
      </w:r>
      <w:r>
        <w:rPr>
          <w:rFonts w:ascii="Times New Roman" w:hAnsi="Times New Roman" w:cs="Times New Roman"/>
          <w:color w:val="000000"/>
          <w:sz w:val="36"/>
          <w:sz w:val="36"/>
          <w:szCs w:val="36"/>
          <w:rtl w:val="true"/>
        </w:rPr>
        <w:t xml:space="preserve">يُحَرِّرَ الإِنسَانَ مِنْ </w:t>
      </w:r>
      <w:r>
        <w:rPr>
          <w:rFonts w:ascii="Times New Roman" w:hAnsi="Times New Roman" w:cs="Times New Roman"/>
          <w:b/>
          <w:b/>
          <w:bCs/>
          <w:color w:val="000000"/>
          <w:sz w:val="36"/>
          <w:sz w:val="36"/>
          <w:szCs w:val="36"/>
          <w:rtl w:val="true"/>
        </w:rPr>
        <w:t>سِجْنِ</w:t>
      </w:r>
      <w:r>
        <w:rPr>
          <w:rFonts w:ascii="Times New Roman" w:hAnsi="Times New Roman" w:cs="Times New Roman"/>
          <w:color w:val="000000"/>
          <w:sz w:val="36"/>
          <w:sz w:val="36"/>
          <w:szCs w:val="36"/>
          <w:rtl w:val="true"/>
        </w:rPr>
        <w:t xml:space="preserve"> الظَّلامِ والضَّلَالَةِ، إلى</w:t>
      </w:r>
      <w:r>
        <w:rPr>
          <w:rFonts w:ascii="Times New Roman" w:hAnsi="Times New Roman" w:cs="Times New Roman"/>
          <w:b/>
          <w:b/>
          <w:bCs/>
          <w:color w:val="000000"/>
          <w:sz w:val="36"/>
          <w:sz w:val="36"/>
          <w:szCs w:val="36"/>
          <w:rtl w:val="true"/>
        </w:rPr>
        <w:t xml:space="preserve"> نُوْرِ</w:t>
      </w:r>
      <w:r>
        <w:rPr>
          <w:rFonts w:ascii="Times New Roman" w:hAnsi="Times New Roman" w:cs="Times New Roman"/>
          <w:color w:val="000000"/>
          <w:sz w:val="36"/>
          <w:sz w:val="36"/>
          <w:szCs w:val="36"/>
          <w:rtl w:val="true"/>
        </w:rPr>
        <w:t xml:space="preserve"> اليَقِيْنِ والهِدَايَةِ</w:t>
      </w:r>
      <w:r>
        <w:rPr>
          <w:rFonts w:cs="Times New Roman" w:ascii="Times New Roman" w:hAnsi="Times New Roman"/>
          <w:color w:val="000000"/>
          <w:sz w:val="36"/>
          <w:szCs w:val="36"/>
          <w:rtl w:val="true"/>
        </w:rPr>
        <w:t xml:space="preserve">! </w:t>
      </w:r>
      <w:r>
        <w:rPr>
          <w:rFonts w:ascii="Times New Roman" w:hAnsi="Times New Roman" w:cs="Times New Roman"/>
          <w:color w:val="000000"/>
          <w:sz w:val="36"/>
          <w:sz w:val="36"/>
          <w:szCs w:val="36"/>
          <w:rtl w:val="true"/>
        </w:rPr>
        <w:t>قال ﷻ</w:t>
      </w:r>
      <w:r>
        <w:rPr>
          <w:rFonts w:cs="Times New Roman" w:ascii="Times New Roman" w:hAnsi="Times New Roman"/>
          <w:color w:val="000000"/>
          <w:sz w:val="36"/>
          <w:szCs w:val="36"/>
          <w:rtl w:val="true"/>
        </w:rPr>
        <w:t xml:space="preserve">: </w:t>
      </w:r>
      <w:r>
        <w:rPr>
          <w:rFonts w:ascii="Times New Roman" w:hAnsi="Times New Roman" w:cs="Times New Roman"/>
          <w:color w:val="000000"/>
          <w:sz w:val="36"/>
          <w:sz w:val="36"/>
          <w:szCs w:val="36"/>
          <w:rtl w:val="true"/>
        </w:rPr>
        <w:t>﴿</w:t>
      </w:r>
      <w:r>
        <w:rPr>
          <w:rFonts w:ascii="Times New Roman" w:hAnsi="Times New Roman" w:cs="Times New Roman"/>
          <w:b/>
          <w:b/>
          <w:bCs/>
          <w:color w:val="C00000"/>
          <w:sz w:val="36"/>
          <w:sz w:val="36"/>
          <w:szCs w:val="36"/>
          <w:rtl w:val="true"/>
        </w:rPr>
        <w:t>كِت</w:t>
      </w:r>
      <w:r>
        <w:rPr>
          <w:rFonts w:ascii="Times New Roman" w:hAnsi="Times New Roman" w:cs="Times New Roman"/>
          <w:b/>
          <w:b/>
          <w:bCs/>
          <w:color w:val="C00000"/>
          <w:sz w:val="36"/>
          <w:sz w:val="36"/>
          <w:szCs w:val="36"/>
          <w:u w:val="single"/>
          <w:rtl w:val="true"/>
        </w:rPr>
        <w:t>َاب</w:t>
      </w:r>
      <w:r>
        <w:rPr>
          <w:rFonts w:ascii="Times New Roman" w:hAnsi="Times New Roman" w:cs="Times New Roman"/>
          <w:b/>
          <w:b/>
          <w:bCs/>
          <w:color w:val="C00000"/>
          <w:sz w:val="36"/>
          <w:sz w:val="36"/>
          <w:szCs w:val="36"/>
          <w:rtl w:val="true"/>
        </w:rPr>
        <w:t>ٌ أَنزَلْنَاهُ إِلَيْكَ لِت</w:t>
      </w:r>
      <w:r>
        <w:rPr>
          <w:rFonts w:ascii="Times New Roman" w:hAnsi="Times New Roman" w:cs="Times New Roman"/>
          <w:b/>
          <w:b/>
          <w:bCs/>
          <w:color w:val="C00000"/>
          <w:sz w:val="36"/>
          <w:sz w:val="36"/>
          <w:szCs w:val="36"/>
          <w:u w:val="single"/>
          <w:rtl w:val="true"/>
        </w:rPr>
        <w:t>ُخْ</w:t>
      </w:r>
      <w:r>
        <w:rPr>
          <w:rFonts w:ascii="Times New Roman" w:hAnsi="Times New Roman" w:cs="Times New Roman"/>
          <w:b/>
          <w:b/>
          <w:bCs/>
          <w:color w:val="C00000"/>
          <w:sz w:val="36"/>
          <w:sz w:val="36"/>
          <w:szCs w:val="36"/>
          <w:rtl w:val="true"/>
        </w:rPr>
        <w:t>رِجَ النّاسَ مِنَ الظ</w:t>
      </w:r>
      <w:r>
        <w:rPr>
          <w:rFonts w:ascii="Times New Roman" w:hAnsi="Times New Roman" w:cs="Times New Roman"/>
          <w:b/>
          <w:b/>
          <w:bCs/>
          <w:color w:val="C00000"/>
          <w:sz w:val="36"/>
          <w:sz w:val="36"/>
          <w:szCs w:val="36"/>
          <w:u w:val="single"/>
          <w:rtl w:val="true"/>
        </w:rPr>
        <w:t>ُّلُمَا</w:t>
      </w:r>
      <w:r>
        <w:rPr>
          <w:rFonts w:ascii="Times New Roman" w:hAnsi="Times New Roman" w:cs="Times New Roman"/>
          <w:b/>
          <w:b/>
          <w:bCs/>
          <w:color w:val="C00000"/>
          <w:sz w:val="36"/>
          <w:sz w:val="36"/>
          <w:szCs w:val="36"/>
          <w:rtl w:val="true"/>
        </w:rPr>
        <w:t>تِ إِلَى ال</w:t>
      </w:r>
      <w:r>
        <w:rPr>
          <w:rFonts w:ascii="Times New Roman" w:hAnsi="Times New Roman" w:cs="Times New Roman"/>
          <w:b/>
          <w:b/>
          <w:bCs/>
          <w:color w:val="C00000"/>
          <w:sz w:val="36"/>
          <w:sz w:val="36"/>
          <w:szCs w:val="36"/>
          <w:u w:val="single"/>
          <w:rtl w:val="true"/>
        </w:rPr>
        <w:t>نُّو</w:t>
      </w:r>
      <w:r>
        <w:rPr>
          <w:rFonts w:ascii="Times New Roman" w:hAnsi="Times New Roman" w:cs="Times New Roman"/>
          <w:b/>
          <w:b/>
          <w:bCs/>
          <w:color w:val="C00000"/>
          <w:sz w:val="36"/>
          <w:sz w:val="36"/>
          <w:szCs w:val="36"/>
          <w:rtl w:val="true"/>
        </w:rPr>
        <w:t>رِ</w:t>
      </w:r>
      <w:r>
        <w:rPr>
          <w:rFonts w:ascii="Times New Roman" w:hAnsi="Times New Roman" w:cs="Times New Roman"/>
          <w:color w:val="000000"/>
          <w:sz w:val="36"/>
          <w:sz w:val="36"/>
          <w:szCs w:val="36"/>
          <w:rtl w:val="true"/>
        </w:rPr>
        <w:t>﴾</w:t>
      </w:r>
      <w:r>
        <w:rPr>
          <w:rFonts w:eastAsia="Calibri" w:cs="Times New Roman" w:ascii="Times New Roman" w:hAnsi="Times New Roman"/>
          <w:sz w:val="36"/>
          <w:szCs w:val="36"/>
          <w:rtl w:val="true"/>
        </w:rPr>
        <w:t>.</w:t>
      </w:r>
    </w:p>
    <w:p>
      <w:pPr>
        <w:pStyle w:val="Normal"/>
        <w:bidi w:val="0"/>
        <w:jc w:val="left"/>
        <w:rPr>
          <w:rFonts w:ascii="Times New Roman" w:hAnsi="Times New Roman" w:cs="Times New Roman"/>
        </w:rPr>
      </w:pPr>
      <w:r>
        <w:rPr>
          <w:rFonts w:eastAsia="Calibri" w:cs="Times New Roman" w:ascii="Times New Roman" w:hAnsi="Times New Roman"/>
          <w:sz w:val="36"/>
          <w:szCs w:val="36"/>
        </w:rPr>
        <w:t>Ramadan is an opportunity to liberate</w:t>
      </w:r>
      <w:r>
        <w:rPr>
          <w:rFonts w:eastAsia="Calibri" w:cs="Times New Roman" w:ascii="Times New Roman" w:hAnsi="Times New Roman"/>
          <w:sz w:val="36"/>
          <w:szCs w:val="36"/>
          <w:lang w:val="en-GB"/>
        </w:rPr>
        <w:t xml:space="preserve"> </w:t>
      </w:r>
      <w:r>
        <w:rPr>
          <w:rFonts w:eastAsia="Calibri" w:cs="Times New Roman" w:ascii="Times New Roman" w:hAnsi="Times New Roman"/>
          <w:sz w:val="36"/>
          <w:szCs w:val="36"/>
          <w:lang w:val="en-GB"/>
        </w:rPr>
        <w:t>our</w:t>
      </w:r>
      <w:r>
        <w:rPr>
          <w:rFonts w:eastAsia="Calibri" w:cs="Times New Roman" w:ascii="Times New Roman" w:hAnsi="Times New Roman"/>
          <w:sz w:val="36"/>
          <w:szCs w:val="36"/>
          <w:lang w:val="en-GB"/>
        </w:rPr>
        <w:t xml:space="preserve"> </w:t>
      </w:r>
      <w:r>
        <w:rPr>
          <w:rFonts w:eastAsia="Calibri" w:cs="Times New Roman" w:ascii="Times New Roman" w:hAnsi="Times New Roman"/>
          <w:sz w:val="36"/>
          <w:szCs w:val="36"/>
        </w:rPr>
        <w:t>souls. It is the month in which the Quran was revealed to free humanity from the prison of darkness and misguidance into the light of certainty and guidance. Allah says: "</w:t>
      </w:r>
      <w:r>
        <w:rPr>
          <w:rFonts w:eastAsia="Calibri" w:cs="Times New Roman" w:ascii="Times New Roman" w:hAnsi="Times New Roman"/>
          <w:b/>
          <w:bCs/>
          <w:color w:val="C9211E"/>
          <w:sz w:val="36"/>
          <w:szCs w:val="36"/>
        </w:rPr>
        <w:t>A Book which We have revealed to you, [O Muhammad], that you might bring mankind out of darknesses into the light.</w:t>
      </w:r>
      <w:r>
        <w:rPr>
          <w:rFonts w:eastAsia="Calibri" w:cs="Times New Roman" w:ascii="Times New Roman" w:hAnsi="Times New Roman"/>
          <w:sz w:val="36"/>
          <w:szCs w:val="36"/>
        </w:rPr>
        <w:t xml:space="preserve">" </w:t>
      </w:r>
    </w:p>
    <w:p>
      <w:pPr>
        <w:pStyle w:val="Normal"/>
        <w:bidi w:val="0"/>
        <w:jc w:val="left"/>
        <w:rPr>
          <w:rFonts w:eastAsia="Calibri"/>
          <w:sz w:val="36"/>
          <w:szCs w:val="36"/>
        </w:rPr>
      </w:pPr>
      <w:r>
        <w:rPr>
          <w:rFonts w:cs="Times New Roman" w:ascii="Times New Roman" w:hAnsi="Times New Roman"/>
        </w:rPr>
      </w:r>
    </w:p>
    <w:p>
      <w:pPr>
        <w:pStyle w:val="Normal"/>
        <w:rPr>
          <w:rFonts w:ascii="Times New Roman" w:hAnsi="Times New Roman" w:cs="Times New Roman"/>
        </w:rPr>
      </w:pPr>
      <w:r>
        <w:rPr>
          <w:rFonts w:ascii="Times New Roman" w:hAnsi="Times New Roman" w:eastAsia="Calibri" w:cs="Times New Roman"/>
          <w:sz w:val="36"/>
          <w:sz w:val="36"/>
          <w:szCs w:val="36"/>
          <w:u w:val="single"/>
          <w:rtl w:val="true"/>
        </w:rPr>
        <w:t>وَرَمَضَانُ فُرصَةٌ لِتَحرِيرِ النَّفْسِ</w:t>
      </w:r>
      <w:r>
        <w:rPr>
          <w:rFonts w:ascii="Times New Roman" w:hAnsi="Times New Roman" w:eastAsia="Calibri" w:cs="Times New Roman"/>
          <w:sz w:val="36"/>
          <w:sz w:val="36"/>
          <w:szCs w:val="36"/>
          <w:rtl w:val="true"/>
        </w:rPr>
        <w:t xml:space="preserve"> مِنْ </w:t>
      </w:r>
      <w:r>
        <w:rPr>
          <w:rFonts w:ascii="Times New Roman" w:hAnsi="Times New Roman" w:eastAsia="Calibri" w:cs="Times New Roman"/>
          <w:b/>
          <w:b/>
          <w:bCs/>
          <w:color w:val="FF0000"/>
          <w:sz w:val="36"/>
          <w:sz w:val="36"/>
          <w:szCs w:val="36"/>
          <w:rtl w:val="true"/>
        </w:rPr>
        <w:t>سِجْنِ الجَسَدِ</w:t>
      </w:r>
      <w:r>
        <w:rPr>
          <w:rFonts w:ascii="Times New Roman" w:hAnsi="Times New Roman" w:eastAsia="Calibri" w:cs="Times New Roman"/>
          <w:sz w:val="36"/>
          <w:sz w:val="36"/>
          <w:szCs w:val="36"/>
          <w:rtl w:val="true"/>
        </w:rPr>
        <w:t xml:space="preserve"> إلى فَضَاءِ الرُّوْحِ، وَمِنْ</w:t>
      </w:r>
      <w:r>
        <w:rPr>
          <w:rFonts w:ascii="Times New Roman" w:hAnsi="Times New Roman" w:eastAsia="Calibri" w:cs="Times New Roman"/>
          <w:b/>
          <w:b/>
          <w:bCs/>
          <w:color w:val="FF0000"/>
          <w:sz w:val="36"/>
          <w:sz w:val="36"/>
          <w:szCs w:val="36"/>
          <w:rtl w:val="true"/>
        </w:rPr>
        <w:t xml:space="preserve"> </w:t>
      </w:r>
      <w:r>
        <w:rPr>
          <w:rFonts w:ascii="Times New Roman" w:hAnsi="Times New Roman" w:eastAsia="Calibri" w:cs="Times New Roman"/>
          <w:color w:themeColor="text1" w:themeTint="f2" w:val="0D0D0D"/>
          <w:sz w:val="36"/>
          <w:sz w:val="36"/>
          <w:szCs w:val="36"/>
          <w:rtl w:val="true"/>
        </w:rPr>
        <w:t xml:space="preserve">مُرَاقَبَةِ </w:t>
      </w:r>
      <w:r>
        <w:rPr>
          <w:rFonts w:ascii="Times New Roman" w:hAnsi="Times New Roman" w:eastAsia="Calibri" w:cs="Times New Roman"/>
          <w:b/>
          <w:b/>
          <w:bCs/>
          <w:color w:themeColor="text1" w:themeTint="f2" w:val="0D0D0D"/>
          <w:sz w:val="36"/>
          <w:sz w:val="36"/>
          <w:szCs w:val="36"/>
          <w:rtl w:val="true"/>
        </w:rPr>
        <w:t>الخَلْقِ</w:t>
      </w:r>
      <w:r>
        <w:rPr>
          <w:rFonts w:ascii="Times New Roman" w:hAnsi="Times New Roman" w:eastAsia="Calibri" w:cs="Times New Roman"/>
          <w:sz w:val="36"/>
          <w:sz w:val="36"/>
          <w:szCs w:val="36"/>
          <w:rtl w:val="true"/>
        </w:rPr>
        <w:t xml:space="preserve"> إلى مُرَاقَبَةِ </w:t>
      </w:r>
      <w:r>
        <w:rPr>
          <w:rFonts w:ascii="Times New Roman" w:hAnsi="Times New Roman" w:eastAsia="Calibri" w:cs="Times New Roman"/>
          <w:b/>
          <w:b/>
          <w:bCs/>
          <w:sz w:val="36"/>
          <w:sz w:val="36"/>
          <w:szCs w:val="36"/>
          <w:rtl w:val="true"/>
        </w:rPr>
        <w:t>الخَالِقِ</w:t>
      </w:r>
      <w:r>
        <w:rPr>
          <w:rFonts w:eastAsia="Calibri" w:cs="Times New Roman" w:ascii="Times New Roman" w:hAnsi="Times New Roman"/>
          <w:sz w:val="36"/>
          <w:szCs w:val="36"/>
          <w:rtl w:val="true"/>
        </w:rPr>
        <w:t>!</w:t>
      </w:r>
      <w:r>
        <w:rPr>
          <w:rFonts w:cs="Times New Roman" w:ascii="Times New Roman" w:hAnsi="Times New Roman"/>
          <w:color w:val="000000"/>
          <w:sz w:val="36"/>
          <w:szCs w:val="36"/>
          <w:rtl w:val="true"/>
        </w:rPr>
        <w:t xml:space="preserve"> </w:t>
      </w:r>
      <w:r>
        <w:rPr>
          <w:rFonts w:ascii="Times New Roman" w:hAnsi="Times New Roman" w:cs="Times New Roman"/>
          <w:color w:themeColor="text1" w:themeTint="f2" w:val="0D0D0D"/>
          <w:sz w:val="36"/>
          <w:sz w:val="36"/>
          <w:szCs w:val="36"/>
          <w:rtl w:val="true"/>
          <w:lang w:val="en-GB"/>
        </w:rPr>
        <w:t xml:space="preserve">قَالَ </w:t>
      </w:r>
      <w:r>
        <w:rPr>
          <w:rFonts w:ascii="Times New Roman" w:hAnsi="Times New Roman" w:eastAsia="AGA Arabesque" w:cs="Times New Roman"/>
          <w:color w:themeColor="text1" w:themeTint="f2" w:val="0D0D0D"/>
          <w:sz w:val="36"/>
          <w:sz w:val="36"/>
          <w:szCs w:val="36"/>
          <w:lang w:val="en-GB"/>
        </w:rPr>
        <w:t></w:t>
      </w:r>
      <w:r>
        <w:rPr>
          <w:rFonts w:cs="Times New Roman" w:ascii="Times New Roman" w:hAnsi="Times New Roman"/>
          <w:color w:themeColor="text1" w:themeTint="f2" w:val="0D0D0D"/>
          <w:sz w:val="36"/>
          <w:szCs w:val="36"/>
          <w:rtl w:val="true"/>
          <w:lang w:val="en-GB"/>
        </w:rPr>
        <w:t>:</w:t>
      </w:r>
      <w:r>
        <w:rPr>
          <w:rFonts w:cs="Times New Roman" w:ascii="Times New Roman" w:hAnsi="Times New Roman"/>
          <w:b/>
          <w:bCs/>
          <w:color w:themeColor="text1" w:themeTint="f2" w:val="0D0D0D"/>
          <w:sz w:val="36"/>
          <w:szCs w:val="36"/>
          <w:rtl w:val="true"/>
          <w:lang w:val="en-GB"/>
        </w:rPr>
        <w:t xml:space="preserve"> (</w:t>
      </w:r>
      <w:r>
        <w:rPr>
          <w:rFonts w:ascii="Times New Roman" w:hAnsi="Times New Roman" w:cs="Times New Roman"/>
          <w:b/>
          <w:b/>
          <w:bCs/>
          <w:color w:val="C00000"/>
          <w:sz w:val="36"/>
          <w:sz w:val="36"/>
          <w:szCs w:val="36"/>
          <w:rtl w:val="true"/>
          <w:lang w:val="en-GB"/>
        </w:rPr>
        <w:t>إِلَّا ا</w:t>
      </w:r>
      <w:r>
        <w:rPr>
          <w:rFonts w:ascii="Times New Roman" w:hAnsi="Times New Roman" w:cs="Times New Roman"/>
          <w:b/>
          <w:b/>
          <w:bCs/>
          <w:color w:val="C00000"/>
          <w:sz w:val="36"/>
          <w:sz w:val="36"/>
          <w:szCs w:val="36"/>
          <w:u w:val="single"/>
          <w:rtl w:val="true"/>
          <w:lang w:val="en-GB"/>
        </w:rPr>
        <w:t>لصَّوْ</w:t>
      </w:r>
      <w:r>
        <w:rPr>
          <w:rFonts w:ascii="Times New Roman" w:hAnsi="Times New Roman" w:cs="Times New Roman"/>
          <w:b/>
          <w:b/>
          <w:bCs/>
          <w:color w:val="C00000"/>
          <w:sz w:val="36"/>
          <w:sz w:val="36"/>
          <w:szCs w:val="36"/>
          <w:rtl w:val="true"/>
          <w:lang w:val="en-GB"/>
        </w:rPr>
        <w:t>م، فَإِنَّهُ لِي وَأَنَا أَجْزِي بِهِ؛ يَدَعُ شَهْوَتَهُ وَطَعَامَهُ مِنْ أَجْلِي</w:t>
      </w:r>
      <w:r>
        <w:rPr>
          <w:rFonts w:cs="Times New Roman" w:ascii="Times New Roman" w:hAnsi="Times New Roman"/>
          <w:b/>
          <w:bCs/>
          <w:color w:val="000000"/>
          <w:sz w:val="36"/>
          <w:szCs w:val="36"/>
          <w:rtl w:val="true"/>
          <w:lang w:val="en-GB"/>
        </w:rPr>
        <w:t>!)</w:t>
      </w:r>
      <w:r>
        <w:rPr>
          <w:rFonts w:cs="Times New Roman" w:ascii="Times New Roman" w:hAnsi="Times New Roman"/>
          <w:color w:val="000000"/>
          <w:sz w:val="36"/>
          <w:szCs w:val="36"/>
          <w:rtl w:val="true"/>
          <w:lang w:val="en-GB"/>
        </w:rPr>
        <w:t>.</w:t>
      </w:r>
    </w:p>
    <w:p>
      <w:pPr>
        <w:pStyle w:val="Normal"/>
        <w:bidi w:val="0"/>
        <w:jc w:val="left"/>
        <w:rPr>
          <w:rFonts w:ascii="Times New Roman" w:hAnsi="Times New Roman" w:cs="Times New Roman"/>
        </w:rPr>
      </w:pPr>
      <w:r>
        <w:rPr>
          <w:rFonts w:cs="Times New Roman" w:ascii="Times New Roman" w:hAnsi="Times New Roman"/>
          <w:color w:val="000000"/>
          <w:sz w:val="36"/>
          <w:szCs w:val="36"/>
          <w:lang w:val="en-GB"/>
        </w:rPr>
        <w:t xml:space="preserve">Ramadan is a chance to free the soul from the prison of the body to the expanses of the spirit, and from observing creation to observing the Creator. </w:t>
      </w:r>
      <w:r>
        <w:rPr>
          <w:rFonts w:cs="Times New Roman" w:ascii="Times New Roman" w:hAnsi="Times New Roman"/>
          <w:color w:val="000000"/>
          <w:sz w:val="36"/>
          <w:szCs w:val="36"/>
          <w:lang w:val="en-GB"/>
        </w:rPr>
        <w:t xml:space="preserve">Allah </w:t>
      </w:r>
      <w:r>
        <w:rPr>
          <w:rFonts w:cs="Times New Roman" w:ascii="Times New Roman" w:hAnsi="Times New Roman"/>
          <w:color w:val="000000"/>
          <w:sz w:val="36"/>
          <w:szCs w:val="36"/>
          <w:lang w:val="en-GB"/>
        </w:rPr>
        <w:t>said: "</w:t>
      </w:r>
      <w:r>
        <w:rPr>
          <w:rFonts w:cs="Times New Roman" w:ascii="Times New Roman" w:hAnsi="Times New Roman"/>
          <w:b/>
          <w:bCs/>
          <w:color w:val="C9211E"/>
          <w:sz w:val="36"/>
          <w:szCs w:val="36"/>
          <w:lang w:val="en-GB"/>
        </w:rPr>
        <w:t>Except for fasting, for it is for Me and I will reward for it. He leaves his desire and food for My sake</w:t>
      </w:r>
      <w:r>
        <w:rPr>
          <w:rFonts w:cs="Times New Roman" w:ascii="Times New Roman" w:hAnsi="Times New Roman"/>
          <w:color w:val="000000"/>
          <w:sz w:val="36"/>
          <w:szCs w:val="36"/>
          <w:lang w:val="en-GB"/>
        </w:rPr>
        <w:t xml:space="preserve">." </w:t>
      </w:r>
    </w:p>
    <w:p>
      <w:pPr>
        <w:pStyle w:val="Normal"/>
        <w:rPr>
          <w:color w:val="000000"/>
          <w:sz w:val="36"/>
          <w:szCs w:val="36"/>
          <w:lang w:val="en-GB"/>
        </w:rPr>
      </w:pPr>
      <w:r>
        <w:rPr>
          <w:rFonts w:cs="Times New Roman" w:ascii="Times New Roman" w:hAnsi="Times New Roman"/>
          <w:rtl w:val="true"/>
        </w:rPr>
      </w:r>
    </w:p>
    <w:p>
      <w:pPr>
        <w:pStyle w:val="Normal"/>
        <w:rPr>
          <w:rFonts w:ascii="Times New Roman" w:hAnsi="Times New Roman" w:cs="Times New Roman"/>
        </w:rPr>
      </w:pPr>
      <w:r>
        <w:rPr>
          <w:rFonts w:ascii="Times New Roman" w:hAnsi="Times New Roman" w:cs="Times New Roman"/>
          <w:color w:val="000000"/>
          <w:sz w:val="36"/>
          <w:sz w:val="36"/>
          <w:szCs w:val="36"/>
          <w:u w:val="single"/>
          <w:rtl w:val="true"/>
        </w:rPr>
        <w:t>وَرَمَضَانُ فُرْصَةٌ لِلْتَّحَرُّرِ</w:t>
      </w:r>
      <w:r>
        <w:rPr>
          <w:rFonts w:ascii="Times New Roman" w:hAnsi="Times New Roman" w:cs="Times New Roman"/>
          <w:color w:val="000000"/>
          <w:sz w:val="36"/>
          <w:sz w:val="36"/>
          <w:szCs w:val="36"/>
          <w:rtl w:val="true"/>
        </w:rPr>
        <w:t xml:space="preserve"> مِنْ شَرِّ </w:t>
      </w:r>
      <w:r>
        <w:rPr>
          <w:rFonts w:ascii="Times New Roman" w:hAnsi="Times New Roman" w:cs="Times New Roman"/>
          <w:b/>
          <w:b/>
          <w:bCs/>
          <w:color w:val="FF0000"/>
          <w:sz w:val="36"/>
          <w:sz w:val="36"/>
          <w:szCs w:val="36"/>
          <w:rtl w:val="true"/>
        </w:rPr>
        <w:t>النَّفْسِ الأَمَّارَةِ بِالسُّوْءِ</w:t>
      </w:r>
      <w:r>
        <w:rPr>
          <w:rFonts w:ascii="Times New Roman" w:hAnsi="Times New Roman" w:cs="Times New Roman"/>
          <w:color w:val="000000"/>
          <w:sz w:val="36"/>
          <w:sz w:val="36"/>
          <w:szCs w:val="36"/>
          <w:rtl w:val="true"/>
        </w:rPr>
        <w:t>، وَالفِكَاكِ مِنْ أَسْرِهَا</w:t>
      </w:r>
      <w:r>
        <w:rPr>
          <w:rFonts w:cs="Times New Roman" w:ascii="Times New Roman" w:hAnsi="Times New Roman"/>
          <w:color w:val="000000"/>
          <w:sz w:val="36"/>
          <w:szCs w:val="36"/>
          <w:rtl w:val="true"/>
        </w:rPr>
        <w:t xml:space="preserve">! </w:t>
      </w:r>
      <w:r>
        <w:rPr>
          <w:rFonts w:ascii="Times New Roman" w:hAnsi="Times New Roman" w:cs="Times New Roman"/>
          <w:color w:val="000000"/>
          <w:sz w:val="36"/>
          <w:sz w:val="36"/>
          <w:szCs w:val="36"/>
          <w:rtl w:val="true"/>
        </w:rPr>
        <w:t>قال تعالى</w:t>
      </w:r>
      <w:r>
        <w:rPr>
          <w:rFonts w:cs="Times New Roman" w:ascii="Times New Roman" w:hAnsi="Times New Roman"/>
          <w:color w:val="000000"/>
          <w:sz w:val="36"/>
          <w:szCs w:val="36"/>
          <w:rtl w:val="true"/>
        </w:rPr>
        <w:t xml:space="preserve">: </w:t>
      </w:r>
      <w:r>
        <w:rPr>
          <w:rFonts w:ascii="Times New Roman" w:hAnsi="Times New Roman" w:cs="Times New Roman"/>
          <w:color w:val="000000"/>
          <w:sz w:val="36"/>
          <w:sz w:val="36"/>
          <w:szCs w:val="36"/>
          <w:rtl w:val="true"/>
        </w:rPr>
        <w:t>﴿</w:t>
      </w:r>
      <w:r>
        <w:rPr>
          <w:rFonts w:ascii="Times New Roman" w:hAnsi="Times New Roman" w:cs="Times New Roman"/>
          <w:b/>
          <w:b/>
          <w:bCs/>
          <w:color w:val="C00000"/>
          <w:sz w:val="36"/>
          <w:sz w:val="36"/>
          <w:szCs w:val="36"/>
          <w:rtl w:val="true"/>
        </w:rPr>
        <w:t>فَلَا اقْتَحَمَ الْعَقَبَةَ</w:t>
      </w:r>
      <w:r>
        <w:rPr>
          <w:rFonts w:ascii="Times New Roman" w:hAnsi="Times New Roman" w:cs="Times New Roman"/>
          <w:color w:val="000000"/>
          <w:sz w:val="36"/>
          <w:sz w:val="36"/>
          <w:szCs w:val="36"/>
          <w:rtl w:val="true"/>
        </w:rPr>
        <w:t>﴾</w:t>
      </w:r>
      <w:r>
        <w:rPr>
          <w:rFonts w:cs="Times New Roman" w:ascii="Times New Roman" w:hAnsi="Times New Roman"/>
          <w:color w:val="000000"/>
          <w:sz w:val="36"/>
          <w:szCs w:val="36"/>
          <w:rtl w:val="true"/>
        </w:rPr>
        <w:t xml:space="preserve">. </w:t>
      </w:r>
      <w:r>
        <w:rPr>
          <w:rFonts w:ascii="Times New Roman" w:hAnsi="Times New Roman" w:cs="Times New Roman"/>
          <w:color w:val="000000"/>
          <w:sz w:val="36"/>
          <w:sz w:val="36"/>
          <w:szCs w:val="36"/>
          <w:rtl w:val="true"/>
        </w:rPr>
        <w:t>قال المُفَسِّرُون</w:t>
      </w:r>
      <w:r>
        <w:rPr>
          <w:rFonts w:cs="Times New Roman" w:ascii="Times New Roman" w:hAnsi="Times New Roman"/>
          <w:color w:val="000000"/>
          <w:sz w:val="36"/>
          <w:szCs w:val="36"/>
          <w:rtl w:val="true"/>
        </w:rPr>
        <w:t>: (</w:t>
      </w:r>
      <w:r>
        <w:rPr>
          <w:rFonts w:ascii="Times New Roman" w:hAnsi="Times New Roman" w:cs="Times New Roman"/>
          <w:b/>
          <w:b/>
          <w:bCs/>
          <w:color w:val="000000"/>
          <w:sz w:val="36"/>
          <w:sz w:val="36"/>
          <w:szCs w:val="36"/>
          <w:rtl w:val="true"/>
        </w:rPr>
        <w:t>هَذَا مَثَلٌ ضَرَبَهُ اللهُ؛ لِمُجَاهَدَةِ النَّفْسِ</w:t>
      </w:r>
      <w:r>
        <w:rPr>
          <w:rFonts w:cs="Times New Roman" w:ascii="Times New Roman" w:hAnsi="Times New Roman"/>
          <w:color w:val="000000"/>
          <w:sz w:val="36"/>
          <w:szCs w:val="36"/>
          <w:rtl w:val="true"/>
        </w:rPr>
        <w:t>).</w:t>
      </w:r>
    </w:p>
    <w:p>
      <w:pPr>
        <w:pStyle w:val="Normal"/>
        <w:bidi w:val="0"/>
        <w:jc w:val="left"/>
        <w:rPr>
          <w:rFonts w:ascii="Times New Roman" w:hAnsi="Times New Roman" w:cs="Times New Roman"/>
        </w:rPr>
      </w:pPr>
      <w:r>
        <w:rPr>
          <w:rFonts w:cs="Times New Roman" w:ascii="Times New Roman" w:hAnsi="Times New Roman"/>
          <w:color w:val="000000"/>
          <w:sz w:val="36"/>
          <w:szCs w:val="36"/>
        </w:rPr>
        <w:t>Ramadan is an opportunity to break free from the evil of the commanding soul and to break free from its chains. Allah says: "</w:t>
      </w:r>
      <w:r>
        <w:rPr>
          <w:rFonts w:cs="Times New Roman" w:ascii="Times New Roman" w:hAnsi="Times New Roman"/>
          <w:b/>
          <w:bCs/>
          <w:color w:val="C9211E"/>
          <w:sz w:val="36"/>
          <w:szCs w:val="36"/>
        </w:rPr>
        <w:t>But he has not broken through the difficult pass.</w:t>
      </w:r>
      <w:r>
        <w:rPr>
          <w:rFonts w:cs="Times New Roman" w:ascii="Times New Roman" w:hAnsi="Times New Roman"/>
          <w:color w:val="000000"/>
          <w:sz w:val="36"/>
          <w:szCs w:val="36"/>
        </w:rPr>
        <w:t>" The interpreters said: "</w:t>
      </w:r>
      <w:r>
        <w:rPr>
          <w:rFonts w:cs="Times New Roman" w:ascii="Times New Roman" w:hAnsi="Times New Roman"/>
          <w:b/>
          <w:bCs/>
          <w:color w:val="000000"/>
          <w:sz w:val="36"/>
          <w:szCs w:val="36"/>
        </w:rPr>
        <w:t>This is an example Allah gave for the struggle against the soul.</w:t>
      </w:r>
      <w:r>
        <w:rPr>
          <w:rFonts w:cs="Times New Roman" w:ascii="Times New Roman" w:hAnsi="Times New Roman"/>
          <w:color w:val="000000"/>
          <w:sz w:val="36"/>
          <w:szCs w:val="36"/>
        </w:rPr>
        <w:t xml:space="preserve">" </w:t>
      </w:r>
    </w:p>
    <w:p>
      <w:pPr>
        <w:pStyle w:val="Normal"/>
        <w:bidi w:val="0"/>
        <w:jc w:val="left"/>
        <w:rPr>
          <w:color w:val="000000"/>
          <w:sz w:val="36"/>
          <w:szCs w:val="36"/>
        </w:rPr>
      </w:pPr>
      <w:r>
        <w:rPr>
          <w:rFonts w:cs="Times New Roman" w:ascii="Times New Roman" w:hAnsi="Times New Roman"/>
        </w:rPr>
      </w:r>
    </w:p>
    <w:p>
      <w:pPr>
        <w:pStyle w:val="Normal"/>
        <w:spacing w:lineRule="auto" w:line="276" w:before="0" w:after="0"/>
        <w:jc w:val="both"/>
        <w:rPr>
          <w:rFonts w:ascii="Times New Roman" w:hAnsi="Times New Roman" w:cs="Times New Roman"/>
        </w:rPr>
      </w:pPr>
      <w:bookmarkStart w:id="1" w:name="_Hlk130141543"/>
      <w:r>
        <w:rPr>
          <w:rFonts w:ascii="Times New Roman" w:hAnsi="Times New Roman" w:eastAsia="Calibri" w:cs="Times New Roman"/>
          <w:sz w:val="36"/>
          <w:sz w:val="36"/>
          <w:szCs w:val="36"/>
          <w:u w:val="single"/>
          <w:rtl w:val="true"/>
        </w:rPr>
        <w:t xml:space="preserve">وَرَمَضَانُ فُرصَةٌ </w:t>
      </w:r>
      <w:bookmarkEnd w:id="1"/>
      <w:r>
        <w:rPr>
          <w:rFonts w:ascii="Times New Roman" w:hAnsi="Times New Roman" w:eastAsia="Calibri" w:cs="Times New Roman"/>
          <w:sz w:val="36"/>
          <w:sz w:val="36"/>
          <w:szCs w:val="36"/>
          <w:u w:val="single"/>
          <w:rtl w:val="true"/>
        </w:rPr>
        <w:t xml:space="preserve">لِتَحرِيرِِ </w:t>
      </w:r>
      <w:r>
        <w:rPr>
          <w:rFonts w:ascii="Times New Roman" w:hAnsi="Times New Roman" w:eastAsia="Calibri" w:cs="Times New Roman"/>
          <w:color w:val="FF0000"/>
          <w:sz w:val="36"/>
          <w:sz w:val="36"/>
          <w:szCs w:val="36"/>
          <w:u w:val="single"/>
          <w:rtl w:val="true"/>
        </w:rPr>
        <w:t>القَلْبِ</w:t>
      </w:r>
      <w:r>
        <w:rPr>
          <w:rFonts w:ascii="Times New Roman" w:hAnsi="Times New Roman" w:eastAsia="Calibri" w:cs="Times New Roman"/>
          <w:sz w:val="36"/>
          <w:sz w:val="36"/>
          <w:szCs w:val="36"/>
          <w:rtl w:val="true"/>
        </w:rPr>
        <w:t xml:space="preserve"> مِنْ أَغْلَالِ الحِقْدِ وَالحَسَدِ، والغَضَبِ والاِنتِقَام</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إِذَا أَصبَحَ أَحَدُكُمْ يَوْمًا صَائِمًا؛ فَلا يَرْفُثْ وَلا يَجْهَلْ، فَإِنِ امْرُؤٌ شَاتَمَهُ أَوْ قَاتَلَهُ؛ فَلْيَقُلْ</w:t>
      </w:r>
      <w:r>
        <w:rPr>
          <w:rFonts w:eastAsia="Calibri" w:cs="Times New Roman" w:ascii="Times New Roman" w:hAnsi="Times New Roman"/>
          <w:b/>
          <w:bCs/>
          <w:color w:val="C00000"/>
          <w:sz w:val="36"/>
          <w:szCs w:val="36"/>
          <w:rtl w:val="true"/>
        </w:rPr>
        <w:t xml:space="preserve">: </w:t>
      </w:r>
      <w:r>
        <w:rPr>
          <w:rFonts w:ascii="Times New Roman" w:hAnsi="Times New Roman" w:eastAsia="Calibri" w:cs="Times New Roman"/>
          <w:b/>
          <w:b/>
          <w:bCs/>
          <w:color w:val="C00000"/>
          <w:sz w:val="36"/>
          <w:sz w:val="36"/>
          <w:szCs w:val="36"/>
          <w:rtl w:val="true"/>
        </w:rPr>
        <w:t>إِنِّي ص</w:t>
      </w:r>
      <w:r>
        <w:rPr>
          <w:rFonts w:ascii="Times New Roman" w:hAnsi="Times New Roman" w:eastAsia="Calibri" w:cs="Times New Roman"/>
          <w:b/>
          <w:b/>
          <w:bCs/>
          <w:color w:val="C00000"/>
          <w:sz w:val="36"/>
          <w:sz w:val="36"/>
          <w:szCs w:val="36"/>
          <w:u w:val="single"/>
          <w:rtl w:val="true"/>
        </w:rPr>
        <w:t>َائِم</w:t>
      </w:r>
      <w:r>
        <w:rPr>
          <w:rFonts w:ascii="Times New Roman" w:hAnsi="Times New Roman" w:eastAsia="Calibri" w:cs="Times New Roman"/>
          <w:b/>
          <w:b/>
          <w:bCs/>
          <w:color w:val="C00000"/>
          <w:sz w:val="36"/>
          <w:sz w:val="36"/>
          <w:szCs w:val="36"/>
          <w:rtl w:val="true"/>
        </w:rPr>
        <w:t>ٌ، إِنِّي ص</w:t>
      </w:r>
      <w:r>
        <w:rPr>
          <w:rFonts w:ascii="Times New Roman" w:hAnsi="Times New Roman" w:eastAsia="Calibri" w:cs="Times New Roman"/>
          <w:b/>
          <w:b/>
          <w:bCs/>
          <w:color w:val="C00000"/>
          <w:sz w:val="36"/>
          <w:sz w:val="36"/>
          <w:szCs w:val="36"/>
          <w:u w:val="single"/>
          <w:rtl w:val="true"/>
        </w:rPr>
        <w:t>َائِم</w:t>
      </w:r>
      <w:r>
        <w:rPr>
          <w:rFonts w:ascii="Times New Roman" w:hAnsi="Times New Roman" w:eastAsia="Calibri" w:cs="Times New Roman"/>
          <w:b/>
          <w:b/>
          <w:bCs/>
          <w:color w:val="C00000"/>
          <w:sz w:val="36"/>
          <w:sz w:val="36"/>
          <w:szCs w:val="36"/>
          <w:rtl w:val="true"/>
        </w:rPr>
        <w:t>ٌ</w:t>
      </w:r>
      <w:r>
        <w:rPr>
          <w:rFonts w:eastAsia="Calibri" w:cs="Times New Roman" w:ascii="Times New Roman" w:hAnsi="Times New Roman"/>
          <w:sz w:val="36"/>
          <w:szCs w:val="36"/>
          <w:rtl w:val="true"/>
        </w:rPr>
        <w:t xml:space="preserve">). </w:t>
      </w:r>
    </w:p>
    <w:p>
      <w:pPr>
        <w:pStyle w:val="Normal"/>
        <w:bidi w:val="0"/>
        <w:spacing w:lineRule="auto" w:line="240" w:before="0" w:after="0"/>
        <w:jc w:val="both"/>
        <w:rPr>
          <w:rFonts w:ascii="Times New Roman" w:hAnsi="Times New Roman" w:cs="Times New Roman"/>
        </w:rPr>
      </w:pPr>
      <w:r>
        <w:rPr>
          <w:rFonts w:eastAsia="Calibri" w:cs="Times New Roman" w:ascii="Times New Roman" w:hAnsi="Times New Roman"/>
          <w:sz w:val="36"/>
          <w:szCs w:val="36"/>
        </w:rPr>
        <w:t xml:space="preserve">Ramadan is an opportunity to free the heart from the shackles of hatred, envy, anger, and revenge.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When one of you is fasting, let him neither indulge in obscene language nor should he raise his voice. If anyone reviles him or tries to quarrel with him, let him say: 'I am fasting, I am fasting.</w:t>
      </w:r>
      <w:r>
        <w:rPr>
          <w:rFonts w:eastAsia="Calibri" w:cs="Times New Roman" w:ascii="Times New Roman" w:hAnsi="Times New Roman"/>
          <w:sz w:val="36"/>
          <w:szCs w:val="36"/>
        </w:rPr>
        <w:t xml:space="preserve">'" </w:t>
      </w:r>
    </w:p>
    <w:p>
      <w:pPr>
        <w:pStyle w:val="Normal"/>
        <w:bidi w:val="0"/>
        <w:spacing w:lineRule="auto" w:line="240" w:before="0" w:after="0"/>
        <w:jc w:val="both"/>
        <w:rPr>
          <w:rFonts w:eastAsia="Calibri"/>
          <w:sz w:val="36"/>
          <w:szCs w:val="36"/>
        </w:rPr>
      </w:pPr>
      <w:r>
        <w:rPr>
          <w:rFonts w:cs="Times New Roman" w:ascii="Times New Roman" w:hAnsi="Times New Roman"/>
        </w:rPr>
      </w:r>
    </w:p>
    <w:p>
      <w:pPr>
        <w:pStyle w:val="Normal"/>
        <w:spacing w:lineRule="auto" w:line="276" w:before="0" w:after="0"/>
        <w:rPr>
          <w:rFonts w:ascii="Times New Roman" w:hAnsi="Times New Roman" w:cs="Times New Roman"/>
        </w:rPr>
      </w:pPr>
      <w:r>
        <w:rPr>
          <w:rFonts w:ascii="Times New Roman" w:hAnsi="Times New Roman" w:eastAsia="Calibri" w:cs="Times New Roman"/>
          <w:sz w:val="36"/>
          <w:sz w:val="36"/>
          <w:szCs w:val="36"/>
          <w:u w:val="single"/>
          <w:rtl w:val="true"/>
        </w:rPr>
        <w:t>وَرَمَضَانُ فُرصَةٌ لِلتَّحَرُّرِ</w:t>
      </w:r>
      <w:r>
        <w:rPr>
          <w:rFonts w:ascii="Times New Roman" w:hAnsi="Times New Roman" w:eastAsia="Calibri" w:cs="Times New Roman"/>
          <w:sz w:val="36"/>
          <w:sz w:val="36"/>
          <w:szCs w:val="36"/>
          <w:rtl w:val="true"/>
        </w:rPr>
        <w:t xml:space="preserve"> مِنْ ذُلِّ </w:t>
      </w:r>
      <w:r>
        <w:rPr>
          <w:rFonts w:ascii="Times New Roman" w:hAnsi="Times New Roman" w:eastAsia="Calibri" w:cs="Times New Roman"/>
          <w:b/>
          <w:b/>
          <w:bCs/>
          <w:color w:val="FF0000"/>
          <w:sz w:val="36"/>
          <w:sz w:val="36"/>
          <w:szCs w:val="36"/>
          <w:rtl w:val="true"/>
        </w:rPr>
        <w:t>المَعصِيَةِ</w:t>
      </w:r>
      <w:r>
        <w:rPr>
          <w:rFonts w:ascii="Times New Roman" w:hAnsi="Times New Roman" w:eastAsia="Calibri" w:cs="Times New Roman"/>
          <w:sz w:val="36"/>
          <w:sz w:val="36"/>
          <w:szCs w:val="36"/>
          <w:rtl w:val="true"/>
        </w:rPr>
        <w:t>، إلى عِزِّ</w:t>
      </w:r>
      <w:r>
        <w:rPr>
          <w:rFonts w:ascii="Times New Roman" w:hAnsi="Times New Roman" w:eastAsia="Calibri" w:cs="Times New Roman"/>
          <w:b/>
          <w:b/>
          <w:bCs/>
          <w:sz w:val="36"/>
          <w:sz w:val="36"/>
          <w:szCs w:val="36"/>
          <w:rtl w:val="true"/>
        </w:rPr>
        <w:t xml:space="preserve"> التَّقْوَى</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ﷻ</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w:t>
      </w:r>
      <w:r>
        <w:rPr>
          <w:rFonts w:ascii="Times New Roman" w:hAnsi="Times New Roman" w:eastAsia="Calibri" w:cs="Times New Roman"/>
          <w:b/>
          <w:b/>
          <w:bCs/>
          <w:color w:val="C00000"/>
          <w:sz w:val="36"/>
          <w:sz w:val="36"/>
          <w:szCs w:val="36"/>
          <w:rtl w:val="true"/>
        </w:rPr>
        <w:t>كُتِبَ عَلَيْكُمُ ال</w:t>
      </w:r>
      <w:r>
        <w:rPr>
          <w:rFonts w:ascii="Times New Roman" w:hAnsi="Times New Roman" w:eastAsia="Calibri" w:cs="Times New Roman"/>
          <w:b/>
          <w:b/>
          <w:bCs/>
          <w:color w:val="C00000"/>
          <w:sz w:val="36"/>
          <w:sz w:val="36"/>
          <w:szCs w:val="36"/>
          <w:u w:val="single"/>
          <w:rtl w:val="true"/>
        </w:rPr>
        <w:t>صِّيَ</w:t>
      </w:r>
      <w:r>
        <w:rPr>
          <w:rFonts w:ascii="Times New Roman" w:hAnsi="Times New Roman" w:eastAsia="Calibri" w:cs="Times New Roman"/>
          <w:b/>
          <w:b/>
          <w:bCs/>
          <w:color w:val="C00000"/>
          <w:sz w:val="36"/>
          <w:sz w:val="36"/>
          <w:szCs w:val="36"/>
          <w:rtl w:val="true"/>
        </w:rPr>
        <w:t>امُ كَمَا كُتِبَ عَلَى الَّذِينَ مِنْ قَبْلِكُمْ لَعَلَّكُمْ تَتَّ</w:t>
      </w:r>
      <w:r>
        <w:rPr>
          <w:rFonts w:ascii="Times New Roman" w:hAnsi="Times New Roman" w:eastAsia="Calibri" w:cs="Times New Roman"/>
          <w:b/>
          <w:b/>
          <w:bCs/>
          <w:color w:val="C00000"/>
          <w:sz w:val="36"/>
          <w:sz w:val="36"/>
          <w:szCs w:val="36"/>
          <w:u w:val="single"/>
          <w:rtl w:val="true"/>
        </w:rPr>
        <w:t>قُون</w:t>
      </w:r>
      <w:r>
        <w:rPr>
          <w:rFonts w:ascii="Times New Roman" w:hAnsi="Times New Roman" w:eastAsia="Calibri" w:cs="Times New Roman"/>
          <w:b/>
          <w:b/>
          <w:bCs/>
          <w:color w:val="C00000"/>
          <w:sz w:val="36"/>
          <w:sz w:val="36"/>
          <w:szCs w:val="36"/>
          <w:rtl w:val="true"/>
        </w:rPr>
        <w:t>َ</w:t>
      </w:r>
      <w:r>
        <w:rPr>
          <w:rFonts w:ascii="Times New Roman" w:hAnsi="Times New Roman" w:eastAsia="Calibri" w:cs="Times New Roman"/>
          <w:sz w:val="36"/>
          <w:sz w:val="36"/>
          <w:szCs w:val="36"/>
          <w:rtl w:val="true"/>
        </w:rPr>
        <w:t>﴾</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بعضُ السَّلَف</w:t>
      </w:r>
      <w:r>
        <w:rPr>
          <w:rFonts w:eastAsia="Calibri" w:cs="Times New Roman" w:ascii="Times New Roman" w:hAnsi="Times New Roman"/>
          <w:sz w:val="36"/>
          <w:szCs w:val="36"/>
          <w:rtl w:val="true"/>
        </w:rPr>
        <w:t>: (</w:t>
      </w:r>
      <w:r>
        <w:rPr>
          <w:rFonts w:ascii="Times New Roman" w:hAnsi="Times New Roman" w:eastAsia="Calibri" w:cs="Times New Roman"/>
          <w:b/>
          <w:b/>
          <w:bCs/>
          <w:sz w:val="36"/>
          <w:sz w:val="36"/>
          <w:szCs w:val="36"/>
          <w:rtl w:val="true"/>
        </w:rPr>
        <w:t>مَا أَخْرَجَ اللهُ عَبْدًا مِنْ ذُلِّ المَعَاصِي إِلى عِزِّ التَّقْوَى؛ إِلَّا أَغْنَاهُ بِلَا مَالٍ، وَأَعَزَّهُ بِلَا عَشِيرَةٍ، وَآنَسَهُ بِلَا أَنِيسٍ</w:t>
      </w:r>
      <w:r>
        <w:rPr>
          <w:rFonts w:eastAsia="Calibri" w:cs="Times New Roman" w:ascii="Times New Roman" w:hAnsi="Times New Roman"/>
          <w:b/>
          <w:bCs/>
          <w:sz w:val="36"/>
          <w:szCs w:val="36"/>
          <w:rtl w:val="true"/>
        </w:rPr>
        <w:t>!</w:t>
      </w:r>
      <w:r>
        <w:rPr>
          <w:rFonts w:eastAsia="Calibri" w:cs="Times New Roman" w:ascii="Times New Roman" w:hAnsi="Times New Roman"/>
          <w:sz w:val="36"/>
          <w:szCs w:val="36"/>
          <w:rtl w:val="true"/>
        </w:rPr>
        <w:t>).</w:t>
      </w:r>
    </w:p>
    <w:p>
      <w:pPr>
        <w:pStyle w:val="Normal"/>
        <w:bidi w:val="0"/>
        <w:spacing w:lineRule="auto" w:line="276" w:before="0" w:after="0"/>
        <w:jc w:val="left"/>
        <w:rPr>
          <w:rFonts w:ascii="Times New Roman" w:hAnsi="Times New Roman" w:cs="Times New Roman"/>
        </w:rPr>
      </w:pPr>
      <w:r>
        <w:rPr>
          <w:rFonts w:eastAsia="Calibri" w:cs="Times New Roman" w:ascii="Times New Roman" w:hAnsi="Times New Roman"/>
          <w:sz w:val="36"/>
          <w:szCs w:val="36"/>
        </w:rPr>
        <w:t>Ramadan is an opportunity to free oneself from the humiliation of sin to the dignity of piety. Allah says: "</w:t>
      </w:r>
      <w:r>
        <w:rPr>
          <w:rFonts w:eastAsia="Calibri" w:cs="Times New Roman" w:ascii="Times New Roman" w:hAnsi="Times New Roman"/>
          <w:b/>
          <w:bCs/>
          <w:color w:val="C9211E"/>
          <w:sz w:val="36"/>
          <w:szCs w:val="36"/>
        </w:rPr>
        <w:t>Prescribed for you is fasting as it was prescribed for those before you, that you may attain piety.</w:t>
      </w:r>
      <w:r>
        <w:rPr>
          <w:rFonts w:eastAsia="Calibri" w:cs="Times New Roman" w:ascii="Times New Roman" w:hAnsi="Times New Roman"/>
          <w:sz w:val="36"/>
          <w:szCs w:val="36"/>
        </w:rPr>
        <w:t>" Some of the early Muslims said: "</w:t>
      </w:r>
      <w:r>
        <w:rPr>
          <w:rFonts w:eastAsia="Calibri" w:cs="Times New Roman" w:ascii="Times New Roman" w:hAnsi="Times New Roman"/>
          <w:b/>
          <w:bCs/>
          <w:color w:val="C9211E"/>
          <w:sz w:val="36"/>
          <w:szCs w:val="36"/>
        </w:rPr>
        <w:t>Allah does not liberate a servant from the humiliation of sin to the dignity of piety except that He enriches him without wealth, honors him without lineage, and provides him contentment without companionship</w:t>
      </w:r>
      <w:r>
        <w:rPr>
          <w:rFonts w:eastAsia="Calibri" w:cs="Times New Roman" w:ascii="Times New Roman" w:hAnsi="Times New Roman"/>
          <w:sz w:val="36"/>
          <w:szCs w:val="36"/>
        </w:rPr>
        <w:t xml:space="preserve">." </w:t>
      </w:r>
    </w:p>
    <w:p>
      <w:pPr>
        <w:pStyle w:val="Normal"/>
        <w:bidi w:val="0"/>
        <w:spacing w:lineRule="auto" w:line="276" w:before="0" w:after="0"/>
        <w:jc w:val="left"/>
        <w:rPr>
          <w:rFonts w:eastAsia="Calibri"/>
          <w:sz w:val="36"/>
          <w:szCs w:val="36"/>
        </w:rPr>
      </w:pPr>
      <w:r>
        <w:rPr>
          <w:rFonts w:cs="Times New Roman" w:ascii="Times New Roman" w:hAnsi="Times New Roman"/>
        </w:rPr>
      </w:r>
    </w:p>
    <w:p>
      <w:pPr>
        <w:pStyle w:val="Normal"/>
        <w:spacing w:before="0" w:after="0"/>
        <w:rPr>
          <w:rFonts w:ascii="Times New Roman" w:hAnsi="Times New Roman" w:cs="Times New Roman"/>
        </w:rPr>
      </w:pPr>
      <w:r>
        <w:rPr>
          <w:rFonts w:ascii="Times New Roman" w:hAnsi="Times New Roman" w:eastAsia="Calibri" w:cs="Times New Roman"/>
          <w:sz w:val="36"/>
          <w:sz w:val="36"/>
          <w:szCs w:val="36"/>
          <w:u w:val="single"/>
          <w:rtl w:val="true"/>
        </w:rPr>
        <w:t>وَرَمَضَانُ فُرصَة</w:t>
      </w:r>
      <w:bookmarkStart w:id="2" w:name="_Hlk130140843"/>
      <w:r>
        <w:rPr>
          <w:rFonts w:ascii="Times New Roman" w:hAnsi="Times New Roman" w:eastAsia="Calibri" w:cs="Times New Roman"/>
          <w:sz w:val="36"/>
          <w:sz w:val="36"/>
          <w:szCs w:val="36"/>
          <w:u w:val="single"/>
          <w:rtl w:val="true"/>
        </w:rPr>
        <w:t>ٌ لِتَحرِيرِ العَقلِ</w:t>
      </w:r>
      <w:r>
        <w:rPr>
          <w:rFonts w:ascii="Times New Roman" w:hAnsi="Times New Roman" w:eastAsia="Calibri" w:cs="Times New Roman"/>
          <w:sz w:val="36"/>
          <w:sz w:val="36"/>
          <w:szCs w:val="36"/>
          <w:rtl w:val="true"/>
        </w:rPr>
        <w:t xml:space="preserve"> مِنَ التَّفْكِيرِ المَادِّيِّ الأَنَانِيِّ، وَمِنَ </w:t>
      </w:r>
      <w:r>
        <w:rPr>
          <w:rFonts w:ascii="Times New Roman" w:hAnsi="Times New Roman" w:eastAsia="Calibri" w:cs="Times New Roman"/>
          <w:b/>
          <w:b/>
          <w:bCs/>
          <w:color w:val="FF0000"/>
          <w:sz w:val="36"/>
          <w:sz w:val="36"/>
          <w:szCs w:val="36"/>
          <w:rtl w:val="true"/>
        </w:rPr>
        <w:t>الطَّمَعِ والبُخْلِ</w:t>
      </w:r>
      <w:r>
        <w:rPr>
          <w:rFonts w:ascii="Times New Roman" w:hAnsi="Times New Roman" w:eastAsia="Calibri" w:cs="Times New Roman"/>
          <w:sz w:val="36"/>
          <w:sz w:val="36"/>
          <w:szCs w:val="36"/>
          <w:rtl w:val="true"/>
        </w:rPr>
        <w:t>، إلى العَطَاءِ والبَذْل</w:t>
      </w:r>
      <w:bookmarkEnd w:id="2"/>
      <w:r>
        <w:rPr>
          <w:rFonts w:ascii="Times New Roman" w:hAnsi="Times New Roman" w:eastAsia="Calibri" w:cs="Times New Roman"/>
          <w:sz w:val="36"/>
          <w:sz w:val="36"/>
          <w:szCs w:val="36"/>
          <w:rtl w:val="true"/>
        </w:rPr>
        <w:t>ِ</w:t>
      </w:r>
      <w:r>
        <w:rPr>
          <w:rFonts w:eastAsia="Calibri" w:cs="Times New Roman" w:ascii="Times New Roman" w:hAnsi="Times New Roman"/>
          <w:sz w:val="36"/>
          <w:szCs w:val="36"/>
          <w:rtl w:val="true"/>
        </w:rPr>
        <w:t xml:space="preserve">! </w:t>
      </w:r>
      <w:r>
        <w:rPr>
          <w:rFonts w:ascii="Times New Roman" w:hAnsi="Times New Roman" w:cs="Times New Roman"/>
          <w:color w:val="000000"/>
          <w:sz w:val="36"/>
          <w:sz w:val="36"/>
          <w:szCs w:val="36"/>
          <w:rtl w:val="true"/>
          <w:lang w:val="en-GB"/>
        </w:rPr>
        <w:t xml:space="preserve">فَقَدْ </w:t>
      </w:r>
      <w:r>
        <w:rPr>
          <w:rFonts w:cs="Times New Roman" w:ascii="Times New Roman" w:hAnsi="Times New Roman"/>
          <w:color w:val="000000"/>
          <w:sz w:val="36"/>
          <w:szCs w:val="36"/>
          <w:rtl w:val="true"/>
          <w:lang w:val="en-GB"/>
        </w:rPr>
        <w:t>"</w:t>
      </w:r>
      <w:r>
        <w:rPr>
          <w:rFonts w:ascii="Times New Roman" w:hAnsi="Times New Roman" w:cs="Times New Roman"/>
          <w:color w:val="000000"/>
          <w:sz w:val="36"/>
          <w:sz w:val="36"/>
          <w:szCs w:val="36"/>
          <w:rtl w:val="true"/>
          <w:lang w:val="en-GB"/>
        </w:rPr>
        <w:t>كَانَ ﷺ أَجوَدَ النَّاسِ، وَكَانَ أَجْوَدُ مَا يَكُونُ فِي رَمَضَانَ</w:t>
      </w:r>
      <w:r>
        <w:rPr>
          <w:rFonts w:cs="Times New Roman" w:ascii="Times New Roman" w:hAnsi="Times New Roman"/>
          <w:color w:val="000000"/>
          <w:sz w:val="36"/>
          <w:szCs w:val="36"/>
          <w:rtl w:val="true"/>
          <w:lang w:val="en-GB"/>
        </w:rPr>
        <w:t>".</w:t>
      </w:r>
    </w:p>
    <w:p>
      <w:pPr>
        <w:pStyle w:val="Normal"/>
        <w:bidi w:val="0"/>
        <w:spacing w:before="0" w:after="0"/>
        <w:jc w:val="left"/>
        <w:rPr>
          <w:rFonts w:ascii="Times New Roman" w:hAnsi="Times New Roman" w:cs="Times New Roman"/>
        </w:rPr>
      </w:pPr>
      <w:r>
        <w:rPr>
          <w:rFonts w:cs="Times New Roman" w:ascii="Times New Roman" w:hAnsi="Times New Roman"/>
          <w:color w:val="000000"/>
          <w:sz w:val="36"/>
          <w:szCs w:val="36"/>
          <w:lang w:val="en-GB"/>
        </w:rPr>
        <w:t xml:space="preserve">Ramadan is an opportunity to free the mind from materialistic, selfish thinking, from greed and stinginess, to generosity and selflessness. Indeed, </w:t>
      </w:r>
      <w:r>
        <w:rPr>
          <w:rFonts w:cs="Times New Roman" w:ascii="Times New Roman" w:hAnsi="Times New Roman"/>
          <w:color w:val="000000"/>
          <w:sz w:val="36"/>
          <w:szCs w:val="36"/>
          <w:lang w:val="en-GB"/>
        </w:rPr>
        <w:t>‘</w:t>
      </w:r>
      <w:r>
        <w:rPr>
          <w:rFonts w:cs="Times New Roman" w:ascii="Times New Roman" w:hAnsi="Times New Roman"/>
          <w:b/>
          <w:bCs/>
          <w:color w:val="C9211E"/>
          <w:sz w:val="36"/>
          <w:szCs w:val="36"/>
          <w:lang w:val="en-GB"/>
        </w:rPr>
        <w:t xml:space="preserve">the Prophet </w:t>
      </w:r>
      <w:r>
        <w:rPr>
          <w:rFonts w:ascii="Times New Roman" w:hAnsi="Times New Roman" w:cs="Times New Roman"/>
          <w:b/>
          <w:b/>
          <w:bCs/>
          <w:color w:val="C9211E"/>
          <w:sz w:val="36"/>
          <w:sz w:val="36"/>
          <w:szCs w:val="36"/>
          <w:rtl w:val="true"/>
          <w:lang w:val="en-GB"/>
        </w:rPr>
        <w:t>ﷺ</w:t>
      </w:r>
      <w:r>
        <w:rPr>
          <w:rFonts w:ascii="Times New Roman" w:hAnsi="Times New Roman" w:cs="Times New Roman"/>
          <w:b/>
          <w:b/>
          <w:bCs/>
          <w:color w:val="C9211E"/>
          <w:sz w:val="36"/>
          <w:sz w:val="36"/>
          <w:szCs w:val="36"/>
          <w:lang w:val="en-GB"/>
        </w:rPr>
        <w:t xml:space="preserve"> </w:t>
      </w:r>
      <w:r>
        <w:rPr>
          <w:rFonts w:cs="Times New Roman" w:ascii="Times New Roman" w:hAnsi="Times New Roman"/>
          <w:b/>
          <w:bCs/>
          <w:color w:val="C9211E"/>
          <w:sz w:val="36"/>
          <w:szCs w:val="36"/>
          <w:lang w:val="en-GB"/>
        </w:rPr>
        <w:t>was the most generous of people, and he was most generous in Ramadan’</w:t>
      </w:r>
      <w:r>
        <w:rPr>
          <w:rFonts w:cs="Times New Roman" w:ascii="Times New Roman" w:hAnsi="Times New Roman"/>
          <w:color w:val="000000"/>
          <w:sz w:val="36"/>
          <w:szCs w:val="36"/>
          <w:lang w:val="en-GB"/>
        </w:rPr>
        <w:t xml:space="preserve">. </w:t>
      </w:r>
    </w:p>
    <w:p>
      <w:pPr>
        <w:pStyle w:val="Normal"/>
        <w:bidi w:val="0"/>
        <w:spacing w:before="0" w:after="0"/>
        <w:jc w:val="left"/>
        <w:rPr>
          <w:color w:val="000000"/>
          <w:sz w:val="36"/>
          <w:szCs w:val="36"/>
          <w:lang w:val="en-GB"/>
        </w:rPr>
      </w:pPr>
      <w:r>
        <w:rPr>
          <w:rFonts w:cs="Times New Roman" w:ascii="Times New Roman" w:hAnsi="Times New Roman"/>
        </w:rPr>
      </w:r>
    </w:p>
    <w:p>
      <w:pPr>
        <w:pStyle w:val="Normal"/>
        <w:bidi w:val="1"/>
        <w:spacing w:before="0" w:after="0"/>
        <w:jc w:val="left"/>
        <w:rPr>
          <w:rFonts w:ascii="Times New Roman" w:hAnsi="Times New Roman" w:cs="Times New Roman"/>
        </w:rPr>
      </w:pPr>
      <w:r>
        <w:rPr>
          <w:rFonts w:ascii="Times New Roman" w:hAnsi="Times New Roman" w:cs="Times New Roman"/>
          <w:color w:val="000000"/>
          <w:sz w:val="36"/>
          <w:sz w:val="36"/>
          <w:szCs w:val="36"/>
          <w:rtl w:val="true"/>
          <w:lang w:val="en-GB"/>
        </w:rPr>
        <w:t>قال ابنُ القَيِّم</w:t>
      </w:r>
      <w:r>
        <w:rPr>
          <w:rFonts w:cs="Times New Roman" w:ascii="Times New Roman" w:hAnsi="Times New Roman"/>
          <w:color w:val="000000"/>
          <w:sz w:val="36"/>
          <w:szCs w:val="36"/>
          <w:rtl w:val="true"/>
          <w:lang w:val="en-GB"/>
        </w:rPr>
        <w:t>: (</w:t>
      </w:r>
      <w:r>
        <w:rPr>
          <w:rFonts w:ascii="Times New Roman" w:hAnsi="Times New Roman" w:cs="Times New Roman"/>
          <w:b/>
          <w:b/>
          <w:bCs/>
          <w:color w:val="000000"/>
          <w:sz w:val="36"/>
          <w:sz w:val="36"/>
          <w:szCs w:val="36"/>
          <w:rtl w:val="true"/>
          <w:lang w:val="en-GB"/>
        </w:rPr>
        <w:t>لمَّا كانَ البَخِيلُ مَحْبُوْسًا عَنِ الإِحسَانِ؛ فَهُوَ ضَيِّقُ الصَّدرِ، كُلَّمَا أَرَادَ أَنْ يَتَصَدَّقَ مَنَعَهُ بُخْلُهُ؛ فَبَقِيَ قَلْبُهُ في س</w:t>
      </w:r>
      <w:r>
        <w:rPr>
          <w:rFonts w:ascii="Times New Roman" w:hAnsi="Times New Roman" w:cs="Times New Roman"/>
          <w:b/>
          <w:b/>
          <w:bCs/>
          <w:color w:val="000000"/>
          <w:sz w:val="36"/>
          <w:sz w:val="36"/>
          <w:szCs w:val="36"/>
          <w:u w:val="single"/>
          <w:rtl w:val="true"/>
          <w:lang w:val="en-GB"/>
        </w:rPr>
        <w:t>ِجْن</w:t>
      </w:r>
      <w:r>
        <w:rPr>
          <w:rFonts w:ascii="Times New Roman" w:hAnsi="Times New Roman" w:cs="Times New Roman"/>
          <w:b/>
          <w:b/>
          <w:bCs/>
          <w:color w:val="000000"/>
          <w:sz w:val="36"/>
          <w:sz w:val="36"/>
          <w:szCs w:val="36"/>
          <w:rtl w:val="true"/>
          <w:lang w:val="en-GB"/>
        </w:rPr>
        <w:t>ِهِ</w:t>
      </w:r>
      <w:r>
        <w:rPr>
          <w:rFonts w:cs="Times New Roman" w:ascii="Times New Roman" w:hAnsi="Times New Roman"/>
          <w:b/>
          <w:bCs/>
          <w:color w:val="000000"/>
          <w:sz w:val="36"/>
          <w:szCs w:val="36"/>
          <w:rtl w:val="true"/>
          <w:lang w:val="en-GB"/>
        </w:rPr>
        <w:t xml:space="preserve">! </w:t>
      </w:r>
      <w:r>
        <w:rPr>
          <w:rFonts w:ascii="Times New Roman" w:hAnsi="Times New Roman" w:cs="Times New Roman"/>
          <w:b/>
          <w:b/>
          <w:bCs/>
          <w:color w:val="000000"/>
          <w:sz w:val="36"/>
          <w:sz w:val="36"/>
          <w:szCs w:val="36"/>
          <w:rtl w:val="true"/>
          <w:lang w:val="en-GB"/>
        </w:rPr>
        <w:t>وَالمُتَصَدِّقُ كُلَّمَا تَصَدَّقَ انْشَرَحَ قَلْبُهُ</w:t>
      </w:r>
      <w:r>
        <w:rPr>
          <w:rFonts w:cs="Times New Roman" w:ascii="Times New Roman" w:hAnsi="Times New Roman"/>
          <w:color w:val="000000"/>
          <w:sz w:val="36"/>
          <w:szCs w:val="36"/>
          <w:rtl w:val="true"/>
          <w:lang w:val="en-GB"/>
        </w:rPr>
        <w:t>).</w:t>
      </w:r>
    </w:p>
    <w:p>
      <w:pPr>
        <w:pStyle w:val="Normal"/>
        <w:bidi w:val="0"/>
        <w:spacing w:before="0" w:after="0"/>
        <w:jc w:val="left"/>
        <w:rPr>
          <w:rFonts w:ascii="Times New Roman" w:hAnsi="Times New Roman" w:cs="Times New Roman"/>
        </w:rPr>
      </w:pPr>
      <w:r>
        <w:rPr>
          <w:rFonts w:cs="Times New Roman" w:ascii="Times New Roman" w:hAnsi="Times New Roman"/>
          <w:color w:val="000000"/>
          <w:sz w:val="36"/>
          <w:szCs w:val="36"/>
          <w:lang w:val="en-GB"/>
        </w:rPr>
        <w:t>Ibn al-Qayyim said: "W</w:t>
      </w:r>
      <w:r>
        <w:rPr>
          <w:rFonts w:cs="Times New Roman" w:ascii="Times New Roman" w:hAnsi="Times New Roman"/>
          <w:b/>
          <w:bCs/>
          <w:color w:val="000000"/>
          <w:sz w:val="36"/>
          <w:szCs w:val="36"/>
          <w:lang w:val="en-GB"/>
        </w:rPr>
        <w:t>hen the miser is restrained from doing good, his chest becomes constricted. Whenever he wants to give charity, his miserliness prevents him, thus his heart remains imprisoned. And the one who gives charity, whenever he gives, his heart expands</w:t>
      </w:r>
      <w:r>
        <w:rPr>
          <w:rFonts w:cs="Times New Roman" w:ascii="Times New Roman" w:hAnsi="Times New Roman"/>
          <w:color w:val="000000"/>
          <w:sz w:val="36"/>
          <w:szCs w:val="36"/>
          <w:lang w:val="en-GB"/>
        </w:rPr>
        <w:t xml:space="preserve">."  </w:t>
      </w:r>
    </w:p>
    <w:p>
      <w:pPr>
        <w:pStyle w:val="Normal"/>
        <w:spacing w:lineRule="auto" w:line="276" w:before="0" w:after="0"/>
        <w:rPr>
          <w:rFonts w:ascii="Times New Roman" w:hAnsi="Times New Roman" w:cs="Times New Roman"/>
        </w:rPr>
      </w:pPr>
      <w:r>
        <w:rPr>
          <w:rFonts w:ascii="Times New Roman" w:hAnsi="Times New Roman" w:eastAsia="Calibri" w:cs="Times New Roman"/>
          <w:sz w:val="36"/>
          <w:sz w:val="36"/>
          <w:szCs w:val="36"/>
          <w:u w:val="single"/>
          <w:rtl w:val="true"/>
        </w:rPr>
        <w:t>وَرَمَضَانُ فُرْصَةٌ لِلْتَّحَرُّرِ</w:t>
      </w:r>
      <w:r>
        <w:rPr>
          <w:rFonts w:ascii="Times New Roman" w:hAnsi="Times New Roman" w:eastAsia="Calibri" w:cs="Times New Roman"/>
          <w:sz w:val="36"/>
          <w:sz w:val="36"/>
          <w:szCs w:val="36"/>
          <w:rtl w:val="true"/>
        </w:rPr>
        <w:t xml:space="preserve"> مِنْ إِدمَانِ </w:t>
      </w:r>
      <w:r>
        <w:rPr>
          <w:rFonts w:ascii="Times New Roman" w:hAnsi="Times New Roman" w:eastAsia="Calibri" w:cs="Times New Roman"/>
          <w:b/>
          <w:b/>
          <w:bCs/>
          <w:color w:val="FF0000"/>
          <w:sz w:val="36"/>
          <w:sz w:val="36"/>
          <w:szCs w:val="36"/>
          <w:rtl w:val="true"/>
        </w:rPr>
        <w:t>التَّوَافِهِ والفُضُوْلِ</w:t>
      </w:r>
      <w:r>
        <w:rPr>
          <w:rFonts w:ascii="Times New Roman" w:hAnsi="Times New Roman" w:eastAsia="Calibri" w:cs="Times New Roman"/>
          <w:color w:themeColor="text1" w:themeTint="f2" w:val="0D0D0D"/>
          <w:sz w:val="36"/>
          <w:sz w:val="36"/>
          <w:szCs w:val="36"/>
          <w:rtl w:val="true"/>
        </w:rPr>
        <w:t xml:space="preserve">، </w:t>
      </w:r>
      <w:r>
        <w:rPr>
          <w:rFonts w:ascii="Times New Roman" w:hAnsi="Times New Roman" w:eastAsia="Calibri" w:cs="Times New Roman"/>
          <w:sz w:val="36"/>
          <w:sz w:val="36"/>
          <w:szCs w:val="36"/>
          <w:rtl w:val="true"/>
        </w:rPr>
        <w:t>وَتَركِ مَا لا يَعْنِي</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وكَانَ السَّلَفُ إذا صَامُوا؛ جَلَسُوا في المَسَاجِدِ، وقالوا</w:t>
      </w:r>
      <w:r>
        <w:rPr>
          <w:rFonts w:eastAsia="Calibri" w:cs="Times New Roman" w:ascii="Times New Roman" w:hAnsi="Times New Roman"/>
          <w:sz w:val="36"/>
          <w:szCs w:val="36"/>
          <w:rtl w:val="true"/>
        </w:rPr>
        <w:t>: (</w:t>
      </w:r>
      <w:r>
        <w:rPr>
          <w:rFonts w:ascii="Times New Roman" w:hAnsi="Times New Roman" w:eastAsia="Calibri" w:cs="Times New Roman"/>
          <w:b/>
          <w:b/>
          <w:bCs/>
          <w:sz w:val="36"/>
          <w:sz w:val="36"/>
          <w:szCs w:val="36"/>
          <w:rtl w:val="true"/>
        </w:rPr>
        <w:t>نَحْفَظُ صَوْمَنَا، ولا نَغْتَابُ أَحَدًا</w:t>
      </w:r>
      <w:r>
        <w:rPr>
          <w:rFonts w:eastAsia="Calibri" w:cs="Times New Roman" w:ascii="Times New Roman" w:hAnsi="Times New Roman"/>
          <w:b/>
          <w:bCs/>
          <w:sz w:val="36"/>
          <w:szCs w:val="36"/>
          <w:rtl w:val="true"/>
        </w:rPr>
        <w:t>!</w:t>
      </w:r>
      <w:r>
        <w:rPr>
          <w:rFonts w:eastAsia="Calibri" w:cs="Times New Roman" w:ascii="Times New Roman" w:hAnsi="Times New Roman"/>
          <w:sz w:val="36"/>
          <w:szCs w:val="36"/>
          <w:rtl w:val="true"/>
        </w:rPr>
        <w:t xml:space="preserve">). </w:t>
      </w:r>
    </w:p>
    <w:p>
      <w:pPr>
        <w:pStyle w:val="Normal"/>
        <w:bidi w:val="0"/>
        <w:spacing w:lineRule="auto" w:line="276" w:before="0" w:after="0"/>
        <w:jc w:val="left"/>
        <w:rPr>
          <w:rFonts w:ascii="Times New Roman" w:hAnsi="Times New Roman" w:cs="Times New Roman"/>
        </w:rPr>
      </w:pPr>
      <w:r>
        <w:rPr>
          <w:rFonts w:eastAsia="Calibri" w:cs="Times New Roman" w:ascii="Times New Roman" w:hAnsi="Times New Roman"/>
          <w:sz w:val="36"/>
          <w:szCs w:val="36"/>
        </w:rPr>
        <w:t>Ramadan is an opportunity to free oneself from the trivialities and excesses, and to abandon what is meaningless. The predecessors, when fasting, would sit in the mosques and say: "</w:t>
      </w:r>
      <w:r>
        <w:rPr>
          <w:rFonts w:eastAsia="Calibri" w:cs="Times New Roman" w:ascii="Times New Roman" w:hAnsi="Times New Roman"/>
          <w:b/>
          <w:bCs/>
          <w:sz w:val="36"/>
          <w:szCs w:val="36"/>
        </w:rPr>
        <w:t>We preserve our fast and do not backbite anyone.</w:t>
      </w:r>
      <w:r>
        <w:rPr>
          <w:rFonts w:eastAsia="Calibri" w:cs="Times New Roman" w:ascii="Times New Roman" w:hAnsi="Times New Roman"/>
          <w:sz w:val="36"/>
          <w:szCs w:val="36"/>
        </w:rPr>
        <w:t xml:space="preserve">" </w:t>
      </w:r>
    </w:p>
    <w:p>
      <w:pPr>
        <w:pStyle w:val="Normal"/>
        <w:bidi w:val="0"/>
        <w:spacing w:lineRule="auto" w:line="276" w:before="0" w:after="0"/>
        <w:jc w:val="left"/>
        <w:rPr>
          <w:rFonts w:eastAsia="Calibri"/>
          <w:sz w:val="36"/>
          <w:szCs w:val="36"/>
        </w:rPr>
      </w:pPr>
      <w:r>
        <w:rPr>
          <w:rFonts w:cs="Times New Roman" w:ascii="Times New Roman" w:hAnsi="Times New Roman"/>
        </w:rPr>
      </w:r>
    </w:p>
    <w:p>
      <w:pPr>
        <w:pStyle w:val="Normal"/>
        <w:spacing w:lineRule="auto" w:line="276" w:before="0" w:after="0"/>
        <w:rPr>
          <w:rFonts w:ascii="Times New Roman" w:hAnsi="Times New Roman" w:cs="Times New Roman"/>
        </w:rPr>
      </w:pPr>
      <w:bookmarkStart w:id="3" w:name="_Hlk130137111"/>
      <w:r>
        <w:rPr>
          <w:rFonts w:ascii="Times New Roman" w:hAnsi="Times New Roman" w:eastAsia="Calibri" w:cs="Times New Roman"/>
          <w:sz w:val="36"/>
          <w:sz w:val="36"/>
          <w:szCs w:val="36"/>
          <w:u w:val="single"/>
          <w:rtl w:val="true"/>
        </w:rPr>
        <w:t>وَرَمَضَانُ فُرصَة</w:t>
      </w:r>
      <w:bookmarkEnd w:id="3"/>
      <w:r>
        <w:rPr>
          <w:rFonts w:ascii="Times New Roman" w:hAnsi="Times New Roman" w:eastAsia="Calibri" w:cs="Times New Roman"/>
          <w:sz w:val="36"/>
          <w:sz w:val="36"/>
          <w:szCs w:val="36"/>
          <w:u w:val="single"/>
          <w:rtl w:val="true"/>
        </w:rPr>
        <w:t>ٌ لِلتَّحَرُّرِ</w:t>
      </w:r>
      <w:r>
        <w:rPr>
          <w:rFonts w:ascii="Times New Roman" w:hAnsi="Times New Roman" w:eastAsia="Calibri" w:cs="Times New Roman"/>
          <w:sz w:val="36"/>
          <w:sz w:val="36"/>
          <w:szCs w:val="36"/>
          <w:rtl w:val="true"/>
        </w:rPr>
        <w:t xml:space="preserve"> مِنْ </w:t>
      </w:r>
      <w:r>
        <w:rPr>
          <w:rFonts w:ascii="Times New Roman" w:hAnsi="Times New Roman" w:eastAsia="Calibri" w:cs="Times New Roman"/>
          <w:b/>
          <w:b/>
          <w:bCs/>
          <w:color w:val="FF0000"/>
          <w:sz w:val="36"/>
          <w:sz w:val="36"/>
          <w:szCs w:val="36"/>
          <w:rtl w:val="true"/>
        </w:rPr>
        <w:t>سِلْسِلَةِ الشَّهْوَةِ</w:t>
      </w:r>
      <w:r>
        <w:rPr>
          <w:rFonts w:ascii="Times New Roman" w:hAnsi="Times New Roman" w:cs="Times New Roman"/>
          <w:color w:val="000000"/>
          <w:sz w:val="36"/>
          <w:sz w:val="36"/>
          <w:szCs w:val="36"/>
          <w:rtl w:val="true"/>
        </w:rPr>
        <w:t>،</w:t>
      </w:r>
      <w:r>
        <w:rPr>
          <w:rFonts w:ascii="Times New Roman" w:hAnsi="Times New Roman" w:eastAsia="Calibri" w:cs="Times New Roman"/>
          <w:sz w:val="36"/>
          <w:sz w:val="36"/>
          <w:szCs w:val="36"/>
          <w:rtl w:val="true"/>
        </w:rPr>
        <w:t xml:space="preserve"> وَ</w:t>
      </w:r>
      <w:r>
        <w:rPr>
          <w:rFonts w:ascii="Times New Roman" w:hAnsi="Times New Roman" w:eastAsia="Calibri" w:cs="Times New Roman"/>
          <w:b/>
          <w:b/>
          <w:bCs/>
          <w:sz w:val="36"/>
          <w:sz w:val="36"/>
          <w:szCs w:val="36"/>
          <w:rtl w:val="true"/>
        </w:rPr>
        <w:t>كَسْرِ</w:t>
      </w:r>
      <w:r>
        <w:rPr>
          <w:rFonts w:ascii="Times New Roman" w:hAnsi="Times New Roman" w:eastAsia="Calibri" w:cs="Times New Roman"/>
          <w:sz w:val="36"/>
          <w:sz w:val="36"/>
          <w:szCs w:val="36"/>
          <w:rtl w:val="true"/>
        </w:rPr>
        <w:t xml:space="preserve"> أَغْلَالِهَا، و</w:t>
      </w:r>
      <w:r>
        <w:rPr>
          <w:rFonts w:ascii="Times New Roman" w:hAnsi="Times New Roman" w:eastAsia="Calibri" w:cs="Times New Roman"/>
          <w:b/>
          <w:b/>
          <w:bCs/>
          <w:sz w:val="36"/>
          <w:sz w:val="36"/>
          <w:szCs w:val="36"/>
          <w:rtl w:val="true"/>
        </w:rPr>
        <w:t>كَبْحِ</w:t>
      </w:r>
      <w:r>
        <w:rPr>
          <w:rFonts w:ascii="Times New Roman" w:hAnsi="Times New Roman" w:eastAsia="Calibri" w:cs="Times New Roman"/>
          <w:sz w:val="36"/>
          <w:sz w:val="36"/>
          <w:szCs w:val="36"/>
          <w:rtl w:val="true"/>
        </w:rPr>
        <w:t xml:space="preserve"> جِمَاحِهَا</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يَا مَعْشَرَ الشَّبَابِ، مَنِ اسْتَطَاعَ مِنْكُمُ البَاءَةَ فَلْيَتَزَوَّجْ؛ فَإِنَّهُ أَغَضُّ لِلْبَصَرِ، وَأَحصَنُ لِلفَرْجِ، وَمَنْ لَمْ يَسْتَطِعْ فَعَلَيْهِ بِا</w:t>
      </w:r>
      <w:r>
        <w:rPr>
          <w:rFonts w:ascii="Times New Roman" w:hAnsi="Times New Roman" w:eastAsia="Calibri" w:cs="Times New Roman"/>
          <w:b/>
          <w:b/>
          <w:bCs/>
          <w:color w:val="C00000"/>
          <w:sz w:val="36"/>
          <w:sz w:val="36"/>
          <w:szCs w:val="36"/>
          <w:u w:val="single"/>
          <w:rtl w:val="true"/>
        </w:rPr>
        <w:t>لصَّوْ</w:t>
      </w:r>
      <w:r>
        <w:rPr>
          <w:rFonts w:ascii="Times New Roman" w:hAnsi="Times New Roman" w:eastAsia="Calibri" w:cs="Times New Roman"/>
          <w:b/>
          <w:b/>
          <w:bCs/>
          <w:color w:val="C00000"/>
          <w:sz w:val="36"/>
          <w:sz w:val="36"/>
          <w:szCs w:val="36"/>
          <w:rtl w:val="true"/>
        </w:rPr>
        <w:t>مِ</w:t>
      </w:r>
      <w:r>
        <w:rPr>
          <w:rFonts w:eastAsia="Calibri" w:cs="Times New Roman" w:ascii="Times New Roman" w:hAnsi="Times New Roman"/>
          <w:sz w:val="36"/>
          <w:szCs w:val="36"/>
          <w:rtl w:val="true"/>
        </w:rPr>
        <w:t>).</w:t>
      </w:r>
    </w:p>
    <w:p>
      <w:pPr>
        <w:pStyle w:val="Normal"/>
        <w:bidi w:val="0"/>
        <w:spacing w:lineRule="auto" w:line="276" w:before="0" w:after="0"/>
        <w:jc w:val="left"/>
        <w:rPr>
          <w:rFonts w:ascii="Times New Roman" w:hAnsi="Times New Roman" w:cs="Times New Roman"/>
        </w:rPr>
      </w:pPr>
      <w:r>
        <w:rPr>
          <w:rFonts w:eastAsia="Calibri" w:cs="Times New Roman" w:ascii="Times New Roman" w:hAnsi="Times New Roman"/>
          <w:sz w:val="36"/>
          <w:szCs w:val="36"/>
        </w:rPr>
        <w:t xml:space="preserve">Ramadan is an opportunity to break free from the chains of desires and restrain them.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O young people, whoever among you can afford to get married, let him do so, for it is more effective in lowering the gaze and guarding chastity. And whoever cannot afford it should fast, for it diminishes his desire.</w:t>
      </w:r>
      <w:r>
        <w:rPr>
          <w:rFonts w:eastAsia="Calibri" w:cs="Times New Roman" w:ascii="Times New Roman" w:hAnsi="Times New Roman"/>
          <w:sz w:val="36"/>
          <w:szCs w:val="36"/>
        </w:rPr>
        <w:t xml:space="preserve">" </w:t>
      </w:r>
    </w:p>
    <w:p>
      <w:pPr>
        <w:pStyle w:val="Normal"/>
        <w:bidi w:val="0"/>
        <w:spacing w:lineRule="auto" w:line="276" w:before="0" w:after="0"/>
        <w:jc w:val="left"/>
        <w:rPr>
          <w:rFonts w:eastAsia="Calibri"/>
          <w:sz w:val="36"/>
          <w:szCs w:val="36"/>
        </w:rPr>
      </w:pPr>
      <w:r>
        <w:rPr>
          <w:rFonts w:cs="Times New Roman" w:ascii="Times New Roman" w:hAnsi="Times New Roman"/>
        </w:rPr>
      </w:r>
    </w:p>
    <w:p>
      <w:pPr>
        <w:pStyle w:val="Normal"/>
        <w:spacing w:lineRule="auto" w:line="276" w:before="0" w:after="0"/>
        <w:rPr>
          <w:rFonts w:ascii="Times New Roman" w:hAnsi="Times New Roman" w:cs="Times New Roman"/>
        </w:rPr>
      </w:pPr>
      <w:r>
        <w:rPr>
          <w:rFonts w:ascii="Times New Roman" w:hAnsi="Times New Roman" w:cs="Times New Roman"/>
          <w:color w:val="000000"/>
          <w:sz w:val="36"/>
          <w:sz w:val="36"/>
          <w:szCs w:val="36"/>
          <w:u w:val="single"/>
          <w:rtl w:val="true"/>
        </w:rPr>
        <w:t>ولَيْسَ المَقْصُودُ مِنَ الصَّوْمِ</w:t>
      </w:r>
      <w:r>
        <w:rPr>
          <w:rFonts w:cs="Times New Roman" w:ascii="Times New Roman" w:hAnsi="Times New Roman"/>
          <w:color w:val="000000"/>
          <w:sz w:val="36"/>
          <w:szCs w:val="36"/>
          <w:u w:val="single"/>
          <w:rtl w:val="true"/>
        </w:rPr>
        <w:t>:</w:t>
      </w:r>
      <w:r>
        <w:rPr>
          <w:rFonts w:cs="Times New Roman" w:ascii="Times New Roman" w:hAnsi="Times New Roman"/>
          <w:b/>
          <w:bCs/>
          <w:color w:val="000000"/>
          <w:sz w:val="36"/>
          <w:szCs w:val="36"/>
          <w:rtl w:val="true"/>
        </w:rPr>
        <w:t xml:space="preserve"> </w:t>
      </w:r>
      <w:r>
        <w:rPr>
          <w:rFonts w:ascii="Times New Roman" w:hAnsi="Times New Roman" w:cs="Times New Roman"/>
          <w:color w:val="000000"/>
          <w:sz w:val="36"/>
          <w:sz w:val="36"/>
          <w:szCs w:val="36"/>
          <w:rtl w:val="true"/>
        </w:rPr>
        <w:t xml:space="preserve">نَفْسَ </w:t>
      </w:r>
      <w:r>
        <w:rPr>
          <w:rFonts w:ascii="Times New Roman" w:hAnsi="Times New Roman" w:cs="Times New Roman"/>
          <w:b/>
          <w:b/>
          <w:bCs/>
          <w:color w:val="FF0000"/>
          <w:sz w:val="36"/>
          <w:sz w:val="36"/>
          <w:szCs w:val="36"/>
          <w:rtl w:val="true"/>
        </w:rPr>
        <w:t>الجُوعِ وَالْعَطَشِ</w:t>
      </w:r>
      <w:r>
        <w:rPr>
          <w:rFonts w:ascii="Times New Roman" w:hAnsi="Times New Roman" w:cs="Times New Roman"/>
          <w:color w:val="000000"/>
          <w:sz w:val="36"/>
          <w:sz w:val="36"/>
          <w:szCs w:val="36"/>
          <w:rtl w:val="true"/>
        </w:rPr>
        <w:t xml:space="preserve">، بَلْ مَا يَتْبَعُهُ مِنْ </w:t>
      </w:r>
      <w:r>
        <w:rPr>
          <w:rFonts w:ascii="Times New Roman" w:hAnsi="Times New Roman" w:cs="Times New Roman"/>
          <w:b/>
          <w:b/>
          <w:bCs/>
          <w:color w:val="000000"/>
          <w:sz w:val="36"/>
          <w:sz w:val="36"/>
          <w:szCs w:val="36"/>
          <w:rtl w:val="true"/>
        </w:rPr>
        <w:t>تَطْوِيعِ النَّفْسِ الأَمَّارَةِ</w:t>
      </w:r>
      <w:r>
        <w:rPr>
          <w:rFonts w:ascii="Times New Roman" w:hAnsi="Times New Roman" w:cs="Times New Roman"/>
          <w:color w:val="000000"/>
          <w:sz w:val="36"/>
          <w:sz w:val="36"/>
          <w:szCs w:val="36"/>
          <w:rtl w:val="true"/>
        </w:rPr>
        <w:t>، والاِنْتِصَارِ عَلَيْهَا</w:t>
      </w:r>
      <w:r>
        <w:rPr>
          <w:rFonts w:cs="Times New Roman" w:ascii="Times New Roman" w:hAnsi="Times New Roman"/>
          <w:color w:val="000000"/>
          <w:sz w:val="36"/>
          <w:szCs w:val="36"/>
          <w:rtl w:val="true"/>
        </w:rPr>
        <w:t>!</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مَنْ لَمْ يَدَعْ قَوْلَ الزُّورِ، وَالعَمَلَ بِهِ، وَالجَهْلَ؛ فَلَيْسَ لِلهِ حَاجَةٌ أَنْ يَدَعَ طَعَامَهُ وَشَرَابَهُ</w:t>
      </w:r>
      <w:r>
        <w:rPr>
          <w:rFonts w:eastAsia="Calibri" w:cs="Times New Roman" w:ascii="Times New Roman" w:hAnsi="Times New Roman"/>
          <w:sz w:val="36"/>
          <w:szCs w:val="36"/>
          <w:rtl w:val="true"/>
        </w:rPr>
        <w:t>!).</w:t>
      </w:r>
    </w:p>
    <w:p>
      <w:pPr>
        <w:pStyle w:val="Normal"/>
        <w:bidi w:val="0"/>
        <w:spacing w:lineRule="auto" w:line="276" w:before="0" w:after="0"/>
        <w:jc w:val="left"/>
        <w:rPr>
          <w:rFonts w:ascii="Times New Roman" w:hAnsi="Times New Roman" w:cs="Times New Roman"/>
        </w:rPr>
      </w:pPr>
      <w:r>
        <w:rPr>
          <w:rFonts w:eastAsia="Calibri" w:cs="Times New Roman" w:ascii="Times New Roman" w:hAnsi="Times New Roman"/>
          <w:sz w:val="36"/>
          <w:szCs w:val="36"/>
        </w:rPr>
        <w:t xml:space="preserve">The purpose of fasting is not just hunger and thirst, but what follows it of disciplining the soul and overcoming its desires!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Whoever does not give up false speech and evil actions, Allah is not in need of his leaving his food and drink</w:t>
      </w:r>
      <w:r>
        <w:rPr>
          <w:rFonts w:eastAsia="Calibri" w:cs="Times New Roman" w:ascii="Times New Roman" w:hAnsi="Times New Roman"/>
          <w:sz w:val="36"/>
          <w:szCs w:val="36"/>
        </w:rPr>
        <w:t xml:space="preserve">." </w:t>
      </w:r>
    </w:p>
    <w:p>
      <w:pPr>
        <w:pStyle w:val="Normal"/>
        <w:bidi w:val="0"/>
        <w:spacing w:lineRule="auto" w:line="276" w:before="0" w:after="0"/>
        <w:jc w:val="left"/>
        <w:rPr>
          <w:rFonts w:eastAsia="Calibri"/>
          <w:sz w:val="36"/>
          <w:szCs w:val="36"/>
        </w:rPr>
      </w:pPr>
      <w:r>
        <w:rPr>
          <w:rFonts w:cs="Times New Roman" w:ascii="Times New Roman" w:hAnsi="Times New Roman"/>
        </w:rPr>
      </w:r>
    </w:p>
    <w:p>
      <w:pPr>
        <w:pStyle w:val="Normal"/>
        <w:spacing w:lineRule="auto" w:line="276" w:before="0" w:after="0"/>
        <w:rPr>
          <w:rFonts w:ascii="Times New Roman" w:hAnsi="Times New Roman" w:cs="Times New Roman"/>
        </w:rPr>
      </w:pPr>
      <w:r>
        <w:rPr>
          <w:rFonts w:ascii="Times New Roman" w:hAnsi="Times New Roman" w:cs="Times New Roman"/>
          <w:color w:val="000000"/>
          <w:sz w:val="36"/>
          <w:sz w:val="36"/>
          <w:szCs w:val="36"/>
          <w:u w:val="single"/>
          <w:rtl w:val="true"/>
        </w:rPr>
        <w:t>وَ</w:t>
      </w:r>
      <w:r>
        <w:rPr>
          <w:rFonts w:ascii="Times New Roman" w:hAnsi="Times New Roman" w:eastAsia="Calibri" w:cs="Times New Roman"/>
          <w:sz w:val="36"/>
          <w:sz w:val="36"/>
          <w:szCs w:val="36"/>
          <w:u w:val="single"/>
          <w:rtl w:val="true"/>
        </w:rPr>
        <w:t xml:space="preserve">كَثِيرٌ مِنْ </w:t>
      </w:r>
      <w:r>
        <w:rPr>
          <w:rFonts w:ascii="Times New Roman" w:hAnsi="Times New Roman" w:eastAsia="Calibri" w:cs="Times New Roman"/>
          <w:color w:val="FF0000"/>
          <w:sz w:val="36"/>
          <w:sz w:val="36"/>
          <w:szCs w:val="36"/>
          <w:u w:val="single"/>
          <w:rtl w:val="true"/>
        </w:rPr>
        <w:t>فُتُوْحَاتِ</w:t>
      </w:r>
      <w:r>
        <w:rPr>
          <w:rFonts w:ascii="Times New Roman" w:hAnsi="Times New Roman" w:eastAsia="Calibri" w:cs="Times New Roman"/>
          <w:sz w:val="36"/>
          <w:sz w:val="36"/>
          <w:szCs w:val="36"/>
          <w:u w:val="single"/>
          <w:rtl w:val="true"/>
        </w:rPr>
        <w:t xml:space="preserve"> المُسلِمِيْنَ؛</w:t>
      </w:r>
      <w:r>
        <w:rPr>
          <w:rFonts w:ascii="Times New Roman" w:hAnsi="Times New Roman" w:eastAsia="Calibri" w:cs="Times New Roman"/>
          <w:sz w:val="36"/>
          <w:sz w:val="36"/>
          <w:szCs w:val="36"/>
          <w:rtl w:val="true"/>
        </w:rPr>
        <w:t xml:space="preserve"> كَانَتْ في رَمَضَان؛ وَذَلِكَ أَنَّ </w:t>
      </w:r>
      <w:r>
        <w:rPr>
          <w:rFonts w:ascii="Times New Roman" w:hAnsi="Times New Roman" w:eastAsia="Calibri" w:cs="Times New Roman"/>
          <w:b/>
          <w:b/>
          <w:bCs/>
          <w:sz w:val="36"/>
          <w:sz w:val="36"/>
          <w:szCs w:val="36"/>
          <w:rtl w:val="true"/>
        </w:rPr>
        <w:t>جِهَادَ النَّفسِ</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هُوَ الجِهَادُ الأَكْبَر، ومَا بَعْدَهُ أَيْسَرُ مِنْه</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ابْنُ رَجَب</w:t>
      </w:r>
      <w:r>
        <w:rPr>
          <w:rFonts w:eastAsia="Calibri" w:cs="Times New Roman" w:ascii="Times New Roman" w:hAnsi="Times New Roman"/>
          <w:sz w:val="36"/>
          <w:szCs w:val="36"/>
          <w:rtl w:val="true"/>
        </w:rPr>
        <w:t>: (</w:t>
      </w:r>
      <w:r>
        <w:rPr>
          <w:rFonts w:ascii="Times New Roman" w:hAnsi="Times New Roman" w:eastAsia="Calibri" w:cs="Times New Roman"/>
          <w:b/>
          <w:b/>
          <w:bCs/>
          <w:sz w:val="36"/>
          <w:sz w:val="36"/>
          <w:szCs w:val="36"/>
          <w:rtl w:val="true"/>
        </w:rPr>
        <w:t>واعْلَمْ أنَّ المُؤْمِنَ يَجْتَمِعُ لَهُ في شَهْرِ رَمَضَانَ؛ جِهَادَانِ لِنَفْسِهِ</w:t>
      </w:r>
      <w:r>
        <w:rPr>
          <w:rFonts w:eastAsia="Calibri" w:cs="Times New Roman" w:ascii="Times New Roman" w:hAnsi="Times New Roman"/>
          <w:b/>
          <w:bCs/>
          <w:sz w:val="36"/>
          <w:szCs w:val="36"/>
          <w:rtl w:val="true"/>
        </w:rPr>
        <w:t xml:space="preserve">: </w:t>
      </w:r>
      <w:r>
        <w:rPr>
          <w:rFonts w:ascii="Times New Roman" w:hAnsi="Times New Roman" w:eastAsia="Calibri" w:cs="Times New Roman"/>
          <w:b/>
          <w:b/>
          <w:bCs/>
          <w:sz w:val="36"/>
          <w:sz w:val="36"/>
          <w:szCs w:val="36"/>
          <w:rtl w:val="true"/>
        </w:rPr>
        <w:t>جِهَادٌ بالنَّهارِ على ال</w:t>
      </w:r>
      <w:r>
        <w:rPr>
          <w:rFonts w:ascii="Times New Roman" w:hAnsi="Times New Roman" w:eastAsia="Calibri" w:cs="Times New Roman"/>
          <w:b/>
          <w:b/>
          <w:bCs/>
          <w:sz w:val="36"/>
          <w:sz w:val="36"/>
          <w:szCs w:val="36"/>
          <w:u w:val="single"/>
          <w:rtl w:val="true"/>
        </w:rPr>
        <w:t>ص</w:t>
      </w:r>
      <w:r>
        <w:rPr>
          <w:rFonts w:ascii="Times New Roman" w:hAnsi="Times New Roman" w:eastAsia="Calibri" w:cs="Times New Roman"/>
          <w:b/>
          <w:b/>
          <w:bCs/>
          <w:sz w:val="36"/>
          <w:sz w:val="36"/>
          <w:szCs w:val="36"/>
          <w:rtl w:val="true"/>
        </w:rPr>
        <w:t>يامِ، وجِهَادٌ بِاللَّيلِ على ال</w:t>
      </w:r>
      <w:r>
        <w:rPr>
          <w:rFonts w:ascii="Times New Roman" w:hAnsi="Times New Roman" w:eastAsia="Calibri" w:cs="Times New Roman"/>
          <w:b/>
          <w:b/>
          <w:bCs/>
          <w:sz w:val="36"/>
          <w:sz w:val="36"/>
          <w:szCs w:val="36"/>
          <w:u w:val="single"/>
          <w:rtl w:val="true"/>
        </w:rPr>
        <w:t>قِيَا</w:t>
      </w:r>
      <w:r>
        <w:rPr>
          <w:rFonts w:ascii="Times New Roman" w:hAnsi="Times New Roman" w:eastAsia="Calibri" w:cs="Times New Roman"/>
          <w:b/>
          <w:b/>
          <w:bCs/>
          <w:sz w:val="36"/>
          <w:sz w:val="36"/>
          <w:szCs w:val="36"/>
          <w:rtl w:val="true"/>
        </w:rPr>
        <w:t>م</w:t>
      </w:r>
      <w:r>
        <w:rPr>
          <w:rFonts w:eastAsia="Calibri" w:cs="Times New Roman" w:ascii="Times New Roman" w:hAnsi="Times New Roman"/>
          <w:sz w:val="36"/>
          <w:szCs w:val="36"/>
          <w:rtl w:val="true"/>
        </w:rPr>
        <w:t>).</w:t>
      </w:r>
    </w:p>
    <w:p>
      <w:pPr>
        <w:pStyle w:val="Normal"/>
        <w:bidi w:val="0"/>
        <w:spacing w:lineRule="auto" w:line="276" w:before="0" w:after="0"/>
        <w:jc w:val="left"/>
        <w:rPr/>
      </w:pPr>
      <w:r>
        <w:rPr>
          <w:rFonts w:eastAsia="Calibri" w:cs="Times New Roman" w:ascii="Times New Roman" w:hAnsi="Times New Roman"/>
          <w:sz w:val="36"/>
          <w:szCs w:val="36"/>
        </w:rPr>
        <w:t xml:space="preserve"> </w:t>
      </w:r>
      <w:r>
        <w:rPr>
          <w:rFonts w:eastAsia="Calibri"/>
          <w:sz w:val="36"/>
          <w:szCs w:val="36"/>
        </w:rPr>
        <w:t>Many of the conquests of Muslims took place in Ramadan, for indeed, the struggle against the self is the greatest struggle, and everything after it is easier. Ibn Rajab said: "</w:t>
      </w:r>
      <w:r>
        <w:rPr>
          <w:rFonts w:eastAsia="Calibri"/>
          <w:b/>
          <w:bCs/>
          <w:sz w:val="36"/>
          <w:szCs w:val="36"/>
        </w:rPr>
        <w:t>Know that in Ramadan, the believer has two struggles for himself: a struggle during the day with fasting, and a struggle at night with standing in prayer</w:t>
      </w:r>
      <w:r>
        <w:rPr>
          <w:rFonts w:eastAsia="Calibri"/>
          <w:sz w:val="36"/>
          <w:szCs w:val="36"/>
        </w:rPr>
        <w:t xml:space="preserve">." </w:t>
      </w:r>
    </w:p>
    <w:p>
      <w:pPr>
        <w:pStyle w:val="Normal"/>
        <w:bidi w:val="0"/>
        <w:spacing w:lineRule="auto" w:line="276" w:before="0" w:after="0"/>
        <w:jc w:val="left"/>
        <w:rPr>
          <w:rFonts w:ascii="Times New Roman" w:hAnsi="Times New Roman" w:eastAsia="Calibri" w:cs="Times New Roman"/>
          <w:sz w:val="36"/>
          <w:szCs w:val="36"/>
        </w:rPr>
      </w:pPr>
      <w:r>
        <w:rPr/>
      </w:r>
    </w:p>
    <w:p>
      <w:pPr>
        <w:pStyle w:val="Normal"/>
        <w:spacing w:lineRule="auto" w:line="276" w:before="0" w:after="0"/>
        <w:rPr>
          <w:rFonts w:ascii="Times New Roman" w:hAnsi="Times New Roman" w:cs="Times New Roman"/>
        </w:rPr>
      </w:pPr>
      <w:r>
        <w:rPr>
          <w:rFonts w:ascii="Times New Roman" w:hAnsi="Times New Roman" w:eastAsia="Calibri" w:cs="Times New Roman"/>
          <w:sz w:val="36"/>
          <w:sz w:val="36"/>
          <w:szCs w:val="36"/>
          <w:u w:val="single"/>
          <w:rtl w:val="true"/>
        </w:rPr>
        <w:t>وَرَمَضَانُ فُرصَةٌ لِلتَّحَرُّرِ</w:t>
      </w:r>
      <w:r>
        <w:rPr>
          <w:rFonts w:ascii="Times New Roman" w:hAnsi="Times New Roman" w:eastAsia="Calibri" w:cs="Times New Roman"/>
          <w:sz w:val="36"/>
          <w:sz w:val="36"/>
          <w:szCs w:val="36"/>
          <w:rtl w:val="true"/>
        </w:rPr>
        <w:t xml:space="preserve"> مِنْ عُقَدِ </w:t>
      </w:r>
      <w:r>
        <w:rPr>
          <w:rFonts w:ascii="Times New Roman" w:hAnsi="Times New Roman" w:eastAsia="Calibri" w:cs="Times New Roman"/>
          <w:b/>
          <w:b/>
          <w:bCs/>
          <w:color w:val="FF0000"/>
          <w:sz w:val="36"/>
          <w:sz w:val="36"/>
          <w:szCs w:val="36"/>
          <w:rtl w:val="true"/>
        </w:rPr>
        <w:t>الشَّيْطَانِ</w:t>
      </w:r>
      <w:r>
        <w:rPr>
          <w:rFonts w:ascii="Times New Roman" w:hAnsi="Times New Roman" w:eastAsia="Calibri" w:cs="Times New Roman"/>
          <w:sz w:val="36"/>
          <w:sz w:val="36"/>
          <w:szCs w:val="36"/>
          <w:rtl w:val="true"/>
        </w:rPr>
        <w:t>، وَوَسْوَسَتِهِ لِلإِنسَانِ</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إنَّ ال</w:t>
      </w:r>
      <w:r>
        <w:rPr>
          <w:rFonts w:ascii="Times New Roman" w:hAnsi="Times New Roman" w:eastAsia="Calibri" w:cs="Times New Roman"/>
          <w:b/>
          <w:b/>
          <w:bCs/>
          <w:color w:val="C00000"/>
          <w:sz w:val="36"/>
          <w:sz w:val="36"/>
          <w:szCs w:val="36"/>
          <w:u w:val="single"/>
          <w:rtl w:val="true"/>
        </w:rPr>
        <w:t>شَّيْطَ</w:t>
      </w:r>
      <w:r>
        <w:rPr>
          <w:rFonts w:ascii="Times New Roman" w:hAnsi="Times New Roman" w:eastAsia="Calibri" w:cs="Times New Roman"/>
          <w:b/>
          <w:b/>
          <w:bCs/>
          <w:color w:val="C00000"/>
          <w:sz w:val="36"/>
          <w:sz w:val="36"/>
          <w:szCs w:val="36"/>
          <w:rtl w:val="true"/>
        </w:rPr>
        <w:t>انَ يَجرِي مِنِ ابْنِ آدَمَ مَجْرَى الدَّمِ</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شَيخُ الإِسلَامِ</w:t>
      </w:r>
      <w:r>
        <w:rPr>
          <w:rFonts w:eastAsia="Calibri" w:cs="Times New Roman" w:ascii="Times New Roman" w:hAnsi="Times New Roman"/>
          <w:sz w:val="36"/>
          <w:szCs w:val="36"/>
          <w:rtl w:val="true"/>
        </w:rPr>
        <w:t>: (</w:t>
      </w:r>
      <w:r>
        <w:rPr>
          <w:rFonts w:ascii="Times New Roman" w:hAnsi="Times New Roman" w:eastAsia="Calibri" w:cs="Times New Roman"/>
          <w:b/>
          <w:b/>
          <w:bCs/>
          <w:sz w:val="36"/>
          <w:sz w:val="36"/>
          <w:szCs w:val="36"/>
          <w:rtl w:val="true"/>
        </w:rPr>
        <w:t>لَا رَيْبَ أَنَّ الدَّمَ يَتَوَلَّدُ مِنَ الطَّعَامِ وَالشَّرَابِ</w:t>
      </w:r>
      <w:r>
        <w:rPr>
          <w:rFonts w:eastAsia="Calibri" w:cs="Times New Roman" w:ascii="Times New Roman" w:hAnsi="Times New Roman"/>
          <w:b/>
          <w:bCs/>
          <w:sz w:val="36"/>
          <w:szCs w:val="36"/>
          <w:rtl w:val="true"/>
        </w:rPr>
        <w:t xml:space="preserve">. </w:t>
      </w:r>
      <w:r>
        <w:rPr>
          <w:rFonts w:ascii="Times New Roman" w:hAnsi="Times New Roman" w:eastAsia="Calibri" w:cs="Times New Roman"/>
          <w:b/>
          <w:b/>
          <w:bCs/>
          <w:sz w:val="36"/>
          <w:sz w:val="36"/>
          <w:szCs w:val="36"/>
          <w:rtl w:val="true"/>
        </w:rPr>
        <w:t>وَإِذَا أَكَلَ أَوْ شَرِبَ</w:t>
      </w:r>
      <w:r>
        <w:rPr>
          <w:rFonts w:eastAsia="Calibri" w:cs="Times New Roman" w:ascii="Times New Roman" w:hAnsi="Times New Roman"/>
          <w:b/>
          <w:bCs/>
          <w:sz w:val="36"/>
          <w:szCs w:val="36"/>
          <w:rtl w:val="true"/>
        </w:rPr>
        <w:t xml:space="preserve">: </w:t>
      </w:r>
      <w:r>
        <w:rPr>
          <w:rFonts w:ascii="Times New Roman" w:hAnsi="Times New Roman" w:eastAsia="Calibri" w:cs="Times New Roman"/>
          <w:b/>
          <w:b/>
          <w:bCs/>
          <w:sz w:val="36"/>
          <w:sz w:val="36"/>
          <w:szCs w:val="36"/>
          <w:rtl w:val="true"/>
        </w:rPr>
        <w:t>اتَّسَعَتْ مَجَارِي الشَّيَاطِينِ؛ وَإِذَا ضَاقَتْ</w:t>
      </w:r>
      <w:r>
        <w:rPr>
          <w:rFonts w:eastAsia="Calibri" w:cs="Times New Roman" w:ascii="Times New Roman" w:hAnsi="Times New Roman"/>
          <w:b/>
          <w:bCs/>
          <w:sz w:val="36"/>
          <w:szCs w:val="36"/>
          <w:rtl w:val="true"/>
        </w:rPr>
        <w:t xml:space="preserve">: </w:t>
      </w:r>
      <w:r>
        <w:rPr>
          <w:rFonts w:ascii="Times New Roman" w:hAnsi="Times New Roman" w:eastAsia="Calibri" w:cs="Times New Roman"/>
          <w:b/>
          <w:b/>
          <w:bCs/>
          <w:sz w:val="36"/>
          <w:sz w:val="36"/>
          <w:szCs w:val="36"/>
          <w:rtl w:val="true"/>
        </w:rPr>
        <w:t>انْبَعَثَتِ القُلُوبُ إلى فِعلِ الخَيْرَاتِ، وَتَركِ المُنكَرَاتِ</w:t>
      </w:r>
      <w:r>
        <w:rPr>
          <w:rFonts w:eastAsia="Calibri" w:cs="Times New Roman" w:ascii="Times New Roman" w:hAnsi="Times New Roman"/>
          <w:sz w:val="36"/>
          <w:szCs w:val="36"/>
          <w:rtl w:val="true"/>
        </w:rPr>
        <w:t>).</w:t>
      </w:r>
    </w:p>
    <w:p>
      <w:pPr>
        <w:pStyle w:val="Normal"/>
        <w:bidi w:val="0"/>
        <w:spacing w:lineRule="auto" w:line="276" w:before="0" w:after="0"/>
        <w:jc w:val="left"/>
        <w:rPr>
          <w:rFonts w:ascii="Times New Roman" w:hAnsi="Times New Roman" w:cs="Times New Roman"/>
        </w:rPr>
      </w:pPr>
      <w:r>
        <w:rPr>
          <w:rFonts w:eastAsia="Calibri" w:cs="Times New Roman" w:ascii="Times New Roman" w:hAnsi="Times New Roman"/>
          <w:sz w:val="36"/>
          <w:szCs w:val="36"/>
        </w:rPr>
        <w:t xml:space="preserve">Ramadan is an opportunity to break free from the shackles of Satan and his whispers to humans.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Verily, Satan flows through man like blood flows through the veins</w:t>
      </w:r>
      <w:r>
        <w:rPr>
          <w:rFonts w:eastAsia="Calibri" w:cs="Times New Roman" w:ascii="Times New Roman" w:hAnsi="Times New Roman"/>
          <w:sz w:val="36"/>
          <w:szCs w:val="36"/>
        </w:rPr>
        <w:t>." Ibn Taymiyyah said: "</w:t>
      </w:r>
      <w:r>
        <w:rPr>
          <w:rFonts w:eastAsia="Calibri" w:cs="Times New Roman" w:ascii="Times New Roman" w:hAnsi="Times New Roman"/>
          <w:b/>
          <w:bCs/>
          <w:sz w:val="36"/>
          <w:szCs w:val="36"/>
        </w:rPr>
        <w:t>There is no doubt that blood is generated from food and drink. And when one eats or drinks, the channels of Satan expand, and when they are narrowed, hearts turn to doing good and abandoning evil.</w:t>
      </w:r>
      <w:r>
        <w:rPr>
          <w:rFonts w:eastAsia="Calibri" w:cs="Times New Roman" w:ascii="Times New Roman" w:hAnsi="Times New Roman"/>
          <w:sz w:val="36"/>
          <w:szCs w:val="36"/>
        </w:rPr>
        <w:t xml:space="preserve">" </w:t>
      </w:r>
    </w:p>
    <w:p>
      <w:pPr>
        <w:pStyle w:val="Normal"/>
        <w:bidi w:val="0"/>
        <w:spacing w:lineRule="auto" w:line="276" w:before="0" w:after="0"/>
        <w:jc w:val="left"/>
        <w:rPr>
          <w:rFonts w:eastAsia="Calibri"/>
          <w:sz w:val="36"/>
          <w:szCs w:val="36"/>
        </w:rPr>
      </w:pPr>
      <w:r>
        <w:rPr>
          <w:rFonts w:cs="Times New Roman" w:ascii="Times New Roman" w:hAnsi="Times New Roman"/>
        </w:rPr>
      </w:r>
    </w:p>
    <w:p>
      <w:pPr>
        <w:pStyle w:val="Normal"/>
        <w:jc w:val="center"/>
        <w:rPr>
          <w:rFonts w:ascii="Times New Roman" w:hAnsi="Times New Roman" w:cs="Times New Roman"/>
        </w:rPr>
      </w:pPr>
      <w:r>
        <w:rPr>
          <w:rFonts w:ascii="Times New Roman" w:hAnsi="Times New Roman" w:cs="Times New Roman"/>
          <w:color w:val="000000"/>
          <w:sz w:val="32"/>
          <w:sz w:val="32"/>
          <w:szCs w:val="32"/>
          <w:rtl w:val="true"/>
        </w:rPr>
        <w:t>أَقُوْلُ قَوْلِي هَذَا، وَأَسْتَغْفِرُ</w:t>
      </w:r>
      <w:r>
        <w:rPr>
          <w:rFonts w:ascii="Times New Roman" w:hAnsi="Times New Roman" w:cs="Times New Roman"/>
          <w:color w:val="FF0000"/>
          <w:sz w:val="32"/>
          <w:sz w:val="32"/>
          <w:szCs w:val="32"/>
          <w:rtl w:val="true"/>
        </w:rPr>
        <w:t xml:space="preserve"> اللهَ </w:t>
      </w:r>
      <w:r>
        <w:rPr>
          <w:rFonts w:ascii="Times New Roman" w:hAnsi="Times New Roman" w:cs="Times New Roman"/>
          <w:color w:val="000000"/>
          <w:sz w:val="32"/>
          <w:sz w:val="32"/>
          <w:szCs w:val="32"/>
          <w:rtl w:val="true"/>
        </w:rPr>
        <w:t>لِيْ وَلَكُمْ مِنْ كُلِّ ذَنْبٍ؛ فَاسْتَغْفِرُوْهُ إِنَّهُ هُوَ الغَفُورُ الرَّحِيم</w:t>
      </w:r>
    </w:p>
    <w:p>
      <w:pPr>
        <w:pStyle w:val="Normal"/>
        <w:jc w:val="center"/>
        <w:rPr>
          <w:color w:val="000000"/>
          <w:sz w:val="32"/>
          <w:szCs w:val="32"/>
        </w:rPr>
      </w:pPr>
      <w:r>
        <w:rPr>
          <w:rFonts w:cs="Times New Roman" w:ascii="Times New Roman" w:hAnsi="Times New Roman"/>
          <w:rtl w:val="true"/>
        </w:rPr>
      </w:r>
    </w:p>
    <w:p>
      <w:pPr>
        <w:pStyle w:val="Normal"/>
        <w:jc w:val="center"/>
        <w:rPr>
          <w:rFonts w:ascii="Times New Roman" w:hAnsi="Times New Roman" w:cs="Times New Roman"/>
        </w:rPr>
      </w:pPr>
      <w:r>
        <w:rPr>
          <w:rFonts w:ascii="Times New Roman" w:hAnsi="Times New Roman" w:cs="Times New Roman"/>
          <w:color w:val="C00000"/>
          <w:sz w:val="36"/>
          <w:sz w:val="36"/>
          <w:szCs w:val="36"/>
          <w:u w:val="single"/>
          <w:rtl w:val="true"/>
        </w:rPr>
        <w:t>الخُطبَةُ الثَّا</w:t>
      </w:r>
      <w:r>
        <w:rPr>
          <w:rFonts w:ascii="Times New Roman" w:hAnsi="Times New Roman" w:cs="Times New Roman"/>
          <w:color w:val="C00000"/>
          <w:sz w:val="36"/>
          <w:sz w:val="36"/>
          <w:szCs w:val="36"/>
          <w:rtl w:val="true"/>
        </w:rPr>
        <w:t>نِ</w:t>
      </w:r>
      <w:r>
        <w:rPr>
          <w:rFonts w:ascii="Times New Roman" w:hAnsi="Times New Roman" w:cs="Times New Roman"/>
          <w:color w:val="C00000"/>
          <w:sz w:val="36"/>
          <w:sz w:val="36"/>
          <w:szCs w:val="36"/>
          <w:u w:val="single"/>
          <w:rtl w:val="true"/>
        </w:rPr>
        <w:t>يَةُ</w:t>
      </w:r>
    </w:p>
    <w:p>
      <w:pPr>
        <w:pStyle w:val="Normal"/>
        <w:rPr>
          <w:rFonts w:ascii="Times New Roman" w:hAnsi="Times New Roman" w:cs="Times New Roman"/>
        </w:rPr>
      </w:pPr>
      <w:r>
        <w:rPr>
          <w:rFonts w:ascii="Times New Roman" w:hAnsi="Times New Roman" w:cs="Times New Roman"/>
          <w:color w:themeColor="text1" w:themeTint="f2" w:val="0D0D0D"/>
          <w:sz w:val="36"/>
          <w:sz w:val="36"/>
          <w:szCs w:val="36"/>
          <w:rtl w:val="true"/>
        </w:rPr>
        <w:t xml:space="preserve">الحَمْدُ للهِ عَلَى إِحْسَانِهِ، والشُّكْرُ لَهُ عَلَى تَوْفِيْقِهِ وَامْتِنَانِه، وَأَشْهَدُ أَنْ إِلَهَ إِلَّا </w:t>
      </w:r>
      <w:r>
        <w:rPr>
          <w:rFonts w:ascii="Times New Roman" w:hAnsi="Times New Roman" w:cs="Times New Roman"/>
          <w:color w:val="FF0000"/>
          <w:sz w:val="36"/>
          <w:sz w:val="36"/>
          <w:szCs w:val="36"/>
          <w:rtl w:val="true"/>
        </w:rPr>
        <w:t>الله</w:t>
      </w:r>
      <w:r>
        <w:rPr>
          <w:rFonts w:ascii="Times New Roman" w:hAnsi="Times New Roman" w:cs="Times New Roman"/>
          <w:color w:themeColor="text1" w:themeTint="f2" w:val="0D0D0D"/>
          <w:sz w:val="36"/>
          <w:sz w:val="36"/>
          <w:szCs w:val="36"/>
          <w:rtl w:val="true"/>
        </w:rPr>
        <w:t>، وَأَنَّ مُحَمَّدًا عَبْدُهُ وَرَسُوْلُه</w:t>
      </w:r>
      <w:r>
        <w:rPr>
          <w:rFonts w:cs="Times New Roman" w:ascii="Times New Roman" w:hAnsi="Times New Roman"/>
          <w:b/>
          <w:bCs/>
          <w:color w:themeColor="text1" w:themeTint="f2" w:val="0D0D0D"/>
          <w:sz w:val="36"/>
          <w:szCs w:val="36"/>
          <w:rtl w:val="true"/>
        </w:rPr>
        <w:t xml:space="preserve">. </w:t>
      </w:r>
    </w:p>
    <w:p>
      <w:pPr>
        <w:pStyle w:val="Normal"/>
        <w:rPr>
          <w:b/>
          <w:bCs/>
          <w:color w:themeColor="text1" w:themeTint="f2" w:val="0D0D0D"/>
          <w:sz w:val="36"/>
          <w:szCs w:val="36"/>
        </w:rPr>
      </w:pPr>
      <w:r>
        <w:rPr>
          <w:rFonts w:cs="Times New Roman" w:ascii="Times New Roman" w:hAnsi="Times New Roman"/>
          <w:rtl w:val="true"/>
        </w:rPr>
      </w:r>
    </w:p>
    <w:p>
      <w:pPr>
        <w:pStyle w:val="Normal"/>
        <w:spacing w:before="0" w:after="0"/>
        <w:rPr>
          <w:rFonts w:ascii="Times New Roman" w:hAnsi="Times New Roman" w:cs="Times New Roman"/>
        </w:rPr>
      </w:pPr>
      <w:r>
        <w:rPr>
          <w:rFonts w:ascii="Times New Roman" w:hAnsi="Times New Roman" w:cs="Times New Roman"/>
          <w:color w:val="000000"/>
          <w:sz w:val="36"/>
          <w:sz w:val="36"/>
          <w:szCs w:val="36"/>
          <w:u w:val="single"/>
          <w:rtl w:val="true"/>
          <w:lang w:val="en-GB"/>
        </w:rPr>
        <w:t>عِبَادَ اللهِ</w:t>
      </w:r>
      <w:r>
        <w:rPr>
          <w:rFonts w:cs="Times New Roman" w:ascii="Times New Roman" w:hAnsi="Times New Roman"/>
          <w:color w:val="000000"/>
          <w:sz w:val="36"/>
          <w:szCs w:val="36"/>
          <w:rtl w:val="true"/>
          <w:lang w:val="en-GB"/>
        </w:rPr>
        <w:t xml:space="preserve">: </w:t>
      </w:r>
      <w:r>
        <w:rPr>
          <w:rFonts w:ascii="Times New Roman" w:hAnsi="Times New Roman" w:cs="Times New Roman"/>
          <w:color w:val="000000"/>
          <w:sz w:val="36"/>
          <w:sz w:val="36"/>
          <w:szCs w:val="36"/>
          <w:rtl w:val="true"/>
          <w:lang w:val="en-GB"/>
        </w:rPr>
        <w:t xml:space="preserve">مَنْ قَامَ بِحَقِّ رَمَضَانَ، وَاجْتَهَدَ فِيْهِ </w:t>
      </w:r>
      <w:r>
        <w:rPr>
          <w:rFonts w:cs="Times New Roman" w:ascii="Times New Roman" w:hAnsi="Times New Roman"/>
          <w:color w:val="000000"/>
          <w:sz w:val="36"/>
          <w:szCs w:val="36"/>
          <w:rtl w:val="true"/>
          <w:lang w:val="en-GB"/>
        </w:rPr>
        <w:t>-</w:t>
      </w:r>
      <w:r>
        <w:rPr>
          <w:rFonts w:ascii="Times New Roman" w:hAnsi="Times New Roman" w:cs="Times New Roman"/>
          <w:color w:val="000000"/>
          <w:sz w:val="36"/>
          <w:sz w:val="36"/>
          <w:szCs w:val="36"/>
          <w:rtl w:val="true"/>
          <w:lang w:val="en-GB"/>
        </w:rPr>
        <w:t>إِيْمَانًا وَاحْتِسَابًا</w:t>
      </w:r>
      <w:r>
        <w:rPr>
          <w:rFonts w:cs="Times New Roman" w:ascii="Times New Roman" w:hAnsi="Times New Roman"/>
          <w:color w:val="000000"/>
          <w:sz w:val="36"/>
          <w:szCs w:val="36"/>
          <w:rtl w:val="true"/>
          <w:lang w:val="en-GB"/>
        </w:rPr>
        <w:t>-</w:t>
      </w:r>
      <w:r>
        <w:rPr>
          <w:rFonts w:ascii="Times New Roman" w:hAnsi="Times New Roman" w:cs="Times New Roman"/>
          <w:color w:val="000000"/>
          <w:sz w:val="36"/>
          <w:sz w:val="36"/>
          <w:szCs w:val="36"/>
          <w:rtl w:val="true"/>
          <w:lang w:val="en-GB"/>
        </w:rPr>
        <w:t xml:space="preserve">؛ حَرِيٌّ أَنْ يَتَحَرَّرَ مِنَ </w:t>
      </w:r>
      <w:r>
        <w:rPr>
          <w:rFonts w:ascii="Times New Roman" w:hAnsi="Times New Roman" w:cs="Times New Roman"/>
          <w:b/>
          <w:b/>
          <w:bCs/>
          <w:color w:val="FF0000"/>
          <w:sz w:val="36"/>
          <w:sz w:val="36"/>
          <w:szCs w:val="36"/>
          <w:rtl w:val="true"/>
          <w:lang w:val="en-GB"/>
        </w:rPr>
        <w:t>السِّجْنِ الأَعْظَمِ</w:t>
      </w:r>
      <w:r>
        <w:rPr>
          <w:rFonts w:cs="Times New Roman" w:ascii="Times New Roman" w:hAnsi="Times New Roman"/>
          <w:color w:val="000000"/>
          <w:sz w:val="36"/>
          <w:szCs w:val="36"/>
          <w:rtl w:val="true"/>
          <w:lang w:val="en-GB"/>
        </w:rPr>
        <w:t xml:space="preserve">: </w:t>
      </w:r>
      <w:r>
        <w:rPr>
          <w:rFonts w:ascii="Times New Roman" w:hAnsi="Times New Roman" w:cs="Times New Roman"/>
          <w:color w:val="000000"/>
          <w:sz w:val="36"/>
          <w:sz w:val="36"/>
          <w:szCs w:val="36"/>
          <w:rtl w:val="true"/>
          <w:lang w:val="en-GB"/>
        </w:rPr>
        <w:t xml:space="preserve">بالعِتْقِ مِنَ </w:t>
      </w:r>
      <w:r>
        <w:rPr>
          <w:rFonts w:ascii="Times New Roman" w:hAnsi="Times New Roman" w:cs="Times New Roman"/>
          <w:b/>
          <w:b/>
          <w:bCs/>
          <w:color w:val="000000"/>
          <w:sz w:val="36"/>
          <w:sz w:val="36"/>
          <w:szCs w:val="36"/>
          <w:rtl w:val="true"/>
          <w:lang w:val="en-GB"/>
        </w:rPr>
        <w:t>النِّيْرَانِ</w:t>
      </w:r>
      <w:r>
        <w:rPr>
          <w:rFonts w:ascii="Times New Roman" w:hAnsi="Times New Roman" w:cs="Times New Roman"/>
          <w:color w:val="000000"/>
          <w:sz w:val="36"/>
          <w:sz w:val="36"/>
          <w:szCs w:val="36"/>
          <w:rtl w:val="true"/>
          <w:lang w:val="en-GB"/>
        </w:rPr>
        <w:t xml:space="preserve">، والفَوْزِ </w:t>
      </w:r>
      <w:r>
        <w:rPr>
          <w:rFonts w:ascii="Times New Roman" w:hAnsi="Times New Roman" w:cs="Times New Roman"/>
          <w:b/>
          <w:b/>
          <w:bCs/>
          <w:color w:val="000000"/>
          <w:sz w:val="36"/>
          <w:sz w:val="36"/>
          <w:szCs w:val="36"/>
          <w:rtl w:val="true"/>
          <w:lang w:val="en-GB"/>
        </w:rPr>
        <w:t>بِالجِنَانِ</w:t>
      </w:r>
      <w:r>
        <w:rPr>
          <w:rFonts w:cs="Times New Roman" w:ascii="Times New Roman" w:hAnsi="Times New Roman"/>
          <w:color w:val="000000"/>
          <w:sz w:val="36"/>
          <w:szCs w:val="36"/>
          <w:rtl w:val="true"/>
          <w:lang w:val="en-GB"/>
        </w:rPr>
        <w:t xml:space="preserve">! </w:t>
      </w:r>
      <w:r>
        <w:rPr>
          <w:rFonts w:ascii="Times New Roman" w:hAnsi="Times New Roman" w:cs="Times New Roman"/>
          <w:color w:val="000000"/>
          <w:sz w:val="36"/>
          <w:sz w:val="36"/>
          <w:szCs w:val="36"/>
          <w:rtl w:val="true"/>
          <w:lang w:val="en-GB"/>
        </w:rPr>
        <w:t>فَفِي شَهْرِ رَمَضَانَ</w:t>
      </w:r>
      <w:r>
        <w:rPr>
          <w:rFonts w:cs="Times New Roman" w:ascii="Times New Roman" w:hAnsi="Times New Roman"/>
          <w:color w:val="000000"/>
          <w:sz w:val="36"/>
          <w:szCs w:val="36"/>
          <w:rtl w:val="true"/>
          <w:lang w:val="en-GB"/>
        </w:rPr>
        <w:t>: (</w:t>
      </w:r>
      <w:r>
        <w:rPr>
          <w:rFonts w:ascii="Times New Roman" w:hAnsi="Times New Roman" w:cs="Times New Roman"/>
          <w:b/>
          <w:b/>
          <w:bCs/>
          <w:color w:val="C00000"/>
          <w:sz w:val="36"/>
          <w:sz w:val="36"/>
          <w:szCs w:val="36"/>
          <w:rtl w:val="true"/>
          <w:lang w:val="en-GB"/>
        </w:rPr>
        <w:t>يُنَادِي مُنَادٍ</w:t>
      </w:r>
      <w:r>
        <w:rPr>
          <w:rFonts w:cs="Times New Roman" w:ascii="Times New Roman" w:hAnsi="Times New Roman"/>
          <w:b/>
          <w:bCs/>
          <w:color w:val="C00000"/>
          <w:sz w:val="36"/>
          <w:szCs w:val="36"/>
          <w:rtl w:val="true"/>
          <w:lang w:val="en-GB"/>
        </w:rPr>
        <w:t xml:space="preserve">: </w:t>
      </w:r>
      <w:r>
        <w:rPr>
          <w:rFonts w:ascii="Times New Roman" w:hAnsi="Times New Roman" w:cs="Times New Roman"/>
          <w:b/>
          <w:b/>
          <w:bCs/>
          <w:color w:val="C00000"/>
          <w:sz w:val="36"/>
          <w:sz w:val="36"/>
          <w:szCs w:val="36"/>
          <w:rtl w:val="true"/>
          <w:lang w:val="en-GB"/>
        </w:rPr>
        <w:t xml:space="preserve">يَا بَاغِيَ الخَيْرِ أَقْبِلْ، وَيَا بَاغِيَ الشَّرِّ أَقْصِر، وَلِلهِ </w:t>
      </w:r>
      <w:r>
        <w:rPr>
          <w:rFonts w:ascii="Times New Roman" w:hAnsi="Times New Roman" w:cs="Times New Roman"/>
          <w:b/>
          <w:b/>
          <w:bCs/>
          <w:color w:val="C00000"/>
          <w:sz w:val="36"/>
          <w:sz w:val="36"/>
          <w:szCs w:val="36"/>
          <w:u w:val="single"/>
          <w:rtl w:val="true"/>
          <w:lang w:val="en-GB"/>
        </w:rPr>
        <w:t xml:space="preserve">عُتَقَاءُ </w:t>
      </w:r>
      <w:r>
        <w:rPr>
          <w:rFonts w:ascii="Times New Roman" w:hAnsi="Times New Roman" w:cs="Times New Roman"/>
          <w:b/>
          <w:b/>
          <w:bCs/>
          <w:color w:val="C00000"/>
          <w:sz w:val="36"/>
          <w:sz w:val="36"/>
          <w:szCs w:val="36"/>
          <w:rtl w:val="true"/>
          <w:lang w:val="en-GB"/>
        </w:rPr>
        <w:t>مِنَ النَّارِ، وَذَلِكَ كُلّ لَيْلَةٍ</w:t>
      </w:r>
      <w:r>
        <w:rPr>
          <w:rFonts w:cs="Times New Roman" w:ascii="Times New Roman" w:hAnsi="Times New Roman"/>
          <w:color w:val="000000"/>
          <w:sz w:val="36"/>
          <w:szCs w:val="36"/>
          <w:rtl w:val="true"/>
          <w:lang w:val="en-GB"/>
        </w:rPr>
        <w:t>!).</w:t>
      </w:r>
    </w:p>
    <w:p>
      <w:pPr>
        <w:pStyle w:val="Normal"/>
        <w:bidi w:val="0"/>
        <w:spacing w:before="0" w:after="0"/>
        <w:jc w:val="left"/>
        <w:rPr>
          <w:rFonts w:ascii="Times New Roman" w:hAnsi="Times New Roman" w:cs="Times New Roman"/>
        </w:rPr>
      </w:pPr>
      <w:r>
        <w:rPr>
          <w:rFonts w:cs="Times New Roman" w:ascii="Times New Roman" w:hAnsi="Times New Roman"/>
          <w:color w:val="000000"/>
          <w:sz w:val="36"/>
          <w:szCs w:val="36"/>
          <w:lang w:val="en-GB"/>
        </w:rPr>
        <w:t>Servants of Allah, whoever fulfills the rights of Ramadan, and strives in it - out of faith and anticipation - it is appropriate for him to be liberated from the greatest prison: by being saved from the Hellfire and attaining Paradise! For in Ramadan, "</w:t>
      </w:r>
      <w:r>
        <w:rPr>
          <w:rFonts w:cs="Times New Roman" w:ascii="Times New Roman" w:hAnsi="Times New Roman"/>
          <w:b/>
          <w:bCs/>
          <w:color w:val="C9211E"/>
          <w:sz w:val="36"/>
          <w:szCs w:val="36"/>
          <w:lang w:val="en-GB"/>
        </w:rPr>
        <w:t>A caller announces: O seeker of good, proceed! O seeker of evil, desist! And Allah has emancipated some people from the Fire, and that happens every night</w:t>
      </w:r>
      <w:r>
        <w:rPr>
          <w:rFonts w:cs="Times New Roman" w:ascii="Times New Roman" w:hAnsi="Times New Roman"/>
          <w:color w:val="000000"/>
          <w:sz w:val="36"/>
          <w:szCs w:val="36"/>
          <w:lang w:val="en-GB"/>
        </w:rPr>
        <w:t xml:space="preserve">!" </w:t>
      </w:r>
    </w:p>
    <w:p>
      <w:pPr>
        <w:pStyle w:val="Normal"/>
        <w:bidi w:val="0"/>
        <w:spacing w:before="0" w:after="0"/>
        <w:jc w:val="left"/>
        <w:rPr>
          <w:color w:val="000000"/>
          <w:sz w:val="36"/>
          <w:szCs w:val="36"/>
          <w:lang w:val="en-GB"/>
        </w:rPr>
      </w:pPr>
      <w:r>
        <w:rPr>
          <w:rFonts w:cs="Times New Roman" w:ascii="Times New Roman" w:hAnsi="Times New Roman"/>
        </w:rPr>
      </w:r>
    </w:p>
    <w:p>
      <w:pPr>
        <w:pStyle w:val="Normal"/>
        <w:spacing w:before="0" w:after="0"/>
        <w:rPr>
          <w:rFonts w:ascii="Times New Roman" w:hAnsi="Times New Roman" w:cs="Times New Roman"/>
        </w:rPr>
      </w:pPr>
      <w:r>
        <w:rPr>
          <w:rFonts w:ascii="Times New Roman" w:hAnsi="Times New Roman" w:eastAsia="Calibri" w:cs="Times New Roman"/>
          <w:sz w:val="36"/>
          <w:sz w:val="36"/>
          <w:szCs w:val="36"/>
          <w:u w:val="single"/>
          <w:rtl w:val="true"/>
        </w:rPr>
        <w:t xml:space="preserve">فَهَذِهِ </w:t>
      </w:r>
      <w:r>
        <w:rPr>
          <w:rFonts w:ascii="Times New Roman" w:hAnsi="Times New Roman" w:eastAsia="Calibri" w:cs="Times New Roman"/>
          <w:color w:val="FF0000"/>
          <w:sz w:val="36"/>
          <w:sz w:val="36"/>
          <w:szCs w:val="36"/>
          <w:u w:val="single"/>
          <w:rtl w:val="true"/>
        </w:rPr>
        <w:t>فُرصَتُكَ</w:t>
      </w:r>
      <w:r>
        <w:rPr>
          <w:rFonts w:ascii="Times New Roman" w:hAnsi="Times New Roman" w:eastAsia="Calibri" w:cs="Times New Roman"/>
          <w:sz w:val="36"/>
          <w:sz w:val="36"/>
          <w:szCs w:val="36"/>
          <w:u w:val="single"/>
          <w:rtl w:val="true"/>
        </w:rPr>
        <w:t xml:space="preserve"> السَّنَوِيَّة؛</w:t>
      </w:r>
      <w:r>
        <w:rPr>
          <w:rFonts w:ascii="Times New Roman" w:hAnsi="Times New Roman" w:eastAsia="Calibri" w:cs="Times New Roman"/>
          <w:sz w:val="36"/>
          <w:sz w:val="36"/>
          <w:szCs w:val="36"/>
          <w:rtl w:val="true"/>
        </w:rPr>
        <w:t xml:space="preserve"> لِلوُصُوْلِ </w:t>
      </w:r>
      <w:r>
        <w:rPr>
          <w:rFonts w:ascii="Times New Roman" w:hAnsi="Times New Roman" w:eastAsia="Calibri" w:cs="Times New Roman"/>
          <w:b/>
          <w:b/>
          <w:bCs/>
          <w:sz w:val="36"/>
          <w:sz w:val="36"/>
          <w:szCs w:val="36"/>
          <w:rtl w:val="true"/>
        </w:rPr>
        <w:t xml:space="preserve">إلى </w:t>
      </w:r>
      <w:r>
        <w:rPr>
          <w:rFonts w:ascii="Times New Roman" w:hAnsi="Times New Roman" w:eastAsia="Calibri" w:cs="Times New Roman"/>
          <w:sz w:val="36"/>
          <w:sz w:val="36"/>
          <w:szCs w:val="36"/>
          <w:rtl w:val="true"/>
        </w:rPr>
        <w:t>الحُرِّيَّةِ الرُّوْحِيَّةِ، وَالسَّعَادَةِ الأَبَدِيَّةِ</w:t>
      </w:r>
      <w:r>
        <w:rPr>
          <w:rFonts w:eastAsia="Calibri" w:cs="Times New Roman" w:ascii="Times New Roman" w:hAnsi="Times New Roman"/>
          <w:sz w:val="36"/>
          <w:szCs w:val="36"/>
          <w:rtl w:val="true"/>
        </w:rPr>
        <w:t xml:space="preserve">: </w:t>
      </w:r>
      <w:r>
        <w:rPr>
          <w:rFonts w:ascii="Times New Roman" w:hAnsi="Times New Roman" w:eastAsia="Calibri" w:cs="Times New Roman"/>
          <w:b/>
          <w:b/>
          <w:bCs/>
          <w:sz w:val="36"/>
          <w:sz w:val="36"/>
          <w:szCs w:val="36"/>
          <w:rtl w:val="true"/>
        </w:rPr>
        <w:t xml:space="preserve">فَالجِنَانُ </w:t>
      </w:r>
      <w:r>
        <w:rPr>
          <w:rFonts w:ascii="Times New Roman" w:hAnsi="Times New Roman" w:eastAsia="Calibri" w:cs="Times New Roman"/>
          <w:sz w:val="36"/>
          <w:sz w:val="36"/>
          <w:szCs w:val="36"/>
          <w:rtl w:val="true"/>
        </w:rPr>
        <w:t>مُفَتَّحَة، و</w:t>
      </w:r>
      <w:r>
        <w:rPr>
          <w:rFonts w:ascii="Times New Roman" w:hAnsi="Times New Roman" w:eastAsia="Calibri" w:cs="Times New Roman"/>
          <w:b/>
          <w:b/>
          <w:bCs/>
          <w:sz w:val="36"/>
          <w:sz w:val="36"/>
          <w:szCs w:val="36"/>
          <w:rtl w:val="true"/>
        </w:rPr>
        <w:t>النِيْرَانُ</w:t>
      </w:r>
      <w:r>
        <w:rPr>
          <w:rFonts w:ascii="Times New Roman" w:hAnsi="Times New Roman" w:eastAsia="Calibri" w:cs="Times New Roman"/>
          <w:sz w:val="36"/>
          <w:sz w:val="36"/>
          <w:szCs w:val="36"/>
          <w:rtl w:val="true"/>
        </w:rPr>
        <w:t xml:space="preserve"> مُغَلَّقَة، و</w:t>
      </w:r>
      <w:r>
        <w:rPr>
          <w:rFonts w:ascii="Times New Roman" w:hAnsi="Times New Roman" w:eastAsia="Calibri" w:cs="Times New Roman"/>
          <w:b/>
          <w:b/>
          <w:bCs/>
          <w:sz w:val="36"/>
          <w:sz w:val="36"/>
          <w:szCs w:val="36"/>
          <w:rtl w:val="true"/>
        </w:rPr>
        <w:t>الشَّيَاطِينُ</w:t>
      </w:r>
      <w:r>
        <w:rPr>
          <w:rFonts w:ascii="Times New Roman" w:hAnsi="Times New Roman" w:eastAsia="Calibri" w:cs="Times New Roman"/>
          <w:sz w:val="36"/>
          <w:sz w:val="36"/>
          <w:szCs w:val="36"/>
          <w:rtl w:val="true"/>
        </w:rPr>
        <w:t xml:space="preserve"> مُصَفَّدَة</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قال ﷺ</w:t>
      </w:r>
      <w:r>
        <w:rPr>
          <w:rFonts w:eastAsia="Calibri" w:cs="Times New Roman" w:ascii="Times New Roman" w:hAnsi="Times New Roman"/>
          <w:sz w:val="36"/>
          <w:szCs w:val="36"/>
          <w:rtl w:val="true"/>
        </w:rPr>
        <w:t>: (</w:t>
      </w:r>
      <w:r>
        <w:rPr>
          <w:rFonts w:ascii="Times New Roman" w:hAnsi="Times New Roman" w:eastAsia="Calibri" w:cs="Times New Roman"/>
          <w:b/>
          <w:b/>
          <w:bCs/>
          <w:color w:val="C00000"/>
          <w:sz w:val="36"/>
          <w:sz w:val="36"/>
          <w:szCs w:val="36"/>
          <w:rtl w:val="true"/>
        </w:rPr>
        <w:t>إِذَا دَخَلَ رَ</w:t>
      </w:r>
      <w:r>
        <w:rPr>
          <w:rFonts w:ascii="Times New Roman" w:hAnsi="Times New Roman" w:eastAsia="Calibri" w:cs="Times New Roman"/>
          <w:b/>
          <w:b/>
          <w:bCs/>
          <w:color w:val="C00000"/>
          <w:sz w:val="36"/>
          <w:sz w:val="36"/>
          <w:szCs w:val="36"/>
          <w:u w:val="single"/>
          <w:rtl w:val="true"/>
        </w:rPr>
        <w:t>مَضَان</w:t>
      </w:r>
      <w:r>
        <w:rPr>
          <w:rFonts w:ascii="Times New Roman" w:hAnsi="Times New Roman" w:eastAsia="Calibri" w:cs="Times New Roman"/>
          <w:b/>
          <w:b/>
          <w:bCs/>
          <w:color w:val="C00000"/>
          <w:sz w:val="36"/>
          <w:sz w:val="36"/>
          <w:szCs w:val="36"/>
          <w:rtl w:val="true"/>
        </w:rPr>
        <w:t>ُ</w:t>
      </w:r>
      <w:r>
        <w:rPr>
          <w:rFonts w:eastAsia="Calibri" w:cs="Times New Roman" w:ascii="Times New Roman" w:hAnsi="Times New Roman"/>
          <w:b/>
          <w:bCs/>
          <w:color w:val="C00000"/>
          <w:sz w:val="36"/>
          <w:szCs w:val="36"/>
          <w:rtl w:val="true"/>
        </w:rPr>
        <w:t xml:space="preserve">: </w:t>
      </w:r>
      <w:r>
        <w:rPr>
          <w:rFonts w:ascii="Times New Roman" w:hAnsi="Times New Roman" w:eastAsia="Calibri" w:cs="Times New Roman"/>
          <w:b/>
          <w:b/>
          <w:bCs/>
          <w:color w:val="C00000"/>
          <w:sz w:val="36"/>
          <w:sz w:val="36"/>
          <w:szCs w:val="36"/>
          <w:rtl w:val="true"/>
        </w:rPr>
        <w:t>فُتِّحَتْ أَبْوَابُ ال</w:t>
      </w:r>
      <w:r>
        <w:rPr>
          <w:rFonts w:ascii="Times New Roman" w:hAnsi="Times New Roman" w:eastAsia="Calibri" w:cs="Times New Roman"/>
          <w:b/>
          <w:b/>
          <w:bCs/>
          <w:color w:val="C00000"/>
          <w:sz w:val="36"/>
          <w:sz w:val="36"/>
          <w:szCs w:val="36"/>
          <w:u w:val="single"/>
          <w:rtl w:val="true"/>
        </w:rPr>
        <w:t>جَنَّة</w:t>
      </w:r>
      <w:r>
        <w:rPr>
          <w:rFonts w:ascii="Times New Roman" w:hAnsi="Times New Roman" w:eastAsia="Calibri" w:cs="Times New Roman"/>
          <w:b/>
          <w:b/>
          <w:bCs/>
          <w:color w:val="C00000"/>
          <w:sz w:val="36"/>
          <w:sz w:val="36"/>
          <w:szCs w:val="36"/>
          <w:rtl w:val="true"/>
        </w:rPr>
        <w:t>ِ، وَغُلِّقَتْ أَبْوَابُ جَ</w:t>
      </w:r>
      <w:r>
        <w:rPr>
          <w:rFonts w:ascii="Times New Roman" w:hAnsi="Times New Roman" w:eastAsia="Calibri" w:cs="Times New Roman"/>
          <w:b/>
          <w:b/>
          <w:bCs/>
          <w:color w:val="C00000"/>
          <w:sz w:val="36"/>
          <w:sz w:val="36"/>
          <w:szCs w:val="36"/>
          <w:u w:val="single"/>
          <w:rtl w:val="true"/>
        </w:rPr>
        <w:t>هَنَّم</w:t>
      </w:r>
      <w:r>
        <w:rPr>
          <w:rFonts w:ascii="Times New Roman" w:hAnsi="Times New Roman" w:eastAsia="Calibri" w:cs="Times New Roman"/>
          <w:b/>
          <w:b/>
          <w:bCs/>
          <w:color w:val="C00000"/>
          <w:sz w:val="36"/>
          <w:sz w:val="36"/>
          <w:szCs w:val="36"/>
          <w:rtl w:val="true"/>
        </w:rPr>
        <w:t>َ، وَسُلْسِلَتِ الشّ</w:t>
      </w:r>
      <w:r>
        <w:rPr>
          <w:rFonts w:ascii="Times New Roman" w:hAnsi="Times New Roman" w:eastAsia="Calibri" w:cs="Times New Roman"/>
          <w:b/>
          <w:b/>
          <w:bCs/>
          <w:color w:val="C00000"/>
          <w:sz w:val="36"/>
          <w:sz w:val="36"/>
          <w:szCs w:val="36"/>
          <w:u w:val="single"/>
          <w:rtl w:val="true"/>
        </w:rPr>
        <w:t>َيَاطِ</w:t>
      </w:r>
      <w:r>
        <w:rPr>
          <w:rFonts w:ascii="Times New Roman" w:hAnsi="Times New Roman" w:eastAsia="Calibri" w:cs="Times New Roman"/>
          <w:b/>
          <w:b/>
          <w:bCs/>
          <w:color w:val="C00000"/>
          <w:sz w:val="36"/>
          <w:sz w:val="36"/>
          <w:szCs w:val="36"/>
          <w:rtl w:val="true"/>
        </w:rPr>
        <w:t>ين</w:t>
      </w:r>
      <w:r>
        <w:rPr>
          <w:rFonts w:eastAsia="Calibri" w:cs="Times New Roman" w:ascii="Times New Roman" w:hAnsi="Times New Roman"/>
          <w:sz w:val="36"/>
          <w:szCs w:val="36"/>
          <w:rtl w:val="true"/>
        </w:rPr>
        <w:t xml:space="preserve">). </w:t>
      </w:r>
    </w:p>
    <w:p>
      <w:pPr>
        <w:pStyle w:val="Normal"/>
        <w:bidi w:val="0"/>
        <w:spacing w:before="0" w:after="0"/>
        <w:jc w:val="left"/>
        <w:rPr>
          <w:rFonts w:ascii="Times New Roman" w:hAnsi="Times New Roman" w:cs="Times New Roman"/>
        </w:rPr>
      </w:pPr>
      <w:r>
        <w:rPr>
          <w:rFonts w:eastAsia="Calibri" w:cs="Times New Roman" w:ascii="Times New Roman" w:hAnsi="Times New Roman"/>
          <w:sz w:val="36"/>
          <w:szCs w:val="36"/>
        </w:rPr>
        <w:t xml:space="preserve">This is your annual opportunity to reach spiritual freedom and eternal happiness. For Paradise's gates are open, Hellfire's gates are closed, and the devils are chained. The Prophet </w:t>
      </w:r>
      <w:r>
        <w:rPr>
          <w:rFonts w:ascii="Times New Roman" w:hAnsi="Times New Roman" w:eastAsia="Calibri" w:cs="Times New Roman"/>
          <w:sz w:val="36"/>
          <w:sz w:val="36"/>
          <w:szCs w:val="36"/>
          <w:rtl w:val="true"/>
        </w:rPr>
        <w:t>ﷺ</w:t>
      </w:r>
      <w:r>
        <w:rPr>
          <w:rFonts w:ascii="Times New Roman" w:hAnsi="Times New Roman" w:eastAsia="Calibri" w:cs="Times New Roman"/>
          <w:sz w:val="36"/>
          <w:sz w:val="36"/>
          <w:szCs w:val="36"/>
        </w:rPr>
        <w:t xml:space="preserve"> </w:t>
      </w:r>
      <w:r>
        <w:rPr>
          <w:rFonts w:eastAsia="Calibri" w:cs="Times New Roman" w:ascii="Times New Roman" w:hAnsi="Times New Roman"/>
          <w:sz w:val="36"/>
          <w:szCs w:val="36"/>
        </w:rPr>
        <w:t>said: "</w:t>
      </w:r>
      <w:r>
        <w:rPr>
          <w:rFonts w:eastAsia="Calibri" w:cs="Times New Roman" w:ascii="Times New Roman" w:hAnsi="Times New Roman"/>
          <w:b/>
          <w:bCs/>
          <w:color w:val="C9211E"/>
          <w:sz w:val="36"/>
          <w:szCs w:val="36"/>
        </w:rPr>
        <w:t>When Ramadan begins, the gates of Paradise are opened, the gates of Hellfire are closed, and the devils are chained</w:t>
      </w:r>
      <w:r>
        <w:rPr>
          <w:rFonts w:eastAsia="Calibri" w:cs="Times New Roman" w:ascii="Times New Roman" w:hAnsi="Times New Roman"/>
          <w:sz w:val="36"/>
          <w:szCs w:val="36"/>
        </w:rPr>
        <w:t xml:space="preserve">." </w:t>
      </w:r>
    </w:p>
    <w:p>
      <w:pPr>
        <w:pStyle w:val="Normal"/>
        <w:bidi w:val="0"/>
        <w:spacing w:before="0" w:after="0"/>
        <w:jc w:val="left"/>
        <w:rPr>
          <w:rFonts w:eastAsia="Calibri"/>
          <w:sz w:val="36"/>
          <w:szCs w:val="36"/>
        </w:rPr>
      </w:pPr>
      <w:r>
        <w:rPr>
          <w:rFonts w:cs="Times New Roman" w:ascii="Times New Roman" w:hAnsi="Times New Roman"/>
        </w:rPr>
      </w:r>
    </w:p>
    <w:p>
      <w:pPr>
        <w:pStyle w:val="Normal"/>
        <w:spacing w:before="0" w:after="0"/>
        <w:rPr>
          <w:rFonts w:ascii="Times New Roman" w:hAnsi="Times New Roman" w:cs="Times New Roman"/>
        </w:rPr>
      </w:pPr>
      <w:r>
        <w:rPr>
          <w:rFonts w:ascii="Times New Roman" w:hAnsi="Times New Roman" w:eastAsia="Calibri" w:cs="Times New Roman"/>
          <w:sz w:val="36"/>
          <w:sz w:val="36"/>
          <w:szCs w:val="36"/>
          <w:u w:val="single"/>
          <w:rtl w:val="true"/>
        </w:rPr>
        <w:t>فَاغْتَنِمُوا الأَوْقَاتِ،</w:t>
      </w:r>
      <w:r>
        <w:rPr>
          <w:rFonts w:ascii="Times New Roman" w:hAnsi="Times New Roman" w:eastAsia="Calibri" w:cs="Times New Roman"/>
          <w:sz w:val="36"/>
          <w:sz w:val="36"/>
          <w:szCs w:val="36"/>
          <w:rtl w:val="true"/>
        </w:rPr>
        <w:t xml:space="preserve"> في مَوْسِمِ الخَيْراتِ، وَ</w:t>
      </w:r>
      <w:r>
        <w:rPr>
          <w:rFonts w:ascii="Times New Roman" w:hAnsi="Times New Roman" w:eastAsia="Calibri" w:cs="Times New Roman"/>
          <w:b/>
          <w:b/>
          <w:bCs/>
          <w:sz w:val="36"/>
          <w:sz w:val="36"/>
          <w:szCs w:val="36"/>
          <w:rtl w:val="true"/>
        </w:rPr>
        <w:t>تَحَرَّرُوا</w:t>
      </w:r>
      <w:r>
        <w:rPr>
          <w:rFonts w:ascii="Times New Roman" w:hAnsi="Times New Roman" w:eastAsia="Calibri" w:cs="Times New Roman"/>
          <w:sz w:val="36"/>
          <w:sz w:val="36"/>
          <w:szCs w:val="36"/>
          <w:rtl w:val="true"/>
        </w:rPr>
        <w:t xml:space="preserve"> مِنْ سِجنِ المَعَاصِي وَالمُنكَرَات، وَ</w:t>
      </w:r>
      <w:r>
        <w:rPr>
          <w:rFonts w:ascii="Times New Roman" w:hAnsi="Times New Roman" w:eastAsia="Calibri" w:cs="Times New Roman"/>
          <w:b/>
          <w:b/>
          <w:bCs/>
          <w:sz w:val="36"/>
          <w:sz w:val="36"/>
          <w:szCs w:val="36"/>
          <w:rtl w:val="true"/>
        </w:rPr>
        <w:t>احْذَرُوا</w:t>
      </w:r>
      <w:r>
        <w:rPr>
          <w:rFonts w:ascii="Times New Roman" w:hAnsi="Times New Roman" w:eastAsia="Calibri" w:cs="Times New Roman"/>
          <w:sz w:val="36"/>
          <w:sz w:val="36"/>
          <w:szCs w:val="36"/>
          <w:rtl w:val="true"/>
        </w:rPr>
        <w:t xml:space="preserve"> دُعَاةَ الشَّهَوَاتِ والشُّبُهَاتِ</w:t>
      </w:r>
      <w:r>
        <w:rPr>
          <w:rFonts w:eastAsia="Calibri" w:cs="Times New Roman" w:ascii="Times New Roman" w:hAnsi="Times New Roman"/>
          <w:sz w:val="36"/>
          <w:szCs w:val="36"/>
          <w:rtl w:val="true"/>
        </w:rPr>
        <w:t xml:space="preserve">! </w:t>
      </w:r>
      <w:r>
        <w:rPr>
          <w:rFonts w:ascii="Times New Roman" w:hAnsi="Times New Roman" w:eastAsia="Calibri" w:cs="Times New Roman"/>
          <w:sz w:val="36"/>
          <w:sz w:val="36"/>
          <w:szCs w:val="36"/>
          <w:rtl w:val="true"/>
        </w:rPr>
        <w:t>﴿</w:t>
      </w:r>
      <w:r>
        <w:rPr>
          <w:rFonts w:ascii="Times New Roman" w:hAnsi="Times New Roman" w:eastAsia="Calibri" w:cs="Times New Roman"/>
          <w:b/>
          <w:b/>
          <w:bCs/>
          <w:color w:val="C00000"/>
          <w:sz w:val="36"/>
          <w:sz w:val="36"/>
          <w:szCs w:val="36"/>
          <w:rtl w:val="true"/>
        </w:rPr>
        <w:t>وَاللهُ يُرِيدُ أَنْ يَتُوبَ عَلَيْكُمْ وَيُرِيدُ الَّذِينَ يَتَّبِعُونَ ال</w:t>
      </w:r>
      <w:r>
        <w:rPr>
          <w:rFonts w:ascii="Times New Roman" w:hAnsi="Times New Roman" w:eastAsia="Calibri" w:cs="Times New Roman"/>
          <w:b/>
          <w:b/>
          <w:bCs/>
          <w:color w:val="C00000"/>
          <w:sz w:val="36"/>
          <w:sz w:val="36"/>
          <w:szCs w:val="36"/>
          <w:u w:val="single"/>
          <w:rtl w:val="true"/>
        </w:rPr>
        <w:t>شَّهَوَ</w:t>
      </w:r>
      <w:r>
        <w:rPr>
          <w:rFonts w:ascii="Times New Roman" w:hAnsi="Times New Roman" w:eastAsia="Calibri" w:cs="Times New Roman"/>
          <w:b/>
          <w:b/>
          <w:bCs/>
          <w:color w:val="C00000"/>
          <w:sz w:val="36"/>
          <w:sz w:val="36"/>
          <w:szCs w:val="36"/>
          <w:rtl w:val="true"/>
        </w:rPr>
        <w:t>اتِ أَنْ تَمِيلُوا مَيْلًا عَظِيمًا</w:t>
      </w:r>
      <w:r>
        <w:rPr>
          <w:rFonts w:ascii="Times New Roman" w:hAnsi="Times New Roman" w:eastAsia="Calibri" w:cs="Times New Roman"/>
          <w:sz w:val="36"/>
          <w:sz w:val="36"/>
          <w:szCs w:val="36"/>
          <w:rtl w:val="true"/>
        </w:rPr>
        <w:t>﴾</w:t>
      </w:r>
      <w:r>
        <w:rPr>
          <w:rFonts w:eastAsia="Calibri" w:cs="Times New Roman" w:ascii="Times New Roman" w:hAnsi="Times New Roman"/>
          <w:sz w:val="36"/>
          <w:szCs w:val="36"/>
          <w:rtl w:val="true"/>
        </w:rPr>
        <w:t>.</w:t>
      </w:r>
    </w:p>
    <w:p>
      <w:pPr>
        <w:pStyle w:val="Normal"/>
        <w:bidi w:val="0"/>
        <w:spacing w:before="0" w:after="0"/>
        <w:jc w:val="left"/>
        <w:rPr>
          <w:rFonts w:ascii="Times New Roman" w:hAnsi="Times New Roman" w:cs="Times New Roman"/>
        </w:rPr>
      </w:pPr>
      <w:r>
        <w:rPr>
          <w:rFonts w:eastAsia="Calibri" w:cs="Times New Roman" w:ascii="Times New Roman" w:hAnsi="Times New Roman"/>
          <w:sz w:val="36"/>
          <w:szCs w:val="36"/>
        </w:rPr>
        <w:t>Seize the moments in the season of goodness, free yourself from the prison of sins and evils, and beware of the callers of desires and doubts.</w:t>
      </w:r>
      <w:r>
        <w:rPr>
          <w:rFonts w:eastAsia="Calibri" w:cs="Times New Roman" w:ascii="Times New Roman" w:hAnsi="Times New Roman"/>
          <w:sz w:val="36"/>
          <w:szCs w:val="36"/>
          <w:lang w:val="en-GB"/>
        </w:rPr>
        <w:t xml:space="preserve"> </w:t>
      </w:r>
      <w:r>
        <w:rPr>
          <w:rFonts w:eastAsia="Calibri" w:cs="Times New Roman" w:ascii="Times New Roman" w:hAnsi="Times New Roman"/>
          <w:sz w:val="36"/>
          <w:szCs w:val="36"/>
          <w:lang w:val="en-GB"/>
        </w:rPr>
        <w:t>Allah said:</w:t>
      </w:r>
      <w:r>
        <w:rPr>
          <w:rFonts w:eastAsia="Calibri" w:cs="Times New Roman" w:ascii="Times New Roman" w:hAnsi="Times New Roman"/>
          <w:sz w:val="36"/>
          <w:szCs w:val="36"/>
          <w:lang w:val="en-GB"/>
        </w:rPr>
        <w:t xml:space="preserve"> </w:t>
      </w:r>
      <w:r>
        <w:rPr>
          <w:rFonts w:eastAsia="Calibri" w:cs="Times New Roman" w:ascii="Times New Roman" w:hAnsi="Times New Roman"/>
          <w:sz w:val="36"/>
          <w:szCs w:val="36"/>
        </w:rPr>
        <w:t>"</w:t>
      </w:r>
      <w:r>
        <w:rPr>
          <w:rFonts w:eastAsia="Calibri" w:cs="Times New Roman" w:ascii="Times New Roman" w:hAnsi="Times New Roman"/>
          <w:b/>
          <w:bCs/>
          <w:color w:val="C9211E"/>
          <w:sz w:val="36"/>
          <w:szCs w:val="36"/>
        </w:rPr>
        <w:t>But Allah wants to accept your repentance, but those who follow [their] passions want you to digress [into] a great deviation.</w:t>
      </w:r>
      <w:r>
        <w:rPr>
          <w:rFonts w:eastAsia="Calibri" w:cs="Times New Roman" w:ascii="Times New Roman" w:hAnsi="Times New Roman"/>
          <w:sz w:val="36"/>
          <w:szCs w:val="36"/>
        </w:rPr>
        <w:t xml:space="preserve">" </w:t>
      </w:r>
    </w:p>
    <w:p>
      <w:pPr>
        <w:pStyle w:val="Normal"/>
        <w:bidi w:val="0"/>
        <w:spacing w:beforeAutospacing="1" w:afterAutospacing="1"/>
        <w:jc w:val="left"/>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cs="Times New Roman"/>
        </w:rPr>
      </w:pPr>
      <w:r>
        <w:rPr>
          <w:rFonts w:ascii="Lotus Linotype" w:hAnsi="Lotus Linotype" w:eastAsia="Calibri" w:cs="Times New Roman"/>
          <w:color w:val="222222"/>
          <w:sz w:val="32"/>
          <w:sz w:val="32"/>
          <w:szCs w:val="32"/>
          <w:rtl w:val="true"/>
        </w:rPr>
        <w:t>هَذَا ، وَصَلُّوا وَسَلِّمُوا عَلَى نَبِيِّكُم كَمَا أَمَرَكُمْ بِذلِكَ رَبُّكُمْ، فَقَالَ</w:t>
      </w:r>
      <w:r>
        <w:rPr>
          <w:rFonts w:eastAsia="Calibri" w:cs="Times New Roman" w:ascii="Lotus Linotype" w:hAnsi="Lotus Linotype"/>
          <w:color w:val="222222"/>
          <w:sz w:val="32"/>
          <w:szCs w:val="32"/>
          <w:rtl w:val="true"/>
        </w:rPr>
        <w:t xml:space="preserve">: </w:t>
      </w:r>
      <w:r>
        <w:rPr>
          <w:rFonts w:ascii="Lotus Linotype" w:hAnsi="Lotus Linotype" w:eastAsia="Calibri" w:cs="Times New Roman"/>
          <w:color w:val="222222"/>
          <w:sz w:val="32"/>
          <w:sz w:val="32"/>
          <w:szCs w:val="32"/>
          <w:rtl w:val="true"/>
        </w:rPr>
        <w:t>﴿إِ</w:t>
      </w:r>
      <w:r>
        <w:rPr>
          <w:rFonts w:ascii="Lotus Linotype" w:hAnsi="Lotus Linotype" w:eastAsia="Calibri" w:cs="Times New Roman"/>
          <w:b/>
          <w:b/>
          <w:bCs/>
          <w:color w:val="C9211E"/>
          <w:sz w:val="32"/>
          <w:sz w:val="32"/>
          <w:szCs w:val="32"/>
          <w:rtl w:val="true"/>
        </w:rPr>
        <w:t>نَّ ٱللَّهَ وَمَلَاَئِكَـتَهُ يُصَلُّونَ عَلَى النَّبِيِّ يَا أَيُّهَا الَّذِينَ ءامَنُواْ صَلُّواْ عَلَيْهِ وَسَلِّمُواْ تَسْلِيمًا</w:t>
      </w:r>
      <w:r>
        <w:rPr>
          <w:rFonts w:ascii="Lotus Linotype" w:hAnsi="Lotus Linotype" w:eastAsia="Calibri" w:cs="Times New Roman"/>
          <w:color w:val="222222"/>
          <w:sz w:val="32"/>
          <w:sz w:val="32"/>
          <w:szCs w:val="32"/>
          <w:rtl w:val="true"/>
        </w:rPr>
        <w:t>﴾</w:t>
      </w:r>
    </w:p>
    <w:p>
      <w:pPr>
        <w:pStyle w:val="Normal"/>
        <w:jc w:val="both"/>
        <w:rPr>
          <w:rFonts w:cs="Times New Roman"/>
        </w:rPr>
      </w:pPr>
      <w:r>
        <w:rPr>
          <w:rFonts w:ascii="Lotus Linotype" w:hAnsi="Lotus Linotype" w:eastAsia="Calibri" w:cs="Times New Roman"/>
          <w:color w:val="222222"/>
          <w:sz w:val="32"/>
          <w:sz w:val="32"/>
          <w:szCs w:val="32"/>
          <w:rtl w:val="true"/>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r>
        <w:rPr>
          <w:rFonts w:eastAsia="Calibri" w:cs="Times New Roman" w:ascii="Lotus Linotype" w:hAnsi="Lotus Linotype"/>
          <w:color w:val="222222"/>
          <w:sz w:val="32"/>
          <w:szCs w:val="32"/>
          <w:rtl w:val="true"/>
        </w:rPr>
        <w:t>.</w:t>
      </w:r>
    </w:p>
    <w:p>
      <w:pPr>
        <w:pStyle w:val="Normal"/>
        <w:pBdr>
          <w:bottom w:val="dotted" w:sz="24" w:space="0" w:color="000000"/>
        </w:pBdr>
        <w:spacing w:before="0" w:after="160"/>
        <w:jc w:val="center"/>
        <w:rPr>
          <w:rFonts w:ascii="Times New Roman" w:hAnsi="Times New Roman" w:cs="Times New Roman"/>
        </w:rPr>
      </w:pPr>
      <w:r>
        <w:rPr>
          <w:rFonts w:eastAsia="" w:cs="Times New Roman" w:ascii="Times New Roman" w:hAnsi="Times New Roman" w:eastAsiaTheme="minorEastAsia"/>
          <w:sz w:val="36"/>
          <w:szCs w:val="36"/>
          <w:rtl w:val="true"/>
          <w:lang w:val="en-GB"/>
        </w:rPr>
        <w:t>*******</w:t>
      </w:r>
    </w:p>
    <w:p>
      <w:pPr>
        <w:pStyle w:val="Normal"/>
        <w:tabs>
          <w:tab w:val="clear" w:pos="720"/>
          <w:tab w:val="left" w:pos="3476" w:leader="none"/>
          <w:tab w:val="center" w:pos="4156" w:leader="none"/>
        </w:tabs>
        <w:spacing w:lineRule="auto" w:line="240" w:before="0" w:after="0"/>
        <w:rPr>
          <w:rFonts w:cs="Times New Roman"/>
        </w:rPr>
      </w:pPr>
      <w:r>
        <w:rPr>
          <w:rFonts w:eastAsia="Arial Unicode MS" w:cs="Times New Roman" w:ascii="Lotus Linotype" w:hAnsi="Lotus Linotype"/>
          <w:b/>
          <w:bCs/>
          <w:color w:themeColor="text1" w:themeTint="f2" w:val="0D0D0D"/>
          <w:sz w:val="28"/>
          <w:szCs w:val="28"/>
          <w:rtl w:val="true"/>
        </w:rPr>
        <w:t xml:space="preserve">* </w:t>
      </w:r>
      <w:r>
        <w:rPr>
          <w:rFonts w:ascii="Lotus Linotype" w:hAnsi="Lotus Linotype" w:eastAsia="Arial Unicode MS" w:cs="Times New Roman"/>
          <w:b/>
          <w:b/>
          <w:bCs/>
          <w:color w:themeColor="text1" w:themeTint="f2" w:val="0D0D0D"/>
          <w:sz w:val="28"/>
          <w:sz w:val="28"/>
          <w:szCs w:val="28"/>
          <w:rtl w:val="true"/>
        </w:rPr>
        <w:t>اللَّهُمَّ</w:t>
      </w:r>
      <w:r>
        <w:rPr>
          <w:rFonts w:ascii="Lotus Linotype" w:hAnsi="Lotus Linotype" w:eastAsia="Arial Unicode MS" w:cs="Times New Roman"/>
          <w:color w:themeColor="text1" w:themeTint="f2" w:val="0D0D0D"/>
          <w:sz w:val="28"/>
          <w:sz w:val="28"/>
          <w:szCs w:val="28"/>
          <w:rtl w:val="true"/>
        </w:rPr>
        <w:t xml:space="preserve"> أَعِزَّ الإِسْلامَ والمُسْلِمِينَ، وأَذِلَّ الشِّرْكَ والمُشْرِكِيْن</w:t>
      </w:r>
      <w:r>
        <w:rPr>
          <w:rFonts w:eastAsia="Arial Unicode MS" w:cs="Times New Roman" w:ascii="Lotus Linotype" w:hAnsi="Lotus Linotype"/>
          <w:color w:themeColor="text1" w:themeTint="f2" w:val="0D0D0D"/>
          <w:sz w:val="28"/>
          <w:szCs w:val="28"/>
          <w:rtl w:val="true"/>
        </w:rPr>
        <w:t xml:space="preserve">. </w:t>
      </w:r>
    </w:p>
    <w:p>
      <w:pPr>
        <w:pStyle w:val="Normal"/>
        <w:spacing w:lineRule="auto" w:line="240" w:before="0" w:after="0"/>
        <w:rPr>
          <w:rFonts w:cs="Times New Roman"/>
        </w:rPr>
      </w:pPr>
      <w:r>
        <w:rPr>
          <w:rFonts w:eastAsia="Arial Unicode MS" w:cs="Times New Roman" w:ascii="Lotus Linotype" w:hAnsi="Lotus Linotype"/>
          <w:color w:themeColor="text1" w:themeTint="f2" w:val="0D0D0D"/>
          <w:sz w:val="28"/>
          <w:szCs w:val="28"/>
          <w:rtl w:val="true"/>
        </w:rPr>
        <w:t>*</w:t>
      </w:r>
      <w:r>
        <w:rPr>
          <w:rFonts w:eastAsia="Arial Unicode MS" w:cs="Times New Roman" w:ascii="Lotus Linotype" w:hAnsi="Lotus Linotype"/>
          <w:b/>
          <w:bCs/>
          <w:color w:themeColor="text1" w:themeTint="f2" w:val="0D0D0D"/>
          <w:sz w:val="28"/>
          <w:szCs w:val="28"/>
          <w:rtl w:val="true"/>
        </w:rPr>
        <w:t xml:space="preserve"> </w:t>
      </w:r>
      <w:r>
        <w:rPr>
          <w:rFonts w:ascii="Lotus Linotype" w:hAnsi="Lotus Linotype" w:eastAsia="Arial Unicode MS" w:cs="Times New Roman"/>
          <w:b/>
          <w:b/>
          <w:bCs/>
          <w:color w:themeColor="text1" w:themeTint="f2" w:val="0D0D0D"/>
          <w:sz w:val="28"/>
          <w:sz w:val="28"/>
          <w:szCs w:val="28"/>
          <w:rtl w:val="true"/>
        </w:rPr>
        <w:t xml:space="preserve">اللَّهُمَّ </w:t>
      </w:r>
      <w:r>
        <w:rPr>
          <w:rFonts w:ascii="Lotus Linotype" w:hAnsi="Lotus Linotype" w:eastAsia="Arial Unicode MS" w:cs="Times New Roman"/>
          <w:color w:themeColor="text1" w:themeTint="f2" w:val="0D0D0D"/>
          <w:sz w:val="28"/>
          <w:sz w:val="28"/>
          <w:szCs w:val="28"/>
          <w:rtl w:val="true"/>
        </w:rPr>
        <w:t>فَرِّجْ هَمَّ المَهْمُوْمِيْنَ، وَنَفِّسْ كَرْبَ المَكْرُوْبِين</w:t>
      </w:r>
      <w:r>
        <w:rPr>
          <w:rFonts w:eastAsia="Arial Unicode MS" w:cs="Times New Roman" w:ascii="Lotus Linotype" w:hAnsi="Lotus Linotype"/>
          <w:color w:themeColor="text1" w:themeTint="f2" w:val="0D0D0D"/>
          <w:sz w:val="28"/>
          <w:szCs w:val="28"/>
          <w:rtl w:val="true"/>
        </w:rPr>
        <w:t xml:space="preserve">. </w:t>
      </w:r>
    </w:p>
    <w:p>
      <w:pPr>
        <w:pStyle w:val="Normal"/>
        <w:spacing w:lineRule="auto" w:line="240" w:before="0" w:after="0"/>
        <w:rPr>
          <w:rFonts w:cs="Times New Roman"/>
        </w:rPr>
      </w:pPr>
      <w:r>
        <w:rPr>
          <w:rFonts w:eastAsia="Arial Unicode MS" w:cs="Times New Roman" w:ascii="Lotus Linotype" w:hAnsi="Lotus Linotype"/>
          <w:color w:themeColor="text1" w:themeTint="f2" w:val="0D0D0D"/>
          <w:sz w:val="28"/>
          <w:szCs w:val="28"/>
          <w:rtl w:val="true"/>
        </w:rPr>
        <w:t>*</w:t>
      </w:r>
      <w:r>
        <w:rPr>
          <w:rFonts w:cs="Times New Roman" w:ascii="Lotus Linotype" w:hAnsi="Lotus Linotype"/>
          <w:b/>
          <w:bCs/>
          <w:color w:val="000000"/>
          <w:sz w:val="28"/>
          <w:szCs w:val="28"/>
          <w:rtl w:val="true"/>
        </w:rPr>
        <w:t xml:space="preserve"> </w:t>
      </w:r>
      <w:r>
        <w:rPr>
          <w:rFonts w:ascii="Lotus Linotype" w:hAnsi="Lotus Linotype" w:cs="Times New Roman"/>
          <w:b/>
          <w:b/>
          <w:bCs/>
          <w:color w:val="000000"/>
          <w:sz w:val="28"/>
          <w:sz w:val="28"/>
          <w:szCs w:val="28"/>
          <w:rtl w:val="true"/>
        </w:rPr>
        <w:t xml:space="preserve">اللهُمَّ </w:t>
      </w:r>
      <w:r>
        <w:rPr>
          <w:rFonts w:ascii="Lotus Linotype" w:hAnsi="Lotus Linotype" w:eastAsia="Arial Unicode MS" w:cs="Times New Roman"/>
          <w:color w:themeColor="text1" w:themeTint="f2" w:val="0D0D0D"/>
          <w:sz w:val="28"/>
          <w:sz w:val="28"/>
          <w:szCs w:val="28"/>
          <w:rtl w:val="true"/>
        </w:rPr>
        <w:t>اغفرْ لنا ولوالدِينا، اللهُمَّ إنا نسألك الجنَّةَ ونعوذُ بك من النارِ</w:t>
      </w:r>
      <w:r>
        <w:rPr>
          <w:rFonts w:eastAsia="Arial Unicode MS" w:cs="Times New Roman" w:ascii="Lotus Linotype" w:hAnsi="Lotus Linotype"/>
          <w:color w:themeColor="text1" w:themeTint="f2" w:val="0D0D0D"/>
          <w:sz w:val="28"/>
          <w:szCs w:val="28"/>
          <w:rtl w:val="true"/>
        </w:rPr>
        <w:t>.</w:t>
      </w:r>
    </w:p>
    <w:p>
      <w:pPr>
        <w:pStyle w:val="Normal"/>
        <w:spacing w:lineRule="auto" w:line="240" w:before="0" w:after="0"/>
        <w:rPr>
          <w:rFonts w:cs="Times New Roman"/>
        </w:rPr>
      </w:pPr>
      <w:r>
        <w:rPr>
          <w:rFonts w:cs="Times New Roman" w:ascii="Lotus Linotype" w:hAnsi="Lotus Linotype"/>
          <w:b/>
          <w:bCs/>
          <w:color w:val="000000"/>
          <w:sz w:val="28"/>
          <w:szCs w:val="28"/>
          <w:rtl w:val="true"/>
        </w:rPr>
        <w:t xml:space="preserve">* </w:t>
      </w:r>
      <w:r>
        <w:rPr>
          <w:rFonts w:ascii="Lotus Linotype" w:hAnsi="Lotus Linotype" w:cs="Times New Roman"/>
          <w:b/>
          <w:b/>
          <w:bCs/>
          <w:color w:val="000000"/>
          <w:sz w:val="28"/>
          <w:sz w:val="28"/>
          <w:szCs w:val="28"/>
          <w:rtl w:val="true"/>
        </w:rPr>
        <w:t xml:space="preserve">اللهُمَّ </w:t>
      </w:r>
      <w:r>
        <w:rPr>
          <w:rFonts w:ascii="Lotus Linotype" w:hAnsi="Lotus Linotype" w:eastAsia="Arial Unicode MS" w:cs="Times New Roman"/>
          <w:color w:themeColor="text1" w:themeTint="f2" w:val="0D0D0D"/>
          <w:sz w:val="28"/>
          <w:sz w:val="28"/>
          <w:szCs w:val="28"/>
          <w:rtl w:val="true"/>
        </w:rPr>
        <w:t>إنَّا نعوذُ بك من الفِتَنِ ما ظَهَرَ منها وما بَطَنَ</w:t>
      </w:r>
      <w:r>
        <w:rPr>
          <w:rFonts w:cs="Times New Roman" w:ascii="Lotus Linotype" w:hAnsi="Lotus Linotype"/>
          <w:color w:val="000000"/>
          <w:sz w:val="28"/>
          <w:szCs w:val="28"/>
          <w:rtl w:val="true"/>
        </w:rPr>
        <w:t xml:space="preserve">. </w:t>
      </w:r>
    </w:p>
    <w:p>
      <w:pPr>
        <w:pStyle w:val="Normal"/>
        <w:spacing w:lineRule="auto" w:line="240" w:before="0" w:after="0"/>
        <w:rPr>
          <w:rFonts w:cs="Times New Roman"/>
        </w:rPr>
      </w:pPr>
      <w:r>
        <w:rPr>
          <w:rFonts w:cs="Times New Roman" w:ascii="Lotus Linotype" w:hAnsi="Lotus Linotype"/>
          <w:color w:val="000000"/>
          <w:sz w:val="28"/>
          <w:szCs w:val="28"/>
          <w:rtl w:val="true"/>
        </w:rPr>
        <w:t xml:space="preserve">* </w:t>
      </w:r>
      <w:r>
        <w:rPr>
          <w:rFonts w:ascii="Lotus Linotype" w:hAnsi="Lotus Linotype" w:cs="Times New Roman"/>
          <w:b/>
          <w:b/>
          <w:bCs/>
          <w:color w:val="000000"/>
          <w:sz w:val="28"/>
          <w:sz w:val="28"/>
          <w:szCs w:val="28"/>
          <w:rtl w:val="true"/>
        </w:rPr>
        <w:t>عِبَادَ الله</w:t>
      </w:r>
      <w:r>
        <w:rPr>
          <w:rFonts w:cs="Times New Roman" w:ascii="Lotus Linotype" w:hAnsi="Lotus Linotype"/>
          <w:color w:val="000000"/>
          <w:sz w:val="28"/>
          <w:szCs w:val="28"/>
          <w:rtl w:val="true"/>
        </w:rPr>
        <w:t xml:space="preserve">: </w:t>
      </w:r>
      <w:r>
        <w:rPr>
          <w:rFonts w:ascii="Lotus Linotype" w:hAnsi="Lotus Linotype" w:cs="Times New Roman"/>
          <w:color w:val="000000"/>
          <w:sz w:val="28"/>
          <w:sz w:val="28"/>
          <w:szCs w:val="28"/>
          <w:rtl w:val="true"/>
        </w:rPr>
        <w:t>﴿</w:t>
      </w:r>
      <w:r>
        <w:rPr>
          <w:rFonts w:ascii="Lotus Linotype" w:hAnsi="Lotus Linotype" w:cs="Times New Roman"/>
          <w:b/>
          <w:b/>
          <w:bCs/>
          <w:color w:val="C00000"/>
          <w:sz w:val="28"/>
          <w:sz w:val="28"/>
          <w:szCs w:val="28"/>
          <w:rtl w:val="true"/>
        </w:rPr>
        <w:t>إِنَّ اللهَ يَأْمُرُ بِالْعَدْلِ وَالإحْسَانِ وَإِيتَاءِ ذِي الْقُرْبَى وَيَنْهَى عَنِ الْفَحْشَاءِ وَالْمُنْكَرِ وَالْبَغْيِ يَعِظُكُمْ لَعَلَّكُمْ تَذَكَّرُونَ</w:t>
      </w:r>
      <w:r>
        <w:rPr>
          <w:rFonts w:ascii="Lotus Linotype" w:hAnsi="Lotus Linotype" w:cs="Times New Roman"/>
          <w:color w:val="000000"/>
          <w:sz w:val="28"/>
          <w:sz w:val="28"/>
          <w:szCs w:val="28"/>
          <w:rtl w:val="true"/>
        </w:rPr>
        <w:t>﴾</w:t>
      </w:r>
      <w:r>
        <w:rPr>
          <w:rFonts w:cs="Times New Roman" w:ascii="Lotus Linotype" w:hAnsi="Lotus Linotype"/>
          <w:color w:val="000000"/>
          <w:sz w:val="28"/>
          <w:szCs w:val="28"/>
          <w:rtl w:val="true"/>
        </w:rPr>
        <w:t>.</w:t>
      </w:r>
    </w:p>
    <w:p>
      <w:pPr>
        <w:pStyle w:val="Normal"/>
        <w:spacing w:lineRule="auto" w:line="240" w:before="0" w:after="0"/>
        <w:rPr>
          <w:rFonts w:cs="Times New Roman"/>
        </w:rPr>
      </w:pPr>
      <w:r>
        <w:rPr>
          <w:rFonts w:eastAsia="" w:cs="Times New Roman" w:ascii="Lotus Linotype" w:hAnsi="Lotus Linotype"/>
          <w:color w:val="000000"/>
          <w:sz w:val="28"/>
          <w:szCs w:val="28"/>
          <w:rtl w:val="true"/>
          <w:lang w:val="en-GB"/>
        </w:rPr>
        <w:t xml:space="preserve"> </w:t>
      </w:r>
      <w:r>
        <w:rPr>
          <w:rFonts w:eastAsia="" w:cs="Times New Roman" w:ascii="Lotus Linotype" w:hAnsi="Lotus Linotype"/>
          <w:color w:val="000000"/>
          <w:sz w:val="28"/>
          <w:szCs w:val="28"/>
          <w:rtl w:val="true"/>
          <w:lang w:val="en-GB"/>
        </w:rPr>
        <w:t xml:space="preserve">* </w:t>
      </w:r>
      <w:r>
        <w:rPr>
          <w:rFonts w:ascii="Lotus Linotype" w:hAnsi="Lotus Linotype" w:eastAsia="" w:cs="Times New Roman"/>
          <w:b/>
          <w:b/>
          <w:bCs/>
          <w:color w:val="000000"/>
          <w:sz w:val="28"/>
          <w:sz w:val="28"/>
          <w:szCs w:val="28"/>
          <w:rtl w:val="true"/>
          <w:lang w:val="en-GB"/>
        </w:rPr>
        <w:t>فَاذْكُرُوا اللهَ</w:t>
      </w:r>
      <w:r>
        <w:rPr>
          <w:rFonts w:ascii="Lotus Linotype" w:hAnsi="Lotus Linotype" w:eastAsia="" w:cs="Times New Roman"/>
          <w:color w:val="000000"/>
          <w:sz w:val="28"/>
          <w:sz w:val="28"/>
          <w:szCs w:val="28"/>
          <w:rtl w:val="true"/>
          <w:lang w:val="en-GB"/>
        </w:rPr>
        <w:t xml:space="preserve"> يَذْكُرْكُمْ، وَاشْكُرُوْهُ على نِعَمِهِ يَزِدْكُمْ ﴿</w:t>
      </w:r>
      <w:r>
        <w:rPr>
          <w:rFonts w:ascii="Lotus Linotype" w:hAnsi="Lotus Linotype" w:eastAsia="" w:cs="Times New Roman"/>
          <w:b/>
          <w:b/>
          <w:bCs/>
          <w:color w:val="C00000"/>
          <w:sz w:val="28"/>
          <w:sz w:val="28"/>
          <w:szCs w:val="28"/>
          <w:rtl w:val="true"/>
          <w:lang w:val="en-GB"/>
        </w:rPr>
        <w:t>وَلَذِكْرُ اللهِ أَكْبَرُ وَاللهُ يَعْلَمُ مَا تَصْنَعُونَ</w:t>
      </w:r>
      <w:r>
        <w:rPr>
          <w:rFonts w:ascii="Lotus Linotype" w:hAnsi="Lotus Linotype" w:eastAsia="" w:cs="Times New Roman"/>
          <w:color w:val="000000"/>
          <w:sz w:val="28"/>
          <w:sz w:val="28"/>
          <w:szCs w:val="28"/>
          <w:rtl w:val="true"/>
          <w:lang w:val="en-GB"/>
        </w:rPr>
        <w:t>﴾</w:t>
      </w:r>
      <w:r>
        <w:rPr>
          <w:rFonts w:eastAsia="" w:cs="Times New Roman" w:ascii="Lotus Linotype" w:hAnsi="Lotus Linotype"/>
          <w:color w:val="000000"/>
          <w:sz w:val="28"/>
          <w:szCs w:val="28"/>
          <w:rtl w:val="true"/>
          <w:lang w:val="en-GB"/>
        </w:rPr>
        <w:t>.</w:t>
      </w:r>
    </w:p>
    <w:p>
      <w:pPr>
        <w:pStyle w:val="Normal"/>
        <w:pBdr>
          <w:bottom w:val="dotted" w:sz="24" w:space="0" w:color="000000"/>
        </w:pBdr>
        <w:spacing w:before="0" w:after="160"/>
        <w:rPr>
          <w:rFonts w:ascii="Times New Roman" w:hAnsi="Times New Roman" w:cs="Times New Roman"/>
          <w:color w:val="961B1F"/>
          <w:kern w:val="2"/>
          <w:sz w:val="44"/>
          <w:szCs w:val="44"/>
          <w:lang w:bidi="ar-EG"/>
        </w:rPr>
      </w:pPr>
      <w:r>
        <w:rPr>
          <w:rFonts w:cs="Times New Roman" w:ascii="Times New Roman" w:hAnsi="Times New Roman"/>
          <w:color w:val="961B1F"/>
          <w:kern w:val="2"/>
          <w:sz w:val="44"/>
          <w:szCs w:val="44"/>
          <w:rtl w:val="true"/>
          <w:lang w:bidi="ar-EG"/>
        </w:rPr>
        <mc:AlternateContent>
          <mc:Choice Requires="wpg">
            <w:drawing>
              <wp:anchor behindDoc="0" distT="0" distB="0" distL="0" distR="0" simplePos="0" locked="0" layoutInCell="0" allowOverlap="1" relativeHeight="2" wp14:anchorId="1515DFCA">
                <wp:simplePos x="0" y="0"/>
                <wp:positionH relativeFrom="margin">
                  <wp:posOffset>1800860</wp:posOffset>
                </wp:positionH>
                <wp:positionV relativeFrom="paragraph">
                  <wp:posOffset>46990</wp:posOffset>
                </wp:positionV>
                <wp:extent cx="1663700" cy="996950"/>
                <wp:effectExtent l="0" t="0" r="0" b="0"/>
                <wp:wrapNone/>
                <wp:docPr id="6" name="مجموعة 26"/>
                <a:graphic xmlns:a="http://schemas.openxmlformats.org/drawingml/2006/main">
                  <a:graphicData uri="http://schemas.microsoft.com/office/word/2010/wordprocessingGroup">
                    <wpg:wgp>
                      <wpg:cNvGrpSpPr/>
                      <wpg:grpSpPr>
                        <a:xfrm>
                          <a:off x="0" y="0"/>
                          <a:ext cx="1663560" cy="996840"/>
                          <a:chOff x="0" y="0"/>
                          <a:chExt cx="1663560" cy="996840"/>
                        </a:xfrm>
                      </wpg:grpSpPr>
                      <pic:pic xmlns:pic="http://schemas.openxmlformats.org/drawingml/2006/picture">
                        <pic:nvPicPr>
                          <pic:cNvPr id="7" name="Picture 22" descr=""/>
                          <pic:cNvPicPr/>
                        </pic:nvPicPr>
                        <pic:blipFill>
                          <a:blip r:embed="rId6"/>
                          <a:stretch/>
                        </pic:blipFill>
                        <pic:spPr>
                          <a:xfrm>
                            <a:off x="713160" y="0"/>
                            <a:ext cx="275760" cy="290880"/>
                          </a:xfrm>
                          <a:prstGeom prst="rect">
                            <a:avLst/>
                          </a:prstGeom>
                          <a:ln w="0">
                            <a:noFill/>
                          </a:ln>
                        </pic:spPr>
                      </pic:pic>
                      <wps:wsp>
                        <wps:cNvPr id="8" name="مربع نص 2"/>
                        <wps:cNvSpPr/>
                        <wps:spPr>
                          <a:xfrm>
                            <a:off x="0" y="367200"/>
                            <a:ext cx="1663560" cy="630000"/>
                          </a:xfrm>
                          <a:prstGeom prst="downArrow">
                            <a:avLst>
                              <a:gd name="adj1" fmla="val 92778"/>
                              <a:gd name="adj2" fmla="val 0"/>
                            </a:avLst>
                          </a:prstGeom>
                          <a:noFill/>
                          <a:ln w="0">
                            <a:noFill/>
                          </a:ln>
                        </wps:spPr>
                        <wps:style>
                          <a:lnRef idx="0"/>
                          <a:fillRef idx="0"/>
                          <a:effectRef idx="0"/>
                          <a:fontRef idx="minor"/>
                        </wps:style>
                        <wps:txbx>
                          <w:txbxContent>
                            <w:p>
                              <w:pPr>
                                <w:pStyle w:val="Normal"/>
                                <w:numPr>
                                  <w:ilvl w:val="0"/>
                                  <w:numId w:val="0"/>
                                </w:numPr>
                                <w:spacing w:lineRule="exact" w:line="360"/>
                                <w:jc w:val="center"/>
                                <w:outlineLvl w:val="0"/>
                                <w:rPr>
                                  <w:rFonts w:ascii="Lotus Linotype" w:hAnsi="Lotus Linotype" w:cs="Lotus Linotype"/>
                                  <w:b/>
                                  <w:bCs/>
                                  <w:color w:val="961B1F"/>
                                  <w:kern w:val="2"/>
                                  <w:sz w:val="28"/>
                                  <w:szCs w:val="28"/>
                                  <w:highlight w:val="yellow"/>
                                  <w:lang w:bidi="ar-EG"/>
                                </w:rPr>
                              </w:pPr>
                              <w:r>
                                <w:rPr>
                                  <w:rFonts w:ascii="Lotus Linotype" w:hAnsi="Lotus Linotype" w:cs="Lotus Linotype"/>
                                  <w:b/>
                                  <w:b/>
                                  <w:bCs/>
                                  <w:color w:val="961B1F"/>
                                  <w:kern w:val="2"/>
                                  <w:sz w:val="28"/>
                                  <w:sz w:val="28"/>
                                  <w:szCs w:val="28"/>
                                  <w:highlight w:val="yellow"/>
                                  <w:rtl w:val="true"/>
                                  <w:lang w:bidi="ar-EG"/>
                                </w:rPr>
                                <w:t>قناة الخُطَب الوَجِيْزَة</w:t>
                              </w:r>
                            </w:p>
                            <w:p>
                              <w:pPr>
                                <w:pStyle w:val="Normal"/>
                                <w:numPr>
                                  <w:ilvl w:val="0"/>
                                  <w:numId w:val="0"/>
                                </w:numPr>
                                <w:spacing w:lineRule="exact" w:line="360"/>
                                <w:jc w:val="center"/>
                                <w:outlineLvl w:val="0"/>
                                <w:rPr>
                                  <w:color w:val="961B1F"/>
                                  <w:kern w:val="2"/>
                                  <w:sz w:val="28"/>
                                  <w:szCs w:val="28"/>
                                  <w:lang w:bidi="ar-EG"/>
                                </w:rPr>
                              </w:pPr>
                              <w:r>
                                <w:rPr>
                                  <w:color w:val="961B1F"/>
                                  <w:kern w:val="2"/>
                                  <w:sz w:val="28"/>
                                  <w:szCs w:val="28"/>
                                  <w:highlight w:val="yellow"/>
                                  <w:lang w:bidi="ar-EG"/>
                                </w:rPr>
                                <w:t>https://t.me/alkhutab</w:t>
                              </w:r>
                            </w:p>
                          </w:txbxContent>
                        </wps:txbx>
                        <wps:bodyPr lIns="17640" rIns="17640" tIns="10800" bIns="10800" anchor="t">
                          <a:noAutofit/>
                        </wps:bodyPr>
                      </wps:wsp>
                    </wpg:wgp>
                  </a:graphicData>
                </a:graphic>
              </wp:anchor>
            </w:drawing>
          </mc:Choice>
          <mc:Fallback>
            <w:pict>
              <v:group id="shape_0" alt="مجموعة 26" style="position:absolute;margin-left:141.8pt;margin-top:3.7pt;width:131pt;height:78.55pt" coordorigin="2836,74" coordsize="2620,1571">
                <v:shape id="shape_0" ID="Picture 22" stroked="f" o:allowincell="f" style="position:absolute;left:3959;top:74;width:433;height:457;mso-wrap-style:none;v-text-anchor:middle;mso-position-horizontal-relative:margin" type="_x0000_t75">
                  <v:imagedata r:id="rId7" o:detectmouseclick="t"/>
                  <v:stroke color="#3465a4" joinstyle="round" endcap="flat"/>
                  <w10:wrap type="none"/>
                </v:shape>
                <v:shape id="shape_0" ID="مربع نص 2" path="l-2147483631,-2147483635l-2147483631,0l-2147483629,0l-2147483629,-2147483635l-2147483622,-2147483635l-2147483632,-2147483623xe" stroked="f" o:allowincell="f" style="position:absolute;left:2836;top:653;width:2619;height:991;mso-wrap-style:square;v-text-anchor:top;mso-position-horizontal-relative:margin" type="_x0000_t67">
                  <v:fill o:detectmouseclick="t" on="false"/>
                  <v:stroke color="#3465a4" joinstyle="round" endcap="flat"/>
                  <v:textbox>
                    <w:txbxContent>
                      <w:p>
                        <w:pPr>
                          <w:pStyle w:val="Normal"/>
                          <w:numPr>
                            <w:ilvl w:val="0"/>
                            <w:numId w:val="0"/>
                          </w:numPr>
                          <w:spacing w:lineRule="exact" w:line="360"/>
                          <w:jc w:val="center"/>
                          <w:outlineLvl w:val="0"/>
                          <w:rPr>
                            <w:rFonts w:ascii="Lotus Linotype" w:hAnsi="Lotus Linotype" w:cs="Lotus Linotype"/>
                            <w:b/>
                            <w:bCs/>
                            <w:color w:val="961B1F"/>
                            <w:kern w:val="2"/>
                            <w:sz w:val="28"/>
                            <w:szCs w:val="28"/>
                            <w:highlight w:val="yellow"/>
                            <w:lang w:bidi="ar-EG"/>
                          </w:rPr>
                        </w:pPr>
                        <w:r>
                          <w:rPr>
                            <w:rFonts w:ascii="Lotus Linotype" w:hAnsi="Lotus Linotype" w:cs="Lotus Linotype"/>
                            <w:b/>
                            <w:b/>
                            <w:bCs/>
                            <w:color w:val="961B1F"/>
                            <w:kern w:val="2"/>
                            <w:sz w:val="28"/>
                            <w:sz w:val="28"/>
                            <w:szCs w:val="28"/>
                            <w:highlight w:val="yellow"/>
                            <w:rtl w:val="true"/>
                            <w:lang w:bidi="ar-EG"/>
                          </w:rPr>
                          <w:t>قناة الخُطَب الوَجِيْزَة</w:t>
                        </w:r>
                      </w:p>
                      <w:p>
                        <w:pPr>
                          <w:pStyle w:val="Normal"/>
                          <w:numPr>
                            <w:ilvl w:val="0"/>
                            <w:numId w:val="0"/>
                          </w:numPr>
                          <w:spacing w:lineRule="exact" w:line="360"/>
                          <w:jc w:val="center"/>
                          <w:outlineLvl w:val="0"/>
                          <w:rPr>
                            <w:color w:val="961B1F"/>
                            <w:kern w:val="2"/>
                            <w:sz w:val="28"/>
                            <w:szCs w:val="28"/>
                            <w:lang w:bidi="ar-EG"/>
                          </w:rPr>
                        </w:pPr>
                        <w:r>
                          <w:rPr>
                            <w:color w:val="961B1F"/>
                            <w:kern w:val="2"/>
                            <w:sz w:val="28"/>
                            <w:szCs w:val="28"/>
                            <w:highlight w:val="yellow"/>
                            <w:lang w:bidi="ar-EG"/>
                          </w:rPr>
                          <w:t>https://t.me/alkhutab</w:t>
                        </w:r>
                      </w:p>
                    </w:txbxContent>
                  </v:textbox>
                  <w10:wrap type="none"/>
                </v:shape>
              </v:group>
            </w:pict>
          </mc:Fallback>
        </mc:AlternateContent>
      </w:r>
    </w:p>
    <w:sectPr>
      <w:headerReference w:type="default" r:id="rId8"/>
      <w:type w:val="nextPage"/>
      <w:pgSz w:w="11906" w:h="16838"/>
      <w:pgMar w:left="1800" w:right="1800" w:gutter="0" w:header="720" w:top="1440" w:footer="0" w:bottom="1440"/>
      <w:pgBorders w:display="allPages" w:offsetFrom="page">
        <w:top w:val="single" w:sz="4" w:space="24" w:color="000000" w:shadow="1"/>
        <w:left w:val="single" w:sz="4" w:space="24" w:color="000000" w:shadow="1"/>
        <w:bottom w:val="single" w:sz="4" w:space="24" w:color="000000" w:shadow="1"/>
        <w:right w:val="single" w:sz="4" w:space="24" w:color="000000" w:shadow="1"/>
      </w:pgBorders>
      <w:pgNumType w:fmt="decimal"/>
      <w:formProt w:val="false"/>
      <w:textDirection w:val="lrTb"/>
      <w:bidi/>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Traditional Arabic">
    <w:charset w:val="00"/>
    <w:family w:val="roman"/>
    <w:pitch w:val="variable"/>
  </w:font>
  <w:font w:name="AL-Mateen">
    <w:charset w:val="00"/>
    <w:family w:val="roman"/>
    <w:pitch w:val="variable"/>
  </w:font>
  <w:font w:name="Arial">
    <w:charset w:val="01"/>
    <w:family w:val="swiss"/>
    <w:pitch w:val="variable"/>
  </w:font>
  <w:font w:name="Times New Roman">
    <w:charset w:val="01"/>
    <w:family w:val="roman"/>
    <w:pitch w:val="variable"/>
  </w:font>
  <w:font w:name="Lotus Linotyp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64943952"/>
    </w:sdtPr>
    <w:sdtContent>
      <w:p>
        <w:pPr>
          <w:pStyle w:val="Header"/>
          <w:jc w:val="center"/>
          <w:rPr/>
        </w:pPr>
        <w:r>
          <w:rPr>
            <w:rtl w:val="true"/>
          </w:rPr>
          <w:fldChar w:fldCharType="begin"/>
        </w:r>
        <w:r>
          <w:rPr>
            <w:rtl w:val="true"/>
          </w:rPr>
          <w:instrText xml:space="preserve"> PAGE </w:instrText>
        </w:r>
        <w:r>
          <w:rPr>
            <w:rtl w:val="true"/>
          </w:rPr>
          <w:fldChar w:fldCharType="separate"/>
        </w:r>
        <w:r>
          <w:rPr>
            <w:rtl w:val="true"/>
          </w:rPr>
          <w:t>8</w:t>
        </w:r>
        <w:r>
          <w:rPr>
            <w:rtl w:val="true"/>
          </w:rPr>
          <w:fldChar w:fldCharType="end"/>
        </w:r>
      </w:p>
    </w:sdtContent>
  </w:sdt>
  <w:p>
    <w:pPr>
      <w:pStyle w:val="Header"/>
      <w:rPr/>
    </w:pPr>
    <w:r>
      <w:rPr>
        <w:rtl w:val="true"/>
      </w:rPr>
    </w:r>
  </w:p>
</w:hdr>
</file>

<file path=word/settings.xml><?xml version="1.0" encoding="utf-8"?>
<w:settings xmlns:w="http://schemas.openxmlformats.org/wordprocessingml/2006/main">
  <w:zoom w:percent="8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701f6"/>
    <w:pPr>
      <w:widowControl/>
      <w:bidi w:val="1"/>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har" w:customStyle="1">
    <w:name w:val="رأس الصفحة Char"/>
    <w:basedOn w:val="DefaultParagraphFont"/>
    <w:link w:val="Header"/>
    <w:uiPriority w:val="99"/>
    <w:qFormat/>
    <w:rsid w:val="002701f6"/>
    <w:rPr>
      <w:sz w:val="24"/>
      <w:szCs w:val="24"/>
    </w:rPr>
  </w:style>
  <w:style w:type="character" w:styleId="Char1" w:customStyle="1">
    <w:name w:val="تذييل الصفحة Char"/>
    <w:basedOn w:val="DefaultParagraphFont"/>
    <w:link w:val="Footer"/>
    <w:uiPriority w:val="99"/>
    <w:qFormat/>
    <w:rsid w:val="002701f6"/>
    <w:rPr>
      <w:sz w:val="24"/>
      <w:szCs w:val="24"/>
    </w:rPr>
  </w:style>
  <w:style w:type="character" w:styleId="Char2" w:customStyle="1">
    <w:name w:val="نص في بالون Char"/>
    <w:basedOn w:val="DefaultParagraphFont"/>
    <w:link w:val="BalloonText"/>
    <w:qFormat/>
    <w:rsid w:val="002701f6"/>
    <w:rPr>
      <w:rFonts w:ascii="Tahoma" w:hAnsi="Tahoma" w:cs="Tahoma"/>
      <w:sz w:val="16"/>
      <w:szCs w:val="16"/>
    </w:rPr>
  </w:style>
  <w:style w:type="character" w:styleId="Char3" w:customStyle="1">
    <w:name w:val="نص حاشية سفلية Char"/>
    <w:basedOn w:val="DefaultParagraphFont"/>
    <w:link w:val="FootnoteText"/>
    <w:uiPriority w:val="99"/>
    <w:qFormat/>
    <w:rsid w:val="00244334"/>
    <w:rPr>
      <w:rFonts w:cs="Traditional Arabic"/>
      <w:b/>
      <w:bCs/>
      <w:color w:val="000000"/>
      <w:lang w:eastAsia="ar-SA"/>
    </w:rPr>
  </w:style>
  <w:style w:type="character" w:styleId="FootnoteCharacters">
    <w:name w:val="Footnote Characters"/>
    <w:basedOn w:val="DefaultParagraphFont"/>
    <w:uiPriority w:val="99"/>
    <w:unhideWhenUsed/>
    <w:qFormat/>
    <w:rsid w:val="00346ed1"/>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5f2b1f"/>
    <w:rPr>
      <w:sz w:val="16"/>
      <w:szCs w:val="16"/>
    </w:rPr>
  </w:style>
  <w:style w:type="character" w:styleId="Char4" w:customStyle="1">
    <w:name w:val="نص تعليق Char"/>
    <w:basedOn w:val="DefaultParagraphFont"/>
    <w:link w:val="Annotationtext"/>
    <w:uiPriority w:val="99"/>
    <w:semiHidden/>
    <w:qFormat/>
    <w:rsid w:val="005f2b1f"/>
    <w:rPr/>
  </w:style>
  <w:style w:type="character" w:styleId="Char5" w:customStyle="1">
    <w:name w:val="موضوع تعليق Char"/>
    <w:basedOn w:val="Char4"/>
    <w:link w:val="Annotationsubject"/>
    <w:uiPriority w:val="99"/>
    <w:semiHidden/>
    <w:qFormat/>
    <w:rsid w:val="005f2b1f"/>
    <w:rPr>
      <w:b/>
      <w:bCs/>
    </w:rPr>
  </w:style>
  <w:style w:type="character" w:styleId="Hyperlink">
    <w:name w:val="Hyperlink"/>
    <w:basedOn w:val="DefaultParagraphFont"/>
    <w:uiPriority w:val="99"/>
    <w:unhideWhenUsed/>
    <w:rsid w:val="00ff62d3"/>
    <w:rPr>
      <w:color w:themeColor="hyperlink" w:val="0000FF"/>
      <w:u w:val="single"/>
    </w:rPr>
  </w:style>
  <w:style w:type="character" w:styleId="UnresolvedMention">
    <w:name w:val="Unresolved Mention"/>
    <w:basedOn w:val="DefaultParagraphFont"/>
    <w:uiPriority w:val="99"/>
    <w:semiHidden/>
    <w:unhideWhenUsed/>
    <w:qFormat/>
    <w:rsid w:val="00ff62d3"/>
    <w:rPr>
      <w:color w:val="605E5C"/>
      <w:shd w:fill="E1DFDD" w:val="clear"/>
    </w:rPr>
  </w:style>
  <w:style w:type="character" w:styleId="PlaceholderText">
    <w:name w:val="Placeholder Text"/>
    <w:basedOn w:val="DefaultParagraphFont"/>
    <w:uiPriority w:val="99"/>
    <w:semiHidden/>
    <w:qFormat/>
    <w:rsid w:val="0054669d"/>
    <w:rPr>
      <w:color w:val="80808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701f6"/>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Char"/>
    <w:uiPriority w:val="99"/>
    <w:rsid w:val="002701f6"/>
    <w:pPr>
      <w:tabs>
        <w:tab w:val="clear" w:pos="720"/>
        <w:tab w:val="center" w:pos="4153" w:leader="none"/>
        <w:tab w:val="right" w:pos="8306" w:leader="none"/>
      </w:tabs>
    </w:pPr>
    <w:rPr/>
  </w:style>
  <w:style w:type="paragraph" w:styleId="Footer">
    <w:name w:val="Footer"/>
    <w:basedOn w:val="Normal"/>
    <w:link w:val="Char1"/>
    <w:uiPriority w:val="99"/>
    <w:rsid w:val="002701f6"/>
    <w:pPr>
      <w:tabs>
        <w:tab w:val="clear" w:pos="720"/>
        <w:tab w:val="center" w:pos="4153" w:leader="none"/>
        <w:tab w:val="right" w:pos="8306" w:leader="none"/>
      </w:tabs>
    </w:pPr>
    <w:rPr/>
  </w:style>
  <w:style w:type="paragraph" w:styleId="BalloonText">
    <w:name w:val="Balloon Text"/>
    <w:basedOn w:val="Normal"/>
    <w:link w:val="Char2"/>
    <w:qFormat/>
    <w:rsid w:val="002701f6"/>
    <w:pPr/>
    <w:rPr>
      <w:rFonts w:ascii="Tahoma" w:hAnsi="Tahoma" w:cs="Tahoma"/>
      <w:sz w:val="16"/>
      <w:szCs w:val="16"/>
    </w:rPr>
  </w:style>
  <w:style w:type="paragraph" w:styleId="FootnoteText">
    <w:name w:val="Footnote Text"/>
    <w:basedOn w:val="Normal"/>
    <w:link w:val="Char3"/>
    <w:uiPriority w:val="99"/>
    <w:unhideWhenUsed/>
    <w:rsid w:val="00244334"/>
    <w:pPr/>
    <w:rPr>
      <w:rFonts w:cs="Traditional Arabic"/>
      <w:b/>
      <w:bCs/>
      <w:color w:val="000000"/>
      <w:sz w:val="20"/>
      <w:szCs w:val="20"/>
      <w:lang w:eastAsia="ar-SA"/>
    </w:rPr>
  </w:style>
  <w:style w:type="paragraph" w:styleId="Annotationtext">
    <w:name w:val="annotation text"/>
    <w:basedOn w:val="Normal"/>
    <w:link w:val="Char4"/>
    <w:uiPriority w:val="99"/>
    <w:semiHidden/>
    <w:unhideWhenUsed/>
    <w:qFormat/>
    <w:rsid w:val="005f2b1f"/>
    <w:pPr/>
    <w:rPr>
      <w:sz w:val="20"/>
      <w:szCs w:val="20"/>
    </w:rPr>
  </w:style>
  <w:style w:type="paragraph" w:styleId="Annotationsubject">
    <w:name w:val="annotation subject"/>
    <w:basedOn w:val="Annotationtext"/>
    <w:next w:val="Annotationtext"/>
    <w:link w:val="Char5"/>
    <w:uiPriority w:val="99"/>
    <w:semiHidden/>
    <w:unhideWhenUsed/>
    <w:qFormat/>
    <w:rsid w:val="005f2b1f"/>
    <w:pPr/>
    <w:rPr>
      <w:b/>
      <w:bCs/>
    </w:rPr>
  </w:style>
  <w:style w:type="paragraph" w:styleId="Revision">
    <w:name w:val="Revision"/>
    <w:uiPriority w:val="99"/>
    <w:semiHidden/>
    <w:qFormat/>
    <w:rsid w:val="005f2b1f"/>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NormalWeb">
    <w:name w:val="Normal (Web)"/>
    <w:basedOn w:val="Normal"/>
    <w:uiPriority w:val="99"/>
    <w:unhideWhenUsed/>
    <w:qFormat/>
    <w:rsid w:val="00d4772c"/>
    <w:pPr>
      <w:bidi w:val="0"/>
      <w:spacing w:beforeAutospacing="1" w:afterAutospacing="1"/>
      <w:jc w:val="left"/>
    </w:pPr>
    <w:rPr>
      <w:rFonts w:ascii="Traditional Arabic" w:hAnsi="Traditional Arabic" w:cs="Traditional Arabic"/>
      <w:sz w:val="30"/>
      <w:szCs w:val="3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نسق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Application>LibreOffice/7.6.4.1$Windows_X86_64 LibreOffice_project/e19e193f88cd6c0525a17fb7a176ed8e6a3e2aa1</Application>
  <AppVersion>15.0000</AppVersion>
  <Pages>8</Pages>
  <Words>1829</Words>
  <Characters>8554</Characters>
  <CharactersWithSpaces>10351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2024-02-18T07:58:00Z</dcterms:created>
  <dc:creator>Dell</dc:creator>
  <dc:description/>
  <dc:language>en-GB</dc:language>
  <cp:lastModifiedBy/>
  <cp:lastPrinted>2024-01-23T05:55:00Z</cp:lastPrinted>
  <dcterms:modified xsi:type="dcterms:W3CDTF">2024-03-19T06:51:31Z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