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15BE7" w:rsidRPr="004A2C04" w:rsidRDefault="00306EAF">
      <w:pPr>
        <w:jc w:val="center"/>
        <w:rPr>
          <w:rFonts w:ascii="Roboto Mono SemiBold" w:eastAsia="Roboto Mono SemiBold" w:hAnsi="Roboto Mono SemiBold" w:cs="Roboto Mono SemiBold"/>
          <w:b/>
          <w:bCs/>
          <w:sz w:val="36"/>
          <w:szCs w:val="36"/>
        </w:rPr>
      </w:pPr>
      <w:r w:rsidRPr="004A2C04">
        <w:rPr>
          <w:rFonts w:ascii="Roboto Mono SemiBold" w:eastAsia="Roboto Mono SemiBold" w:hAnsi="Roboto Mono SemiBold" w:cs="Roboto Mono SemiBold"/>
          <w:b/>
          <w:bCs/>
          <w:sz w:val="36"/>
          <w:szCs w:val="36"/>
        </w:rPr>
        <w:t>Keistimewaan Bulan Ramadhan -Bag 1-</w:t>
      </w:r>
    </w:p>
    <w:p w14:paraId="00000002" w14:textId="77777777" w:rsidR="00815BE7" w:rsidRDefault="00815BE7">
      <w:pPr>
        <w:jc w:val="both"/>
        <w:rPr>
          <w:rFonts w:ascii="Traditional Arabic" w:eastAsia="Traditional Arabic" w:hAnsi="Traditional Arabic" w:cs="Traditional Arabic"/>
          <w:b/>
          <w:sz w:val="30"/>
          <w:szCs w:val="30"/>
        </w:rPr>
      </w:pPr>
    </w:p>
    <w:p w14:paraId="00000003" w14:textId="77777777" w:rsidR="00815BE7" w:rsidRDefault="00306EAF">
      <w:pPr>
        <w:numPr>
          <w:ilvl w:val="0"/>
          <w:numId w:val="1"/>
        </w:numPr>
        <w:bidi/>
        <w:jc w:val="both"/>
        <w:rPr>
          <w:rFonts w:ascii="Traditional Arabic" w:eastAsia="Traditional Arabic" w:hAnsi="Traditional Arabic" w:cs="Traditional Arabic"/>
          <w:sz w:val="30"/>
          <w:szCs w:val="30"/>
        </w:rPr>
      </w:pPr>
      <w:r>
        <w:rPr>
          <w:rFonts w:ascii="Traditional Arabic" w:eastAsia="Traditional Arabic" w:hAnsi="Traditional Arabic" w:cs="Traditional Arabic"/>
          <w:sz w:val="30"/>
          <w:szCs w:val="30"/>
          <w:rtl/>
        </w:rPr>
        <w:t xml:space="preserve">اسم الخطيب                     </w:t>
      </w:r>
      <w:proofErr w:type="gramStart"/>
      <w:r>
        <w:rPr>
          <w:rFonts w:ascii="Traditional Arabic" w:eastAsia="Traditional Arabic" w:hAnsi="Traditional Arabic" w:cs="Traditional Arabic"/>
          <w:sz w:val="30"/>
          <w:szCs w:val="30"/>
          <w:rtl/>
        </w:rPr>
        <w:t xml:space="preserve">  :</w:t>
      </w:r>
      <w:proofErr w:type="gramEnd"/>
      <w:r>
        <w:rPr>
          <w:rFonts w:ascii="Traditional Arabic" w:eastAsia="Traditional Arabic" w:hAnsi="Traditional Arabic" w:cs="Traditional Arabic"/>
          <w:sz w:val="30"/>
          <w:szCs w:val="30"/>
          <w:rtl/>
        </w:rPr>
        <w:t xml:space="preserve"> ماجد بن سليمان الرسي</w:t>
      </w:r>
    </w:p>
    <w:p w14:paraId="00000004" w14:textId="77777777" w:rsidR="00815BE7" w:rsidRDefault="00306EAF">
      <w:pPr>
        <w:numPr>
          <w:ilvl w:val="0"/>
          <w:numId w:val="1"/>
        </w:numPr>
        <w:bidi/>
        <w:jc w:val="both"/>
        <w:rPr>
          <w:rFonts w:ascii="Traditional Arabic" w:eastAsia="Traditional Arabic" w:hAnsi="Traditional Arabic" w:cs="Traditional Arabic"/>
          <w:sz w:val="30"/>
          <w:szCs w:val="30"/>
        </w:rPr>
      </w:pPr>
      <w:r>
        <w:rPr>
          <w:rFonts w:ascii="Traditional Arabic" w:eastAsia="Traditional Arabic" w:hAnsi="Traditional Arabic" w:cs="Traditional Arabic"/>
          <w:sz w:val="30"/>
          <w:szCs w:val="30"/>
          <w:rtl/>
        </w:rPr>
        <w:t xml:space="preserve">عنوان الخطبة                     </w:t>
      </w:r>
      <w:proofErr w:type="gramStart"/>
      <w:r>
        <w:rPr>
          <w:rFonts w:ascii="Traditional Arabic" w:eastAsia="Traditional Arabic" w:hAnsi="Traditional Arabic" w:cs="Traditional Arabic"/>
          <w:sz w:val="30"/>
          <w:szCs w:val="30"/>
          <w:rtl/>
        </w:rPr>
        <w:t xml:space="preserve">  :</w:t>
      </w:r>
      <w:proofErr w:type="gramEnd"/>
      <w:r>
        <w:rPr>
          <w:rFonts w:ascii="Traditional Arabic" w:eastAsia="Traditional Arabic" w:hAnsi="Traditional Arabic" w:cs="Traditional Arabic"/>
          <w:sz w:val="30"/>
          <w:szCs w:val="30"/>
          <w:rtl/>
        </w:rPr>
        <w:t xml:space="preserve"> خصائص شهر رمضان - الجزء الأول-</w:t>
      </w:r>
    </w:p>
    <w:p w14:paraId="00000005" w14:textId="77777777" w:rsidR="00815BE7" w:rsidRDefault="00306EAF">
      <w:pPr>
        <w:numPr>
          <w:ilvl w:val="0"/>
          <w:numId w:val="1"/>
        </w:numPr>
        <w:bidi/>
        <w:jc w:val="both"/>
        <w:rPr>
          <w:rFonts w:ascii="Traditional Arabic" w:eastAsia="Traditional Arabic" w:hAnsi="Traditional Arabic" w:cs="Traditional Arabic"/>
          <w:sz w:val="30"/>
          <w:szCs w:val="30"/>
        </w:rPr>
      </w:pPr>
      <w:r>
        <w:rPr>
          <w:rFonts w:ascii="Traditional Arabic" w:eastAsia="Traditional Arabic" w:hAnsi="Traditional Arabic" w:cs="Traditional Arabic"/>
          <w:sz w:val="30"/>
          <w:szCs w:val="30"/>
          <w:rtl/>
        </w:rPr>
        <w:t xml:space="preserve">اللغة المترجم إليها                 </w:t>
      </w:r>
      <w:proofErr w:type="gramStart"/>
      <w:r>
        <w:rPr>
          <w:rFonts w:ascii="Traditional Arabic" w:eastAsia="Traditional Arabic" w:hAnsi="Traditional Arabic" w:cs="Traditional Arabic"/>
          <w:sz w:val="30"/>
          <w:szCs w:val="30"/>
          <w:rtl/>
        </w:rPr>
        <w:t xml:space="preserve">  :</w:t>
      </w:r>
      <w:proofErr w:type="gramEnd"/>
      <w:r>
        <w:rPr>
          <w:rFonts w:ascii="Traditional Arabic" w:eastAsia="Traditional Arabic" w:hAnsi="Traditional Arabic" w:cs="Traditional Arabic"/>
          <w:sz w:val="30"/>
          <w:szCs w:val="30"/>
          <w:rtl/>
        </w:rPr>
        <w:t xml:space="preserve"> الإندونيسية</w:t>
      </w:r>
    </w:p>
    <w:p w14:paraId="00000006" w14:textId="77777777" w:rsidR="00815BE7" w:rsidRDefault="00306EAF">
      <w:pPr>
        <w:numPr>
          <w:ilvl w:val="0"/>
          <w:numId w:val="1"/>
        </w:numPr>
        <w:bidi/>
        <w:jc w:val="both"/>
        <w:rPr>
          <w:rFonts w:ascii="Traditional Arabic" w:eastAsia="Traditional Arabic" w:hAnsi="Traditional Arabic" w:cs="Traditional Arabic"/>
          <w:sz w:val="30"/>
          <w:szCs w:val="30"/>
        </w:rPr>
      </w:pPr>
      <w:r>
        <w:rPr>
          <w:rFonts w:ascii="Traditional Arabic" w:eastAsia="Traditional Arabic" w:hAnsi="Traditional Arabic" w:cs="Traditional Arabic"/>
          <w:sz w:val="30"/>
          <w:szCs w:val="30"/>
          <w:rtl/>
        </w:rPr>
        <w:t xml:space="preserve">اسم المترجم                       </w:t>
      </w:r>
      <w:proofErr w:type="gramStart"/>
      <w:r>
        <w:rPr>
          <w:rFonts w:ascii="Traditional Arabic" w:eastAsia="Traditional Arabic" w:hAnsi="Traditional Arabic" w:cs="Traditional Arabic"/>
          <w:sz w:val="30"/>
          <w:szCs w:val="30"/>
          <w:rtl/>
        </w:rPr>
        <w:t xml:space="preserve">  :</w:t>
      </w:r>
      <w:proofErr w:type="gramEnd"/>
      <w:r>
        <w:rPr>
          <w:rFonts w:ascii="Traditional Arabic" w:eastAsia="Traditional Arabic" w:hAnsi="Traditional Arabic" w:cs="Traditional Arabic"/>
          <w:sz w:val="30"/>
          <w:szCs w:val="30"/>
          <w:rtl/>
        </w:rPr>
        <w:t xml:space="preserve"> محمد عبد العزيز</w:t>
      </w:r>
    </w:p>
    <w:p w14:paraId="00000007" w14:textId="77777777" w:rsidR="00815BE7" w:rsidRDefault="00306EAF">
      <w:pPr>
        <w:numPr>
          <w:ilvl w:val="0"/>
          <w:numId w:val="1"/>
        </w:numPr>
        <w:bidi/>
        <w:jc w:val="both"/>
        <w:rPr>
          <w:rFonts w:ascii="Traditional Arabic" w:eastAsia="Traditional Arabic" w:hAnsi="Traditional Arabic" w:cs="Traditional Arabic"/>
          <w:sz w:val="30"/>
          <w:szCs w:val="30"/>
        </w:rPr>
      </w:pPr>
      <w:r>
        <w:rPr>
          <w:rFonts w:ascii="Traditional Arabic" w:eastAsia="Traditional Arabic" w:hAnsi="Traditional Arabic" w:cs="Traditional Arabic"/>
          <w:sz w:val="30"/>
          <w:szCs w:val="30"/>
          <w:rtl/>
        </w:rPr>
        <w:t xml:space="preserve">عنوان المترجم (البريد </w:t>
      </w:r>
      <w:proofErr w:type="gramStart"/>
      <w:r>
        <w:rPr>
          <w:rFonts w:ascii="Traditional Arabic" w:eastAsia="Traditional Arabic" w:hAnsi="Traditional Arabic" w:cs="Traditional Arabic"/>
          <w:sz w:val="30"/>
          <w:szCs w:val="30"/>
          <w:rtl/>
        </w:rPr>
        <w:t xml:space="preserve">الإلكتروني)   </w:t>
      </w:r>
      <w:proofErr w:type="gramEnd"/>
      <w:r>
        <w:rPr>
          <w:rFonts w:ascii="Traditional Arabic" w:eastAsia="Traditional Arabic" w:hAnsi="Traditional Arabic" w:cs="Traditional Arabic"/>
          <w:sz w:val="30"/>
          <w:szCs w:val="30"/>
          <w:rtl/>
        </w:rPr>
        <w:t xml:space="preserve"> : </w:t>
      </w:r>
      <w:hyperlink r:id="rId7">
        <w:r>
          <w:rPr>
            <w:rFonts w:ascii="Traditional Arabic" w:eastAsia="Traditional Arabic" w:hAnsi="Traditional Arabic" w:cs="Traditional Arabic"/>
            <w:sz w:val="30"/>
            <w:szCs w:val="30"/>
          </w:rPr>
          <w:t>azizchaniago26</w:t>
        </w:r>
      </w:hyperlink>
      <w:hyperlink r:id="rId8">
        <w:r>
          <w:rPr>
            <w:rFonts w:ascii="Traditional Arabic" w:eastAsia="Traditional Arabic" w:hAnsi="Traditional Arabic" w:cs="Traditional Arabic"/>
            <w:sz w:val="30"/>
            <w:szCs w:val="30"/>
          </w:rPr>
          <w:t>@gmail.com</w:t>
        </w:r>
      </w:hyperlink>
      <w:r>
        <w:rPr>
          <w:rFonts w:ascii="Traditional Arabic" w:eastAsia="Traditional Arabic" w:hAnsi="Traditional Arabic" w:cs="Traditional Arabic"/>
          <w:sz w:val="30"/>
          <w:szCs w:val="30"/>
        </w:rPr>
        <w:t xml:space="preserve"> </w:t>
      </w:r>
    </w:p>
    <w:p w14:paraId="00000008" w14:textId="77777777" w:rsidR="00815BE7" w:rsidRDefault="00306EAF">
      <w:pPr>
        <w:numPr>
          <w:ilvl w:val="0"/>
          <w:numId w:val="1"/>
        </w:numPr>
        <w:bidi/>
        <w:jc w:val="both"/>
        <w:rPr>
          <w:rFonts w:ascii="Traditional Arabic" w:eastAsia="Traditional Arabic" w:hAnsi="Traditional Arabic" w:cs="Traditional Arabic"/>
          <w:sz w:val="30"/>
          <w:szCs w:val="30"/>
        </w:rPr>
      </w:pPr>
      <w:r>
        <w:rPr>
          <w:rFonts w:ascii="Traditional Arabic" w:eastAsia="Traditional Arabic" w:hAnsi="Traditional Arabic" w:cs="Traditional Arabic"/>
          <w:sz w:val="30"/>
          <w:szCs w:val="30"/>
          <w:rtl/>
        </w:rPr>
        <w:t xml:space="preserve">موقع القناة بتلجرام                </w:t>
      </w:r>
      <w:proofErr w:type="gramStart"/>
      <w:r>
        <w:rPr>
          <w:rFonts w:ascii="Traditional Arabic" w:eastAsia="Traditional Arabic" w:hAnsi="Traditional Arabic" w:cs="Traditional Arabic"/>
          <w:sz w:val="30"/>
          <w:szCs w:val="30"/>
          <w:rtl/>
        </w:rPr>
        <w:t xml:space="preserve">  :</w:t>
      </w:r>
      <w:proofErr w:type="gramEnd"/>
      <w:r>
        <w:rPr>
          <w:rFonts w:ascii="Traditional Arabic" w:eastAsia="Traditional Arabic" w:hAnsi="Traditional Arabic" w:cs="Traditional Arabic"/>
          <w:sz w:val="30"/>
          <w:szCs w:val="30"/>
          <w:rtl/>
        </w:rPr>
        <w:t xml:space="preserve">  </w:t>
      </w:r>
      <w:r>
        <w:rPr>
          <w:rFonts w:ascii="Traditional Arabic" w:eastAsia="Traditional Arabic" w:hAnsi="Traditional Arabic" w:cs="Traditional Arabic"/>
          <w:sz w:val="30"/>
          <w:szCs w:val="30"/>
        </w:rPr>
        <w:t>https://t.me/Khutbah_Pilihan_indonesia</w:t>
      </w:r>
    </w:p>
    <w:p w14:paraId="00000009" w14:textId="77777777" w:rsidR="00815BE7" w:rsidRDefault="00815BE7">
      <w:pPr>
        <w:bidi/>
        <w:ind w:left="720"/>
        <w:jc w:val="both"/>
        <w:rPr>
          <w:rFonts w:ascii="Traditional Arabic" w:eastAsia="Traditional Arabic" w:hAnsi="Traditional Arabic" w:cs="Traditional Arabic"/>
          <w:sz w:val="30"/>
          <w:szCs w:val="30"/>
        </w:rPr>
      </w:pPr>
    </w:p>
    <w:p w14:paraId="0000000A" w14:textId="77777777" w:rsidR="00815BE7" w:rsidRDefault="00815BE7">
      <w:pPr>
        <w:bidi/>
        <w:ind w:left="720"/>
        <w:jc w:val="both"/>
        <w:rPr>
          <w:rFonts w:ascii="Proza Libre" w:eastAsia="Proza Libre" w:hAnsi="Proza Libre" w:cs="Proza Libre"/>
        </w:rPr>
      </w:pPr>
    </w:p>
    <w:p w14:paraId="0000000B" w14:textId="77777777" w:rsidR="00815BE7" w:rsidRDefault="00306EAF">
      <w:pPr>
        <w:numPr>
          <w:ilvl w:val="0"/>
          <w:numId w:val="1"/>
        </w:numPr>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Nama Khatib                  : Majid bin Sulaiman Al Rissi</w:t>
      </w:r>
    </w:p>
    <w:p w14:paraId="0000000C" w14:textId="77777777" w:rsidR="00815BE7" w:rsidRDefault="00306EAF">
      <w:pPr>
        <w:numPr>
          <w:ilvl w:val="0"/>
          <w:numId w:val="1"/>
        </w:numPr>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Judul Khutbah                : Keistimewaan Bulan Ramadhan -Bag 1-</w:t>
      </w:r>
    </w:p>
    <w:p w14:paraId="0000000D" w14:textId="77777777" w:rsidR="00815BE7" w:rsidRDefault="00306EAF">
      <w:pPr>
        <w:numPr>
          <w:ilvl w:val="0"/>
          <w:numId w:val="1"/>
        </w:numPr>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Bahasa Terjemahan         : Bahasa Indonesia</w:t>
      </w:r>
    </w:p>
    <w:p w14:paraId="0000000E" w14:textId="77777777" w:rsidR="00815BE7" w:rsidRDefault="00306EAF">
      <w:pPr>
        <w:numPr>
          <w:ilvl w:val="0"/>
          <w:numId w:val="1"/>
        </w:numPr>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Nama Penerjemah          : Muhammad Abdul Aziz</w:t>
      </w:r>
    </w:p>
    <w:p w14:paraId="0000000F" w14:textId="77777777" w:rsidR="00815BE7" w:rsidRDefault="00306EAF">
      <w:pPr>
        <w:numPr>
          <w:ilvl w:val="0"/>
          <w:numId w:val="1"/>
        </w:numPr>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Alamat Email                  : Azizchaniago26@gmail.com</w:t>
      </w:r>
    </w:p>
    <w:p w14:paraId="00000010" w14:textId="77777777" w:rsidR="00815BE7" w:rsidRDefault="00306EAF">
      <w:pPr>
        <w:numPr>
          <w:ilvl w:val="0"/>
          <w:numId w:val="1"/>
        </w:numPr>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Kanal Telegram              : </w:t>
      </w:r>
      <w:hyperlink r:id="rId9">
        <w:r>
          <w:rPr>
            <w:rFonts w:ascii="Traditional Arabic" w:eastAsia="Traditional Arabic" w:hAnsi="Traditional Arabic" w:cs="Traditional Arabic"/>
            <w:sz w:val="28"/>
            <w:szCs w:val="28"/>
            <w:u w:val="single"/>
          </w:rPr>
          <w:t>https://t.me/Khutbah_Pilihan_indonesia</w:t>
        </w:r>
      </w:hyperlink>
    </w:p>
    <w:p w14:paraId="00000011" w14:textId="77777777" w:rsidR="00815BE7" w:rsidRDefault="00815BE7">
      <w:pPr>
        <w:ind w:left="720"/>
        <w:jc w:val="both"/>
        <w:rPr>
          <w:rFonts w:ascii="Traditional Arabic" w:eastAsia="Traditional Arabic" w:hAnsi="Traditional Arabic" w:cs="Traditional Arabic"/>
          <w:sz w:val="28"/>
          <w:szCs w:val="28"/>
        </w:rPr>
      </w:pPr>
    </w:p>
    <w:p w14:paraId="00000012" w14:textId="77777777" w:rsidR="00815BE7" w:rsidRDefault="00815BE7">
      <w:pPr>
        <w:ind w:left="720"/>
        <w:jc w:val="both"/>
        <w:rPr>
          <w:rFonts w:ascii="Traditional Arabic" w:eastAsia="Traditional Arabic" w:hAnsi="Traditional Arabic" w:cs="Traditional Arabic"/>
          <w:sz w:val="28"/>
          <w:szCs w:val="28"/>
        </w:rPr>
      </w:pPr>
    </w:p>
    <w:p w14:paraId="00000013" w14:textId="77777777" w:rsidR="00815BE7" w:rsidRDefault="00306EAF">
      <w:pPr>
        <w:shd w:val="clear" w:color="auto" w:fill="FFFFFF"/>
        <w:spacing w:line="324" w:lineRule="auto"/>
        <w:jc w:val="both"/>
        <w:rPr>
          <w:rFonts w:ascii="Traditional Arabic" w:eastAsia="Traditional Arabic" w:hAnsi="Traditional Arabic" w:cs="Traditional Arabic"/>
          <w:sz w:val="32"/>
          <w:szCs w:val="32"/>
        </w:rPr>
      </w:pPr>
      <w:r>
        <w:rPr>
          <w:rFonts w:ascii="Roboto" w:eastAsia="Roboto" w:hAnsi="Roboto" w:cs="Roboto"/>
          <w:b/>
          <w:sz w:val="28"/>
          <w:szCs w:val="28"/>
          <w:highlight w:val="white"/>
        </w:rPr>
        <w:t>KHUTBAH PERTAMA</w:t>
      </w:r>
    </w:p>
    <w:p w14:paraId="00000014" w14:textId="77777777" w:rsidR="00815BE7" w:rsidRDefault="00306EAF">
      <w:pPr>
        <w:jc w:val="both"/>
        <w:rPr>
          <w:rFonts w:ascii="Traditional Arabic" w:eastAsia="Traditional Arabic" w:hAnsi="Traditional Arabic" w:cs="Traditional Arabic"/>
          <w:sz w:val="32"/>
          <w:szCs w:val="32"/>
        </w:rPr>
      </w:pPr>
      <w:r>
        <w:rPr>
          <w:rFonts w:ascii="Traditional Arabic" w:eastAsia="Traditional Arabic" w:hAnsi="Traditional Arabic" w:cs="Traditional Arabic"/>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إلـٰه إِلَّا اللَّهُ وَحْدَهُ لَا شَرِيكَ لَهُ، وَأَشْهَدُ أَنَّ مُحَمَّدًا عَبْدُهُ وَرَسُولُه</w:t>
      </w:r>
      <w:r>
        <w:rPr>
          <w:rFonts w:ascii="Traditional Arabic" w:eastAsia="Traditional Arabic" w:hAnsi="Traditional Arabic" w:cs="Traditional Arabic"/>
          <w:sz w:val="32"/>
          <w:szCs w:val="32"/>
        </w:rPr>
        <w:t>ُ</w:t>
      </w:r>
    </w:p>
    <w:p w14:paraId="00000015" w14:textId="77777777" w:rsidR="00815BE7" w:rsidRDefault="00306EAF">
      <w:pPr>
        <w:jc w:val="both"/>
        <w:rPr>
          <w:rFonts w:ascii="Cambria" w:eastAsia="Cambria" w:hAnsi="Cambria" w:cs="Cambria"/>
          <w:i/>
          <w:sz w:val="24"/>
          <w:szCs w:val="24"/>
        </w:rPr>
      </w:pPr>
      <w:r>
        <w:rPr>
          <w:rFonts w:ascii="Cambria" w:eastAsia="Cambria" w:hAnsi="Cambria" w:cs="Cambria"/>
          <w:i/>
          <w:sz w:val="24"/>
          <w:szCs w:val="24"/>
        </w:rPr>
        <w:t>Segala puji bagi Allah. Kami memuji-Nya, memohon pertolongan kepada-Nya, dan memohon ampunan-Nya. Kami berlindung kepada Allah dari kejahatan diri kami dan dari keburukan amal perbuatan kami. Barangsiapa yang Allah beri petunjuk, maka tiada yang dapat menyesatkannya, dan barangsiapa yang disesatkan oleh Allah, tidak ada yang dapat memberinya petunjuk. Saya bersaksi bahwa tidak ada tuhan selain Allah, yang tidak memiliki sekutu, dan Saya bersaksi bahwa Muhammad adalah hamba dan rasul-Nya.</w:t>
      </w:r>
    </w:p>
    <w:p w14:paraId="00000016" w14:textId="77777777" w:rsidR="00815BE7" w:rsidRDefault="00815BE7">
      <w:pPr>
        <w:bidi/>
        <w:jc w:val="right"/>
        <w:rPr>
          <w:rFonts w:ascii="Traditional Arabic" w:eastAsia="Traditional Arabic" w:hAnsi="Traditional Arabic" w:cs="Traditional Arabic"/>
          <w:sz w:val="28"/>
          <w:szCs w:val="28"/>
        </w:rPr>
      </w:pPr>
    </w:p>
    <w:p w14:paraId="00000017" w14:textId="77777777" w:rsidR="00815BE7" w:rsidRDefault="00306EAF">
      <w:pPr>
        <w:bidi/>
        <w:jc w:val="both"/>
        <w:rPr>
          <w:rFonts w:ascii="Traditional Arabic" w:eastAsia="Traditional Arabic" w:hAnsi="Traditional Arabic" w:cs="Traditional Arabic"/>
          <w:sz w:val="32"/>
          <w:szCs w:val="32"/>
        </w:rPr>
      </w:pPr>
      <w:r>
        <w:rPr>
          <w:rFonts w:ascii="Traditional Arabic" w:eastAsia="Traditional Arabic" w:hAnsi="Traditional Arabic" w:cs="Traditional Arabic"/>
          <w:sz w:val="32"/>
          <w:szCs w:val="32"/>
          <w:rtl/>
        </w:rPr>
        <w:t xml:space="preserve">أَمَّا </w:t>
      </w:r>
      <w:proofErr w:type="gramStart"/>
      <w:r>
        <w:rPr>
          <w:rFonts w:ascii="Traditional Arabic" w:eastAsia="Traditional Arabic" w:hAnsi="Traditional Arabic" w:cs="Traditional Arabic"/>
          <w:sz w:val="32"/>
          <w:szCs w:val="32"/>
          <w:rtl/>
        </w:rPr>
        <w:t>بَعْد ،</w:t>
      </w:r>
      <w:proofErr w:type="gramEnd"/>
      <w:r>
        <w:rPr>
          <w:rFonts w:ascii="Traditional Arabic" w:eastAsia="Traditional Arabic" w:hAnsi="Traditional Arabic" w:cs="Traditional Arabic"/>
          <w:sz w:val="32"/>
          <w:szCs w:val="32"/>
          <w:rtl/>
        </w:rPr>
        <w:t xml:space="preserve"> فَإِنَّ خَيْرَ اَلْكَلَامِ كَلَامَ اَللَّهِ ، وَخَيْرَ اَلْهَدْيِ هَدْيُ مُحَمَّدٍ صَلَّى اَللَّهُ عَلَيْهِ وَسَلَّمَ ، وَشَرَّ اَلْأُمُورِ مُحْدَثَاتُهَا ، وَكُلَّ مُحْدِثَةٍ بِدْعَةٍ ، وَكُلَّ بِدْعَةٍ ضَلَالَةٍ ، وَكُلَّ ضَلَالَةٍ فِي اَلنَّارِ .</w:t>
      </w:r>
    </w:p>
    <w:p w14:paraId="00000018" w14:textId="77777777" w:rsidR="00815BE7" w:rsidRDefault="00815BE7">
      <w:pPr>
        <w:bidi/>
        <w:jc w:val="both"/>
        <w:rPr>
          <w:rFonts w:ascii="Traditional Arabic" w:eastAsia="Traditional Arabic" w:hAnsi="Traditional Arabic" w:cs="Traditional Arabic"/>
          <w:sz w:val="32"/>
          <w:szCs w:val="32"/>
        </w:rPr>
      </w:pPr>
    </w:p>
    <w:p w14:paraId="00000019" w14:textId="77777777" w:rsidR="00815BE7" w:rsidRDefault="00306EAF">
      <w:pPr>
        <w:jc w:val="both"/>
        <w:rPr>
          <w:rFonts w:ascii="Traditional Arabic" w:eastAsia="Traditional Arabic" w:hAnsi="Traditional Arabic" w:cs="Traditional Arabic"/>
          <w:sz w:val="28"/>
          <w:szCs w:val="28"/>
        </w:rPr>
      </w:pPr>
      <w:r>
        <w:rPr>
          <w:rFonts w:ascii="Cambria" w:eastAsia="Cambria" w:hAnsi="Cambria" w:cs="Cambria"/>
          <w:i/>
          <w:sz w:val="24"/>
          <w:szCs w:val="24"/>
        </w:rPr>
        <w:t>"Adapun selanjutnya, ketahuilah sesungguhnya perkataan terbaik adalah perkataan Allah, petunjuk terbaik adalah petunjuk Muhammad, dan perkara-perkara baru adalah bid'ah (perkara baru dalam agama), dan setiap bid'ah adalah kesesatan, dan setiap kesesatan berakhir dalam neraka."</w:t>
      </w:r>
    </w:p>
    <w:p w14:paraId="0000001A" w14:textId="77777777" w:rsidR="00815BE7" w:rsidRDefault="00815BE7">
      <w:pPr>
        <w:rPr>
          <w:rFonts w:ascii="Traditional Arabic" w:eastAsia="Traditional Arabic" w:hAnsi="Traditional Arabic" w:cs="Traditional Arabic"/>
          <w:sz w:val="28"/>
          <w:szCs w:val="28"/>
        </w:rPr>
      </w:pPr>
    </w:p>
    <w:p w14:paraId="0000001B" w14:textId="77777777" w:rsidR="00815BE7" w:rsidRDefault="00306EAF">
      <w:pPr>
        <w:ind w:firstLine="720"/>
        <w:jc w:val="both"/>
        <w:rPr>
          <w:rFonts w:ascii="Cambria" w:eastAsia="Cambria" w:hAnsi="Cambria" w:cs="Cambria"/>
          <w:i/>
          <w:sz w:val="24"/>
          <w:szCs w:val="24"/>
        </w:rPr>
      </w:pPr>
      <w:r>
        <w:rPr>
          <w:rFonts w:ascii="Cambria" w:eastAsia="Cambria" w:hAnsi="Cambria" w:cs="Cambria"/>
          <w:sz w:val="24"/>
          <w:szCs w:val="24"/>
        </w:rPr>
        <w:t>Wahai segenap kaum muslimin, Khatib berwasiat kepada seluruhnya dan kepada diri Khatib pribadi, , agar selalu bertakwa kepada Allah, sebuah wasiat yang selalu Allah sampaikan kepada orang-orang terdahulu maupun belakangan, (dalam hal ini), Allah berfirman:</w:t>
      </w:r>
      <w:r>
        <w:rPr>
          <w:rFonts w:ascii="Cambria" w:eastAsia="Cambria" w:hAnsi="Cambria" w:cs="Cambria"/>
          <w:i/>
          <w:sz w:val="24"/>
          <w:szCs w:val="24"/>
        </w:rPr>
        <w:t xml:space="preserve"> Dan sesungguhnya Kami telah memerintahkan kepada orang-orang yang telah diberi kitab sebelum kamu, dan kepada kamu pula, agar bertakwa kepada Allah."</w:t>
      </w:r>
    </w:p>
    <w:p w14:paraId="0000001C" w14:textId="77777777" w:rsidR="00815BE7" w:rsidRDefault="00306EAF">
      <w:pPr>
        <w:jc w:val="both"/>
        <w:rPr>
          <w:rFonts w:ascii="Traditional Arabic" w:eastAsia="Traditional Arabic" w:hAnsi="Traditional Arabic" w:cs="Traditional Arabic"/>
          <w:sz w:val="30"/>
          <w:szCs w:val="30"/>
        </w:rPr>
      </w:pPr>
      <w:r>
        <w:rPr>
          <w:rFonts w:ascii="Cambria" w:eastAsia="Cambria" w:hAnsi="Cambria" w:cs="Cambria"/>
          <w:sz w:val="24"/>
          <w:szCs w:val="24"/>
        </w:rPr>
        <w:t>(Sekali lagi) bertakwalah dan hindarilah (larangannya), taatilah (perintahnya) dan jangan bermaksiat kepadanya.</w:t>
      </w:r>
    </w:p>
    <w:p w14:paraId="0000001D" w14:textId="77777777" w:rsidR="00815BE7" w:rsidRDefault="00815BE7">
      <w:pPr>
        <w:jc w:val="both"/>
        <w:rPr>
          <w:rFonts w:ascii="Cambria" w:eastAsia="Cambria" w:hAnsi="Cambria" w:cs="Cambria"/>
          <w:sz w:val="24"/>
          <w:szCs w:val="24"/>
        </w:rPr>
      </w:pPr>
    </w:p>
    <w:p w14:paraId="0000001E" w14:textId="77777777" w:rsidR="00815BE7" w:rsidRDefault="00306EAF">
      <w:pPr>
        <w:jc w:val="both"/>
        <w:rPr>
          <w:rFonts w:ascii="Cambria" w:eastAsia="Cambria" w:hAnsi="Cambria" w:cs="Cambria"/>
          <w:sz w:val="24"/>
          <w:szCs w:val="24"/>
        </w:rPr>
      </w:pPr>
      <w:r>
        <w:rPr>
          <w:rFonts w:ascii="Cambria" w:eastAsia="Cambria" w:hAnsi="Cambria" w:cs="Cambria"/>
          <w:sz w:val="24"/>
          <w:szCs w:val="24"/>
        </w:rPr>
        <w:t>Jamaah kaum muslimin yang dirahmati Allah,</w:t>
      </w:r>
    </w:p>
    <w:p w14:paraId="0000001F" w14:textId="77777777" w:rsidR="00815BE7" w:rsidRDefault="00815BE7">
      <w:pPr>
        <w:jc w:val="both"/>
        <w:rPr>
          <w:rFonts w:ascii="Cambria" w:eastAsia="Cambria" w:hAnsi="Cambria" w:cs="Cambria"/>
          <w:sz w:val="24"/>
          <w:szCs w:val="24"/>
        </w:rPr>
      </w:pPr>
    </w:p>
    <w:p w14:paraId="00000020" w14:textId="77777777" w:rsidR="00815BE7" w:rsidRDefault="00306EAF">
      <w:pPr>
        <w:ind w:firstLine="720"/>
        <w:jc w:val="both"/>
        <w:rPr>
          <w:rFonts w:ascii="Cambria" w:eastAsia="Cambria" w:hAnsi="Cambria" w:cs="Cambria"/>
          <w:sz w:val="24"/>
          <w:szCs w:val="24"/>
        </w:rPr>
      </w:pPr>
      <w:r>
        <w:rPr>
          <w:rFonts w:ascii="Cambria" w:eastAsia="Cambria" w:hAnsi="Cambria" w:cs="Cambria"/>
          <w:sz w:val="24"/>
          <w:szCs w:val="24"/>
        </w:rPr>
        <w:t>Ketahuilah bahwa Allah menciptakan apa yang dia kehendaki dan dia pilih, sesuai dengan hikmah-Nya, Dia meninggikan derajat  beberapa malaikat atas yang lain, meninggikan derajat beberapa kitab atas yang lain, memberikan keutamaan kepada beberapa nabi atas yang lain, memberikan kelebihan kepada beberapa tempat atas yang lain, dan memberikan keutamaan kepada beberapa waktu atas yang lain. Salah satu contoh dari itu adalah mengutamakan bulan ramadhan atas bulan bulan lainnya, ini merupakan bentuk rahmat Allah kepada hamba-hamba-Nya, Allah siapkan musim-musim (waktu khusus) untuk mengerjakan kebaikan, yang mana pahala akan dilipatgandakan, dan dosa-dosa akan diampuni.</w:t>
      </w:r>
    </w:p>
    <w:p w14:paraId="00000021" w14:textId="77777777" w:rsidR="00815BE7" w:rsidRDefault="00815BE7">
      <w:pPr>
        <w:jc w:val="both"/>
        <w:rPr>
          <w:rFonts w:ascii="Cambria" w:eastAsia="Cambria" w:hAnsi="Cambria" w:cs="Cambria"/>
          <w:sz w:val="24"/>
          <w:szCs w:val="24"/>
        </w:rPr>
      </w:pPr>
    </w:p>
    <w:p w14:paraId="00000022" w14:textId="77777777" w:rsidR="00815BE7" w:rsidRDefault="00306EAF">
      <w:pPr>
        <w:jc w:val="both"/>
        <w:rPr>
          <w:rFonts w:ascii="Cambria" w:eastAsia="Cambria" w:hAnsi="Cambria" w:cs="Cambria"/>
          <w:sz w:val="24"/>
          <w:szCs w:val="24"/>
        </w:rPr>
      </w:pPr>
      <w:r>
        <w:rPr>
          <w:rFonts w:ascii="Cambria" w:eastAsia="Cambria" w:hAnsi="Cambria" w:cs="Cambria"/>
          <w:sz w:val="24"/>
          <w:szCs w:val="24"/>
        </w:rPr>
        <w:t>Jamaah shalat jumat yang dirahmati Allah, sesungguhnya puasa Ramadhan memiliki tiga puluh keutamaan, diantaranya:"</w:t>
      </w:r>
    </w:p>
    <w:p w14:paraId="00000023" w14:textId="77777777" w:rsidR="00815BE7" w:rsidRDefault="00815BE7">
      <w:pPr>
        <w:jc w:val="both"/>
        <w:rPr>
          <w:rFonts w:ascii="Cambria" w:eastAsia="Cambria" w:hAnsi="Cambria" w:cs="Cambria"/>
          <w:sz w:val="24"/>
          <w:szCs w:val="24"/>
        </w:rPr>
      </w:pPr>
    </w:p>
    <w:p w14:paraId="00000024" w14:textId="77777777" w:rsidR="00815BE7" w:rsidRDefault="00306EAF">
      <w:pPr>
        <w:numPr>
          <w:ilvl w:val="0"/>
          <w:numId w:val="2"/>
        </w:numPr>
        <w:jc w:val="both"/>
        <w:rPr>
          <w:rFonts w:ascii="Cambria" w:eastAsia="Cambria" w:hAnsi="Cambria" w:cs="Cambria"/>
          <w:sz w:val="24"/>
          <w:szCs w:val="24"/>
        </w:rPr>
      </w:pPr>
      <w:r>
        <w:rPr>
          <w:rFonts w:ascii="Cambria" w:eastAsia="Cambria" w:hAnsi="Cambria" w:cs="Cambria"/>
          <w:sz w:val="24"/>
          <w:szCs w:val="24"/>
        </w:rPr>
        <w:t>Puasa Ramadhan merupakan</w:t>
      </w:r>
      <w:r>
        <w:rPr>
          <w:rFonts w:ascii="Cambria" w:eastAsia="Cambria" w:hAnsi="Cambria" w:cs="Cambria"/>
          <w:b/>
          <w:sz w:val="24"/>
          <w:szCs w:val="24"/>
        </w:rPr>
        <w:t xml:space="preserve"> rukun islam yang keempat,</w:t>
      </w:r>
      <w:r>
        <w:rPr>
          <w:rFonts w:ascii="Cambria" w:eastAsia="Cambria" w:hAnsi="Cambria" w:cs="Cambria"/>
          <w:sz w:val="24"/>
          <w:szCs w:val="24"/>
        </w:rPr>
        <w:t xml:space="preserve"> dalilnya adalah hadits yang diriwayatkan oleh sahabat Abdullah bin Umar </w:t>
      </w:r>
      <w:r>
        <w:rPr>
          <w:rFonts w:ascii="Cambria" w:eastAsia="Cambria" w:hAnsi="Cambria" w:cs="Cambria"/>
          <w:i/>
          <w:sz w:val="24"/>
          <w:szCs w:val="24"/>
        </w:rPr>
        <w:t>radhiallahuanhuma</w:t>
      </w:r>
      <w:r>
        <w:rPr>
          <w:rFonts w:ascii="Cambria" w:eastAsia="Cambria" w:hAnsi="Cambria" w:cs="Cambria"/>
          <w:sz w:val="24"/>
          <w:szCs w:val="24"/>
        </w:rPr>
        <w:t xml:space="preserve">, dia berkata: Aku mendengar nabi </w:t>
      </w:r>
      <w:r>
        <w:rPr>
          <w:rFonts w:ascii="Cambria" w:eastAsia="Cambria" w:hAnsi="Cambria" w:cs="Cambria"/>
          <w:sz w:val="24"/>
          <w:szCs w:val="24"/>
          <w:rtl/>
        </w:rPr>
        <w:t>ﷺ</w:t>
      </w:r>
      <w:r>
        <w:rPr>
          <w:rFonts w:ascii="Cambria" w:eastAsia="Cambria" w:hAnsi="Cambria" w:cs="Cambria"/>
          <w:sz w:val="24"/>
          <w:szCs w:val="24"/>
        </w:rPr>
        <w:t xml:space="preserve">  bersabda yang artinya, “</w:t>
      </w:r>
      <w:r>
        <w:rPr>
          <w:rFonts w:ascii="Cambria" w:eastAsia="Cambria" w:hAnsi="Cambria" w:cs="Cambria"/>
          <w:i/>
          <w:sz w:val="24"/>
          <w:szCs w:val="24"/>
        </w:rPr>
        <w:t>Islam dibangun di atas lima(perkara): (1) Bersaksi bahwa tidak ada tuhan selain Allah dan bahwa Muhammad adalah hamba dan utusan-Nya, (2) Mendirikan salat, (3) Membayar zakat, (4) Mengerjakan haji, dan (5) Berpuasa di bulan Ramadhan.</w:t>
      </w:r>
    </w:p>
    <w:p w14:paraId="00000025" w14:textId="77777777" w:rsidR="00815BE7" w:rsidRDefault="00815BE7">
      <w:pPr>
        <w:ind w:left="720"/>
        <w:jc w:val="both"/>
        <w:rPr>
          <w:rFonts w:ascii="Cambria" w:eastAsia="Cambria" w:hAnsi="Cambria" w:cs="Cambria"/>
          <w:i/>
          <w:sz w:val="24"/>
          <w:szCs w:val="24"/>
        </w:rPr>
      </w:pPr>
    </w:p>
    <w:p w14:paraId="00000026" w14:textId="77777777" w:rsidR="00815BE7" w:rsidRDefault="00306EAF">
      <w:pPr>
        <w:numPr>
          <w:ilvl w:val="0"/>
          <w:numId w:val="2"/>
        </w:numPr>
        <w:jc w:val="both"/>
        <w:rPr>
          <w:sz w:val="24"/>
          <w:szCs w:val="24"/>
        </w:rPr>
      </w:pPr>
      <w:r>
        <w:rPr>
          <w:rFonts w:ascii="Cambria" w:eastAsia="Cambria" w:hAnsi="Cambria" w:cs="Cambria"/>
          <w:sz w:val="24"/>
          <w:szCs w:val="24"/>
        </w:rPr>
        <w:t xml:space="preserve">Puasa juga </w:t>
      </w:r>
      <w:r>
        <w:rPr>
          <w:rFonts w:ascii="Cambria" w:eastAsia="Cambria" w:hAnsi="Cambria" w:cs="Cambria"/>
          <w:b/>
          <w:sz w:val="24"/>
          <w:szCs w:val="24"/>
        </w:rPr>
        <w:t>disyariatkan dalam syariat-syariat lain sebelum islam,</w:t>
      </w:r>
      <w:r>
        <w:rPr>
          <w:rFonts w:ascii="Cambria" w:eastAsia="Cambria" w:hAnsi="Cambria" w:cs="Cambria"/>
          <w:sz w:val="24"/>
          <w:szCs w:val="24"/>
        </w:rPr>
        <w:t xml:space="preserve"> ini menunjukkan betapa agungnya kedudukan shalat diantara ibadah lainnya, </w:t>
      </w:r>
    </w:p>
    <w:p w14:paraId="00000027" w14:textId="77777777" w:rsidR="00815BE7" w:rsidRDefault="00306EAF">
      <w:pPr>
        <w:ind w:left="720"/>
        <w:jc w:val="both"/>
        <w:rPr>
          <w:rFonts w:ascii="Cambria" w:eastAsia="Cambria" w:hAnsi="Cambria" w:cs="Cambria"/>
          <w:i/>
          <w:sz w:val="24"/>
          <w:szCs w:val="24"/>
        </w:rPr>
      </w:pPr>
      <w:r>
        <w:rPr>
          <w:rFonts w:ascii="Cambria" w:eastAsia="Cambria" w:hAnsi="Cambria" w:cs="Cambria"/>
          <w:sz w:val="24"/>
          <w:szCs w:val="24"/>
        </w:rPr>
        <w:t>Allah berfirman yang artinya,”</w:t>
      </w:r>
      <w:r>
        <w:rPr>
          <w:rFonts w:ascii="Cambria" w:eastAsia="Cambria" w:hAnsi="Cambria" w:cs="Cambria"/>
          <w:i/>
          <w:sz w:val="24"/>
          <w:szCs w:val="24"/>
        </w:rPr>
        <w:t xml:space="preserve"> Wahai orang-orang yang beriman, diwajibkan atas kamu berpuasa sebagaimana diwajibkan atas orang-orang sebelum kamu agar kamu bertakwa." (QS.Al Baqarah 183)</w:t>
      </w:r>
    </w:p>
    <w:p w14:paraId="00000028" w14:textId="77777777" w:rsidR="00815BE7" w:rsidRDefault="00815BE7">
      <w:pPr>
        <w:ind w:left="720"/>
        <w:jc w:val="both"/>
        <w:rPr>
          <w:rFonts w:ascii="Cambria" w:eastAsia="Cambria" w:hAnsi="Cambria" w:cs="Cambria"/>
          <w:i/>
          <w:sz w:val="24"/>
          <w:szCs w:val="24"/>
        </w:rPr>
      </w:pPr>
    </w:p>
    <w:p w14:paraId="00000029" w14:textId="77777777" w:rsidR="00815BE7" w:rsidRDefault="00306EAF">
      <w:pPr>
        <w:numPr>
          <w:ilvl w:val="0"/>
          <w:numId w:val="2"/>
        </w:numPr>
        <w:jc w:val="both"/>
        <w:rPr>
          <w:rFonts w:ascii="Roboto" w:eastAsia="Roboto" w:hAnsi="Roboto" w:cs="Roboto"/>
          <w:sz w:val="24"/>
          <w:szCs w:val="24"/>
        </w:rPr>
      </w:pPr>
      <w:r>
        <w:rPr>
          <w:rFonts w:ascii="Cambria" w:eastAsia="Cambria" w:hAnsi="Cambria" w:cs="Cambria"/>
          <w:sz w:val="24"/>
          <w:szCs w:val="24"/>
        </w:rPr>
        <w:t xml:space="preserve">Allah </w:t>
      </w:r>
      <w:r>
        <w:rPr>
          <w:rFonts w:ascii="Cambria" w:eastAsia="Cambria" w:hAnsi="Cambria" w:cs="Cambria"/>
          <w:b/>
          <w:sz w:val="24"/>
          <w:szCs w:val="24"/>
        </w:rPr>
        <w:t>menyandarkan penyebutan ibadah puasa pada diri-Nya</w:t>
      </w:r>
      <w:r>
        <w:rPr>
          <w:rFonts w:ascii="Cambria" w:eastAsia="Cambria" w:hAnsi="Cambria" w:cs="Cambria"/>
          <w:sz w:val="24"/>
          <w:szCs w:val="24"/>
        </w:rPr>
        <w:t xml:space="preserve">, ini juga menunjukkan akan keagungan ibadah ini, dalilnya adalah hadits yang diriwayatkan oleh sahabat Abu Hurairah </w:t>
      </w:r>
      <w:r>
        <w:rPr>
          <w:rFonts w:ascii="Cambria" w:eastAsia="Cambria" w:hAnsi="Cambria" w:cs="Cambria"/>
          <w:i/>
          <w:sz w:val="24"/>
          <w:szCs w:val="24"/>
        </w:rPr>
        <w:t>radhiyallahu anhu</w:t>
      </w:r>
      <w:r>
        <w:rPr>
          <w:rFonts w:ascii="Cambria" w:eastAsia="Cambria" w:hAnsi="Cambria" w:cs="Cambria"/>
          <w:sz w:val="24"/>
          <w:szCs w:val="24"/>
        </w:rPr>
        <w:t xml:space="preserve"> dia berkata: Rasulullah </w:t>
      </w:r>
      <w:r>
        <w:rPr>
          <w:rFonts w:ascii="Cambria" w:eastAsia="Cambria" w:hAnsi="Cambria" w:cs="Cambria"/>
          <w:sz w:val="24"/>
          <w:szCs w:val="24"/>
          <w:rtl/>
        </w:rPr>
        <w:t>ﷺ</w:t>
      </w:r>
      <w:r>
        <w:rPr>
          <w:rFonts w:ascii="Cambria" w:eastAsia="Cambria" w:hAnsi="Cambria" w:cs="Cambria"/>
          <w:sz w:val="24"/>
          <w:szCs w:val="24"/>
        </w:rPr>
        <w:t xml:space="preserve">  bersabda: </w:t>
      </w:r>
      <w:r>
        <w:rPr>
          <w:rFonts w:ascii="Cambria" w:eastAsia="Cambria" w:hAnsi="Cambria" w:cs="Cambria"/>
          <w:i/>
          <w:sz w:val="24"/>
          <w:szCs w:val="24"/>
        </w:rPr>
        <w:t>Allah berfirman: Semua amal anak Adam adalah untuk dirinya sendiri, kecuali puasa. Puasa adalah untuk-Ku dan Aku yang akan membalasnya….</w:t>
      </w:r>
    </w:p>
    <w:p w14:paraId="0000002B" w14:textId="05834185" w:rsidR="00815BE7" w:rsidRDefault="00306EAF" w:rsidP="00306EAF">
      <w:pPr>
        <w:spacing w:before="120" w:after="120"/>
        <w:ind w:left="720"/>
        <w:jc w:val="both"/>
        <w:rPr>
          <w:rFonts w:ascii="Cambria" w:eastAsia="Cambria" w:hAnsi="Cambria" w:cs="Cambria"/>
          <w:sz w:val="24"/>
          <w:szCs w:val="24"/>
        </w:rPr>
      </w:pPr>
      <w:r>
        <w:rPr>
          <w:rFonts w:ascii="Cambria" w:eastAsia="Cambria" w:hAnsi="Cambria" w:cs="Cambria"/>
          <w:sz w:val="24"/>
          <w:szCs w:val="24"/>
        </w:rPr>
        <w:t>Jamaah yang dirahmati Allah, penyandaran ibadah puasa kepada zat Allah menunjukkan betapa agung dan cintanya Allah terhadap ibadah yang satu ini, karena ketika berpuasa, seseorang akan menunjukkan tingkat keikhlasannya dalam beribadah, karena puasa adalah rahasia antara hamba dan Tuhannya yang hanya Allah yang mengetahuinya. Seorang yang berpuasa berada di tempat yang sepi dari manusia, mampu untuk berbuka secara diam-diam, namun dia tidak melakukannya karena dia tahu Allahlah mengawasinya dalam kesendirian, dan Allah telah melarangnya melakukan itu. Oleh karena itu, dia meninggalkannya untuk Allah, karena takut akan hukuman-Nya dan berharap ganjaran dari-Nya . Oleh karena itu, Allah mensyukuri keikhlasan hamba tersebut dan mengistimewakan puasanya dari amal perbuatannya yang lain.</w:t>
      </w:r>
    </w:p>
    <w:p w14:paraId="0000002D" w14:textId="12CA20CA" w:rsidR="00815BE7" w:rsidRPr="00306EAF" w:rsidRDefault="00306EAF" w:rsidP="00306EAF">
      <w:pPr>
        <w:numPr>
          <w:ilvl w:val="0"/>
          <w:numId w:val="2"/>
        </w:numPr>
        <w:jc w:val="both"/>
        <w:rPr>
          <w:rFonts w:ascii="Cambria" w:eastAsia="Cambria" w:hAnsi="Cambria" w:cs="Cambria"/>
          <w:sz w:val="24"/>
          <w:szCs w:val="24"/>
        </w:rPr>
      </w:pPr>
      <w:r w:rsidRPr="00306EAF">
        <w:rPr>
          <w:rFonts w:ascii="Cambria" w:eastAsia="Cambria" w:hAnsi="Cambria" w:cs="Cambria"/>
          <w:b/>
          <w:bCs/>
          <w:sz w:val="24"/>
          <w:szCs w:val="24"/>
        </w:rPr>
        <w:t>Allah sendiri yang akan memberi ganjaran atas puasa ramadhan</w:t>
      </w:r>
      <w:r>
        <w:rPr>
          <w:rFonts w:ascii="Cambria" w:eastAsia="Cambria" w:hAnsi="Cambria" w:cs="Cambria"/>
          <w:sz w:val="24"/>
          <w:szCs w:val="24"/>
        </w:rPr>
        <w:t>, dalilnya adalah firman Allah (dalam hadits qudsi.penj), “</w:t>
      </w:r>
      <w:r>
        <w:rPr>
          <w:rFonts w:ascii="Cambria" w:eastAsia="Cambria" w:hAnsi="Cambria" w:cs="Cambria"/>
          <w:i/>
          <w:sz w:val="24"/>
          <w:szCs w:val="24"/>
        </w:rPr>
        <w:t>Aku (sendiri) yang akan membalasnya.”</w:t>
      </w:r>
    </w:p>
    <w:p w14:paraId="063097DB" w14:textId="77777777" w:rsidR="00306EAF" w:rsidRPr="00306EAF" w:rsidRDefault="00306EAF" w:rsidP="00306EAF">
      <w:pPr>
        <w:ind w:left="720"/>
        <w:jc w:val="both"/>
        <w:rPr>
          <w:rFonts w:ascii="Cambria" w:eastAsia="Cambria" w:hAnsi="Cambria" w:cs="Cambria"/>
          <w:sz w:val="24"/>
          <w:szCs w:val="24"/>
        </w:rPr>
      </w:pPr>
    </w:p>
    <w:p w14:paraId="0000002E" w14:textId="77777777" w:rsidR="00815BE7" w:rsidRDefault="00306EAF" w:rsidP="00306EAF">
      <w:pPr>
        <w:ind w:left="720" w:firstLine="720"/>
        <w:jc w:val="both"/>
        <w:rPr>
          <w:rFonts w:ascii="Cambria" w:eastAsia="Cambria" w:hAnsi="Cambria" w:cs="Cambria"/>
          <w:sz w:val="24"/>
          <w:szCs w:val="24"/>
        </w:rPr>
      </w:pPr>
      <w:r>
        <w:rPr>
          <w:rFonts w:ascii="Cambria" w:eastAsia="Cambria" w:hAnsi="Cambria" w:cs="Cambria"/>
          <w:sz w:val="24"/>
          <w:szCs w:val="24"/>
        </w:rPr>
        <w:t xml:space="preserve">Allah  menanggung ganjaran atas pahala puasa, tanpa membatasi jumlah seperti halnya amal perbuatan yang lain. Dia tidak mengatakan bahwa balasan bagi puasa adalah sepuluh kali lipat misalnya, tetapi Dia menyatakannya secara umum, ini menunjukkan  akan kebesaran-Nya. (Ketahuilah) Allah adalah Zat yang Maha Mulia, Yang paling mulia di antara yang mulia dan paling baik di antara yang baik,  pemberian-Nya sesuai dengan siapa yang memberi. </w:t>
      </w:r>
    </w:p>
    <w:p w14:paraId="0000002F" w14:textId="77777777" w:rsidR="00815BE7" w:rsidRDefault="00815BE7">
      <w:pPr>
        <w:ind w:left="720"/>
        <w:jc w:val="both"/>
        <w:rPr>
          <w:rFonts w:ascii="Cambria" w:eastAsia="Cambria" w:hAnsi="Cambria" w:cs="Cambria"/>
          <w:sz w:val="24"/>
          <w:szCs w:val="24"/>
        </w:rPr>
      </w:pPr>
    </w:p>
    <w:p w14:paraId="00000030" w14:textId="77777777" w:rsidR="00815BE7" w:rsidRDefault="00306EAF">
      <w:pPr>
        <w:numPr>
          <w:ilvl w:val="0"/>
          <w:numId w:val="2"/>
        </w:numPr>
        <w:jc w:val="both"/>
        <w:rPr>
          <w:rFonts w:ascii="Cambria" w:eastAsia="Cambria" w:hAnsi="Cambria" w:cs="Cambria"/>
          <w:sz w:val="24"/>
          <w:szCs w:val="24"/>
        </w:rPr>
      </w:pPr>
      <w:r>
        <w:rPr>
          <w:rFonts w:ascii="Cambria" w:eastAsia="Cambria" w:hAnsi="Cambria" w:cs="Cambria"/>
          <w:sz w:val="24"/>
          <w:szCs w:val="24"/>
        </w:rPr>
        <w:t xml:space="preserve">Puasa </w:t>
      </w:r>
      <w:r>
        <w:rPr>
          <w:rFonts w:ascii="Cambria" w:eastAsia="Cambria" w:hAnsi="Cambria" w:cs="Cambria"/>
          <w:b/>
          <w:sz w:val="24"/>
          <w:szCs w:val="24"/>
        </w:rPr>
        <w:t>mengandung 3 jenis kesabaran</w:t>
      </w:r>
      <w:r>
        <w:rPr>
          <w:rFonts w:ascii="Cambria" w:eastAsia="Cambria" w:hAnsi="Cambria" w:cs="Cambria"/>
          <w:sz w:val="24"/>
          <w:szCs w:val="24"/>
        </w:rPr>
        <w:t>, yakni</w:t>
      </w:r>
    </w:p>
    <w:p w14:paraId="00000031" w14:textId="77777777" w:rsidR="00815BE7" w:rsidRDefault="00306EAF">
      <w:pPr>
        <w:ind w:left="720"/>
        <w:jc w:val="both"/>
        <w:rPr>
          <w:rFonts w:ascii="Cambria" w:eastAsia="Cambria" w:hAnsi="Cambria" w:cs="Cambria"/>
          <w:sz w:val="24"/>
          <w:szCs w:val="24"/>
        </w:rPr>
      </w:pPr>
      <w:r>
        <w:rPr>
          <w:rFonts w:ascii="Cambria" w:eastAsia="Cambria" w:hAnsi="Cambria" w:cs="Cambria"/>
          <w:sz w:val="24"/>
          <w:szCs w:val="24"/>
        </w:rPr>
        <w:t>A. Sabar dalam ketaatan,</w:t>
      </w:r>
    </w:p>
    <w:p w14:paraId="00000032" w14:textId="77777777" w:rsidR="00815BE7" w:rsidRDefault="00306EAF">
      <w:pPr>
        <w:ind w:left="720"/>
        <w:jc w:val="both"/>
        <w:rPr>
          <w:rFonts w:ascii="Cambria" w:eastAsia="Cambria" w:hAnsi="Cambria" w:cs="Cambria"/>
          <w:sz w:val="24"/>
          <w:szCs w:val="24"/>
        </w:rPr>
      </w:pPr>
      <w:r>
        <w:rPr>
          <w:rFonts w:ascii="Cambria" w:eastAsia="Cambria" w:hAnsi="Cambria" w:cs="Cambria"/>
          <w:sz w:val="24"/>
          <w:szCs w:val="24"/>
        </w:rPr>
        <w:t>B. Sabar untuk tidak melakukan kemaksiatan</w:t>
      </w:r>
    </w:p>
    <w:p w14:paraId="00000033" w14:textId="77777777" w:rsidR="00815BE7" w:rsidRDefault="00306EAF">
      <w:pPr>
        <w:ind w:left="720"/>
        <w:jc w:val="both"/>
        <w:rPr>
          <w:rFonts w:ascii="Cambria" w:eastAsia="Cambria" w:hAnsi="Cambria" w:cs="Cambria"/>
          <w:sz w:val="24"/>
          <w:szCs w:val="24"/>
        </w:rPr>
      </w:pPr>
      <w:r>
        <w:rPr>
          <w:rFonts w:ascii="Cambria" w:eastAsia="Cambria" w:hAnsi="Cambria" w:cs="Cambria"/>
          <w:sz w:val="24"/>
          <w:szCs w:val="24"/>
        </w:rPr>
        <w:t>C. Bersabar ketika ditimpa hal-hal yang kurang mengenakkan, seperti lapar, haus, dan lemahnya jiwa raga</w:t>
      </w:r>
    </w:p>
    <w:p w14:paraId="00000034" w14:textId="77777777" w:rsidR="00815BE7" w:rsidRDefault="00306EAF">
      <w:pPr>
        <w:ind w:left="720"/>
        <w:jc w:val="both"/>
        <w:rPr>
          <w:rFonts w:ascii="Cambria" w:eastAsia="Cambria" w:hAnsi="Cambria" w:cs="Cambria"/>
          <w:i/>
          <w:sz w:val="24"/>
          <w:szCs w:val="24"/>
        </w:rPr>
      </w:pPr>
      <w:r>
        <w:rPr>
          <w:rFonts w:ascii="Cambria" w:eastAsia="Cambria" w:hAnsi="Cambria" w:cs="Cambria"/>
          <w:sz w:val="24"/>
          <w:szCs w:val="24"/>
        </w:rPr>
        <w:t>maka dengan ini, mudah-mudahan orang yg berpuasa termasuk kedalam golongan orang-orang yang bersabar, yang mana Allah berfirman tentang mereka, "</w:t>
      </w:r>
      <w:r>
        <w:rPr>
          <w:rFonts w:ascii="Cambria" w:eastAsia="Cambria" w:hAnsi="Cambria" w:cs="Cambria"/>
          <w:i/>
          <w:sz w:val="24"/>
          <w:szCs w:val="24"/>
        </w:rPr>
        <w:t>Sesungguhnya orang-orang yang sabar akan dibalas pahala mereka tanpa batas." (QS. Az Zumar 19)</w:t>
      </w:r>
    </w:p>
    <w:p w14:paraId="20BD8D88" w14:textId="77777777" w:rsidR="00306EAF" w:rsidRDefault="00306EAF">
      <w:pPr>
        <w:ind w:left="720"/>
        <w:jc w:val="both"/>
        <w:rPr>
          <w:rFonts w:ascii="Cambria" w:eastAsia="Cambria" w:hAnsi="Cambria" w:cs="Cambria"/>
          <w:i/>
          <w:sz w:val="24"/>
          <w:szCs w:val="24"/>
        </w:rPr>
      </w:pPr>
    </w:p>
    <w:p w14:paraId="0309069B" w14:textId="77777777" w:rsidR="00306EAF" w:rsidRDefault="00306EAF">
      <w:pPr>
        <w:numPr>
          <w:ilvl w:val="0"/>
          <w:numId w:val="2"/>
        </w:numPr>
        <w:jc w:val="both"/>
        <w:rPr>
          <w:rFonts w:ascii="Cambria" w:eastAsia="Cambria" w:hAnsi="Cambria" w:cs="Cambria"/>
          <w:sz w:val="24"/>
          <w:szCs w:val="24"/>
        </w:rPr>
      </w:pPr>
      <w:r>
        <w:rPr>
          <w:rFonts w:ascii="Cambria" w:eastAsia="Cambria" w:hAnsi="Cambria" w:cs="Cambria"/>
          <w:sz w:val="24"/>
          <w:szCs w:val="24"/>
        </w:rPr>
        <w:t xml:space="preserve">Allah siapkan </w:t>
      </w:r>
      <w:r>
        <w:rPr>
          <w:rFonts w:ascii="Cambria" w:eastAsia="Cambria" w:hAnsi="Cambria" w:cs="Cambria"/>
          <w:b/>
          <w:sz w:val="24"/>
          <w:szCs w:val="24"/>
        </w:rPr>
        <w:t>pintu surga khusus bagi orang-orang yang berpuasa</w:t>
      </w:r>
      <w:r>
        <w:rPr>
          <w:rFonts w:ascii="Cambria" w:eastAsia="Cambria" w:hAnsi="Cambria" w:cs="Cambria"/>
          <w:sz w:val="24"/>
          <w:szCs w:val="24"/>
        </w:rPr>
        <w:t xml:space="preserve">, hanya mereka yang diizinkan untuk memasukinya, dalilnya adalah hadits Sahl bin Sa'ad </w:t>
      </w:r>
      <w:r>
        <w:rPr>
          <w:rFonts w:ascii="Cambria" w:eastAsia="Cambria" w:hAnsi="Cambria" w:cs="Cambria"/>
          <w:i/>
          <w:sz w:val="24"/>
          <w:szCs w:val="24"/>
        </w:rPr>
        <w:t>radhiyallahu anhu</w:t>
      </w:r>
      <w:r>
        <w:rPr>
          <w:rFonts w:ascii="Cambria" w:eastAsia="Cambria" w:hAnsi="Cambria" w:cs="Cambria"/>
          <w:sz w:val="24"/>
          <w:szCs w:val="24"/>
        </w:rPr>
        <w:t xml:space="preserve"> beliau berkata: </w:t>
      </w:r>
    </w:p>
    <w:p w14:paraId="38E0DFB9" w14:textId="1E3C1BF3" w:rsidR="00306EAF" w:rsidRPr="00306EAF" w:rsidRDefault="00306EAF" w:rsidP="00306EAF">
      <w:pPr>
        <w:ind w:left="720"/>
        <w:jc w:val="both"/>
        <w:rPr>
          <w:rFonts w:ascii="Cambria" w:eastAsia="Cambria" w:hAnsi="Cambria" w:cs="Cambria"/>
          <w:sz w:val="24"/>
          <w:szCs w:val="24"/>
        </w:rPr>
      </w:pPr>
      <w:r>
        <w:rPr>
          <w:rFonts w:ascii="Cambria" w:eastAsia="Cambria" w:hAnsi="Cambria" w:cs="Cambria"/>
          <w:sz w:val="24"/>
          <w:szCs w:val="24"/>
        </w:rPr>
        <w:lastRenderedPageBreak/>
        <w:t xml:space="preserve">Rasulullah </w:t>
      </w:r>
      <w:r>
        <w:rPr>
          <w:rFonts w:ascii="Cambria" w:eastAsia="Cambria" w:hAnsi="Cambria" w:cs="Cambria"/>
          <w:sz w:val="24"/>
          <w:szCs w:val="24"/>
          <w:rtl/>
        </w:rPr>
        <w:t>ﷺ</w:t>
      </w:r>
      <w:r>
        <w:rPr>
          <w:rFonts w:ascii="Cambria" w:eastAsia="Cambria" w:hAnsi="Cambria" w:cs="Cambria"/>
          <w:sz w:val="24"/>
          <w:szCs w:val="24"/>
        </w:rPr>
        <w:t xml:space="preserve">  bersabda,”</w:t>
      </w:r>
      <w:r>
        <w:rPr>
          <w:rFonts w:ascii="Cambria" w:eastAsia="Cambria" w:hAnsi="Cambria" w:cs="Cambria"/>
          <w:i/>
          <w:sz w:val="24"/>
          <w:szCs w:val="24"/>
        </w:rPr>
        <w:t xml:space="preserve">Sesungguhnya di dalam surga ada sebuah pintu yang bernama Ar-Rayyan, yang pintu tersebut hanya dimasuki oleh orang-orang yang berpuasa pada hari kiamat. </w:t>
      </w:r>
    </w:p>
    <w:p w14:paraId="00000035" w14:textId="22EB5321" w:rsidR="00815BE7" w:rsidRDefault="00306EAF" w:rsidP="00306EAF">
      <w:pPr>
        <w:ind w:left="720"/>
        <w:jc w:val="both"/>
        <w:rPr>
          <w:rFonts w:ascii="Cambria" w:eastAsia="Cambria" w:hAnsi="Cambria" w:cs="Cambria"/>
          <w:i/>
          <w:sz w:val="24"/>
          <w:szCs w:val="24"/>
        </w:rPr>
      </w:pPr>
      <w:r>
        <w:rPr>
          <w:rFonts w:ascii="Cambria" w:eastAsia="Cambria" w:hAnsi="Cambria" w:cs="Cambria"/>
          <w:i/>
          <w:sz w:val="24"/>
          <w:szCs w:val="24"/>
        </w:rPr>
        <w:t>Tidak ada yang masuk bersama mereka selain mereka. Dikatakan, "Di manakah orang-orang yang berpuasa?" Mereka pun berdiri, tidak ada yang masuk bersama mereka selain mereka. Setelah mereka masuk, maka ditutuplah pintu itu, dan tidak ada yang masuk selain mereka."</w:t>
      </w:r>
    </w:p>
    <w:p w14:paraId="09C23F36" w14:textId="77777777" w:rsidR="00306EAF" w:rsidRDefault="00306EAF" w:rsidP="00306EAF">
      <w:pPr>
        <w:ind w:left="720"/>
        <w:jc w:val="both"/>
        <w:rPr>
          <w:rFonts w:ascii="Cambria" w:eastAsia="Cambria" w:hAnsi="Cambria" w:cs="Cambria"/>
          <w:sz w:val="24"/>
          <w:szCs w:val="24"/>
        </w:rPr>
      </w:pPr>
    </w:p>
    <w:p w14:paraId="00000036" w14:textId="77777777" w:rsidR="00815BE7" w:rsidRPr="00306EAF" w:rsidRDefault="00306EAF">
      <w:pPr>
        <w:numPr>
          <w:ilvl w:val="0"/>
          <w:numId w:val="2"/>
        </w:numPr>
        <w:jc w:val="both"/>
        <w:rPr>
          <w:rFonts w:ascii="Roboto" w:eastAsia="Roboto" w:hAnsi="Roboto" w:cs="Roboto"/>
          <w:sz w:val="24"/>
          <w:szCs w:val="24"/>
        </w:rPr>
      </w:pPr>
      <w:r>
        <w:rPr>
          <w:rFonts w:ascii="Cambria" w:eastAsia="Cambria" w:hAnsi="Cambria" w:cs="Cambria"/>
          <w:sz w:val="24"/>
          <w:szCs w:val="24"/>
        </w:rPr>
        <w:t>Puasa adalah</w:t>
      </w:r>
      <w:r>
        <w:rPr>
          <w:rFonts w:ascii="Cambria" w:eastAsia="Cambria" w:hAnsi="Cambria" w:cs="Cambria"/>
          <w:b/>
          <w:sz w:val="24"/>
          <w:szCs w:val="24"/>
        </w:rPr>
        <w:t xml:space="preserve"> tameng (menjaga diri kita) dari api neraka</w:t>
      </w:r>
      <w:r>
        <w:rPr>
          <w:rFonts w:ascii="Cambria" w:eastAsia="Cambria" w:hAnsi="Cambria" w:cs="Cambria"/>
          <w:sz w:val="24"/>
          <w:szCs w:val="24"/>
        </w:rPr>
        <w:t xml:space="preserve">, dalilnya adalah hadits yang diriwayatkan Utsman bin Abil Ash </w:t>
      </w:r>
      <w:r>
        <w:rPr>
          <w:rFonts w:ascii="Cambria" w:eastAsia="Cambria" w:hAnsi="Cambria" w:cs="Cambria"/>
          <w:i/>
          <w:sz w:val="24"/>
          <w:szCs w:val="24"/>
        </w:rPr>
        <w:t>radhiyallahu anhu</w:t>
      </w:r>
      <w:r>
        <w:rPr>
          <w:rFonts w:ascii="Cambria" w:eastAsia="Cambria" w:hAnsi="Cambria" w:cs="Cambria"/>
          <w:sz w:val="24"/>
          <w:szCs w:val="24"/>
        </w:rPr>
        <w:t xml:space="preserve">, ia berkata: Aku mendengar Rasulullah </w:t>
      </w:r>
      <w:r>
        <w:rPr>
          <w:rFonts w:ascii="Cambria" w:eastAsia="Cambria" w:hAnsi="Cambria" w:cs="Cambria"/>
          <w:sz w:val="24"/>
          <w:szCs w:val="24"/>
          <w:rtl/>
        </w:rPr>
        <w:t>ﷺ</w:t>
      </w:r>
      <w:r>
        <w:rPr>
          <w:rFonts w:ascii="Cambria" w:eastAsia="Cambria" w:hAnsi="Cambria" w:cs="Cambria"/>
          <w:sz w:val="24"/>
          <w:szCs w:val="24"/>
        </w:rPr>
        <w:t xml:space="preserve"> bersabda,”</w:t>
      </w:r>
      <w:r>
        <w:rPr>
          <w:rFonts w:ascii="Cambria" w:eastAsia="Cambria" w:hAnsi="Cambria" w:cs="Cambria"/>
          <w:i/>
          <w:sz w:val="24"/>
          <w:szCs w:val="24"/>
        </w:rPr>
        <w:t>Puasa adalah perisai dari api, seperti perisai salah seorang dari kalian dalam pertempuran.</w:t>
      </w:r>
    </w:p>
    <w:p w14:paraId="1BF752AF" w14:textId="77777777" w:rsidR="00306EAF" w:rsidRDefault="00306EAF" w:rsidP="00306EAF">
      <w:pPr>
        <w:ind w:left="720"/>
        <w:jc w:val="both"/>
        <w:rPr>
          <w:rFonts w:ascii="Roboto" w:eastAsia="Roboto" w:hAnsi="Roboto" w:cs="Roboto"/>
          <w:sz w:val="24"/>
          <w:szCs w:val="24"/>
        </w:rPr>
      </w:pPr>
    </w:p>
    <w:p w14:paraId="00000037" w14:textId="77777777" w:rsidR="00815BE7" w:rsidRDefault="00306EAF">
      <w:pPr>
        <w:numPr>
          <w:ilvl w:val="0"/>
          <w:numId w:val="2"/>
        </w:numPr>
        <w:jc w:val="both"/>
        <w:rPr>
          <w:rFonts w:ascii="Cambria" w:eastAsia="Cambria" w:hAnsi="Cambria" w:cs="Cambria"/>
          <w:sz w:val="24"/>
          <w:szCs w:val="24"/>
        </w:rPr>
      </w:pPr>
      <w:r>
        <w:rPr>
          <w:rFonts w:ascii="Cambria" w:eastAsia="Cambria" w:hAnsi="Cambria" w:cs="Cambria"/>
          <w:sz w:val="24"/>
          <w:szCs w:val="24"/>
        </w:rPr>
        <w:t xml:space="preserve">Barangsiapa yang berpuasa dengan penuh keimanan dan mengharap balasan dari Allah, niscaya akan </w:t>
      </w:r>
      <w:r>
        <w:rPr>
          <w:rFonts w:ascii="Cambria" w:eastAsia="Cambria" w:hAnsi="Cambria" w:cs="Cambria"/>
          <w:b/>
          <w:sz w:val="24"/>
          <w:szCs w:val="24"/>
        </w:rPr>
        <w:t>Allah ampuni dosa-dosanya yang telah lalu</w:t>
      </w:r>
      <w:r>
        <w:rPr>
          <w:rFonts w:ascii="Cambria" w:eastAsia="Cambria" w:hAnsi="Cambria" w:cs="Cambria"/>
          <w:sz w:val="24"/>
          <w:szCs w:val="24"/>
        </w:rPr>
        <w:t xml:space="preserve">, dalilnya adalah hadits yang diriwayatkan oleh Abu Hurairah </w:t>
      </w:r>
      <w:r>
        <w:rPr>
          <w:rFonts w:ascii="Cambria" w:eastAsia="Cambria" w:hAnsi="Cambria" w:cs="Cambria"/>
          <w:i/>
          <w:sz w:val="24"/>
          <w:szCs w:val="24"/>
        </w:rPr>
        <w:t>radhiyallahu anhu</w:t>
      </w:r>
      <w:r>
        <w:rPr>
          <w:rFonts w:ascii="Cambria" w:eastAsia="Cambria" w:hAnsi="Cambria" w:cs="Cambria"/>
          <w:sz w:val="24"/>
          <w:szCs w:val="24"/>
        </w:rPr>
        <w:t xml:space="preserve"> ia berkata: Rasulullah </w:t>
      </w:r>
      <w:r>
        <w:rPr>
          <w:rFonts w:ascii="Cambria" w:eastAsia="Cambria" w:hAnsi="Cambria" w:cs="Cambria"/>
          <w:sz w:val="24"/>
          <w:szCs w:val="24"/>
          <w:rtl/>
        </w:rPr>
        <w:t>ﷺ</w:t>
      </w:r>
      <w:r>
        <w:rPr>
          <w:rFonts w:ascii="Cambria" w:eastAsia="Cambria" w:hAnsi="Cambria" w:cs="Cambria"/>
          <w:sz w:val="24"/>
          <w:szCs w:val="24"/>
        </w:rPr>
        <w:t xml:space="preserve"> bersabda: </w:t>
      </w:r>
      <w:r>
        <w:rPr>
          <w:rFonts w:ascii="Cambria" w:eastAsia="Cambria" w:hAnsi="Cambria" w:cs="Cambria"/>
          <w:i/>
          <w:sz w:val="24"/>
          <w:szCs w:val="24"/>
        </w:rPr>
        <w:t>Barangsiapa yang berpuasa dengan penuh keimanan dan mengharap balasan dari Allah, niscaya akan allah ampuni dosa-dosanya yang telah lalu.</w:t>
      </w:r>
    </w:p>
    <w:p w14:paraId="00000038" w14:textId="77777777" w:rsidR="00815BE7" w:rsidRDefault="00306EAF">
      <w:pPr>
        <w:ind w:left="720"/>
        <w:jc w:val="both"/>
        <w:rPr>
          <w:rFonts w:ascii="Cambria" w:eastAsia="Cambria" w:hAnsi="Cambria" w:cs="Cambria"/>
          <w:i/>
          <w:sz w:val="24"/>
          <w:szCs w:val="24"/>
        </w:rPr>
      </w:pPr>
      <w:r>
        <w:rPr>
          <w:rFonts w:ascii="Cambria" w:eastAsia="Cambria" w:hAnsi="Cambria" w:cs="Cambria"/>
          <w:sz w:val="24"/>
          <w:szCs w:val="24"/>
        </w:rPr>
        <w:t xml:space="preserve">juga dari Abu Hurairah </w:t>
      </w:r>
      <w:r>
        <w:rPr>
          <w:rFonts w:ascii="Cambria" w:eastAsia="Cambria" w:hAnsi="Cambria" w:cs="Cambria"/>
          <w:i/>
          <w:sz w:val="24"/>
          <w:szCs w:val="24"/>
        </w:rPr>
        <w:t>radhiallahu 'anhu,</w:t>
      </w:r>
      <w:r>
        <w:rPr>
          <w:rFonts w:ascii="Cambria" w:eastAsia="Cambria" w:hAnsi="Cambria" w:cs="Cambria"/>
          <w:sz w:val="24"/>
          <w:szCs w:val="24"/>
        </w:rPr>
        <w:t xml:space="preserve"> bahwa </w:t>
      </w:r>
      <w:r>
        <w:rPr>
          <w:rFonts w:ascii="Cambria" w:eastAsia="Cambria" w:hAnsi="Cambria" w:cs="Cambria"/>
          <w:i/>
          <w:sz w:val="24"/>
          <w:szCs w:val="24"/>
        </w:rPr>
        <w:t xml:space="preserve">Nabi </w:t>
      </w:r>
      <w:r>
        <w:rPr>
          <w:rFonts w:ascii="Cambria" w:eastAsia="Cambria" w:hAnsi="Cambria" w:cs="Cambria"/>
          <w:sz w:val="24"/>
          <w:szCs w:val="24"/>
          <w:rtl/>
        </w:rPr>
        <w:t>ﷺ</w:t>
      </w:r>
      <w:r>
        <w:rPr>
          <w:rFonts w:ascii="Cambria" w:eastAsia="Cambria" w:hAnsi="Cambria" w:cs="Cambria"/>
          <w:sz w:val="24"/>
          <w:szCs w:val="24"/>
        </w:rPr>
        <w:t xml:space="preserve"> </w:t>
      </w:r>
      <w:r>
        <w:rPr>
          <w:rFonts w:ascii="Cambria" w:eastAsia="Cambria" w:hAnsi="Cambria" w:cs="Cambria"/>
          <w:i/>
          <w:sz w:val="24"/>
          <w:szCs w:val="24"/>
        </w:rPr>
        <w:t xml:space="preserve"> naik ke mimbar lalu mengucapkan: "Amin, Amin, Amin."</w:t>
      </w:r>
    </w:p>
    <w:p w14:paraId="00000039" w14:textId="77777777" w:rsidR="00815BE7" w:rsidRDefault="00306EAF">
      <w:pPr>
        <w:ind w:left="720"/>
        <w:jc w:val="both"/>
        <w:rPr>
          <w:rFonts w:ascii="Cambria" w:eastAsia="Cambria" w:hAnsi="Cambria" w:cs="Cambria"/>
          <w:i/>
          <w:sz w:val="24"/>
          <w:szCs w:val="24"/>
        </w:rPr>
      </w:pPr>
      <w:r>
        <w:rPr>
          <w:rFonts w:ascii="Cambria" w:eastAsia="Cambria" w:hAnsi="Cambria" w:cs="Cambria"/>
          <w:i/>
          <w:sz w:val="24"/>
          <w:szCs w:val="24"/>
        </w:rPr>
        <w:t>Dikatakan: "Wahai Rasulullah, engkau naik ke mimbar lalu mengucapkan: 'Amin, Amin, Amin'! (ada apa gerangan?)"</w:t>
      </w:r>
    </w:p>
    <w:p w14:paraId="0000003A" w14:textId="77777777" w:rsidR="00815BE7" w:rsidRDefault="00306EAF">
      <w:pPr>
        <w:ind w:left="720"/>
        <w:jc w:val="both"/>
        <w:rPr>
          <w:rFonts w:ascii="Cambria" w:eastAsia="Cambria" w:hAnsi="Cambria" w:cs="Cambria"/>
          <w:i/>
          <w:sz w:val="24"/>
          <w:szCs w:val="24"/>
        </w:rPr>
      </w:pPr>
      <w:r>
        <w:rPr>
          <w:rFonts w:ascii="Cambria" w:eastAsia="Cambria" w:hAnsi="Cambria" w:cs="Cambria"/>
          <w:i/>
          <w:sz w:val="24"/>
          <w:szCs w:val="24"/>
        </w:rPr>
        <w:t xml:space="preserve">Beliau </w:t>
      </w:r>
      <w:r>
        <w:rPr>
          <w:rFonts w:ascii="Cambria" w:eastAsia="Cambria" w:hAnsi="Cambria" w:cs="Cambria"/>
          <w:sz w:val="24"/>
          <w:szCs w:val="24"/>
          <w:rtl/>
        </w:rPr>
        <w:t>ﷺ</w:t>
      </w:r>
      <w:r>
        <w:rPr>
          <w:rFonts w:ascii="Cambria" w:eastAsia="Cambria" w:hAnsi="Cambria" w:cs="Cambria"/>
          <w:sz w:val="24"/>
          <w:szCs w:val="24"/>
        </w:rPr>
        <w:t xml:space="preserve"> </w:t>
      </w:r>
      <w:r>
        <w:rPr>
          <w:rFonts w:ascii="Cambria" w:eastAsia="Cambria" w:hAnsi="Cambria" w:cs="Cambria"/>
          <w:i/>
          <w:sz w:val="24"/>
          <w:szCs w:val="24"/>
        </w:rPr>
        <w:t xml:space="preserve"> bersabda: "Sesungguhnya Jibril alaihissalam mendatangiku lalu berkata: 'Barangsiapa mendapati bulan Ramadhan namun tidak diampuni dosanya, maka dia masuk neraka, maka Allah jauhkan dia. Ucapkan: 'Amin'," maka aku mengucapkan: 'Amin.'"</w:t>
      </w:r>
    </w:p>
    <w:p w14:paraId="0000003B" w14:textId="77777777" w:rsidR="00815BE7" w:rsidRDefault="00306EAF">
      <w:pPr>
        <w:ind w:left="720"/>
        <w:jc w:val="both"/>
        <w:rPr>
          <w:rFonts w:ascii="Cambria" w:eastAsia="Cambria" w:hAnsi="Cambria" w:cs="Cambria"/>
          <w:i/>
          <w:sz w:val="24"/>
          <w:szCs w:val="24"/>
        </w:rPr>
      </w:pPr>
      <w:r>
        <w:rPr>
          <w:rFonts w:ascii="Cambria" w:eastAsia="Cambria" w:hAnsi="Cambria" w:cs="Cambria"/>
          <w:sz w:val="24"/>
          <w:szCs w:val="24"/>
        </w:rPr>
        <w:t xml:space="preserve">juga dari Abu Hurairah </w:t>
      </w:r>
      <w:r>
        <w:rPr>
          <w:rFonts w:ascii="Cambria" w:eastAsia="Cambria" w:hAnsi="Cambria" w:cs="Cambria"/>
          <w:i/>
          <w:sz w:val="24"/>
          <w:szCs w:val="24"/>
        </w:rPr>
        <w:t>radhiallahu 'anhu</w:t>
      </w:r>
      <w:r>
        <w:rPr>
          <w:rFonts w:ascii="Cambria" w:eastAsia="Cambria" w:hAnsi="Cambria" w:cs="Cambria"/>
          <w:sz w:val="24"/>
          <w:szCs w:val="24"/>
        </w:rPr>
        <w:t xml:space="preserve">, sesungguhnya Nabi </w:t>
      </w:r>
      <w:r>
        <w:rPr>
          <w:rFonts w:ascii="Cambria" w:eastAsia="Cambria" w:hAnsi="Cambria" w:cs="Cambria"/>
          <w:sz w:val="24"/>
          <w:szCs w:val="24"/>
          <w:rtl/>
        </w:rPr>
        <w:t>ﷺ</w:t>
      </w:r>
      <w:r>
        <w:rPr>
          <w:rFonts w:ascii="Cambria" w:eastAsia="Cambria" w:hAnsi="Cambria" w:cs="Cambria"/>
          <w:sz w:val="24"/>
          <w:szCs w:val="24"/>
        </w:rPr>
        <w:t xml:space="preserve"> pernah berkata, "</w:t>
      </w:r>
      <w:r>
        <w:rPr>
          <w:rFonts w:ascii="Cambria" w:eastAsia="Cambria" w:hAnsi="Cambria" w:cs="Cambria"/>
          <w:i/>
          <w:sz w:val="24"/>
          <w:szCs w:val="24"/>
        </w:rPr>
        <w:t>Shalat lima waktu, jum'at ke jum'at, dan Ramadhan ke Ramadhan, menghapuskan dosa-dosa di antara keduanya selama seseorang menjauhi dosa-dosa besar."</w:t>
      </w:r>
    </w:p>
    <w:p w14:paraId="7D8F978F" w14:textId="77777777" w:rsidR="00306EAF" w:rsidRDefault="00306EAF">
      <w:pPr>
        <w:ind w:left="720"/>
        <w:jc w:val="both"/>
        <w:rPr>
          <w:rFonts w:ascii="Cambria" w:eastAsia="Cambria" w:hAnsi="Cambria" w:cs="Cambria"/>
          <w:sz w:val="24"/>
          <w:szCs w:val="24"/>
        </w:rPr>
      </w:pPr>
    </w:p>
    <w:p w14:paraId="0000003C" w14:textId="77777777" w:rsidR="00815BE7" w:rsidRDefault="00306EAF">
      <w:pPr>
        <w:numPr>
          <w:ilvl w:val="0"/>
          <w:numId w:val="2"/>
        </w:numPr>
        <w:jc w:val="both"/>
        <w:rPr>
          <w:rFonts w:ascii="Cambria" w:eastAsia="Cambria" w:hAnsi="Cambria" w:cs="Cambria"/>
          <w:sz w:val="24"/>
          <w:szCs w:val="24"/>
        </w:rPr>
      </w:pPr>
      <w:r>
        <w:rPr>
          <w:rFonts w:ascii="Cambria" w:eastAsia="Cambria" w:hAnsi="Cambria" w:cs="Cambria"/>
          <w:b/>
          <w:sz w:val="24"/>
          <w:szCs w:val="24"/>
        </w:rPr>
        <w:t xml:space="preserve">Allah memudahkan kaum muslimin untuk mengerjakan puasa Ramadhan, </w:t>
      </w:r>
      <w:r>
        <w:rPr>
          <w:rFonts w:ascii="Cambria" w:eastAsia="Cambria" w:hAnsi="Cambria" w:cs="Cambria"/>
          <w:sz w:val="24"/>
          <w:szCs w:val="24"/>
        </w:rPr>
        <w:t>karena jika seseorang mendapati bahwa orang-orang disekelilingnya juga ikut berpuasa, ia akan merasakan bahwa puasa sangatlah ringan, dan diapun semangat dalam menjalaninya.</w:t>
      </w:r>
    </w:p>
    <w:p w14:paraId="5484A1B0" w14:textId="77777777" w:rsidR="00306EAF" w:rsidRDefault="00306EAF" w:rsidP="00306EAF">
      <w:pPr>
        <w:ind w:left="720"/>
        <w:jc w:val="both"/>
        <w:rPr>
          <w:rFonts w:ascii="Cambria" w:eastAsia="Cambria" w:hAnsi="Cambria" w:cs="Cambria"/>
          <w:sz w:val="24"/>
          <w:szCs w:val="24"/>
        </w:rPr>
      </w:pPr>
    </w:p>
    <w:p w14:paraId="0000003D" w14:textId="77777777" w:rsidR="00815BE7" w:rsidRDefault="00306EAF">
      <w:pPr>
        <w:numPr>
          <w:ilvl w:val="0"/>
          <w:numId w:val="2"/>
        </w:numPr>
        <w:jc w:val="both"/>
        <w:rPr>
          <w:rFonts w:ascii="Cambria" w:eastAsia="Cambria" w:hAnsi="Cambria" w:cs="Cambria"/>
          <w:sz w:val="24"/>
          <w:szCs w:val="24"/>
        </w:rPr>
      </w:pPr>
      <w:r>
        <w:rPr>
          <w:rFonts w:ascii="Cambria" w:eastAsia="Cambria" w:hAnsi="Cambria" w:cs="Cambria"/>
          <w:sz w:val="24"/>
          <w:szCs w:val="24"/>
        </w:rPr>
        <w:t xml:space="preserve">Allah akan </w:t>
      </w:r>
      <w:r>
        <w:rPr>
          <w:rFonts w:ascii="Cambria" w:eastAsia="Cambria" w:hAnsi="Cambria" w:cs="Cambria"/>
          <w:b/>
          <w:sz w:val="24"/>
          <w:szCs w:val="24"/>
        </w:rPr>
        <w:t>mengabulkan doa orang yang berpuasa</w:t>
      </w:r>
      <w:r>
        <w:rPr>
          <w:rFonts w:ascii="Cambria" w:eastAsia="Cambria" w:hAnsi="Cambria" w:cs="Cambria"/>
          <w:sz w:val="24"/>
          <w:szCs w:val="24"/>
        </w:rPr>
        <w:t xml:space="preserve">, dalilnya adalah sabda Nabi </w:t>
      </w:r>
      <w:r>
        <w:rPr>
          <w:rFonts w:ascii="Cambria" w:eastAsia="Cambria" w:hAnsi="Cambria" w:cs="Cambria"/>
          <w:sz w:val="24"/>
          <w:szCs w:val="24"/>
          <w:rtl/>
        </w:rPr>
        <w:t>ﷺ</w:t>
      </w:r>
      <w:r>
        <w:rPr>
          <w:rFonts w:ascii="Cambria" w:eastAsia="Cambria" w:hAnsi="Cambria" w:cs="Cambria"/>
          <w:sz w:val="24"/>
          <w:szCs w:val="24"/>
        </w:rPr>
        <w:t xml:space="preserve"> yang artinya,” </w:t>
      </w:r>
      <w:r>
        <w:rPr>
          <w:rFonts w:ascii="Cambria" w:eastAsia="Cambria" w:hAnsi="Cambria" w:cs="Cambria"/>
          <w:i/>
          <w:sz w:val="24"/>
          <w:szCs w:val="24"/>
        </w:rPr>
        <w:t>Tiga doa yang tidak tertolak; doa orang tua, doa orang yang berpuasa, dan doa orang yang bepergian."</w:t>
      </w:r>
    </w:p>
    <w:p w14:paraId="0000003E" w14:textId="77777777" w:rsidR="00815BE7" w:rsidRDefault="00306EAF">
      <w:pPr>
        <w:ind w:left="720"/>
        <w:jc w:val="both"/>
        <w:rPr>
          <w:rFonts w:ascii="Cambria" w:eastAsia="Cambria" w:hAnsi="Cambria" w:cs="Cambria"/>
          <w:i/>
          <w:sz w:val="24"/>
          <w:szCs w:val="24"/>
        </w:rPr>
      </w:pPr>
      <w:r>
        <w:rPr>
          <w:rFonts w:ascii="Cambria" w:eastAsia="Cambria" w:hAnsi="Cambria" w:cs="Cambria"/>
          <w:sz w:val="24"/>
          <w:szCs w:val="24"/>
        </w:rPr>
        <w:t xml:space="preserve">Dan sabda Nabi </w:t>
      </w:r>
      <w:r>
        <w:rPr>
          <w:rFonts w:ascii="Cambria" w:eastAsia="Cambria" w:hAnsi="Cambria" w:cs="Cambria"/>
          <w:sz w:val="24"/>
          <w:szCs w:val="24"/>
          <w:rtl/>
        </w:rPr>
        <w:t>ﷺ</w:t>
      </w:r>
      <w:r>
        <w:rPr>
          <w:rFonts w:ascii="Cambria" w:eastAsia="Cambria" w:hAnsi="Cambria" w:cs="Cambria"/>
          <w:sz w:val="24"/>
          <w:szCs w:val="24"/>
        </w:rPr>
        <w:t xml:space="preserve"> : </w:t>
      </w:r>
      <w:r>
        <w:rPr>
          <w:rFonts w:ascii="Cambria" w:eastAsia="Cambria" w:hAnsi="Cambria" w:cs="Cambria"/>
          <w:i/>
          <w:sz w:val="24"/>
          <w:szCs w:val="24"/>
        </w:rPr>
        <w:t>"Tiga doa yang tidak ditolak: doa imam yang adil, doa orang yang berpuasa hingga ia berbuka, dan doa orang yang terzalimi."</w:t>
      </w:r>
    </w:p>
    <w:p w14:paraId="0000003F" w14:textId="77777777" w:rsidR="00815BE7" w:rsidRDefault="00815BE7">
      <w:pPr>
        <w:ind w:left="720"/>
        <w:jc w:val="both"/>
        <w:rPr>
          <w:rFonts w:ascii="Cambria" w:eastAsia="Cambria" w:hAnsi="Cambria" w:cs="Cambria"/>
          <w:i/>
          <w:sz w:val="24"/>
          <w:szCs w:val="24"/>
        </w:rPr>
      </w:pPr>
    </w:p>
    <w:p w14:paraId="00000040" w14:textId="77777777" w:rsidR="00815BE7" w:rsidRDefault="00815BE7">
      <w:pPr>
        <w:ind w:left="720"/>
        <w:jc w:val="both"/>
        <w:rPr>
          <w:rFonts w:ascii="Cambria" w:eastAsia="Cambria" w:hAnsi="Cambria" w:cs="Cambria"/>
          <w:i/>
          <w:sz w:val="24"/>
          <w:szCs w:val="24"/>
        </w:rPr>
      </w:pPr>
    </w:p>
    <w:p w14:paraId="00000041" w14:textId="77777777" w:rsidR="00815BE7" w:rsidRDefault="00815BE7">
      <w:pPr>
        <w:ind w:left="720"/>
        <w:jc w:val="both"/>
        <w:rPr>
          <w:rFonts w:ascii="Cambria" w:eastAsia="Cambria" w:hAnsi="Cambria" w:cs="Cambria"/>
          <w:i/>
          <w:sz w:val="24"/>
          <w:szCs w:val="24"/>
        </w:rPr>
      </w:pPr>
    </w:p>
    <w:p w14:paraId="00000042" w14:textId="77777777" w:rsidR="00815BE7" w:rsidRDefault="00306EAF">
      <w:pPr>
        <w:ind w:hanging="11"/>
        <w:jc w:val="both"/>
        <w:rPr>
          <w:rFonts w:ascii="Cambria" w:eastAsia="Cambria" w:hAnsi="Cambria" w:cs="Cambria"/>
          <w:sz w:val="24"/>
          <w:szCs w:val="24"/>
        </w:rPr>
      </w:pPr>
      <w:r>
        <w:rPr>
          <w:rFonts w:ascii="Cambria" w:eastAsia="Cambria" w:hAnsi="Cambria" w:cs="Cambria"/>
          <w:sz w:val="24"/>
          <w:szCs w:val="24"/>
        </w:rPr>
        <w:t>Jamaah yang dirahmati Allah,</w:t>
      </w:r>
    </w:p>
    <w:p w14:paraId="00000043" w14:textId="77777777" w:rsidR="00815BE7" w:rsidRDefault="00306EAF">
      <w:pPr>
        <w:spacing w:before="240" w:after="240"/>
        <w:ind w:firstLine="720"/>
        <w:jc w:val="both"/>
        <w:rPr>
          <w:rFonts w:ascii="Cambria" w:eastAsia="Cambria" w:hAnsi="Cambria" w:cs="Cambria"/>
          <w:sz w:val="24"/>
          <w:szCs w:val="24"/>
        </w:rPr>
      </w:pPr>
      <w:r>
        <w:rPr>
          <w:rFonts w:ascii="Cambria" w:eastAsia="Cambria" w:hAnsi="Cambria" w:cs="Cambria"/>
          <w:sz w:val="24"/>
          <w:szCs w:val="24"/>
        </w:rPr>
        <w:t>Mari kita bersama-sama memohon pada Allah agar selalu diberi taufik dalam mengerjakan puasa, sesuai dengan  tatacara yang diridhai-Nya, juga selalu memohon agar selalu menolong kita dalam mengingat-Nya, bersyukur dan memperbagus ibadah.</w:t>
      </w:r>
    </w:p>
    <w:p w14:paraId="00000044" w14:textId="77777777" w:rsidR="00815BE7" w:rsidRDefault="00306EAF">
      <w:pPr>
        <w:spacing w:before="240" w:after="240"/>
        <w:jc w:val="right"/>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بارك الله لي ولكم في القرآن العظيم، ونفعني وإياكم بما فيه من الآيات والذكر الحكيم، أقول قولي هذا وأستغفر الله لي ولكم من كل ذنب فاستغفروه، إنه كان للتوابين</w:t>
      </w:r>
      <w:r>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sz w:val="28"/>
          <w:szCs w:val="28"/>
          <w:rtl/>
        </w:rPr>
        <w:t>غفورا</w:t>
      </w:r>
    </w:p>
    <w:p w14:paraId="00000045" w14:textId="77777777" w:rsidR="00815BE7" w:rsidRDefault="00306EAF">
      <w:pPr>
        <w:spacing w:before="240" w:after="240"/>
        <w:jc w:val="both"/>
        <w:rPr>
          <w:rFonts w:ascii="Cambria" w:eastAsia="Cambria" w:hAnsi="Cambria" w:cs="Cambria"/>
          <w:i/>
          <w:sz w:val="24"/>
          <w:szCs w:val="24"/>
        </w:rPr>
      </w:pPr>
      <w:r>
        <w:rPr>
          <w:rFonts w:ascii="Cambria" w:eastAsia="Cambria" w:hAnsi="Cambria" w:cs="Cambria"/>
          <w:i/>
          <w:sz w:val="24"/>
          <w:szCs w:val="24"/>
        </w:rPr>
        <w:t xml:space="preserve">Semoga Allah memberkahi kita semua dengan Al-Qur'an yang agung ini dan memberi manfaat kepada kita dengan ayat-ayat dan hikmah-Nya. Saya menyampaikan ini, sembari memohon ampunan dari Allah untuk saya dan untuk Anda semua, karena Dia Maha Pengampun, lagi Maha Penyayang. </w:t>
      </w:r>
    </w:p>
    <w:p w14:paraId="7AD21721" w14:textId="77777777" w:rsidR="00306EAF" w:rsidRDefault="00306EAF">
      <w:pPr>
        <w:spacing w:before="240" w:after="240"/>
        <w:jc w:val="both"/>
        <w:rPr>
          <w:rFonts w:ascii="Cambria" w:eastAsia="Cambria" w:hAnsi="Cambria" w:cs="Cambria"/>
          <w:sz w:val="26"/>
          <w:szCs w:val="26"/>
        </w:rPr>
      </w:pPr>
    </w:p>
    <w:p w14:paraId="00000046" w14:textId="77777777" w:rsidR="00815BE7" w:rsidRDefault="00306EAF">
      <w:pPr>
        <w:shd w:val="clear" w:color="auto" w:fill="FFFFFF"/>
        <w:spacing w:line="324" w:lineRule="auto"/>
        <w:jc w:val="both"/>
        <w:rPr>
          <w:rFonts w:ascii="Roboto" w:eastAsia="Roboto" w:hAnsi="Roboto" w:cs="Roboto"/>
          <w:b/>
          <w:sz w:val="28"/>
          <w:szCs w:val="28"/>
          <w:highlight w:val="white"/>
        </w:rPr>
      </w:pPr>
      <w:r>
        <w:rPr>
          <w:rFonts w:ascii="Roboto" w:eastAsia="Roboto" w:hAnsi="Roboto" w:cs="Roboto"/>
          <w:b/>
          <w:sz w:val="28"/>
          <w:szCs w:val="28"/>
          <w:highlight w:val="white"/>
        </w:rPr>
        <w:t>KHUTBAH KEDUA</w:t>
      </w:r>
    </w:p>
    <w:p w14:paraId="00000047" w14:textId="77777777" w:rsidR="00815BE7" w:rsidRDefault="00306EAF">
      <w:pPr>
        <w:shd w:val="clear" w:color="auto" w:fill="FFFFFF"/>
        <w:bidi/>
        <w:spacing w:line="324" w:lineRule="auto"/>
        <w:jc w:val="both"/>
        <w:rPr>
          <w:rFonts w:ascii="Roboto" w:eastAsia="Roboto" w:hAnsi="Roboto" w:cs="Roboto"/>
          <w:sz w:val="24"/>
          <w:szCs w:val="24"/>
          <w:highlight w:val="white"/>
        </w:rPr>
      </w:pPr>
      <w:r>
        <w:rPr>
          <w:rFonts w:ascii="Traditional Arabic" w:eastAsia="Traditional Arabic" w:hAnsi="Traditional Arabic" w:cs="Traditional Arabic"/>
          <w:sz w:val="28"/>
          <w:szCs w:val="28"/>
          <w:highlight w:val="white"/>
          <w:rtl/>
        </w:rPr>
        <w:t xml:space="preserve">الحمد لله وحده، والصلاة والسلام على من لا نبي بعده، أما </w:t>
      </w:r>
      <w:proofErr w:type="gramStart"/>
      <w:r>
        <w:rPr>
          <w:rFonts w:ascii="Traditional Arabic" w:eastAsia="Traditional Arabic" w:hAnsi="Traditional Arabic" w:cs="Traditional Arabic"/>
          <w:sz w:val="28"/>
          <w:szCs w:val="28"/>
          <w:highlight w:val="white"/>
          <w:rtl/>
        </w:rPr>
        <w:t>بعد،:</w:t>
      </w:r>
      <w:proofErr w:type="gramEnd"/>
    </w:p>
    <w:p w14:paraId="00000048" w14:textId="77777777" w:rsidR="00815BE7" w:rsidRDefault="00306EAF">
      <w:pPr>
        <w:shd w:val="clear" w:color="auto" w:fill="FFFFFF"/>
        <w:spacing w:line="324" w:lineRule="auto"/>
        <w:jc w:val="both"/>
        <w:rPr>
          <w:rFonts w:ascii="Cambria" w:eastAsia="Cambria" w:hAnsi="Cambria" w:cs="Cambria"/>
          <w:sz w:val="24"/>
          <w:szCs w:val="24"/>
        </w:rPr>
      </w:pPr>
      <w:r>
        <w:rPr>
          <w:rFonts w:ascii="Cambria" w:eastAsia="Cambria" w:hAnsi="Cambria" w:cs="Cambria"/>
          <w:sz w:val="24"/>
          <w:szCs w:val="24"/>
        </w:rPr>
        <w:t>Segala puji milik Allah semata, shalawat serta salam disampaikan kepada Nabi terakhir.</w:t>
      </w:r>
    </w:p>
    <w:p w14:paraId="00000049" w14:textId="77777777" w:rsidR="00815BE7" w:rsidRDefault="00306EAF">
      <w:pPr>
        <w:shd w:val="clear" w:color="auto" w:fill="FFFFFF"/>
        <w:spacing w:line="324" w:lineRule="auto"/>
        <w:jc w:val="both"/>
        <w:rPr>
          <w:rFonts w:ascii="Cambria" w:eastAsia="Cambria" w:hAnsi="Cambria" w:cs="Cambria"/>
          <w:sz w:val="24"/>
          <w:szCs w:val="24"/>
          <w:highlight w:val="white"/>
        </w:rPr>
      </w:pPr>
      <w:r>
        <w:rPr>
          <w:rFonts w:ascii="Cambria" w:eastAsia="Cambria" w:hAnsi="Cambria" w:cs="Cambria"/>
          <w:sz w:val="24"/>
          <w:szCs w:val="24"/>
          <w:highlight w:val="white"/>
        </w:rPr>
        <w:t>selanjutnya,</w:t>
      </w:r>
    </w:p>
    <w:p w14:paraId="0000004A" w14:textId="77777777" w:rsidR="00815BE7" w:rsidRDefault="00306EAF">
      <w:pPr>
        <w:shd w:val="clear" w:color="auto" w:fill="FFFFFF"/>
        <w:spacing w:line="324" w:lineRule="auto"/>
        <w:jc w:val="both"/>
        <w:rPr>
          <w:rFonts w:ascii="Cambria" w:eastAsia="Cambria" w:hAnsi="Cambria" w:cs="Cambria"/>
          <w:sz w:val="24"/>
          <w:szCs w:val="24"/>
          <w:highlight w:val="white"/>
        </w:rPr>
      </w:pPr>
      <w:r>
        <w:rPr>
          <w:rFonts w:ascii="Cambria" w:eastAsia="Cambria" w:hAnsi="Cambria" w:cs="Cambria"/>
          <w:sz w:val="24"/>
          <w:szCs w:val="24"/>
          <w:highlight w:val="white"/>
        </w:rPr>
        <w:t>Jamaah yang dirahmati Allah,</w:t>
      </w:r>
    </w:p>
    <w:p w14:paraId="0000004B" w14:textId="77777777" w:rsidR="00815BE7" w:rsidRDefault="00815BE7">
      <w:pPr>
        <w:shd w:val="clear" w:color="auto" w:fill="FFFFFF"/>
        <w:spacing w:line="324" w:lineRule="auto"/>
        <w:jc w:val="both"/>
        <w:rPr>
          <w:rFonts w:ascii="Cambria" w:eastAsia="Cambria" w:hAnsi="Cambria" w:cs="Cambria"/>
          <w:sz w:val="24"/>
          <w:szCs w:val="24"/>
          <w:highlight w:val="white"/>
        </w:rPr>
      </w:pPr>
    </w:p>
    <w:p w14:paraId="0000004C" w14:textId="77777777" w:rsidR="00815BE7" w:rsidRPr="00306EAF" w:rsidRDefault="00306EAF">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420" w:lineRule="auto"/>
        <w:jc w:val="both"/>
        <w:rPr>
          <w:rFonts w:ascii="Cambria" w:eastAsia="Cambria" w:hAnsi="Cambria" w:cs="Cambria"/>
          <w:sz w:val="24"/>
          <w:szCs w:val="24"/>
        </w:rPr>
      </w:pPr>
      <w:r>
        <w:rPr>
          <w:rFonts w:ascii="Cambria" w:eastAsia="Cambria" w:hAnsi="Cambria" w:cs="Cambria"/>
          <w:sz w:val="24"/>
          <w:szCs w:val="24"/>
        </w:rPr>
        <w:t xml:space="preserve">Allah akan </w:t>
      </w:r>
      <w:r>
        <w:rPr>
          <w:rFonts w:ascii="Cambria" w:eastAsia="Cambria" w:hAnsi="Cambria" w:cs="Cambria"/>
          <w:b/>
          <w:sz w:val="24"/>
          <w:szCs w:val="24"/>
        </w:rPr>
        <w:t xml:space="preserve">mengampuni dosa orang yang mendirikan salat tarawih </w:t>
      </w:r>
      <w:r>
        <w:rPr>
          <w:rFonts w:ascii="Cambria" w:eastAsia="Cambria" w:hAnsi="Cambria" w:cs="Cambria"/>
          <w:sz w:val="24"/>
          <w:szCs w:val="24"/>
        </w:rPr>
        <w:t xml:space="preserve">dengan penuh keimanan dan mengharap pahala dari-Nya.(dalilnya adalah hadits) yang diriwayatkan dari Abu Hurairah, dia berkata bahwa Rasulullah </w:t>
      </w:r>
      <w:r>
        <w:rPr>
          <w:rFonts w:ascii="Cambria" w:eastAsia="Cambria" w:hAnsi="Cambria" w:cs="Cambria"/>
          <w:sz w:val="24"/>
          <w:szCs w:val="24"/>
          <w:rtl/>
        </w:rPr>
        <w:t>ﷺ</w:t>
      </w:r>
      <w:r>
        <w:rPr>
          <w:rFonts w:ascii="Cambria" w:eastAsia="Cambria" w:hAnsi="Cambria" w:cs="Cambria"/>
          <w:sz w:val="24"/>
          <w:szCs w:val="24"/>
        </w:rPr>
        <w:t xml:space="preserve"> bersabda: '</w:t>
      </w:r>
      <w:r>
        <w:rPr>
          <w:rFonts w:ascii="Cambria" w:eastAsia="Cambria" w:hAnsi="Cambria" w:cs="Cambria"/>
          <w:i/>
          <w:sz w:val="24"/>
          <w:szCs w:val="24"/>
        </w:rPr>
        <w:t>Barangsiapa yang mendirikan shalat pada bulan Ramadhan dengan penuh iman dan mengharapkan pahala dari Allah, maka dosa-dosanya yang telah lalu akan diampuni.'"</w:t>
      </w:r>
    </w:p>
    <w:p w14:paraId="34B399DB" w14:textId="77777777" w:rsidR="00306EAF" w:rsidRDefault="00306EAF" w:rsidP="00306EAF">
      <w:pPr>
        <w:pBdr>
          <w:top w:val="none" w:sz="0" w:space="0" w:color="D9D9E3"/>
          <w:left w:val="none" w:sz="0" w:space="0" w:color="D9D9E3"/>
          <w:bottom w:val="none" w:sz="0" w:space="0" w:color="D9D9E3"/>
          <w:right w:val="none" w:sz="0" w:space="0" w:color="D9D9E3"/>
          <w:between w:val="none" w:sz="0" w:space="0" w:color="D9D9E3"/>
        </w:pBdr>
        <w:spacing w:line="420" w:lineRule="auto"/>
        <w:ind w:left="720"/>
        <w:jc w:val="both"/>
        <w:rPr>
          <w:rFonts w:ascii="Cambria" w:eastAsia="Cambria" w:hAnsi="Cambria" w:cs="Cambria"/>
          <w:sz w:val="24"/>
          <w:szCs w:val="24"/>
        </w:rPr>
      </w:pPr>
    </w:p>
    <w:p w14:paraId="0000004D" w14:textId="77777777" w:rsidR="00815BE7" w:rsidRDefault="00306EAF">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420" w:lineRule="auto"/>
        <w:jc w:val="both"/>
        <w:rPr>
          <w:rFonts w:ascii="Cambria" w:eastAsia="Cambria" w:hAnsi="Cambria" w:cs="Cambria"/>
          <w:sz w:val="24"/>
          <w:szCs w:val="24"/>
        </w:rPr>
      </w:pPr>
      <w:r>
        <w:rPr>
          <w:rFonts w:ascii="Cambria" w:eastAsia="Cambria" w:hAnsi="Cambria" w:cs="Cambria"/>
          <w:i/>
          <w:sz w:val="24"/>
          <w:szCs w:val="24"/>
        </w:rPr>
        <w:t xml:space="preserve"> </w:t>
      </w:r>
      <w:r>
        <w:rPr>
          <w:rFonts w:ascii="Cambria" w:eastAsia="Cambria" w:hAnsi="Cambria" w:cs="Cambria"/>
          <w:b/>
          <w:sz w:val="24"/>
          <w:szCs w:val="24"/>
        </w:rPr>
        <w:t>Ganjaran yang besar bagi orang yang shalat tarawih,</w:t>
      </w:r>
      <w:r>
        <w:rPr>
          <w:rFonts w:ascii="Cambria" w:eastAsia="Cambria" w:hAnsi="Cambria" w:cs="Cambria"/>
          <w:sz w:val="24"/>
          <w:szCs w:val="24"/>
        </w:rPr>
        <w:t xml:space="preserve"> Nabi </w:t>
      </w:r>
      <w:r>
        <w:rPr>
          <w:rFonts w:ascii="Cambria" w:eastAsia="Cambria" w:hAnsi="Cambria" w:cs="Cambria"/>
          <w:sz w:val="24"/>
          <w:szCs w:val="24"/>
          <w:rtl/>
        </w:rPr>
        <w:t>ﷺ</w:t>
      </w:r>
      <w:r>
        <w:rPr>
          <w:rFonts w:ascii="Cambria" w:eastAsia="Cambria" w:hAnsi="Cambria" w:cs="Cambria"/>
          <w:sz w:val="24"/>
          <w:szCs w:val="24"/>
        </w:rPr>
        <w:t xml:space="preserve"> bersabda,” </w:t>
      </w:r>
      <w:r>
        <w:rPr>
          <w:rFonts w:ascii="Cambria" w:eastAsia="Cambria" w:hAnsi="Cambria" w:cs="Cambria"/>
          <w:i/>
          <w:sz w:val="24"/>
          <w:szCs w:val="24"/>
        </w:rPr>
        <w:t>Orang yang shalat tarawih bersama imam hingga selesai, akan dicatat baginya seperti mendirikan shalat sepanjang malam</w:t>
      </w:r>
      <w:r>
        <w:rPr>
          <w:rFonts w:ascii="Cambria" w:eastAsia="Cambria" w:hAnsi="Cambria" w:cs="Cambria"/>
          <w:sz w:val="24"/>
          <w:szCs w:val="24"/>
        </w:rPr>
        <w:t>.</w:t>
      </w:r>
    </w:p>
    <w:p w14:paraId="5B7329E2" w14:textId="77777777" w:rsidR="00306EAF" w:rsidRDefault="00306EAF" w:rsidP="00306EAF">
      <w:pPr>
        <w:pStyle w:val="DaftarParagraf"/>
        <w:rPr>
          <w:rFonts w:ascii="Cambria" w:eastAsia="Cambria" w:hAnsi="Cambria" w:cs="Cambria"/>
          <w:sz w:val="24"/>
          <w:szCs w:val="24"/>
        </w:rPr>
      </w:pPr>
    </w:p>
    <w:p w14:paraId="5E0E08C4" w14:textId="77777777" w:rsidR="00306EAF" w:rsidRDefault="00306EAF" w:rsidP="00306EAF">
      <w:pPr>
        <w:pBdr>
          <w:top w:val="none" w:sz="0" w:space="0" w:color="D9D9E3"/>
          <w:left w:val="none" w:sz="0" w:space="0" w:color="D9D9E3"/>
          <w:bottom w:val="none" w:sz="0" w:space="0" w:color="D9D9E3"/>
          <w:right w:val="none" w:sz="0" w:space="0" w:color="D9D9E3"/>
          <w:between w:val="none" w:sz="0" w:space="0" w:color="D9D9E3"/>
        </w:pBdr>
        <w:spacing w:line="420" w:lineRule="auto"/>
        <w:ind w:left="720"/>
        <w:jc w:val="both"/>
        <w:rPr>
          <w:rFonts w:ascii="Cambria" w:eastAsia="Cambria" w:hAnsi="Cambria" w:cs="Cambria"/>
          <w:sz w:val="24"/>
          <w:szCs w:val="24"/>
        </w:rPr>
      </w:pPr>
    </w:p>
    <w:p w14:paraId="0000004E" w14:textId="77777777" w:rsidR="00815BE7" w:rsidRDefault="00306EAF">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420" w:lineRule="auto"/>
        <w:jc w:val="both"/>
        <w:rPr>
          <w:rFonts w:ascii="Cambria" w:eastAsia="Cambria" w:hAnsi="Cambria" w:cs="Cambria"/>
          <w:sz w:val="24"/>
          <w:szCs w:val="24"/>
        </w:rPr>
      </w:pPr>
      <w:r>
        <w:rPr>
          <w:rFonts w:ascii="Cambria" w:eastAsia="Cambria" w:hAnsi="Cambria" w:cs="Cambria"/>
          <w:sz w:val="24"/>
          <w:szCs w:val="24"/>
        </w:rPr>
        <w:t xml:space="preserve">Bulan yang disunnahkan untuk </w:t>
      </w:r>
      <w:r>
        <w:rPr>
          <w:rFonts w:ascii="Cambria" w:eastAsia="Cambria" w:hAnsi="Cambria" w:cs="Cambria"/>
          <w:b/>
          <w:sz w:val="24"/>
          <w:szCs w:val="24"/>
        </w:rPr>
        <w:t>memperbanyak sedekah</w:t>
      </w:r>
      <w:r>
        <w:rPr>
          <w:rFonts w:ascii="Cambria" w:eastAsia="Cambria" w:hAnsi="Cambria" w:cs="Cambria"/>
          <w:sz w:val="24"/>
          <w:szCs w:val="24"/>
        </w:rPr>
        <w:t xml:space="preserve">, dalilnya adalah hadits yang diriwayatkan oleh sahabat ibnu Abbas </w:t>
      </w:r>
      <w:r>
        <w:rPr>
          <w:rFonts w:ascii="Cambria" w:eastAsia="Cambria" w:hAnsi="Cambria" w:cs="Cambria"/>
          <w:i/>
          <w:sz w:val="24"/>
          <w:szCs w:val="24"/>
        </w:rPr>
        <w:t>radhiyallahu anhuma</w:t>
      </w:r>
      <w:r>
        <w:rPr>
          <w:rFonts w:ascii="Cambria" w:eastAsia="Cambria" w:hAnsi="Cambria" w:cs="Cambria"/>
          <w:sz w:val="24"/>
          <w:szCs w:val="24"/>
        </w:rPr>
        <w:t xml:space="preserve">, (beliau menceritakan) bahwa Rasulullah </w:t>
      </w:r>
      <w:r>
        <w:rPr>
          <w:rFonts w:ascii="Cambria" w:eastAsia="Cambria" w:hAnsi="Cambria" w:cs="Cambria"/>
          <w:sz w:val="24"/>
          <w:szCs w:val="24"/>
          <w:rtl/>
        </w:rPr>
        <w:t>ﷺ</w:t>
      </w:r>
      <w:r>
        <w:rPr>
          <w:rFonts w:ascii="Cambria" w:eastAsia="Cambria" w:hAnsi="Cambria" w:cs="Cambria"/>
          <w:sz w:val="24"/>
          <w:szCs w:val="24"/>
        </w:rPr>
        <w:t xml:space="preserve">  adalah manusia yang paling dermawan, terutama di bulan Ramadhan.</w:t>
      </w:r>
    </w:p>
    <w:p w14:paraId="55486C9C" w14:textId="77777777" w:rsidR="00306EAF" w:rsidRDefault="00306EAF" w:rsidP="00306EAF">
      <w:pPr>
        <w:pBdr>
          <w:top w:val="none" w:sz="0" w:space="0" w:color="D9D9E3"/>
          <w:left w:val="none" w:sz="0" w:space="0" w:color="D9D9E3"/>
          <w:bottom w:val="none" w:sz="0" w:space="0" w:color="D9D9E3"/>
          <w:right w:val="none" w:sz="0" w:space="0" w:color="D9D9E3"/>
          <w:between w:val="none" w:sz="0" w:space="0" w:color="D9D9E3"/>
        </w:pBdr>
        <w:spacing w:line="420" w:lineRule="auto"/>
        <w:ind w:left="720"/>
        <w:jc w:val="both"/>
        <w:rPr>
          <w:rFonts w:ascii="Cambria" w:eastAsia="Cambria" w:hAnsi="Cambria" w:cs="Cambria"/>
          <w:sz w:val="24"/>
          <w:szCs w:val="24"/>
        </w:rPr>
      </w:pPr>
    </w:p>
    <w:p w14:paraId="0000004F" w14:textId="6A5F0364" w:rsidR="00815BE7" w:rsidRPr="00306EAF" w:rsidRDefault="00306EAF" w:rsidP="00306EAF">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Cambria" w:eastAsia="Cambria" w:hAnsi="Cambria" w:cs="Cambria"/>
          <w:sz w:val="24"/>
          <w:szCs w:val="24"/>
        </w:rPr>
      </w:pPr>
      <w:r>
        <w:rPr>
          <w:rFonts w:ascii="Cambria" w:eastAsia="Cambria" w:hAnsi="Cambria" w:cs="Cambria"/>
          <w:b/>
          <w:sz w:val="24"/>
          <w:szCs w:val="24"/>
        </w:rPr>
        <w:t>Allah melipatgandakan pahala orang yang menunaikan umrah di bulan Ramadhan</w:t>
      </w:r>
      <w:r>
        <w:rPr>
          <w:rFonts w:ascii="Cambria" w:eastAsia="Cambria" w:hAnsi="Cambria" w:cs="Cambria"/>
          <w:sz w:val="24"/>
          <w:szCs w:val="24"/>
        </w:rPr>
        <w:t xml:space="preserve">, dalilnya adalah hadits yang diriwayatkan oleh sahabat ibnu Abbas </w:t>
      </w:r>
      <w:r>
        <w:rPr>
          <w:rFonts w:ascii="Cambria" w:eastAsia="Cambria" w:hAnsi="Cambria" w:cs="Cambria"/>
          <w:i/>
          <w:sz w:val="24"/>
          <w:szCs w:val="24"/>
        </w:rPr>
        <w:t>radhiyallahu anhuma,</w:t>
      </w:r>
      <w:r>
        <w:rPr>
          <w:rFonts w:ascii="Cambria" w:eastAsia="Cambria" w:hAnsi="Cambria" w:cs="Cambria"/>
          <w:sz w:val="24"/>
          <w:szCs w:val="24"/>
        </w:rPr>
        <w:t xml:space="preserve"> dia berkata: </w:t>
      </w:r>
      <w:r w:rsidRPr="00306EAF">
        <w:rPr>
          <w:rFonts w:ascii="Cambria" w:eastAsia="Cambria" w:hAnsi="Cambria" w:cs="Cambria"/>
          <w:sz w:val="24"/>
          <w:szCs w:val="24"/>
        </w:rPr>
        <w:t xml:space="preserve">Rasulullah </w:t>
      </w:r>
      <w:r w:rsidRPr="00306EAF">
        <w:rPr>
          <w:rFonts w:ascii="Cambria" w:eastAsia="Cambria" w:hAnsi="Cambria" w:cs="Cambria"/>
          <w:sz w:val="24"/>
          <w:szCs w:val="24"/>
          <w:rtl/>
        </w:rPr>
        <w:t>ﷺ</w:t>
      </w:r>
      <w:r w:rsidRPr="00306EAF">
        <w:rPr>
          <w:rFonts w:ascii="Cambria" w:eastAsia="Cambria" w:hAnsi="Cambria" w:cs="Cambria"/>
          <w:sz w:val="24"/>
          <w:szCs w:val="24"/>
        </w:rPr>
        <w:t xml:space="preserve"> bersabda kepada seorang wanita Anshar: "</w:t>
      </w:r>
      <w:r w:rsidRPr="00306EAF">
        <w:rPr>
          <w:rFonts w:ascii="Cambria" w:eastAsia="Cambria" w:hAnsi="Cambria" w:cs="Cambria"/>
          <w:i/>
          <w:sz w:val="24"/>
          <w:szCs w:val="24"/>
        </w:rPr>
        <w:t>Jika datang bulan Ramadhan, maka berumrahlah, karena umrah di bulan Ramadhan sebanding dengan haji."</w:t>
      </w:r>
    </w:p>
    <w:p w14:paraId="195FC6A2" w14:textId="77777777" w:rsidR="00306EAF" w:rsidRDefault="00306EAF" w:rsidP="00306EAF">
      <w:pPr>
        <w:pBdr>
          <w:top w:val="none" w:sz="0" w:space="0" w:color="D9D9E3"/>
          <w:left w:val="none" w:sz="0" w:space="0" w:color="D9D9E3"/>
          <w:bottom w:val="none" w:sz="0" w:space="0" w:color="D9D9E3"/>
          <w:right w:val="none" w:sz="0" w:space="0" w:color="D9D9E3"/>
          <w:between w:val="none" w:sz="0" w:space="0" w:color="D9D9E3"/>
        </w:pBdr>
        <w:spacing w:line="360" w:lineRule="auto"/>
        <w:ind w:left="720"/>
        <w:jc w:val="both"/>
        <w:rPr>
          <w:rFonts w:ascii="Cambria" w:eastAsia="Cambria" w:hAnsi="Cambria" w:cs="Cambria"/>
          <w:sz w:val="24"/>
          <w:szCs w:val="24"/>
        </w:rPr>
      </w:pPr>
    </w:p>
    <w:p w14:paraId="00000050" w14:textId="77777777" w:rsidR="00815BE7" w:rsidRDefault="00306EAF">
      <w:pPr>
        <w:numPr>
          <w:ilvl w:val="0"/>
          <w:numId w:val="2"/>
        </w:numPr>
        <w:spacing w:line="360" w:lineRule="auto"/>
        <w:jc w:val="both"/>
        <w:rPr>
          <w:rFonts w:ascii="Cambria" w:eastAsia="Cambria" w:hAnsi="Cambria" w:cs="Cambria"/>
          <w:sz w:val="24"/>
          <w:szCs w:val="24"/>
        </w:rPr>
      </w:pPr>
      <w:r>
        <w:rPr>
          <w:rFonts w:ascii="Cambria" w:eastAsia="Cambria" w:hAnsi="Cambria" w:cs="Cambria"/>
          <w:b/>
          <w:sz w:val="24"/>
          <w:szCs w:val="24"/>
        </w:rPr>
        <w:t xml:space="preserve">Allah membebaskan hambanya dari neraka pada setiap malam Ramadhan, </w:t>
      </w:r>
      <w:r>
        <w:rPr>
          <w:rFonts w:ascii="Cambria" w:eastAsia="Cambria" w:hAnsi="Cambria" w:cs="Cambria"/>
          <w:sz w:val="24"/>
          <w:szCs w:val="24"/>
        </w:rPr>
        <w:t xml:space="preserve">dalilnya adalah hadits yang diriwayatkan oleh sahabat Abu Hurairah </w:t>
      </w:r>
      <w:r>
        <w:rPr>
          <w:rFonts w:ascii="Cambria" w:eastAsia="Cambria" w:hAnsi="Cambria" w:cs="Cambria"/>
          <w:i/>
          <w:sz w:val="24"/>
          <w:szCs w:val="24"/>
        </w:rPr>
        <w:t>radhiyallahu anhu</w:t>
      </w:r>
      <w:r>
        <w:rPr>
          <w:rFonts w:ascii="Cambria" w:eastAsia="Cambria" w:hAnsi="Cambria" w:cs="Cambria"/>
          <w:sz w:val="24"/>
          <w:szCs w:val="24"/>
        </w:rPr>
        <w:t xml:space="preserve">, Nabi </w:t>
      </w:r>
      <w:r>
        <w:rPr>
          <w:rFonts w:ascii="Cambria" w:eastAsia="Cambria" w:hAnsi="Cambria" w:cs="Cambria"/>
          <w:sz w:val="24"/>
          <w:szCs w:val="24"/>
          <w:rtl/>
        </w:rPr>
        <w:t>ﷺ</w:t>
      </w:r>
      <w:r>
        <w:rPr>
          <w:rFonts w:ascii="Cambria" w:eastAsia="Cambria" w:hAnsi="Cambria" w:cs="Cambria"/>
          <w:sz w:val="24"/>
          <w:szCs w:val="24"/>
        </w:rPr>
        <w:t xml:space="preserve">  bersabda, "</w:t>
      </w:r>
      <w:r>
        <w:rPr>
          <w:rFonts w:ascii="Cambria" w:eastAsia="Cambria" w:hAnsi="Cambria" w:cs="Cambria"/>
          <w:i/>
          <w:sz w:val="24"/>
          <w:szCs w:val="24"/>
        </w:rPr>
        <w:t>Jika datang malam pertama bulan Ramadhan, maka syaitan-syaitan dan jin-jin yang durhaka dibelenggu, pintu-pintu neraka ditutup sehingga tidak ada satupun pintu yang terbuka, dan pintu-pintu surga dibuka sehingga tidak ada satupun pintu yang tertutup. Dan seorang penyeru menyerukan: "Wahai orang yang menginginkan kebaikan, maka datanglah, dan wahai orang yang menginginkan keburukan, maka berhentilah!" Dan Allah memiliki hamba-hamba yang dibebaskan dari neraka, dan hal itu terjadi setiap malam."</w:t>
      </w:r>
    </w:p>
    <w:p w14:paraId="00000051" w14:textId="77777777" w:rsidR="00815BE7" w:rsidRDefault="00306EAF" w:rsidP="00306EAF">
      <w:pPr>
        <w:spacing w:line="360" w:lineRule="auto"/>
        <w:ind w:left="709"/>
        <w:jc w:val="both"/>
        <w:rPr>
          <w:rFonts w:ascii="Cambria" w:eastAsia="Cambria" w:hAnsi="Cambria" w:cs="Cambria"/>
          <w:i/>
          <w:sz w:val="24"/>
          <w:szCs w:val="24"/>
        </w:rPr>
      </w:pPr>
      <w:r>
        <w:rPr>
          <w:rFonts w:ascii="Cambria" w:eastAsia="Cambria" w:hAnsi="Cambria" w:cs="Cambria"/>
          <w:sz w:val="24"/>
          <w:szCs w:val="24"/>
        </w:rPr>
        <w:t xml:space="preserve">Juga dari Jabir </w:t>
      </w:r>
      <w:r>
        <w:rPr>
          <w:rFonts w:ascii="Cambria" w:eastAsia="Cambria" w:hAnsi="Cambria" w:cs="Cambria"/>
          <w:i/>
          <w:sz w:val="24"/>
          <w:szCs w:val="24"/>
        </w:rPr>
        <w:t>radhiallahu 'anhu</w:t>
      </w:r>
      <w:r>
        <w:rPr>
          <w:rFonts w:ascii="Cambria" w:eastAsia="Cambria" w:hAnsi="Cambria" w:cs="Cambria"/>
          <w:sz w:val="24"/>
          <w:szCs w:val="24"/>
        </w:rPr>
        <w:t xml:space="preserve">, ia berkata: Rasulullah </w:t>
      </w:r>
      <w:r>
        <w:rPr>
          <w:rFonts w:ascii="Cambria" w:eastAsia="Cambria" w:hAnsi="Cambria" w:cs="Cambria"/>
          <w:sz w:val="24"/>
          <w:szCs w:val="24"/>
          <w:rtl/>
        </w:rPr>
        <w:t>ﷺ</w:t>
      </w:r>
      <w:r>
        <w:rPr>
          <w:rFonts w:ascii="Cambria" w:eastAsia="Cambria" w:hAnsi="Cambria" w:cs="Cambria"/>
          <w:sz w:val="24"/>
          <w:szCs w:val="24"/>
        </w:rPr>
        <w:t xml:space="preserve"> bersabda: "</w:t>
      </w:r>
      <w:r>
        <w:rPr>
          <w:rFonts w:ascii="Cambria" w:eastAsia="Cambria" w:hAnsi="Cambria" w:cs="Cambria"/>
          <w:i/>
          <w:sz w:val="24"/>
          <w:szCs w:val="24"/>
        </w:rPr>
        <w:t>Sesungguhnya Allah memiliki hamba-hamba yang dibebaskan dari neraka pada setiap berbuka puasa, dan hal itu terjadi setiap malam."</w:t>
      </w:r>
    </w:p>
    <w:p w14:paraId="00000052" w14:textId="77777777" w:rsidR="00815BE7" w:rsidRDefault="00815BE7">
      <w:pPr>
        <w:spacing w:line="360" w:lineRule="auto"/>
        <w:jc w:val="both"/>
        <w:rPr>
          <w:rFonts w:ascii="Cambria" w:eastAsia="Cambria" w:hAnsi="Cambria" w:cs="Cambria"/>
          <w:i/>
          <w:sz w:val="24"/>
          <w:szCs w:val="24"/>
        </w:rPr>
      </w:pPr>
    </w:p>
    <w:p w14:paraId="00000053" w14:textId="77777777" w:rsidR="00815BE7" w:rsidRDefault="00306EAF">
      <w:pPr>
        <w:spacing w:line="360" w:lineRule="auto"/>
        <w:jc w:val="both"/>
        <w:rPr>
          <w:rFonts w:ascii="Cambria" w:eastAsia="Cambria" w:hAnsi="Cambria" w:cs="Cambria"/>
          <w:sz w:val="24"/>
          <w:szCs w:val="24"/>
        </w:rPr>
      </w:pPr>
      <w:r>
        <w:rPr>
          <w:rFonts w:ascii="Cambria" w:eastAsia="Cambria" w:hAnsi="Cambria" w:cs="Cambria"/>
          <w:sz w:val="24"/>
          <w:szCs w:val="24"/>
        </w:rPr>
        <w:t>Jamaah yang dirahmati Allah,</w:t>
      </w:r>
    </w:p>
    <w:p w14:paraId="00000054" w14:textId="77777777" w:rsidR="00815BE7" w:rsidRDefault="00306EAF">
      <w:pPr>
        <w:spacing w:line="360" w:lineRule="auto"/>
        <w:jc w:val="both"/>
        <w:rPr>
          <w:rFonts w:ascii="Cambria" w:eastAsia="Cambria" w:hAnsi="Cambria" w:cs="Cambria"/>
          <w:sz w:val="24"/>
          <w:szCs w:val="24"/>
        </w:rPr>
      </w:pPr>
      <w:r>
        <w:rPr>
          <w:rFonts w:ascii="Cambria" w:eastAsia="Cambria" w:hAnsi="Cambria" w:cs="Cambria"/>
          <w:sz w:val="24"/>
          <w:szCs w:val="24"/>
        </w:rPr>
        <w:t>demikian penjelasan singkat akan 15 keutamaan puasa ramadhan,  seyogyanya bagi seorang Muslim untuk mengetahuinya dan mengingatnya selama berpuasa, untuk memperkuat iman dan niat dalam menjalankan puasa. Pada khutbah berikutnya, kita akan melanjutkan dengan lima belas keistimewaan lainnya, insya Allah."</w:t>
      </w:r>
    </w:p>
    <w:p w14:paraId="00000055" w14:textId="77777777" w:rsidR="00815BE7" w:rsidRDefault="00815BE7">
      <w:pPr>
        <w:spacing w:line="360" w:lineRule="auto"/>
        <w:jc w:val="both"/>
        <w:rPr>
          <w:rFonts w:ascii="Cambria" w:eastAsia="Cambria" w:hAnsi="Cambria" w:cs="Cambria"/>
          <w:sz w:val="24"/>
          <w:szCs w:val="24"/>
        </w:rPr>
      </w:pPr>
    </w:p>
    <w:p w14:paraId="00000056" w14:textId="77777777" w:rsidR="00815BE7" w:rsidRDefault="00815BE7">
      <w:pPr>
        <w:jc w:val="both"/>
        <w:rPr>
          <w:rFonts w:ascii="Roboto" w:eastAsia="Roboto" w:hAnsi="Roboto" w:cs="Roboto"/>
          <w:sz w:val="24"/>
          <w:szCs w:val="24"/>
        </w:rPr>
      </w:pPr>
    </w:p>
    <w:p w14:paraId="00000057" w14:textId="77777777" w:rsidR="00815BE7" w:rsidRDefault="00306EAF">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420" w:lineRule="auto"/>
        <w:ind w:right="-295"/>
        <w:jc w:val="both"/>
        <w:rPr>
          <w:rFonts w:ascii="Cambria" w:eastAsia="Cambria" w:hAnsi="Cambria" w:cs="Cambria"/>
          <w:i/>
          <w:sz w:val="24"/>
          <w:szCs w:val="24"/>
        </w:rPr>
      </w:pPr>
      <w:r>
        <w:rPr>
          <w:rFonts w:ascii="Traditional Arabic" w:eastAsia="Traditional Arabic" w:hAnsi="Traditional Arabic" w:cs="Traditional Arabic"/>
          <w:sz w:val="26"/>
          <w:szCs w:val="26"/>
          <w:rtl/>
        </w:rPr>
        <w:t xml:space="preserve">ثُمَّ اِعْلَمُوا أَنَّ اَللَّهَ سُبْحَانَهُ وَتَعَالَى أَمْركُمْ بِأَمْرٍ عَظِيمٍ فَقَالَ </w:t>
      </w:r>
      <w:proofErr w:type="gramStart"/>
      <w:r>
        <w:rPr>
          <w:rFonts w:ascii="Traditional Arabic" w:eastAsia="Traditional Arabic" w:hAnsi="Traditional Arabic" w:cs="Traditional Arabic"/>
          <w:sz w:val="26"/>
          <w:szCs w:val="26"/>
          <w:rtl/>
        </w:rPr>
        <w:t>( إِنَّ</w:t>
      </w:r>
      <w:proofErr w:type="gramEnd"/>
      <w:r>
        <w:rPr>
          <w:rFonts w:ascii="Traditional Arabic" w:eastAsia="Traditional Arabic" w:hAnsi="Traditional Arabic" w:cs="Traditional Arabic"/>
          <w:sz w:val="26"/>
          <w:szCs w:val="26"/>
          <w:rtl/>
        </w:rPr>
        <w:t xml:space="preserve"> اَللَّهَ وَمَلَائِكَتَهُ يَصِلُونَ عَلَى اَلنَّبِيِّ يَا أَيُّهَا الَّذِينَ آمَنُوا صَلُّوا عَلَيْهِ وَسَلِّمُوا تَسْلِيمًا</w:t>
      </w:r>
      <w:r>
        <w:rPr>
          <w:rFonts w:ascii="Traditional Arabic" w:eastAsia="Traditional Arabic" w:hAnsi="Traditional Arabic" w:cs="Traditional Arabic"/>
          <w:sz w:val="26"/>
          <w:szCs w:val="26"/>
        </w:rPr>
        <w:t xml:space="preserve"> </w:t>
      </w:r>
      <w:r>
        <w:rPr>
          <w:rFonts w:ascii="Cambria" w:eastAsia="Cambria" w:hAnsi="Cambria" w:cs="Cambria"/>
          <w:i/>
          <w:sz w:val="24"/>
          <w:szCs w:val="24"/>
        </w:rPr>
        <w:t>Kemudian, ketahuilah, semoga Allah memberikan rahmat kepada kita semua, bahwa Allah Yang Maha Suci telah memberikan perintah besar kepada kita. Allah berfirman, "Sesungguhnya Allah dan para malaikat-Nya bershalawat untuk Nabi. Hai orang-orang yang beriman, bershalawatlah kalian untuk Nabi dan ucapkanlah salam kepadanya."</w:t>
      </w:r>
    </w:p>
    <w:p w14:paraId="0D448036" w14:textId="77777777" w:rsidR="00306EAF" w:rsidRDefault="00306EAF">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420" w:lineRule="auto"/>
        <w:ind w:right="-295"/>
        <w:jc w:val="both"/>
        <w:rPr>
          <w:rFonts w:ascii="Cambria" w:eastAsia="Cambria" w:hAnsi="Cambria" w:cs="Cambria"/>
          <w:i/>
          <w:sz w:val="24"/>
          <w:szCs w:val="24"/>
        </w:rPr>
      </w:pPr>
    </w:p>
    <w:p w14:paraId="00000058" w14:textId="77777777" w:rsidR="00815BE7" w:rsidRDefault="00306EAF">
      <w:pPr>
        <w:shd w:val="clear" w:color="auto" w:fill="FFFFFF"/>
        <w:bidi/>
        <w:spacing w:before="60" w:line="420" w:lineRule="auto"/>
        <w:jc w:val="center"/>
        <w:rPr>
          <w:rFonts w:ascii="Traditional Arabic" w:eastAsia="Traditional Arabic" w:hAnsi="Traditional Arabic" w:cs="Traditional Arabic"/>
          <w:sz w:val="26"/>
          <w:szCs w:val="26"/>
        </w:rPr>
      </w:pPr>
      <w:r>
        <w:rPr>
          <w:rFonts w:ascii="Traditional Arabic" w:eastAsia="Traditional Arabic" w:hAnsi="Traditional Arabic" w:cs="Traditional Arabic"/>
          <w:sz w:val="26"/>
          <w:szCs w:val="26"/>
          <w:rtl/>
        </w:rPr>
        <w:t xml:space="preserve">· اَللَّهُمَّ صَلَِ وَسَلِّمْ عَلَى عَبْدِكَ وَرَسُولِكَ </w:t>
      </w:r>
      <w:proofErr w:type="gramStart"/>
      <w:r>
        <w:rPr>
          <w:rFonts w:ascii="Traditional Arabic" w:eastAsia="Traditional Arabic" w:hAnsi="Traditional Arabic" w:cs="Traditional Arabic"/>
          <w:sz w:val="26"/>
          <w:szCs w:val="26"/>
          <w:rtl/>
        </w:rPr>
        <w:t>مُحَمَّدٍ ،</w:t>
      </w:r>
      <w:proofErr w:type="gramEnd"/>
      <w:r>
        <w:rPr>
          <w:rFonts w:ascii="Traditional Arabic" w:eastAsia="Traditional Arabic" w:hAnsi="Traditional Arabic" w:cs="Traditional Arabic"/>
          <w:sz w:val="26"/>
          <w:szCs w:val="26"/>
          <w:rtl/>
        </w:rPr>
        <w:t xml:space="preserve"> وَارْضَ عَنْ أَصْحَابِهِ اَلْخُلَفَاءِ ، وَارْضَ عَنْ اَلتَّابِعِينَ وَمَنْ تَبِعَهُمْ بِإِحْسَانٍ إِلَى يَوْمِ اَلدِّينِ .</w:t>
      </w:r>
    </w:p>
    <w:p w14:paraId="00000059" w14:textId="77777777" w:rsidR="00815BE7" w:rsidRDefault="00306EAF">
      <w:pPr>
        <w:shd w:val="clear" w:color="auto" w:fill="FFFFFF"/>
        <w:spacing w:before="60" w:line="420" w:lineRule="auto"/>
        <w:jc w:val="both"/>
        <w:rPr>
          <w:rFonts w:ascii="Cambria" w:eastAsia="Cambria" w:hAnsi="Cambria" w:cs="Cambria"/>
          <w:i/>
        </w:rPr>
      </w:pPr>
      <w:r>
        <w:rPr>
          <w:rFonts w:ascii="Cambria" w:eastAsia="Cambria" w:hAnsi="Cambria" w:cs="Cambria"/>
          <w:i/>
        </w:rPr>
        <w:t>Ya Allah, berikanlah shalawat dan salam kepada hamba-Mu dan Rasul-Mu, Muhammad, serta berkenanlah atas para Khalifah-Nya, dan berkenanlah atas para sahabat dan orang-orang yang mengikuti mereka dengan baik hingga hari Kiamat.</w:t>
      </w:r>
    </w:p>
    <w:p w14:paraId="06CED4F6" w14:textId="77777777" w:rsidR="00306EAF" w:rsidRDefault="00306EAF">
      <w:pPr>
        <w:shd w:val="clear" w:color="auto" w:fill="FFFFFF"/>
        <w:spacing w:before="60" w:line="420" w:lineRule="auto"/>
        <w:jc w:val="both"/>
        <w:rPr>
          <w:rFonts w:ascii="Cambria" w:eastAsia="Cambria" w:hAnsi="Cambria" w:cs="Cambria"/>
          <w:i/>
        </w:rPr>
      </w:pPr>
    </w:p>
    <w:p w14:paraId="0000005A" w14:textId="77777777" w:rsidR="00815BE7" w:rsidRDefault="00306EAF">
      <w:pPr>
        <w:shd w:val="clear" w:color="auto" w:fill="FFFFFF"/>
        <w:bidi/>
        <w:spacing w:before="60" w:line="420" w:lineRule="auto"/>
        <w:jc w:val="center"/>
        <w:rPr>
          <w:rFonts w:ascii="Traditional Arabic" w:eastAsia="Traditional Arabic" w:hAnsi="Traditional Arabic" w:cs="Traditional Arabic"/>
          <w:sz w:val="26"/>
          <w:szCs w:val="26"/>
        </w:rPr>
      </w:pPr>
      <w:r>
        <w:rPr>
          <w:rFonts w:ascii="Traditional Arabic" w:eastAsia="Traditional Arabic" w:hAnsi="Traditional Arabic" w:cs="Traditional Arabic"/>
          <w:sz w:val="26"/>
          <w:szCs w:val="26"/>
          <w:rtl/>
        </w:rPr>
        <w:t xml:space="preserve"> اَللَّهُمَّ أَعَزّ اَلْإِسْلَامِ </w:t>
      </w:r>
      <w:proofErr w:type="gramStart"/>
      <w:r>
        <w:rPr>
          <w:rFonts w:ascii="Traditional Arabic" w:eastAsia="Traditional Arabic" w:hAnsi="Traditional Arabic" w:cs="Traditional Arabic"/>
          <w:sz w:val="26"/>
          <w:szCs w:val="26"/>
          <w:rtl/>
        </w:rPr>
        <w:t>وَالْمُسْلِمِينَ ،</w:t>
      </w:r>
      <w:proofErr w:type="gramEnd"/>
      <w:r>
        <w:rPr>
          <w:rFonts w:ascii="Traditional Arabic" w:eastAsia="Traditional Arabic" w:hAnsi="Traditional Arabic" w:cs="Traditional Arabic"/>
          <w:sz w:val="26"/>
          <w:szCs w:val="26"/>
          <w:rtl/>
        </w:rPr>
        <w:t xml:space="preserve"> وَأَذَلَّ اَلشِّرْكُ وَالْمُشْرِكِينَ ، وَدَمِّرْ أَعْدَاءَكَ أَعْدَاءَ اَلدِّينِ ، وَانْصُرْ عِبَادَكَ اَلْمُوَحِّدِينَ .</w:t>
      </w:r>
    </w:p>
    <w:p w14:paraId="0000005B" w14:textId="77777777" w:rsidR="00815BE7" w:rsidRDefault="00306EAF">
      <w:pPr>
        <w:shd w:val="clear" w:color="auto" w:fill="FFFFFF"/>
        <w:spacing w:before="60" w:line="420" w:lineRule="auto"/>
        <w:jc w:val="both"/>
        <w:rPr>
          <w:rFonts w:ascii="Cambria" w:eastAsia="Cambria" w:hAnsi="Cambria" w:cs="Cambria"/>
          <w:i/>
          <w:sz w:val="24"/>
          <w:szCs w:val="24"/>
        </w:rPr>
      </w:pPr>
      <w:r>
        <w:rPr>
          <w:rFonts w:ascii="Cambria" w:eastAsia="Cambria" w:hAnsi="Cambria" w:cs="Cambria"/>
          <w:i/>
          <w:sz w:val="24"/>
          <w:szCs w:val="24"/>
        </w:rPr>
        <w:t>Ya Allah, kuatkanlah Islam dan kaum Muslimin, rendahkanlah syirik dan para musyrik, hancurkanlah musuh-musuh agama-Mu, dan berikan kemenangan kepada hamba-hamba-Mu yang beriman pada-Mu yang Esa.</w:t>
      </w:r>
    </w:p>
    <w:p w14:paraId="0E8DF31C" w14:textId="77777777" w:rsidR="00306EAF" w:rsidRDefault="00306EAF">
      <w:pPr>
        <w:shd w:val="clear" w:color="auto" w:fill="FFFFFF"/>
        <w:spacing w:before="60" w:line="420" w:lineRule="auto"/>
        <w:jc w:val="both"/>
        <w:rPr>
          <w:rFonts w:ascii="Cambria" w:eastAsia="Cambria" w:hAnsi="Cambria" w:cs="Cambria"/>
          <w:i/>
          <w:sz w:val="24"/>
          <w:szCs w:val="24"/>
        </w:rPr>
      </w:pPr>
    </w:p>
    <w:p w14:paraId="0000005C" w14:textId="77777777" w:rsidR="00815BE7" w:rsidRDefault="00306EAF">
      <w:pPr>
        <w:shd w:val="clear" w:color="auto" w:fill="FFFFFF"/>
        <w:bidi/>
        <w:spacing w:before="60" w:line="420" w:lineRule="auto"/>
        <w:jc w:val="center"/>
        <w:rPr>
          <w:rFonts w:ascii="Traditional Arabic" w:eastAsia="Traditional Arabic" w:hAnsi="Traditional Arabic" w:cs="Traditional Arabic"/>
          <w:sz w:val="26"/>
          <w:szCs w:val="26"/>
        </w:rPr>
      </w:pPr>
      <w:r>
        <w:rPr>
          <w:rFonts w:ascii="Traditional Arabic" w:eastAsia="Traditional Arabic" w:hAnsi="Traditional Arabic" w:cs="Traditional Arabic"/>
          <w:sz w:val="26"/>
          <w:szCs w:val="26"/>
          <w:rtl/>
        </w:rPr>
        <w:t xml:space="preserve"> اَللَّهُمَّ آمِنَأ فِي </w:t>
      </w:r>
      <w:proofErr w:type="gramStart"/>
      <w:r>
        <w:rPr>
          <w:rFonts w:ascii="Traditional Arabic" w:eastAsia="Traditional Arabic" w:hAnsi="Traditional Arabic" w:cs="Traditional Arabic"/>
          <w:sz w:val="26"/>
          <w:szCs w:val="26"/>
          <w:rtl/>
        </w:rPr>
        <w:t>أَوْطَانِنَا ،</w:t>
      </w:r>
      <w:proofErr w:type="gramEnd"/>
      <w:r>
        <w:rPr>
          <w:rFonts w:ascii="Traditional Arabic" w:eastAsia="Traditional Arabic" w:hAnsi="Traditional Arabic" w:cs="Traditional Arabic"/>
          <w:sz w:val="26"/>
          <w:szCs w:val="26"/>
          <w:rtl/>
        </w:rPr>
        <w:t xml:space="preserve"> وَأَصْلَحَ أَئِمَّتُنَا وَوُلَاةُ أُمُورِنَا ، وَاجْعَلْهُمْ هُدَاةً مُهْتَدِينَ .</w:t>
      </w:r>
    </w:p>
    <w:p w14:paraId="0000005D" w14:textId="77777777" w:rsidR="00815BE7" w:rsidRDefault="00306EAF">
      <w:pPr>
        <w:shd w:val="clear" w:color="auto" w:fill="FFFFFF"/>
        <w:spacing w:before="60" w:line="420" w:lineRule="auto"/>
        <w:jc w:val="both"/>
        <w:rPr>
          <w:rFonts w:ascii="Cambria" w:eastAsia="Cambria" w:hAnsi="Cambria" w:cs="Cambria"/>
          <w:i/>
          <w:sz w:val="24"/>
          <w:szCs w:val="24"/>
        </w:rPr>
      </w:pPr>
      <w:r>
        <w:rPr>
          <w:rFonts w:ascii="Cambria" w:eastAsia="Cambria" w:hAnsi="Cambria" w:cs="Cambria"/>
          <w:i/>
          <w:sz w:val="24"/>
          <w:szCs w:val="24"/>
        </w:rPr>
        <w:t xml:space="preserve">Ya Allah, lindungilah negeri kami, perbaikilah pemimpin-pemimpin kami, dan jadikanlah mereka sebagai pemimpin yang mendukung petunjuk. </w:t>
      </w:r>
    </w:p>
    <w:p w14:paraId="0000005E" w14:textId="77777777" w:rsidR="00815BE7" w:rsidRDefault="00815BE7">
      <w:pPr>
        <w:shd w:val="clear" w:color="auto" w:fill="FFFFFF"/>
        <w:spacing w:before="60" w:line="420" w:lineRule="auto"/>
        <w:jc w:val="both"/>
        <w:rPr>
          <w:rFonts w:ascii="Cambria" w:eastAsia="Cambria" w:hAnsi="Cambria" w:cs="Cambria"/>
          <w:i/>
          <w:sz w:val="24"/>
          <w:szCs w:val="24"/>
        </w:rPr>
      </w:pPr>
    </w:p>
    <w:p w14:paraId="0000005F" w14:textId="77777777" w:rsidR="00815BE7" w:rsidRDefault="00306EAF">
      <w:pPr>
        <w:shd w:val="clear" w:color="auto" w:fill="FFFFFF"/>
        <w:bidi/>
        <w:spacing w:before="60" w:line="420" w:lineRule="auto"/>
        <w:jc w:val="center"/>
        <w:rPr>
          <w:rFonts w:ascii="Traditional Arabic" w:eastAsia="Traditional Arabic" w:hAnsi="Traditional Arabic" w:cs="Traditional Arabic"/>
          <w:sz w:val="26"/>
          <w:szCs w:val="26"/>
        </w:rPr>
      </w:pPr>
      <w:r>
        <w:rPr>
          <w:rFonts w:ascii="Traditional Arabic" w:eastAsia="Traditional Arabic" w:hAnsi="Traditional Arabic" w:cs="Traditional Arabic"/>
          <w:sz w:val="26"/>
          <w:szCs w:val="26"/>
          <w:rtl/>
        </w:rPr>
        <w:t xml:space="preserve"> اَللَّهُمَّ وَفَِقْ جَمِيعَ وُلَاةِ اَلْمُسْلِمِينَ لِتَحْكِيمِ </w:t>
      </w:r>
      <w:proofErr w:type="gramStart"/>
      <w:r>
        <w:rPr>
          <w:rFonts w:ascii="Traditional Arabic" w:eastAsia="Traditional Arabic" w:hAnsi="Traditional Arabic" w:cs="Traditional Arabic"/>
          <w:sz w:val="26"/>
          <w:szCs w:val="26"/>
          <w:rtl/>
        </w:rPr>
        <w:t>كِتَابِكَ ،</w:t>
      </w:r>
      <w:proofErr w:type="gramEnd"/>
      <w:r>
        <w:rPr>
          <w:rFonts w:ascii="Traditional Arabic" w:eastAsia="Traditional Arabic" w:hAnsi="Traditional Arabic" w:cs="Traditional Arabic"/>
          <w:sz w:val="26"/>
          <w:szCs w:val="26"/>
          <w:rtl/>
        </w:rPr>
        <w:t xml:space="preserve"> وَإِعْزَازِ دِينِكَ ، وَاجْعَلْهُمْ رَحْمَةً عَلَى رَعَايَاهُمْ </w:t>
      </w:r>
    </w:p>
    <w:p w14:paraId="00000060" w14:textId="77777777" w:rsidR="00815BE7" w:rsidRDefault="00306EAF">
      <w:pPr>
        <w:shd w:val="clear" w:color="auto" w:fill="FFFFFF"/>
        <w:spacing w:before="60" w:line="420" w:lineRule="auto"/>
        <w:jc w:val="both"/>
        <w:rPr>
          <w:rFonts w:ascii="Cambria" w:eastAsia="Cambria" w:hAnsi="Cambria" w:cs="Cambria"/>
          <w:i/>
          <w:sz w:val="24"/>
          <w:szCs w:val="24"/>
        </w:rPr>
      </w:pPr>
      <w:r>
        <w:rPr>
          <w:rFonts w:ascii="Cambria" w:eastAsia="Cambria" w:hAnsi="Cambria" w:cs="Cambria"/>
          <w:i/>
          <w:sz w:val="24"/>
          <w:szCs w:val="24"/>
        </w:rPr>
        <w:t>Ya Allah, bimbinglah semua penguasa kaum Muslimin untuk menjalankan hukum Kitab-Mu, memuliakan agama-Mu, dan menjadikan mereka sebagai rahmat bagi rakyatnya.</w:t>
      </w:r>
    </w:p>
    <w:p w14:paraId="79DF6570" w14:textId="77777777" w:rsidR="00306EAF" w:rsidRDefault="00306EAF">
      <w:pPr>
        <w:shd w:val="clear" w:color="auto" w:fill="FFFFFF"/>
        <w:spacing w:before="60" w:line="420" w:lineRule="auto"/>
        <w:jc w:val="both"/>
        <w:rPr>
          <w:rFonts w:ascii="Cambria" w:eastAsia="Cambria" w:hAnsi="Cambria" w:cs="Cambria"/>
          <w:i/>
          <w:sz w:val="24"/>
          <w:szCs w:val="24"/>
        </w:rPr>
      </w:pPr>
    </w:p>
    <w:p w14:paraId="5912784C" w14:textId="77777777" w:rsidR="00306EAF" w:rsidRDefault="00306EAF">
      <w:pPr>
        <w:shd w:val="clear" w:color="auto" w:fill="FFFFFF"/>
        <w:spacing w:before="60" w:line="420" w:lineRule="auto"/>
        <w:jc w:val="both"/>
        <w:rPr>
          <w:rFonts w:ascii="Cambria" w:eastAsia="Cambria" w:hAnsi="Cambria" w:cs="Cambria"/>
          <w:i/>
          <w:sz w:val="24"/>
          <w:szCs w:val="24"/>
        </w:rPr>
      </w:pPr>
    </w:p>
    <w:p w14:paraId="00000061" w14:textId="77777777" w:rsidR="00815BE7" w:rsidRDefault="00306EAF">
      <w:pPr>
        <w:shd w:val="clear" w:color="auto" w:fill="FFFFFF"/>
        <w:bidi/>
        <w:spacing w:before="60" w:line="420" w:lineRule="auto"/>
        <w:jc w:val="center"/>
        <w:rPr>
          <w:rFonts w:ascii="Traditional Arabic" w:eastAsia="Traditional Arabic" w:hAnsi="Traditional Arabic" w:cs="Traditional Arabic"/>
          <w:sz w:val="26"/>
          <w:szCs w:val="26"/>
        </w:rPr>
      </w:pPr>
      <w:r>
        <w:rPr>
          <w:rFonts w:ascii="Traditional Arabic" w:eastAsia="Traditional Arabic" w:hAnsi="Traditional Arabic" w:cs="Traditional Arabic"/>
          <w:sz w:val="26"/>
          <w:szCs w:val="26"/>
          <w:rtl/>
        </w:rPr>
        <w:t xml:space="preserve">سُبْحَانَ رَبِّنَا رَبَّ اَلْعِزَّةِ عَمَّا </w:t>
      </w:r>
      <w:proofErr w:type="gramStart"/>
      <w:r>
        <w:rPr>
          <w:rFonts w:ascii="Traditional Arabic" w:eastAsia="Traditional Arabic" w:hAnsi="Traditional Arabic" w:cs="Traditional Arabic"/>
          <w:sz w:val="26"/>
          <w:szCs w:val="26"/>
          <w:rtl/>
        </w:rPr>
        <w:t>يَصِفُونَ ،</w:t>
      </w:r>
      <w:proofErr w:type="gramEnd"/>
      <w:r>
        <w:rPr>
          <w:rFonts w:ascii="Traditional Arabic" w:eastAsia="Traditional Arabic" w:hAnsi="Traditional Arabic" w:cs="Traditional Arabic"/>
          <w:sz w:val="26"/>
          <w:szCs w:val="26"/>
          <w:rtl/>
        </w:rPr>
        <w:t xml:space="preserve"> وَسَلَامٌ عَلَى الْمُرْسَلِينَ ، والْحَمْدُ لِلَّهِ رَبِّ الْعَالَمِينَ .</w:t>
      </w:r>
    </w:p>
    <w:p w14:paraId="00000062" w14:textId="77777777" w:rsidR="00815BE7" w:rsidRPr="00306EAF" w:rsidRDefault="00306EAF">
      <w:pPr>
        <w:shd w:val="clear" w:color="auto" w:fill="FFFFFF"/>
        <w:spacing w:before="60" w:line="420" w:lineRule="auto"/>
        <w:jc w:val="both"/>
        <w:rPr>
          <w:rFonts w:asciiTheme="minorHAnsi" w:eastAsia="Proza Libre" w:hAnsiTheme="minorHAnsi" w:cs="Proza Libre"/>
          <w:i/>
        </w:rPr>
      </w:pPr>
      <w:r w:rsidRPr="00306EAF">
        <w:rPr>
          <w:rFonts w:asciiTheme="minorHAnsi" w:eastAsia="Proza Libre" w:hAnsiTheme="minorHAnsi" w:cs="Proza Libre"/>
          <w:i/>
        </w:rPr>
        <w:t>Maha Suci Tuhan kami, Tuhan kebesaran dari apa yang mereka katakan. Dan salam kepada para rasul, serta segala puji bagi Allah, Tuhan semesta alam. Amin.</w:t>
      </w:r>
    </w:p>
    <w:p w14:paraId="00000063" w14:textId="77777777" w:rsidR="00815BE7" w:rsidRDefault="00815BE7">
      <w:pPr>
        <w:shd w:val="clear" w:color="auto" w:fill="FFFFFF"/>
        <w:spacing w:before="60" w:line="420" w:lineRule="auto"/>
        <w:jc w:val="both"/>
        <w:rPr>
          <w:rFonts w:ascii="Cambria" w:eastAsia="Cambria" w:hAnsi="Cambria" w:cs="Cambria"/>
          <w:i/>
          <w:sz w:val="24"/>
          <w:szCs w:val="24"/>
        </w:rPr>
      </w:pPr>
    </w:p>
    <w:p w14:paraId="00000064" w14:textId="77777777" w:rsidR="00815BE7" w:rsidRDefault="00306EAF">
      <w:pPr>
        <w:shd w:val="clear" w:color="auto" w:fill="FFFFFF"/>
        <w:spacing w:before="60" w:line="420" w:lineRule="auto"/>
        <w:jc w:val="both"/>
        <w:rPr>
          <w:rFonts w:ascii="Cambria" w:eastAsia="Cambria" w:hAnsi="Cambria" w:cs="Cambria"/>
          <w:i/>
          <w:sz w:val="24"/>
          <w:szCs w:val="24"/>
        </w:rPr>
      </w:pPr>
      <w:r>
        <w:rPr>
          <w:rFonts w:ascii="Cambria" w:eastAsia="Cambria" w:hAnsi="Cambria" w:cs="Cambria"/>
          <w:i/>
          <w:sz w:val="24"/>
          <w:szCs w:val="24"/>
        </w:rPr>
        <w:t>Ditulis oleh Majid bin Sulaiman Al Rissi, pada bulan Ramadhan 1442 H, di Kota Jubail Kerajaan Saudi Arabia.</w:t>
      </w:r>
    </w:p>
    <w:p w14:paraId="00000065" w14:textId="77777777" w:rsidR="00815BE7" w:rsidRDefault="00306EAF">
      <w:pPr>
        <w:shd w:val="clear" w:color="auto" w:fill="FFFFFF"/>
        <w:spacing w:before="60" w:line="420" w:lineRule="auto"/>
        <w:jc w:val="both"/>
        <w:rPr>
          <w:rFonts w:ascii="Cambria" w:eastAsia="Cambria" w:hAnsi="Cambria" w:cs="Cambria"/>
          <w:i/>
          <w:sz w:val="24"/>
          <w:szCs w:val="24"/>
        </w:rPr>
      </w:pPr>
      <w:r>
        <w:rPr>
          <w:rFonts w:ascii="Cambria" w:eastAsia="Cambria" w:hAnsi="Cambria" w:cs="Cambria"/>
          <w:i/>
          <w:sz w:val="24"/>
          <w:szCs w:val="24"/>
        </w:rPr>
        <w:t>Nomor Whatsapp: 00966505906761</w:t>
      </w:r>
    </w:p>
    <w:p w14:paraId="00000066" w14:textId="77777777" w:rsidR="00815BE7" w:rsidRDefault="00815BE7">
      <w:pPr>
        <w:jc w:val="both"/>
      </w:pPr>
    </w:p>
    <w:sectPr w:rsidR="00815BE7">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E48EE" w14:textId="77777777" w:rsidR="007722E5" w:rsidRDefault="007722E5">
      <w:pPr>
        <w:spacing w:line="240" w:lineRule="auto"/>
      </w:pPr>
      <w:r>
        <w:separator/>
      </w:r>
    </w:p>
  </w:endnote>
  <w:endnote w:type="continuationSeparator" w:id="0">
    <w:p w14:paraId="678FBB98" w14:textId="77777777" w:rsidR="007722E5" w:rsidRDefault="007722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ono SemiBold">
    <w:altName w:val="Arial"/>
    <w:charset w:val="00"/>
    <w:family w:val="auto"/>
    <w:pitch w:val="default"/>
  </w:font>
  <w:font w:name="Traditional Arabic">
    <w:panose1 w:val="02020603050405020304"/>
    <w:charset w:val="00"/>
    <w:family w:val="roman"/>
    <w:pitch w:val="variable"/>
    <w:sig w:usb0="00002003" w:usb1="80000000" w:usb2="00000008" w:usb3="00000000" w:csb0="00000041" w:csb1="00000000"/>
    <w:embedRegular r:id="rId1" w:fontKey="{9D3E2BCD-65D6-409F-AD18-45E59299CDB7}"/>
    <w:embedBold r:id="rId2" w:fontKey="{90383EF7-BB66-4227-87DC-6600E2D3C10F}"/>
  </w:font>
  <w:font w:name="Proza Libre">
    <w:panose1 w:val="02000505000000020004"/>
    <w:charset w:val="00"/>
    <w:family w:val="auto"/>
    <w:pitch w:val="variable"/>
    <w:sig w:usb0="800000AF" w:usb1="4000204A" w:usb2="00000000" w:usb3="00000000" w:csb0="00000093" w:csb1="00000000"/>
  </w:font>
  <w:font w:name="Roboto">
    <w:charset w:val="00"/>
    <w:family w:val="auto"/>
    <w:pitch w:val="variable"/>
    <w:sig w:usb0="E0000AFF" w:usb1="5000217F" w:usb2="00000021" w:usb3="00000000" w:csb0="0000019F" w:csb1="00000000"/>
    <w:embedBold r:id="rId3" w:subsetted="1" w:fontKey="{175F2528-B9F5-4557-BE58-E9CFCCC0E7AD}"/>
  </w:font>
  <w:font w:name="Cambria">
    <w:panose1 w:val="02040503050406030204"/>
    <w:charset w:val="00"/>
    <w:family w:val="roman"/>
    <w:pitch w:val="variable"/>
    <w:sig w:usb0="E00006FF" w:usb1="420024FF" w:usb2="02000000" w:usb3="00000000" w:csb0="0000019F" w:csb1="00000000"/>
    <w:embedRegular r:id="rId4" w:fontKey="{9F72A2A8-7E63-4E09-A52E-A42A9C2C7A92}"/>
    <w:embedBold r:id="rId5" w:fontKey="{C754D91E-EAA7-4FEF-8C9D-9C22E2F10845}"/>
    <w:embedItalic r:id="rId6" w:fontKey="{5FFBA2E4-879B-4C76-9702-C1D35A2D4C1F}"/>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7" w14:textId="78509E06" w:rsidR="00815BE7" w:rsidRDefault="00306EAF">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6F462" w14:textId="77777777" w:rsidR="007722E5" w:rsidRDefault="007722E5">
      <w:pPr>
        <w:spacing w:line="240" w:lineRule="auto"/>
      </w:pPr>
      <w:r>
        <w:separator/>
      </w:r>
    </w:p>
  </w:footnote>
  <w:footnote w:type="continuationSeparator" w:id="0">
    <w:p w14:paraId="36DA4559" w14:textId="77777777" w:rsidR="007722E5" w:rsidRDefault="007722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44176"/>
    <w:multiLevelType w:val="multilevel"/>
    <w:tmpl w:val="060A0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635ED2"/>
    <w:multiLevelType w:val="multilevel"/>
    <w:tmpl w:val="F32EC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0189951">
    <w:abstractNumId w:val="1"/>
  </w:num>
  <w:num w:numId="2" w16cid:durableId="1365053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E7"/>
    <w:rsid w:val="001C1510"/>
    <w:rsid w:val="00306EAF"/>
    <w:rsid w:val="004A2C04"/>
    <w:rsid w:val="007722E5"/>
    <w:rsid w:val="00815BE7"/>
    <w:rsid w:val="00E23D6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28D69"/>
  <w15:docId w15:val="{C337B53E-6CAE-42C4-86A4-EF644319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00" w:after="120"/>
      <w:outlineLvl w:val="0"/>
    </w:pPr>
    <w:rPr>
      <w:sz w:val="40"/>
      <w:szCs w:val="40"/>
    </w:rPr>
  </w:style>
  <w:style w:type="paragraph" w:styleId="Judul2">
    <w:name w:val="heading 2"/>
    <w:basedOn w:val="Normal"/>
    <w:next w:val="Normal"/>
    <w:uiPriority w:val="9"/>
    <w:semiHidden/>
    <w:unhideWhenUsed/>
    <w:qFormat/>
    <w:pPr>
      <w:keepNext/>
      <w:keepLines/>
      <w:spacing w:before="360" w:after="120"/>
      <w:outlineLvl w:val="1"/>
    </w:pPr>
    <w:rPr>
      <w:sz w:val="32"/>
      <w:szCs w:val="32"/>
    </w:rPr>
  </w:style>
  <w:style w:type="paragraph" w:styleId="Judul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Judu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Judul5">
    <w:name w:val="heading 5"/>
    <w:basedOn w:val="Normal"/>
    <w:next w:val="Normal"/>
    <w:uiPriority w:val="9"/>
    <w:semiHidden/>
    <w:unhideWhenUsed/>
    <w:qFormat/>
    <w:pPr>
      <w:keepNext/>
      <w:keepLines/>
      <w:spacing w:before="240" w:after="80"/>
      <w:outlineLvl w:val="4"/>
    </w:pPr>
    <w:rPr>
      <w:color w:val="666666"/>
    </w:rPr>
  </w:style>
  <w:style w:type="paragraph" w:styleId="Judul6">
    <w:name w:val="heading 6"/>
    <w:basedOn w:val="Normal"/>
    <w:next w:val="Normal"/>
    <w:uiPriority w:val="9"/>
    <w:semiHidden/>
    <w:unhideWhenUsed/>
    <w:qFormat/>
    <w:pPr>
      <w:keepNext/>
      <w:keepLines/>
      <w:spacing w:before="240" w:after="80"/>
      <w:outlineLvl w:val="5"/>
    </w:pPr>
    <w:rPr>
      <w:i/>
      <w:color w:val="66666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after="60"/>
    </w:pPr>
    <w:rPr>
      <w:sz w:val="52"/>
      <w:szCs w:val="52"/>
    </w:rPr>
  </w:style>
  <w:style w:type="paragraph" w:styleId="Subjudul">
    <w:name w:val="Subtitle"/>
    <w:basedOn w:val="Normal"/>
    <w:next w:val="Normal"/>
    <w:uiPriority w:val="11"/>
    <w:qFormat/>
    <w:pPr>
      <w:keepNext/>
      <w:keepLines/>
      <w:spacing w:after="320"/>
    </w:pPr>
    <w:rPr>
      <w:color w:val="666666"/>
      <w:sz w:val="30"/>
      <w:szCs w:val="30"/>
    </w:rPr>
  </w:style>
  <w:style w:type="paragraph" w:styleId="DaftarParagraf">
    <w:name w:val="List Paragraph"/>
    <w:basedOn w:val="Normal"/>
    <w:uiPriority w:val="34"/>
    <w:qFormat/>
    <w:rsid w:val="00306E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izchaniago26@gmail.com" TargetMode="External"/><Relationship Id="rId3" Type="http://schemas.openxmlformats.org/officeDocument/2006/relationships/settings" Target="settings.xml"/><Relationship Id="rId7" Type="http://schemas.openxmlformats.org/officeDocument/2006/relationships/hyperlink" Target="mailto:azizchaniago26@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me/Khutbah_Pilihan_indones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2208</Words>
  <Characters>12588</Characters>
  <Application>Microsoft Office Word</Application>
  <DocSecurity>0</DocSecurity>
  <Lines>104</Lines>
  <Paragraphs>29</Paragraphs>
  <ScaleCrop>false</ScaleCrop>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nasrullahfauzan7@gmail.com</cp:lastModifiedBy>
  <cp:revision>5</cp:revision>
  <dcterms:created xsi:type="dcterms:W3CDTF">2023-12-11T23:37:00Z</dcterms:created>
  <dcterms:modified xsi:type="dcterms:W3CDTF">2023-12-11T23:48:00Z</dcterms:modified>
</cp:coreProperties>
</file>