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D363695" w:rsidR="000463A0" w:rsidRPr="00970975" w:rsidRDefault="00E05057" w:rsidP="00FB2FE6">
      <w:pPr>
        <w:pStyle w:val="a8"/>
        <w:spacing w:before="220" w:after="220" w:line="240" w:lineRule="auto"/>
        <w:ind w:left="-24"/>
        <w:jc w:val="center"/>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0000CD"/>
          <w:sz w:val="80"/>
          <w:szCs w:val="80"/>
          <w:rtl/>
        </w:rPr>
        <w:t>خطبة وسائل ترك الذنوب والمعاصي</w:t>
      </w:r>
    </w:p>
    <w:p w14:paraId="00000004" w14:textId="77777777" w:rsidR="000463A0" w:rsidRPr="00970975" w:rsidRDefault="00E071DA" w:rsidP="00FB2FE6">
      <w:pPr>
        <w:pStyle w:val="a8"/>
        <w:spacing w:before="220" w:after="220" w:line="240" w:lineRule="auto"/>
        <w:ind w:left="-24"/>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212121"/>
          <w:sz w:val="80"/>
          <w:szCs w:val="80"/>
          <w:rtl/>
        </w:rPr>
        <w:t>عرفنا فيما سبق اثار وعواقب الذنوب والمعاصي على الفرد والمجتمع</w:t>
      </w:r>
    </w:p>
    <w:p w14:paraId="00000005" w14:textId="77777777" w:rsidR="000463A0" w:rsidRPr="00970975" w:rsidRDefault="00E071DA" w:rsidP="00FB2FE6">
      <w:pPr>
        <w:pStyle w:val="a8"/>
        <w:spacing w:before="220" w:after="220" w:line="240" w:lineRule="auto"/>
        <w:ind w:left="-24"/>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212121"/>
          <w:sz w:val="80"/>
          <w:szCs w:val="80"/>
          <w:rtl/>
        </w:rPr>
        <w:t>ونتعرّف اليوم على الوسائل التي تساعد على ترك الذنوب والمعاصي</w:t>
      </w:r>
    </w:p>
    <w:p w14:paraId="00000007" w14:textId="58397744" w:rsidR="000463A0" w:rsidRPr="00E96281" w:rsidRDefault="00E071DA" w:rsidP="00E96281">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tl/>
        </w:rPr>
      </w:pPr>
      <w:r w:rsidRPr="00970975">
        <w:rPr>
          <w:rFonts w:ascii="Traditional Arabic" w:eastAsia="Arial" w:hAnsi="Traditional Arabic" w:cs="Traditional Arabic"/>
          <w:b/>
          <w:bCs/>
          <w:color w:val="212121"/>
          <w:sz w:val="80"/>
          <w:szCs w:val="80"/>
          <w:rtl/>
        </w:rPr>
        <w:t>من وسائل ترك الذنوب والمعاصي الدعاء... وهو أعظم دواء، وأنفع علاج لكل بلاء...</w:t>
      </w:r>
      <w:r w:rsidR="00E96281">
        <w:rPr>
          <w:rFonts w:ascii="Traditional Arabic" w:eastAsia="Arial" w:hAnsi="Traditional Arabic" w:cs="Traditional Arabic" w:hint="cs"/>
          <w:b/>
          <w:bCs/>
          <w:color w:val="212121"/>
          <w:sz w:val="80"/>
          <w:szCs w:val="80"/>
          <w:rtl/>
        </w:rPr>
        <w:t xml:space="preserve"> </w:t>
      </w:r>
      <w:r w:rsidRPr="00E96281">
        <w:rPr>
          <w:rFonts w:ascii="Traditional Arabic" w:eastAsia="Arial" w:hAnsi="Traditional Arabic" w:cs="Traditional Arabic"/>
          <w:b/>
          <w:bCs/>
          <w:color w:val="212121"/>
          <w:sz w:val="80"/>
          <w:szCs w:val="80"/>
          <w:rtl/>
        </w:rPr>
        <w:t>قال - تعالى -: (</w:t>
      </w:r>
      <w:r w:rsidRPr="00E96281">
        <w:rPr>
          <w:rFonts w:ascii="Traditional Arabic" w:eastAsia="Arial" w:hAnsi="Traditional Arabic" w:cs="Traditional Arabic"/>
          <w:b/>
          <w:bCs/>
          <w:color w:val="FF0000"/>
          <w:sz w:val="80"/>
          <w:szCs w:val="80"/>
          <w:rtl/>
        </w:rPr>
        <w:t>وَقَالَ رَبُّكُمُ ادْعُونِي أَسْتَجِبْ لَكُمْ</w:t>
      </w:r>
      <w:r w:rsidR="00F6673E" w:rsidRPr="00E96281">
        <w:rPr>
          <w:rFonts w:ascii="Traditional Arabic" w:eastAsia="Arial" w:hAnsi="Traditional Arabic" w:cs="Traditional Arabic" w:hint="cs"/>
          <w:b/>
          <w:bCs/>
          <w:color w:val="212121"/>
          <w:sz w:val="80"/>
          <w:szCs w:val="80"/>
          <w:rtl/>
        </w:rPr>
        <w:t>)</w:t>
      </w:r>
    </w:p>
    <w:p w14:paraId="00000008" w14:textId="0E578D2A" w:rsidR="000463A0" w:rsidRPr="00E96281" w:rsidRDefault="00DA0A83" w:rsidP="00E96281">
      <w:pPr>
        <w:spacing w:before="220" w:after="220" w:line="240" w:lineRule="auto"/>
        <w:ind w:left="-384"/>
        <w:jc w:val="both"/>
        <w:rPr>
          <w:rFonts w:ascii="Traditional Arabic" w:eastAsia="Arial" w:hAnsi="Traditional Arabic" w:cs="Traditional Arabic"/>
          <w:b/>
          <w:bCs/>
          <w:color w:val="212121"/>
          <w:sz w:val="80"/>
          <w:szCs w:val="80"/>
        </w:rPr>
      </w:pPr>
      <w:proofErr w:type="spellStart"/>
      <w:r w:rsidRPr="00E96281">
        <w:rPr>
          <w:rFonts w:ascii="Traditional Arabic" w:eastAsia="Arial" w:hAnsi="Traditional Arabic" w:cs="Traditional Arabic" w:hint="cs"/>
          <w:b/>
          <w:bCs/>
          <w:color w:val="212121"/>
          <w:sz w:val="80"/>
          <w:szCs w:val="80"/>
          <w:rtl/>
        </w:rPr>
        <w:t>إ</w:t>
      </w:r>
      <w:r w:rsidR="00E071DA" w:rsidRPr="00E96281">
        <w:rPr>
          <w:rFonts w:ascii="Traditional Arabic" w:eastAsia="Arial" w:hAnsi="Traditional Arabic" w:cs="Traditional Arabic"/>
          <w:b/>
          <w:bCs/>
          <w:color w:val="212121"/>
          <w:sz w:val="80"/>
          <w:szCs w:val="80"/>
          <w:rtl/>
        </w:rPr>
        <w:t>س</w:t>
      </w:r>
      <w:r w:rsidRPr="00E96281">
        <w:rPr>
          <w:rFonts w:ascii="Traditional Arabic" w:eastAsia="Arial" w:hAnsi="Traditional Arabic" w:cs="Traditional Arabic" w:hint="cs"/>
          <w:b/>
          <w:bCs/>
          <w:color w:val="212121"/>
          <w:sz w:val="80"/>
          <w:szCs w:val="80"/>
          <w:rtl/>
        </w:rPr>
        <w:t>أ</w:t>
      </w:r>
      <w:r w:rsidR="00E071DA" w:rsidRPr="00E96281">
        <w:rPr>
          <w:rFonts w:ascii="Traditional Arabic" w:eastAsia="Arial" w:hAnsi="Traditional Arabic" w:cs="Traditional Arabic"/>
          <w:b/>
          <w:bCs/>
          <w:color w:val="212121"/>
          <w:sz w:val="80"/>
          <w:szCs w:val="80"/>
          <w:rtl/>
        </w:rPr>
        <w:t>ل</w:t>
      </w:r>
      <w:proofErr w:type="spellEnd"/>
      <w:r w:rsidR="00E071DA" w:rsidRPr="00E96281">
        <w:rPr>
          <w:rFonts w:ascii="Traditional Arabic" w:eastAsia="Arial" w:hAnsi="Traditional Arabic" w:cs="Traditional Arabic"/>
          <w:b/>
          <w:bCs/>
          <w:color w:val="212121"/>
          <w:sz w:val="80"/>
          <w:szCs w:val="80"/>
          <w:rtl/>
        </w:rPr>
        <w:t xml:space="preserve"> الله ان يصرف عنك المعاصي </w:t>
      </w:r>
      <w:proofErr w:type="spellStart"/>
      <w:r w:rsidR="00E071DA" w:rsidRPr="00E96281">
        <w:rPr>
          <w:rFonts w:ascii="Traditional Arabic" w:eastAsia="Arial" w:hAnsi="Traditional Arabic" w:cs="Traditional Arabic"/>
          <w:b/>
          <w:bCs/>
          <w:color w:val="212121"/>
          <w:sz w:val="80"/>
          <w:szCs w:val="80"/>
          <w:rtl/>
        </w:rPr>
        <w:t>والاثام</w:t>
      </w:r>
      <w:proofErr w:type="spellEnd"/>
      <w:r w:rsidR="00E071DA" w:rsidRPr="00E96281">
        <w:rPr>
          <w:rFonts w:ascii="Traditional Arabic" w:eastAsia="Arial" w:hAnsi="Traditional Arabic" w:cs="Traditional Arabic"/>
          <w:b/>
          <w:bCs/>
          <w:color w:val="212121"/>
          <w:sz w:val="80"/>
          <w:szCs w:val="80"/>
          <w:rtl/>
        </w:rPr>
        <w:t xml:space="preserve"> </w:t>
      </w:r>
    </w:p>
    <w:p w14:paraId="00000009" w14:textId="44A4CD4B" w:rsidR="000463A0" w:rsidRPr="00970975" w:rsidRDefault="00DA0A83" w:rsidP="00E96281">
      <w:pPr>
        <w:pStyle w:val="a8"/>
        <w:spacing w:before="220" w:after="220" w:line="240" w:lineRule="auto"/>
        <w:ind w:left="-24"/>
        <w:jc w:val="both"/>
        <w:rPr>
          <w:rFonts w:ascii="Traditional Arabic" w:eastAsia="Arial" w:hAnsi="Traditional Arabic" w:cs="Traditional Arabic"/>
          <w:b/>
          <w:bCs/>
          <w:color w:val="212121"/>
          <w:sz w:val="80"/>
          <w:szCs w:val="80"/>
        </w:rPr>
      </w:pPr>
      <w:proofErr w:type="spellStart"/>
      <w:r w:rsidRPr="00970975">
        <w:rPr>
          <w:rFonts w:ascii="Traditional Arabic" w:eastAsia="Arial" w:hAnsi="Traditional Arabic" w:cs="Traditional Arabic" w:hint="cs"/>
          <w:b/>
          <w:bCs/>
          <w:color w:val="212121"/>
          <w:sz w:val="80"/>
          <w:szCs w:val="80"/>
          <w:rtl/>
        </w:rPr>
        <w:lastRenderedPageBreak/>
        <w:t>إ</w:t>
      </w:r>
      <w:r w:rsidR="00E071DA" w:rsidRPr="00970975">
        <w:rPr>
          <w:rFonts w:ascii="Traditional Arabic" w:eastAsia="Arial" w:hAnsi="Traditional Arabic" w:cs="Traditional Arabic"/>
          <w:b/>
          <w:bCs/>
          <w:color w:val="212121"/>
          <w:sz w:val="80"/>
          <w:szCs w:val="80"/>
          <w:rtl/>
        </w:rPr>
        <w:t>س</w:t>
      </w:r>
      <w:r w:rsidRPr="00970975">
        <w:rPr>
          <w:rFonts w:ascii="Traditional Arabic" w:eastAsia="Arial" w:hAnsi="Traditional Arabic" w:cs="Traditional Arabic" w:hint="cs"/>
          <w:b/>
          <w:bCs/>
          <w:color w:val="212121"/>
          <w:sz w:val="80"/>
          <w:szCs w:val="80"/>
          <w:rtl/>
        </w:rPr>
        <w:t>أ</w:t>
      </w:r>
      <w:r w:rsidR="00E071DA" w:rsidRPr="00970975">
        <w:rPr>
          <w:rFonts w:ascii="Traditional Arabic" w:eastAsia="Arial" w:hAnsi="Traditional Arabic" w:cs="Traditional Arabic"/>
          <w:b/>
          <w:bCs/>
          <w:color w:val="212121"/>
          <w:sz w:val="80"/>
          <w:szCs w:val="80"/>
          <w:rtl/>
        </w:rPr>
        <w:t>ل</w:t>
      </w:r>
      <w:proofErr w:type="spellEnd"/>
      <w:r w:rsidR="00E071DA" w:rsidRPr="00970975">
        <w:rPr>
          <w:rFonts w:ascii="Traditional Arabic" w:eastAsia="Arial" w:hAnsi="Traditional Arabic" w:cs="Traditional Arabic"/>
          <w:b/>
          <w:bCs/>
          <w:color w:val="212121"/>
          <w:sz w:val="80"/>
          <w:szCs w:val="80"/>
          <w:rtl/>
        </w:rPr>
        <w:t xml:space="preserve"> الله ان يحبب اليك الايمان ويزينه في قلبك وان يكره اليك الفسوق والعصيان وان يجعلك من الراشدين</w:t>
      </w:r>
    </w:p>
    <w:p w14:paraId="0000000A" w14:textId="77777777" w:rsidR="000463A0" w:rsidRPr="00970975" w:rsidRDefault="00E071DA" w:rsidP="00E96281">
      <w:pPr>
        <w:pStyle w:val="a8"/>
        <w:spacing w:before="220" w:after="220" w:line="240" w:lineRule="auto"/>
        <w:ind w:left="-24"/>
        <w:jc w:val="both"/>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212121"/>
          <w:sz w:val="80"/>
          <w:szCs w:val="80"/>
          <w:rtl/>
        </w:rPr>
        <w:t xml:space="preserve">قال الله عن يوسف عليه السلام لمّا خاف فتنة النساء (قَالَ رَبِّ </w:t>
      </w:r>
      <w:proofErr w:type="spellStart"/>
      <w:r w:rsidRPr="00970975">
        <w:rPr>
          <w:rFonts w:ascii="Traditional Arabic" w:eastAsia="Arial" w:hAnsi="Traditional Arabic" w:cs="Traditional Arabic"/>
          <w:b/>
          <w:bCs/>
          <w:color w:val="212121"/>
          <w:sz w:val="80"/>
          <w:szCs w:val="80"/>
          <w:rtl/>
        </w:rPr>
        <w:t>ٱلسِّجۡنُ</w:t>
      </w:r>
      <w:proofErr w:type="spellEnd"/>
      <w:r w:rsidRPr="00970975">
        <w:rPr>
          <w:rFonts w:ascii="Traditional Arabic" w:eastAsia="Arial" w:hAnsi="Traditional Arabic" w:cs="Traditional Arabic"/>
          <w:b/>
          <w:bCs/>
          <w:color w:val="212121"/>
          <w:sz w:val="80"/>
          <w:szCs w:val="80"/>
          <w:rtl/>
        </w:rPr>
        <w:t xml:space="preserve"> أَحَبُّ إِلَيَّ مِمَّا </w:t>
      </w:r>
      <w:proofErr w:type="spellStart"/>
      <w:r w:rsidRPr="00970975">
        <w:rPr>
          <w:rFonts w:ascii="Traditional Arabic" w:eastAsia="Arial" w:hAnsi="Traditional Arabic" w:cs="Traditional Arabic"/>
          <w:b/>
          <w:bCs/>
          <w:color w:val="212121"/>
          <w:sz w:val="80"/>
          <w:szCs w:val="80"/>
          <w:rtl/>
        </w:rPr>
        <w:t>يَدۡعُونَنِيٓ</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b/>
          <w:bCs/>
          <w:color w:val="212121"/>
          <w:sz w:val="80"/>
          <w:szCs w:val="80"/>
          <w:rtl/>
        </w:rPr>
        <w:t>إِلَيۡهِۖ</w:t>
      </w:r>
      <w:proofErr w:type="spellEnd"/>
      <w:r w:rsidRPr="00970975">
        <w:rPr>
          <w:rFonts w:ascii="Traditional Arabic" w:eastAsia="Arial" w:hAnsi="Traditional Arabic" w:cs="Traditional Arabic"/>
          <w:b/>
          <w:bCs/>
          <w:color w:val="212121"/>
          <w:sz w:val="80"/>
          <w:szCs w:val="80"/>
          <w:rtl/>
        </w:rPr>
        <w:t xml:space="preserve"> وَإِلَّا </w:t>
      </w:r>
      <w:proofErr w:type="spellStart"/>
      <w:r w:rsidRPr="00970975">
        <w:rPr>
          <w:rFonts w:ascii="Traditional Arabic" w:eastAsia="Arial" w:hAnsi="Traditional Arabic" w:cs="Traditional Arabic"/>
          <w:b/>
          <w:bCs/>
          <w:color w:val="212121"/>
          <w:sz w:val="80"/>
          <w:szCs w:val="80"/>
          <w:rtl/>
        </w:rPr>
        <w:t>تَصۡرِفۡ</w:t>
      </w:r>
      <w:proofErr w:type="spellEnd"/>
      <w:r w:rsidRPr="00970975">
        <w:rPr>
          <w:rFonts w:ascii="Traditional Arabic" w:eastAsia="Arial" w:hAnsi="Traditional Arabic" w:cs="Traditional Arabic"/>
          <w:b/>
          <w:bCs/>
          <w:color w:val="212121"/>
          <w:sz w:val="80"/>
          <w:szCs w:val="80"/>
          <w:rtl/>
        </w:rPr>
        <w:t xml:space="preserve"> عَنِّي </w:t>
      </w:r>
      <w:proofErr w:type="spellStart"/>
      <w:r w:rsidRPr="00970975">
        <w:rPr>
          <w:rFonts w:ascii="Traditional Arabic" w:eastAsia="Arial" w:hAnsi="Traditional Arabic" w:cs="Traditional Arabic"/>
          <w:b/>
          <w:bCs/>
          <w:color w:val="212121"/>
          <w:sz w:val="80"/>
          <w:szCs w:val="80"/>
          <w:rtl/>
        </w:rPr>
        <w:t>كَيۡدَهُنَّ</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b/>
          <w:bCs/>
          <w:color w:val="212121"/>
          <w:sz w:val="80"/>
          <w:szCs w:val="80"/>
          <w:rtl/>
        </w:rPr>
        <w:t>أَصۡبُ</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b/>
          <w:bCs/>
          <w:color w:val="212121"/>
          <w:sz w:val="80"/>
          <w:szCs w:val="80"/>
          <w:rtl/>
        </w:rPr>
        <w:t>إِلَيۡهِنَّ</w:t>
      </w:r>
      <w:proofErr w:type="spellEnd"/>
      <w:r w:rsidRPr="00970975">
        <w:rPr>
          <w:rFonts w:ascii="Traditional Arabic" w:eastAsia="Arial" w:hAnsi="Traditional Arabic" w:cs="Traditional Arabic"/>
          <w:b/>
          <w:bCs/>
          <w:color w:val="212121"/>
          <w:sz w:val="80"/>
          <w:szCs w:val="80"/>
          <w:rtl/>
        </w:rPr>
        <w:t xml:space="preserve"> وَأَكُن مِّنَ </w:t>
      </w:r>
      <w:proofErr w:type="spellStart"/>
      <w:r w:rsidRPr="00970975">
        <w:rPr>
          <w:rFonts w:ascii="Traditional Arabic" w:eastAsia="Arial" w:hAnsi="Traditional Arabic" w:cs="Traditional Arabic"/>
          <w:b/>
          <w:bCs/>
          <w:color w:val="212121"/>
          <w:sz w:val="80"/>
          <w:szCs w:val="80"/>
          <w:rtl/>
        </w:rPr>
        <w:t>ٱلۡجَٰهِلِينَ</w:t>
      </w:r>
      <w:proofErr w:type="spellEnd"/>
      <w:r w:rsidRPr="00970975">
        <w:rPr>
          <w:rFonts w:ascii="Traditional Arabic" w:eastAsia="Arial" w:hAnsi="Traditional Arabic" w:cs="Traditional Arabic"/>
          <w:b/>
          <w:bCs/>
          <w:color w:val="212121"/>
          <w:sz w:val="80"/>
          <w:szCs w:val="80"/>
          <w:rtl/>
        </w:rPr>
        <w:t>) (٣٣</w:t>
      </w:r>
      <w:proofErr w:type="gramStart"/>
      <w:r w:rsidRPr="00970975">
        <w:rPr>
          <w:rFonts w:ascii="Traditional Arabic" w:eastAsia="Arial" w:hAnsi="Traditional Arabic" w:cs="Traditional Arabic"/>
          <w:b/>
          <w:bCs/>
          <w:color w:val="212121"/>
          <w:sz w:val="80"/>
          <w:szCs w:val="80"/>
          <w:rtl/>
        </w:rPr>
        <w:t>)  يوسف</w:t>
      </w:r>
      <w:proofErr w:type="gramEnd"/>
      <w:r w:rsidRPr="00970975">
        <w:rPr>
          <w:rFonts w:ascii="Traditional Arabic" w:eastAsia="Arial" w:hAnsi="Traditional Arabic" w:cs="Traditional Arabic"/>
          <w:b/>
          <w:bCs/>
          <w:color w:val="212121"/>
          <w:sz w:val="80"/>
          <w:szCs w:val="80"/>
          <w:rtl/>
        </w:rPr>
        <w:t xml:space="preserve"> </w:t>
      </w:r>
    </w:p>
    <w:p w14:paraId="0000000B" w14:textId="77777777" w:rsidR="000463A0" w:rsidRPr="00970975" w:rsidRDefault="00E071DA" w:rsidP="00E96281">
      <w:pPr>
        <w:pStyle w:val="a8"/>
        <w:spacing w:before="220" w:after="220" w:line="240" w:lineRule="auto"/>
        <w:ind w:left="-24"/>
        <w:jc w:val="both"/>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212121"/>
          <w:sz w:val="80"/>
          <w:szCs w:val="80"/>
          <w:rtl/>
        </w:rPr>
        <w:t xml:space="preserve">وقال ابراهيم عليه السلام (رب اجنبني وبني ان نعبد الاصنام) </w:t>
      </w:r>
    </w:p>
    <w:p w14:paraId="0000000D" w14:textId="3D2B4DE5" w:rsidR="000463A0" w:rsidRPr="00970975" w:rsidRDefault="00E071DA" w:rsidP="00E96281">
      <w:pPr>
        <w:pStyle w:val="a8"/>
        <w:spacing w:before="220" w:after="220" w:line="240" w:lineRule="auto"/>
        <w:ind w:left="-24"/>
        <w:jc w:val="both"/>
        <w:rPr>
          <w:rFonts w:ascii="Traditional Arabic" w:eastAsia="Times New Roman" w:hAnsi="Traditional Arabic" w:cs="Traditional Arabic"/>
          <w:color w:val="555555"/>
          <w:sz w:val="52"/>
          <w:szCs w:val="52"/>
        </w:rPr>
      </w:pPr>
      <w:r w:rsidRPr="00970975">
        <w:rPr>
          <w:rFonts w:ascii="Traditional Arabic" w:eastAsia="Arial" w:hAnsi="Traditional Arabic" w:cs="Traditional Arabic"/>
          <w:b/>
          <w:bCs/>
          <w:color w:val="212121"/>
          <w:sz w:val="80"/>
          <w:szCs w:val="80"/>
          <w:rtl/>
        </w:rPr>
        <w:t>وكان من دعائه صلى الله عليه وسلم (</w:t>
      </w:r>
      <w:r w:rsidRPr="00970975">
        <w:rPr>
          <w:rFonts w:ascii="Traditional Arabic" w:eastAsia="Times New Roman" w:hAnsi="Traditional Arabic" w:cs="Traditional Arabic"/>
          <w:b/>
          <w:bCs/>
          <w:color w:val="555555"/>
          <w:sz w:val="80"/>
          <w:szCs w:val="80"/>
          <w:rtl/>
        </w:rPr>
        <w:t xml:space="preserve">اللهم آتِ نفسي تقواها أنت خيرُ مَن زكَّاها أنت وليُّها </w:t>
      </w:r>
      <w:proofErr w:type="gramStart"/>
      <w:r w:rsidRPr="00970975">
        <w:rPr>
          <w:rFonts w:ascii="Traditional Arabic" w:eastAsia="Times New Roman" w:hAnsi="Traditional Arabic" w:cs="Traditional Arabic"/>
          <w:b/>
          <w:bCs/>
          <w:color w:val="555555"/>
          <w:sz w:val="80"/>
          <w:szCs w:val="80"/>
          <w:rtl/>
        </w:rPr>
        <w:t xml:space="preserve">ومولاها </w:t>
      </w:r>
      <w:r w:rsidRPr="00970975">
        <w:rPr>
          <w:rFonts w:ascii="Traditional Arabic" w:eastAsia="Times New Roman" w:hAnsi="Traditional Arabic" w:cs="Traditional Arabic"/>
          <w:b/>
          <w:bCs/>
          <w:color w:val="555555"/>
          <w:sz w:val="80"/>
          <w:szCs w:val="80"/>
          <w:rtl/>
        </w:rPr>
        <w:lastRenderedPageBreak/>
        <w:t>)</w:t>
      </w:r>
      <w:proofErr w:type="gramEnd"/>
      <w:r w:rsidR="007F1277" w:rsidRPr="00970975">
        <w:rPr>
          <w:rFonts w:ascii="Traditional Arabic" w:eastAsia="Times New Roman" w:hAnsi="Traditional Arabic" w:cs="Traditional Arabic" w:hint="cs"/>
          <w:b/>
          <w:bCs/>
          <w:color w:val="555555"/>
          <w:sz w:val="80"/>
          <w:szCs w:val="80"/>
          <w:rtl/>
        </w:rPr>
        <w:t xml:space="preserve"> </w:t>
      </w:r>
      <w:r w:rsidRPr="00970975">
        <w:rPr>
          <w:rFonts w:ascii="Traditional Arabic" w:eastAsia="Times New Roman" w:hAnsi="Traditional Arabic" w:cs="Traditional Arabic"/>
          <w:color w:val="555555"/>
          <w:sz w:val="52"/>
          <w:szCs w:val="52"/>
          <w:rtl/>
        </w:rPr>
        <w:t>الراوي : زيد بن أرقم | المحدث : ابن جرير الطبري | المصدر : مسند عمر | الصفحة أو الرقم : 2/586 | خلاصة حكم المحدث : إسناده صحيح</w:t>
      </w:r>
    </w:p>
    <w:p w14:paraId="00000010" w14:textId="037C2743" w:rsidR="000463A0" w:rsidRPr="00970975" w:rsidRDefault="00E071DA" w:rsidP="00E96281">
      <w:pPr>
        <w:pStyle w:val="a8"/>
        <w:spacing w:before="220" w:after="220" w:line="240" w:lineRule="auto"/>
        <w:ind w:left="-24"/>
        <w:jc w:val="both"/>
        <w:rPr>
          <w:rFonts w:ascii="Traditional Arabic" w:eastAsia="Times New Roman" w:hAnsi="Traditional Arabic" w:cs="Traditional Arabic"/>
          <w:color w:val="3399FF"/>
          <w:sz w:val="42"/>
          <w:szCs w:val="42"/>
        </w:rPr>
      </w:pPr>
      <w:r w:rsidRPr="00970975">
        <w:rPr>
          <w:rFonts w:ascii="Traditional Arabic" w:eastAsia="Times New Roman" w:hAnsi="Traditional Arabic" w:cs="Traditional Arabic"/>
          <w:b/>
          <w:bCs/>
          <w:color w:val="555555"/>
          <w:sz w:val="80"/>
          <w:szCs w:val="80"/>
          <w:rtl/>
        </w:rPr>
        <w:t xml:space="preserve">ادع ربك وقل </w:t>
      </w:r>
      <w:proofErr w:type="gramStart"/>
      <w:r w:rsidRPr="00970975">
        <w:rPr>
          <w:rFonts w:ascii="Traditional Arabic" w:eastAsia="Times New Roman" w:hAnsi="Traditional Arabic" w:cs="Traditional Arabic"/>
          <w:b/>
          <w:bCs/>
          <w:color w:val="555555"/>
          <w:sz w:val="80"/>
          <w:szCs w:val="80"/>
          <w:rtl/>
        </w:rPr>
        <w:t>( اللهم</w:t>
      </w:r>
      <w:proofErr w:type="gramEnd"/>
      <w:r w:rsidRPr="00970975">
        <w:rPr>
          <w:rFonts w:ascii="Traditional Arabic" w:eastAsia="Times New Roman" w:hAnsi="Traditional Arabic" w:cs="Traditional Arabic"/>
          <w:b/>
          <w:bCs/>
          <w:color w:val="555555"/>
          <w:sz w:val="80"/>
          <w:szCs w:val="80"/>
          <w:rtl/>
        </w:rPr>
        <w:t xml:space="preserve"> ! طَهِّرْ قلبي من النفاقِ، وعملي من الرياءِ، ولساني من </w:t>
      </w:r>
      <w:r w:rsidRPr="00970975">
        <w:rPr>
          <w:rFonts w:ascii="Traditional Arabic" w:eastAsia="Times New Roman" w:hAnsi="Traditional Arabic" w:cs="Traditional Arabic"/>
          <w:b/>
          <w:bCs/>
          <w:color w:val="FF0000"/>
          <w:sz w:val="80"/>
          <w:szCs w:val="80"/>
          <w:rtl/>
        </w:rPr>
        <w:t>الكذبِ</w:t>
      </w:r>
      <w:r w:rsidRPr="00970975">
        <w:rPr>
          <w:rFonts w:ascii="Traditional Arabic" w:eastAsia="Times New Roman" w:hAnsi="Traditional Arabic" w:cs="Traditional Arabic"/>
          <w:b/>
          <w:bCs/>
          <w:color w:val="555555"/>
          <w:sz w:val="80"/>
          <w:szCs w:val="80"/>
          <w:rtl/>
        </w:rPr>
        <w:t xml:space="preserve">، وعيني من </w:t>
      </w:r>
      <w:hyperlink r:id="rId8">
        <w:r w:rsidRPr="00970975">
          <w:rPr>
            <w:rFonts w:ascii="Traditional Arabic" w:eastAsia="Times New Roman" w:hAnsi="Traditional Arabic" w:cs="Traditional Arabic"/>
            <w:b/>
            <w:bCs/>
            <w:color w:val="1155CC"/>
            <w:sz w:val="80"/>
            <w:szCs w:val="80"/>
            <w:u w:val="single"/>
            <w:rtl/>
          </w:rPr>
          <w:t>الخيانة</w:t>
        </w:r>
      </w:hyperlink>
      <w:hyperlink r:id="rId9">
        <w:r w:rsidRPr="00970975">
          <w:rPr>
            <w:rFonts w:ascii="Traditional Arabic" w:eastAsia="Times New Roman" w:hAnsi="Traditional Arabic" w:cs="Traditional Arabic"/>
            <w:b/>
            <w:bCs/>
            <w:color w:val="1155CC"/>
            <w:sz w:val="80"/>
            <w:szCs w:val="80"/>
            <w:u w:val="single"/>
            <w:rtl/>
          </w:rPr>
          <w:t>ِ</w:t>
        </w:r>
      </w:hyperlink>
      <w:r w:rsidRPr="00970975">
        <w:rPr>
          <w:rFonts w:ascii="Traditional Arabic" w:eastAsia="Times New Roman" w:hAnsi="Traditional Arabic" w:cs="Traditional Arabic"/>
          <w:b/>
          <w:bCs/>
          <w:color w:val="555555"/>
          <w:sz w:val="80"/>
          <w:szCs w:val="80"/>
          <w:rtl/>
        </w:rPr>
        <w:t xml:space="preserve"> ؛ فإنك تعلمُ </w:t>
      </w:r>
      <w:hyperlink r:id="rId10">
        <w:r w:rsidRPr="00970975">
          <w:rPr>
            <w:rFonts w:ascii="Traditional Arabic" w:eastAsia="Times New Roman" w:hAnsi="Traditional Arabic" w:cs="Traditional Arabic"/>
            <w:b/>
            <w:bCs/>
            <w:color w:val="1155CC"/>
            <w:sz w:val="80"/>
            <w:szCs w:val="80"/>
            <w:u w:val="single"/>
            <w:rtl/>
          </w:rPr>
          <w:t>خائنة</w:t>
        </w:r>
      </w:hyperlink>
      <w:hyperlink r:id="rId11">
        <w:r w:rsidRPr="00970975">
          <w:rPr>
            <w:rFonts w:ascii="Traditional Arabic" w:eastAsia="Times New Roman" w:hAnsi="Traditional Arabic" w:cs="Traditional Arabic"/>
            <w:b/>
            <w:bCs/>
            <w:color w:val="1155CC"/>
            <w:sz w:val="80"/>
            <w:szCs w:val="80"/>
            <w:u w:val="single"/>
            <w:rtl/>
          </w:rPr>
          <w:t xml:space="preserve">َ </w:t>
        </w:r>
      </w:hyperlink>
      <w:hyperlink r:id="rId12">
        <w:r w:rsidRPr="00970975">
          <w:rPr>
            <w:rFonts w:ascii="Traditional Arabic" w:eastAsia="Times New Roman" w:hAnsi="Traditional Arabic" w:cs="Traditional Arabic"/>
            <w:b/>
            <w:bCs/>
            <w:color w:val="1155CC"/>
            <w:sz w:val="80"/>
            <w:szCs w:val="80"/>
            <w:u w:val="single"/>
            <w:rtl/>
          </w:rPr>
          <w:t>الأع</w:t>
        </w:r>
      </w:hyperlink>
      <w:hyperlink r:id="rId13">
        <w:r w:rsidRPr="00970975">
          <w:rPr>
            <w:rFonts w:ascii="Traditional Arabic" w:eastAsia="Times New Roman" w:hAnsi="Traditional Arabic" w:cs="Traditional Arabic"/>
            <w:b/>
            <w:bCs/>
            <w:color w:val="1155CC"/>
            <w:sz w:val="80"/>
            <w:szCs w:val="80"/>
            <w:u w:val="single"/>
            <w:rtl/>
          </w:rPr>
          <w:t>ْ</w:t>
        </w:r>
      </w:hyperlink>
      <w:hyperlink r:id="rId14">
        <w:r w:rsidRPr="00970975">
          <w:rPr>
            <w:rFonts w:ascii="Traditional Arabic" w:eastAsia="Times New Roman" w:hAnsi="Traditional Arabic" w:cs="Traditional Arabic"/>
            <w:b/>
            <w:bCs/>
            <w:color w:val="1155CC"/>
            <w:sz w:val="80"/>
            <w:szCs w:val="80"/>
            <w:u w:val="single"/>
            <w:rtl/>
          </w:rPr>
          <w:t>ي</w:t>
        </w:r>
      </w:hyperlink>
      <w:hyperlink r:id="rId15">
        <w:r w:rsidRPr="00970975">
          <w:rPr>
            <w:rFonts w:ascii="Traditional Arabic" w:eastAsia="Times New Roman" w:hAnsi="Traditional Arabic" w:cs="Traditional Arabic"/>
            <w:b/>
            <w:bCs/>
            <w:color w:val="1155CC"/>
            <w:sz w:val="80"/>
            <w:szCs w:val="80"/>
            <w:u w:val="single"/>
            <w:rtl/>
          </w:rPr>
          <w:t>ُ</w:t>
        </w:r>
      </w:hyperlink>
      <w:hyperlink r:id="rId16">
        <w:r w:rsidRPr="00970975">
          <w:rPr>
            <w:rFonts w:ascii="Traditional Arabic" w:eastAsia="Times New Roman" w:hAnsi="Traditional Arabic" w:cs="Traditional Arabic"/>
            <w:b/>
            <w:bCs/>
            <w:color w:val="1155CC"/>
            <w:sz w:val="80"/>
            <w:szCs w:val="80"/>
            <w:u w:val="single"/>
            <w:rtl/>
          </w:rPr>
          <w:t>ن</w:t>
        </w:r>
      </w:hyperlink>
      <w:hyperlink r:id="rId17">
        <w:r w:rsidRPr="00970975">
          <w:rPr>
            <w:rFonts w:ascii="Traditional Arabic" w:eastAsia="Times New Roman" w:hAnsi="Traditional Arabic" w:cs="Traditional Arabic"/>
            <w:b/>
            <w:bCs/>
            <w:color w:val="1155CC"/>
            <w:sz w:val="80"/>
            <w:szCs w:val="80"/>
            <w:u w:val="single"/>
            <w:rtl/>
          </w:rPr>
          <w:t>ِ</w:t>
        </w:r>
      </w:hyperlink>
      <w:r w:rsidRPr="00970975">
        <w:rPr>
          <w:rFonts w:ascii="Traditional Arabic" w:eastAsia="Times New Roman" w:hAnsi="Traditional Arabic" w:cs="Traditional Arabic"/>
          <w:b/>
          <w:bCs/>
          <w:color w:val="555555"/>
          <w:sz w:val="80"/>
          <w:szCs w:val="80"/>
          <w:rtl/>
        </w:rPr>
        <w:t xml:space="preserve"> وما تُخْفِي الصدورُ)</w:t>
      </w:r>
      <w:r w:rsidR="001B5186" w:rsidRPr="00970975">
        <w:rPr>
          <w:rFonts w:ascii="Traditional Arabic" w:eastAsia="Times New Roman" w:hAnsi="Traditional Arabic" w:cs="Traditional Arabic" w:hint="cs"/>
          <w:b/>
          <w:bCs/>
          <w:color w:val="555555"/>
          <w:sz w:val="80"/>
          <w:szCs w:val="80"/>
          <w:rtl/>
        </w:rPr>
        <w:t xml:space="preserve"> </w:t>
      </w:r>
      <w:r w:rsidRPr="00970975">
        <w:rPr>
          <w:rFonts w:ascii="Traditional Arabic" w:eastAsia="Times New Roman" w:hAnsi="Traditional Arabic" w:cs="Traditional Arabic"/>
          <w:color w:val="555555"/>
          <w:sz w:val="42"/>
          <w:szCs w:val="42"/>
          <w:rtl/>
        </w:rPr>
        <w:t>الراوي : أم معبد عاتكة بنت خالد الخزاعية | المحدث : الألباني | المصدر : هداية الرواة</w:t>
      </w:r>
      <w:r w:rsidR="001B5186" w:rsidRPr="00970975">
        <w:rPr>
          <w:rFonts w:ascii="Traditional Arabic" w:eastAsia="Times New Roman" w:hAnsi="Traditional Arabic" w:cs="Traditional Arabic" w:hint="cs"/>
          <w:color w:val="555555"/>
          <w:sz w:val="42"/>
          <w:szCs w:val="42"/>
          <w:rtl/>
        </w:rPr>
        <w:t xml:space="preserve">، </w:t>
      </w:r>
      <w:r w:rsidRPr="00970975">
        <w:rPr>
          <w:rFonts w:ascii="Traditional Arabic" w:eastAsia="Times New Roman" w:hAnsi="Traditional Arabic" w:cs="Traditional Arabic"/>
          <w:color w:val="555555"/>
          <w:sz w:val="42"/>
          <w:szCs w:val="42"/>
          <w:rtl/>
        </w:rPr>
        <w:t xml:space="preserve">الصفحة أو الرقم : 2435 | خلاصة حكم المحدث :إسناده ضعيف </w:t>
      </w:r>
      <w:r w:rsidRPr="00970975">
        <w:rPr>
          <w:rFonts w:ascii="Traditional Arabic" w:eastAsia="Times New Roman" w:hAnsi="Traditional Arabic" w:cs="Traditional Arabic"/>
          <w:color w:val="FF0000"/>
          <w:sz w:val="42"/>
          <w:szCs w:val="42"/>
        </w:rPr>
        <w:t>|</w:t>
      </w:r>
      <w:hyperlink r:id="rId18"/>
      <w:hyperlink r:id="rId19">
        <w:r w:rsidRPr="00970975">
          <w:rPr>
            <w:rFonts w:ascii="Traditional Arabic" w:eastAsia="Times New Roman" w:hAnsi="Traditional Arabic" w:cs="Traditional Arabic"/>
            <w:color w:val="3399FF"/>
            <w:sz w:val="42"/>
            <w:szCs w:val="42"/>
            <w:rtl/>
          </w:rPr>
          <w:t xml:space="preserve"> </w:t>
        </w:r>
      </w:hyperlink>
      <w:hyperlink r:id="rId20">
        <w:r w:rsidRPr="00970975">
          <w:rPr>
            <w:rFonts w:ascii="Traditional Arabic" w:eastAsia="Times New Roman" w:hAnsi="Traditional Arabic" w:cs="Traditional Arabic"/>
            <w:color w:val="3399FF"/>
            <w:sz w:val="42"/>
            <w:szCs w:val="42"/>
            <w:rtl/>
          </w:rPr>
          <w:t>أحاديث</w:t>
        </w:r>
      </w:hyperlink>
      <w:hyperlink r:id="rId21">
        <w:r w:rsidRPr="00970975">
          <w:rPr>
            <w:rFonts w:ascii="Traditional Arabic" w:eastAsia="Times New Roman" w:hAnsi="Traditional Arabic" w:cs="Traditional Arabic"/>
            <w:color w:val="3399FF"/>
            <w:sz w:val="42"/>
            <w:szCs w:val="42"/>
            <w:rtl/>
          </w:rPr>
          <w:t xml:space="preserve"> </w:t>
        </w:r>
      </w:hyperlink>
      <w:hyperlink r:id="rId22">
        <w:r w:rsidRPr="00970975">
          <w:rPr>
            <w:rFonts w:ascii="Traditional Arabic" w:eastAsia="Times New Roman" w:hAnsi="Traditional Arabic" w:cs="Traditional Arabic"/>
            <w:color w:val="3399FF"/>
            <w:sz w:val="42"/>
            <w:szCs w:val="42"/>
            <w:rtl/>
          </w:rPr>
          <w:t>مشابهة</w:t>
        </w:r>
      </w:hyperlink>
      <w:r w:rsidRPr="00970975">
        <w:rPr>
          <w:rFonts w:ascii="Traditional Arabic" w:eastAsia="Times New Roman" w:hAnsi="Traditional Arabic" w:cs="Traditional Arabic"/>
          <w:color w:val="555555"/>
          <w:sz w:val="42"/>
          <w:szCs w:val="42"/>
        </w:rPr>
        <w:t xml:space="preserve"> </w:t>
      </w:r>
      <w:r w:rsidRPr="00970975">
        <w:rPr>
          <w:rFonts w:ascii="Traditional Arabic" w:eastAsia="Times New Roman" w:hAnsi="Traditional Arabic" w:cs="Traditional Arabic"/>
          <w:color w:val="FF0000"/>
          <w:sz w:val="42"/>
          <w:szCs w:val="42"/>
        </w:rPr>
        <w:t>|</w:t>
      </w:r>
      <w:hyperlink r:id="rId23">
        <w:r w:rsidRPr="00970975">
          <w:rPr>
            <w:rFonts w:ascii="Traditional Arabic" w:eastAsia="Times New Roman" w:hAnsi="Traditional Arabic" w:cs="Traditional Arabic"/>
            <w:color w:val="3399FF"/>
            <w:sz w:val="42"/>
            <w:szCs w:val="42"/>
            <w:rtl/>
          </w:rPr>
          <w:t>الصحيح</w:t>
        </w:r>
      </w:hyperlink>
      <w:hyperlink r:id="rId24">
        <w:r w:rsidRPr="00970975">
          <w:rPr>
            <w:rFonts w:ascii="Traditional Arabic" w:eastAsia="Times New Roman" w:hAnsi="Traditional Arabic" w:cs="Traditional Arabic"/>
            <w:color w:val="3399FF"/>
            <w:sz w:val="42"/>
            <w:szCs w:val="42"/>
            <w:rtl/>
          </w:rPr>
          <w:t xml:space="preserve"> </w:t>
        </w:r>
      </w:hyperlink>
      <w:hyperlink r:id="rId25">
        <w:r w:rsidRPr="00970975">
          <w:rPr>
            <w:rFonts w:ascii="Traditional Arabic" w:eastAsia="Times New Roman" w:hAnsi="Traditional Arabic" w:cs="Traditional Arabic"/>
            <w:color w:val="3399FF"/>
            <w:sz w:val="42"/>
            <w:szCs w:val="42"/>
            <w:rtl/>
          </w:rPr>
          <w:t>البديل</w:t>
        </w:r>
      </w:hyperlink>
    </w:p>
    <w:p w14:paraId="00000014" w14:textId="349A8E74" w:rsidR="000463A0" w:rsidRPr="00DA5559" w:rsidRDefault="00E071DA" w:rsidP="00DA5559">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212121"/>
          <w:sz w:val="80"/>
          <w:szCs w:val="80"/>
          <w:rtl/>
        </w:rPr>
        <w:t>ومن وسائل ترك الذنوب والمعاصي المجاهدة... والصبر والمصابرة، يقول الله تعالى (</w:t>
      </w:r>
      <w:r w:rsidRPr="00970975">
        <w:rPr>
          <w:rFonts w:ascii="Traditional Arabic" w:eastAsia="Arial" w:hAnsi="Traditional Arabic" w:cs="Traditional Arabic"/>
          <w:b/>
          <w:bCs/>
          <w:color w:val="FF0000"/>
          <w:sz w:val="80"/>
          <w:szCs w:val="80"/>
          <w:rtl/>
        </w:rPr>
        <w:t>وَالَّذِينَ جَاهَدُوا فِينَا لَنَهْدِيَنَّهُمْ سُبُلَنَا وَإِنَّ اللَّهَ لَمَعَ الْمُحْسِنِينَ</w:t>
      </w:r>
      <w:r w:rsidR="00DA5559">
        <w:rPr>
          <w:rFonts w:ascii="Traditional Arabic" w:eastAsia="Arial" w:hAnsi="Traditional Arabic" w:cs="Traditional Arabic" w:hint="cs"/>
          <w:b/>
          <w:bCs/>
          <w:color w:val="212121"/>
          <w:sz w:val="80"/>
          <w:szCs w:val="80"/>
          <w:rtl/>
        </w:rPr>
        <w:t xml:space="preserve">)، </w:t>
      </w:r>
      <w:r w:rsidRPr="00DA5559">
        <w:rPr>
          <w:rFonts w:ascii="Traditional Arabic" w:eastAsia="Arial" w:hAnsi="Traditional Arabic" w:cs="Traditional Arabic"/>
          <w:b/>
          <w:bCs/>
          <w:color w:val="212121"/>
          <w:sz w:val="80"/>
          <w:szCs w:val="80"/>
          <w:rtl/>
        </w:rPr>
        <w:t xml:space="preserve">ويقول الله تعالى </w:t>
      </w:r>
      <w:proofErr w:type="gramStart"/>
      <w:r w:rsidRPr="00DA5559">
        <w:rPr>
          <w:rFonts w:ascii="Traditional Arabic" w:eastAsia="Arial" w:hAnsi="Traditional Arabic" w:cs="Traditional Arabic"/>
          <w:b/>
          <w:bCs/>
          <w:color w:val="212121"/>
          <w:sz w:val="80"/>
          <w:szCs w:val="80"/>
          <w:rtl/>
        </w:rPr>
        <w:t xml:space="preserve">( </w:t>
      </w:r>
      <w:proofErr w:type="spellStart"/>
      <w:r w:rsidRPr="00DA5559">
        <w:rPr>
          <w:rFonts w:ascii="Traditional Arabic" w:eastAsia="Arial" w:hAnsi="Traditional Arabic" w:cs="Traditional Arabic"/>
          <w:b/>
          <w:bCs/>
          <w:color w:val="212121"/>
          <w:sz w:val="80"/>
          <w:szCs w:val="80"/>
          <w:rtl/>
        </w:rPr>
        <w:t>يَٰٓأَيُّهَا</w:t>
      </w:r>
      <w:proofErr w:type="spellEnd"/>
      <w:proofErr w:type="gramEnd"/>
      <w:r w:rsidRPr="00DA5559">
        <w:rPr>
          <w:rFonts w:ascii="Traditional Arabic" w:eastAsia="Arial" w:hAnsi="Traditional Arabic" w:cs="Traditional Arabic"/>
          <w:b/>
          <w:bCs/>
          <w:color w:val="212121"/>
          <w:sz w:val="80"/>
          <w:szCs w:val="80"/>
          <w:rtl/>
        </w:rPr>
        <w:t xml:space="preserve"> </w:t>
      </w:r>
      <w:proofErr w:type="spellStart"/>
      <w:r w:rsidRPr="00DA5559">
        <w:rPr>
          <w:rFonts w:ascii="Traditional Arabic" w:eastAsia="Arial" w:hAnsi="Traditional Arabic" w:cs="Traditional Arabic"/>
          <w:b/>
          <w:bCs/>
          <w:color w:val="212121"/>
          <w:sz w:val="80"/>
          <w:szCs w:val="80"/>
          <w:rtl/>
        </w:rPr>
        <w:t>ٱلَّذِينَ</w:t>
      </w:r>
      <w:proofErr w:type="spellEnd"/>
      <w:r w:rsidRPr="00DA5559">
        <w:rPr>
          <w:rFonts w:ascii="Traditional Arabic" w:eastAsia="Arial" w:hAnsi="Traditional Arabic" w:cs="Traditional Arabic"/>
          <w:b/>
          <w:bCs/>
          <w:color w:val="212121"/>
          <w:sz w:val="80"/>
          <w:szCs w:val="80"/>
          <w:rtl/>
        </w:rPr>
        <w:t xml:space="preserve"> ءَامَنُواْ </w:t>
      </w:r>
      <w:proofErr w:type="spellStart"/>
      <w:r w:rsidRPr="00DA5559">
        <w:rPr>
          <w:rFonts w:ascii="Traditional Arabic" w:eastAsia="Arial" w:hAnsi="Traditional Arabic" w:cs="Traditional Arabic"/>
          <w:b/>
          <w:bCs/>
          <w:color w:val="212121"/>
          <w:sz w:val="80"/>
          <w:szCs w:val="80"/>
          <w:rtl/>
        </w:rPr>
        <w:t>ٱصۡبِرُواْ</w:t>
      </w:r>
      <w:proofErr w:type="spellEnd"/>
      <w:r w:rsidRPr="00DA5559">
        <w:rPr>
          <w:rFonts w:ascii="Traditional Arabic" w:eastAsia="Arial" w:hAnsi="Traditional Arabic" w:cs="Traditional Arabic"/>
          <w:b/>
          <w:bCs/>
          <w:color w:val="212121"/>
          <w:sz w:val="80"/>
          <w:szCs w:val="80"/>
          <w:rtl/>
        </w:rPr>
        <w:t xml:space="preserve"> </w:t>
      </w:r>
      <w:r w:rsidRPr="00DA5559">
        <w:rPr>
          <w:rFonts w:ascii="Traditional Arabic" w:eastAsia="Arial" w:hAnsi="Traditional Arabic" w:cs="Traditional Arabic"/>
          <w:b/>
          <w:bCs/>
          <w:color w:val="212121"/>
          <w:sz w:val="80"/>
          <w:szCs w:val="80"/>
          <w:rtl/>
        </w:rPr>
        <w:lastRenderedPageBreak/>
        <w:t xml:space="preserve">وَصَابِرُواْ وَرَابِطُواْ </w:t>
      </w:r>
      <w:proofErr w:type="spellStart"/>
      <w:r w:rsidRPr="00DA5559">
        <w:rPr>
          <w:rFonts w:ascii="Traditional Arabic" w:eastAsia="Arial" w:hAnsi="Traditional Arabic" w:cs="Traditional Arabic"/>
          <w:b/>
          <w:bCs/>
          <w:color w:val="212121"/>
          <w:sz w:val="80"/>
          <w:szCs w:val="80"/>
          <w:rtl/>
        </w:rPr>
        <w:t>وَٱتَّقُواْ</w:t>
      </w:r>
      <w:proofErr w:type="spellEnd"/>
      <w:r w:rsidRPr="00DA5559">
        <w:rPr>
          <w:rFonts w:ascii="Traditional Arabic" w:eastAsia="Arial" w:hAnsi="Traditional Arabic" w:cs="Traditional Arabic"/>
          <w:b/>
          <w:bCs/>
          <w:color w:val="212121"/>
          <w:sz w:val="80"/>
          <w:szCs w:val="80"/>
          <w:rtl/>
        </w:rPr>
        <w:t xml:space="preserve"> </w:t>
      </w:r>
      <w:proofErr w:type="spellStart"/>
      <w:r w:rsidRPr="00DA5559">
        <w:rPr>
          <w:rFonts w:ascii="Traditional Arabic" w:eastAsia="Arial" w:hAnsi="Traditional Arabic" w:cs="Traditional Arabic"/>
          <w:b/>
          <w:bCs/>
          <w:color w:val="212121"/>
          <w:sz w:val="80"/>
          <w:szCs w:val="80"/>
          <w:rtl/>
        </w:rPr>
        <w:t>ٱللَّهَ</w:t>
      </w:r>
      <w:proofErr w:type="spellEnd"/>
      <w:r w:rsidRPr="00DA5559">
        <w:rPr>
          <w:rFonts w:ascii="Traditional Arabic" w:eastAsia="Arial" w:hAnsi="Traditional Arabic" w:cs="Traditional Arabic"/>
          <w:b/>
          <w:bCs/>
          <w:color w:val="212121"/>
          <w:sz w:val="80"/>
          <w:szCs w:val="80"/>
          <w:rtl/>
        </w:rPr>
        <w:t xml:space="preserve"> </w:t>
      </w:r>
      <w:proofErr w:type="spellStart"/>
      <w:r w:rsidRPr="00DA5559">
        <w:rPr>
          <w:rFonts w:ascii="Traditional Arabic" w:eastAsia="Arial" w:hAnsi="Traditional Arabic" w:cs="Traditional Arabic"/>
          <w:b/>
          <w:bCs/>
          <w:color w:val="212121"/>
          <w:sz w:val="80"/>
          <w:szCs w:val="80"/>
          <w:rtl/>
        </w:rPr>
        <w:t>لَعَلَّكُمۡ</w:t>
      </w:r>
      <w:proofErr w:type="spellEnd"/>
      <w:r w:rsidRPr="00DA5559">
        <w:rPr>
          <w:rFonts w:ascii="Traditional Arabic" w:eastAsia="Arial" w:hAnsi="Traditional Arabic" w:cs="Traditional Arabic"/>
          <w:b/>
          <w:bCs/>
          <w:color w:val="212121"/>
          <w:sz w:val="80"/>
          <w:szCs w:val="80"/>
          <w:rtl/>
        </w:rPr>
        <w:t xml:space="preserve"> </w:t>
      </w:r>
      <w:proofErr w:type="spellStart"/>
      <w:r w:rsidRPr="00DA5559">
        <w:rPr>
          <w:rFonts w:ascii="Traditional Arabic" w:eastAsia="Arial" w:hAnsi="Traditional Arabic" w:cs="Traditional Arabic"/>
          <w:b/>
          <w:bCs/>
          <w:color w:val="212121"/>
          <w:sz w:val="80"/>
          <w:szCs w:val="80"/>
          <w:rtl/>
        </w:rPr>
        <w:t>تُفۡلِحُونَ</w:t>
      </w:r>
      <w:proofErr w:type="spellEnd"/>
      <w:r w:rsidRPr="00DA5559">
        <w:rPr>
          <w:rFonts w:ascii="Traditional Arabic" w:eastAsia="Arial" w:hAnsi="Traditional Arabic" w:cs="Traditional Arabic"/>
          <w:b/>
          <w:bCs/>
          <w:color w:val="212121"/>
          <w:sz w:val="80"/>
          <w:szCs w:val="80"/>
          <w:rtl/>
        </w:rPr>
        <w:t xml:space="preserve"> (٢٠٠)  آل عمران </w:t>
      </w:r>
    </w:p>
    <w:p w14:paraId="00000016" w14:textId="4994E463" w:rsidR="000463A0" w:rsidRPr="00970975" w:rsidRDefault="00E071DA" w:rsidP="00970975">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212121"/>
          <w:sz w:val="80"/>
          <w:szCs w:val="80"/>
          <w:rtl/>
        </w:rPr>
        <w:t>ومن وسائل ترك الذنوب والمعاصي معرفة عواقب المعصية ونتائجها</w:t>
      </w:r>
      <w:r w:rsidR="00361E86" w:rsidRPr="00970975">
        <w:rPr>
          <w:rFonts w:ascii="Traditional Arabic" w:eastAsia="Arial" w:hAnsi="Traditional Arabic" w:cs="Traditional Arabic" w:hint="cs"/>
          <w:b/>
          <w:bCs/>
          <w:color w:val="212121"/>
          <w:sz w:val="80"/>
          <w:szCs w:val="80"/>
          <w:rtl/>
        </w:rPr>
        <w:t xml:space="preserve"> </w:t>
      </w:r>
      <w:r w:rsidRPr="00970975">
        <w:rPr>
          <w:rFonts w:ascii="Traditional Arabic" w:eastAsia="Arial" w:hAnsi="Traditional Arabic" w:cs="Traditional Arabic"/>
          <w:b/>
          <w:bCs/>
          <w:color w:val="212121"/>
          <w:sz w:val="80"/>
          <w:szCs w:val="80"/>
          <w:rtl/>
        </w:rPr>
        <w:t>فمن عواقب الذنوب (الهم والغم والحزن والاكتئاب والضيق والوحشة بينك وبين الله وغيرها من عواقب الذنوب).</w:t>
      </w:r>
    </w:p>
    <w:p w14:paraId="00000018" w14:textId="307870F0" w:rsidR="000463A0" w:rsidRPr="00970975" w:rsidRDefault="00E071DA" w:rsidP="00970975">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212121"/>
          <w:sz w:val="80"/>
          <w:szCs w:val="80"/>
          <w:rtl/>
        </w:rPr>
        <w:t>ومن وسائل ترك الذنوب والمعاصي البعد عن أسبابها ومقوياتها، فإن كل معصية لها سبب يدفع لها ويقويها، ويساهم في الاستمرار فيها، ومن أصول العلاج البعد عن كل سبب يقوي المرض.</w:t>
      </w:r>
    </w:p>
    <w:p w14:paraId="0000001B" w14:textId="76337378" w:rsidR="000463A0" w:rsidRPr="00997B82" w:rsidRDefault="000463A0" w:rsidP="00970975">
      <w:pPr>
        <w:spacing w:before="220" w:after="220" w:line="240" w:lineRule="auto"/>
        <w:ind w:left="-24" w:firstLine="390"/>
        <w:jc w:val="both"/>
        <w:rPr>
          <w:rFonts w:ascii="Traditional Arabic" w:eastAsia="Arial" w:hAnsi="Traditional Arabic" w:cs="Traditional Arabic"/>
          <w:b/>
          <w:bCs/>
          <w:color w:val="212121"/>
          <w:sz w:val="80"/>
          <w:szCs w:val="80"/>
        </w:rPr>
      </w:pPr>
    </w:p>
    <w:p w14:paraId="0000001C" w14:textId="2FE22358" w:rsidR="000463A0" w:rsidRPr="00970975" w:rsidRDefault="00E071DA" w:rsidP="00970975">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212121"/>
          <w:sz w:val="80"/>
          <w:szCs w:val="80"/>
          <w:rtl/>
        </w:rPr>
        <w:lastRenderedPageBreak/>
        <w:t xml:space="preserve">ومن وسائل ترك الذنوب والمعاصي تذكر سوء </w:t>
      </w:r>
      <w:proofErr w:type="gramStart"/>
      <w:r w:rsidRPr="00970975">
        <w:rPr>
          <w:rFonts w:ascii="Traditional Arabic" w:eastAsia="Arial" w:hAnsi="Traditional Arabic" w:cs="Traditional Arabic"/>
          <w:b/>
          <w:bCs/>
          <w:color w:val="212121"/>
          <w:sz w:val="80"/>
          <w:szCs w:val="80"/>
          <w:rtl/>
        </w:rPr>
        <w:t>الخاتمة  عافانا</w:t>
      </w:r>
      <w:proofErr w:type="gramEnd"/>
      <w:r w:rsidRPr="00970975">
        <w:rPr>
          <w:rFonts w:ascii="Traditional Arabic" w:eastAsia="Arial" w:hAnsi="Traditional Arabic" w:cs="Traditional Arabic"/>
          <w:b/>
          <w:bCs/>
          <w:color w:val="212121"/>
          <w:sz w:val="80"/>
          <w:szCs w:val="80"/>
          <w:rtl/>
        </w:rPr>
        <w:t xml:space="preserve"> الله واياكم</w:t>
      </w:r>
    </w:p>
    <w:p w14:paraId="00000020" w14:textId="1753EE59" w:rsidR="000463A0" w:rsidRPr="00970975" w:rsidRDefault="00E071DA" w:rsidP="00970975">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212121"/>
          <w:sz w:val="80"/>
          <w:szCs w:val="80"/>
          <w:rtl/>
        </w:rPr>
        <w:t>ومن وسائل ترك الذنوب والمعاصي تذكر عاقبة المتقين</w:t>
      </w:r>
      <w:r w:rsidR="00236FF3" w:rsidRPr="00970975">
        <w:rPr>
          <w:rFonts w:ascii="Traditional Arabic" w:eastAsia="Arial" w:hAnsi="Traditional Arabic" w:cs="Traditional Arabic" w:hint="cs"/>
          <w:b/>
          <w:bCs/>
          <w:color w:val="212121"/>
          <w:sz w:val="80"/>
          <w:szCs w:val="80"/>
          <w:rtl/>
        </w:rPr>
        <w:t xml:space="preserve"> يقول الله (</w:t>
      </w:r>
      <w:proofErr w:type="spellStart"/>
      <w:r w:rsidRPr="00970975">
        <w:rPr>
          <w:rFonts w:ascii="Traditional Arabic" w:eastAsia="Arial" w:hAnsi="Traditional Arabic" w:cs="Traditional Arabic"/>
          <w:b/>
          <w:bCs/>
          <w:color w:val="212121"/>
          <w:sz w:val="80"/>
          <w:szCs w:val="80"/>
          <w:rtl/>
        </w:rPr>
        <w:t>وَلِمَنۡ</w:t>
      </w:r>
      <w:proofErr w:type="spellEnd"/>
      <w:r w:rsidRPr="00970975">
        <w:rPr>
          <w:rFonts w:ascii="Traditional Arabic" w:eastAsia="Arial" w:hAnsi="Traditional Arabic" w:cs="Traditional Arabic"/>
          <w:b/>
          <w:bCs/>
          <w:color w:val="212121"/>
          <w:sz w:val="80"/>
          <w:szCs w:val="80"/>
          <w:rtl/>
        </w:rPr>
        <w:t xml:space="preserve"> خَافَ مَقَامَ </w:t>
      </w:r>
      <w:proofErr w:type="spellStart"/>
      <w:r w:rsidRPr="00970975">
        <w:rPr>
          <w:rFonts w:ascii="Traditional Arabic" w:eastAsia="Arial" w:hAnsi="Traditional Arabic" w:cs="Traditional Arabic"/>
          <w:b/>
          <w:bCs/>
          <w:color w:val="212121"/>
          <w:sz w:val="80"/>
          <w:szCs w:val="80"/>
          <w:rtl/>
        </w:rPr>
        <w:t>رَبِّهِۦ</w:t>
      </w:r>
      <w:proofErr w:type="spellEnd"/>
      <w:r w:rsidRPr="00970975">
        <w:rPr>
          <w:rFonts w:ascii="Traditional Arabic" w:eastAsia="Arial" w:hAnsi="Traditional Arabic" w:cs="Traditional Arabic"/>
          <w:b/>
          <w:bCs/>
          <w:color w:val="212121"/>
          <w:sz w:val="80"/>
          <w:szCs w:val="80"/>
          <w:rtl/>
        </w:rPr>
        <w:t xml:space="preserve"> جَنَّتَانِ (٤٦</w:t>
      </w:r>
      <w:proofErr w:type="gramStart"/>
      <w:r w:rsidRPr="00970975">
        <w:rPr>
          <w:rFonts w:ascii="Traditional Arabic" w:eastAsia="Arial" w:hAnsi="Traditional Arabic" w:cs="Traditional Arabic"/>
          <w:b/>
          <w:bCs/>
          <w:color w:val="212121"/>
          <w:sz w:val="80"/>
          <w:szCs w:val="80"/>
          <w:rtl/>
        </w:rPr>
        <w:t xml:space="preserve">)  </w:t>
      </w:r>
      <w:r w:rsidR="00236FF3" w:rsidRPr="00970975">
        <w:rPr>
          <w:rFonts w:ascii="Traditional Arabic" w:eastAsia="Arial" w:hAnsi="Traditional Arabic" w:cs="Traditional Arabic" w:hint="cs"/>
          <w:b/>
          <w:bCs/>
          <w:color w:val="212121"/>
          <w:sz w:val="80"/>
          <w:szCs w:val="80"/>
          <w:rtl/>
        </w:rPr>
        <w:t>ويقول</w:t>
      </w:r>
      <w:proofErr w:type="gramEnd"/>
      <w:r w:rsidR="00236FF3" w:rsidRPr="00970975">
        <w:rPr>
          <w:rFonts w:ascii="Traditional Arabic" w:eastAsia="Arial" w:hAnsi="Traditional Arabic" w:cs="Traditional Arabic" w:hint="cs"/>
          <w:b/>
          <w:bCs/>
          <w:color w:val="212121"/>
          <w:sz w:val="80"/>
          <w:szCs w:val="80"/>
          <w:rtl/>
        </w:rPr>
        <w:t xml:space="preserve"> جل وعلا: </w:t>
      </w:r>
      <w:r w:rsidRPr="00970975">
        <w:rPr>
          <w:rFonts w:ascii="Traditional Arabic" w:eastAsia="Arial" w:hAnsi="Traditional Arabic" w:cs="Traditional Arabic"/>
          <w:b/>
          <w:bCs/>
          <w:color w:val="212121"/>
          <w:sz w:val="80"/>
          <w:szCs w:val="80"/>
          <w:rtl/>
        </w:rPr>
        <w:t xml:space="preserve">(وَأَمَّا </w:t>
      </w:r>
      <w:proofErr w:type="spellStart"/>
      <w:r w:rsidRPr="00970975">
        <w:rPr>
          <w:rFonts w:ascii="Traditional Arabic" w:eastAsia="Arial" w:hAnsi="Traditional Arabic" w:cs="Traditional Arabic"/>
          <w:b/>
          <w:bCs/>
          <w:color w:val="212121"/>
          <w:sz w:val="80"/>
          <w:szCs w:val="80"/>
          <w:rtl/>
        </w:rPr>
        <w:t>مَنۡ</w:t>
      </w:r>
      <w:proofErr w:type="spellEnd"/>
      <w:r w:rsidRPr="00970975">
        <w:rPr>
          <w:rFonts w:ascii="Traditional Arabic" w:eastAsia="Arial" w:hAnsi="Traditional Arabic" w:cs="Traditional Arabic"/>
          <w:b/>
          <w:bCs/>
          <w:color w:val="212121"/>
          <w:sz w:val="80"/>
          <w:szCs w:val="80"/>
          <w:rtl/>
        </w:rPr>
        <w:t xml:space="preserve"> خَافَ مَقَامَ </w:t>
      </w:r>
      <w:proofErr w:type="spellStart"/>
      <w:r w:rsidRPr="00970975">
        <w:rPr>
          <w:rFonts w:ascii="Traditional Arabic" w:eastAsia="Arial" w:hAnsi="Traditional Arabic" w:cs="Traditional Arabic"/>
          <w:b/>
          <w:bCs/>
          <w:color w:val="212121"/>
          <w:sz w:val="80"/>
          <w:szCs w:val="80"/>
          <w:rtl/>
        </w:rPr>
        <w:t>رَبِّهِۦ</w:t>
      </w:r>
      <w:proofErr w:type="spellEnd"/>
      <w:r w:rsidRPr="00970975">
        <w:rPr>
          <w:rFonts w:ascii="Traditional Arabic" w:eastAsia="Arial" w:hAnsi="Traditional Arabic" w:cs="Traditional Arabic"/>
          <w:b/>
          <w:bCs/>
          <w:color w:val="212121"/>
          <w:sz w:val="80"/>
          <w:szCs w:val="80"/>
          <w:rtl/>
        </w:rPr>
        <w:t xml:space="preserve"> وَنَهَى </w:t>
      </w:r>
      <w:proofErr w:type="spellStart"/>
      <w:r w:rsidRPr="00970975">
        <w:rPr>
          <w:rFonts w:ascii="Traditional Arabic" w:eastAsia="Arial" w:hAnsi="Traditional Arabic" w:cs="Traditional Arabic"/>
          <w:b/>
          <w:bCs/>
          <w:color w:val="212121"/>
          <w:sz w:val="80"/>
          <w:szCs w:val="80"/>
          <w:rtl/>
        </w:rPr>
        <w:t>ٱلنَّفۡسَ</w:t>
      </w:r>
      <w:proofErr w:type="spellEnd"/>
      <w:r w:rsidRPr="00970975">
        <w:rPr>
          <w:rFonts w:ascii="Traditional Arabic" w:eastAsia="Arial" w:hAnsi="Traditional Arabic" w:cs="Traditional Arabic"/>
          <w:b/>
          <w:bCs/>
          <w:color w:val="212121"/>
          <w:sz w:val="80"/>
          <w:szCs w:val="80"/>
          <w:rtl/>
        </w:rPr>
        <w:t xml:space="preserve"> عَنِ </w:t>
      </w:r>
      <w:proofErr w:type="spellStart"/>
      <w:r w:rsidRPr="00970975">
        <w:rPr>
          <w:rFonts w:ascii="Traditional Arabic" w:eastAsia="Arial" w:hAnsi="Traditional Arabic" w:cs="Traditional Arabic"/>
          <w:b/>
          <w:bCs/>
          <w:color w:val="212121"/>
          <w:sz w:val="80"/>
          <w:szCs w:val="80"/>
          <w:rtl/>
        </w:rPr>
        <w:t>ٱلۡهَوَىٰ</w:t>
      </w:r>
      <w:proofErr w:type="spellEnd"/>
      <w:r w:rsidRPr="00970975">
        <w:rPr>
          <w:rFonts w:ascii="Traditional Arabic" w:eastAsia="Arial" w:hAnsi="Traditional Arabic" w:cs="Traditional Arabic"/>
          <w:b/>
          <w:bCs/>
          <w:color w:val="212121"/>
          <w:sz w:val="80"/>
          <w:szCs w:val="80"/>
          <w:rtl/>
        </w:rPr>
        <w:t xml:space="preserve"> (٤٠)  فَإِنَّ </w:t>
      </w:r>
      <w:proofErr w:type="spellStart"/>
      <w:r w:rsidRPr="00970975">
        <w:rPr>
          <w:rFonts w:ascii="Traditional Arabic" w:eastAsia="Arial" w:hAnsi="Traditional Arabic" w:cs="Traditional Arabic"/>
          <w:b/>
          <w:bCs/>
          <w:color w:val="212121"/>
          <w:sz w:val="80"/>
          <w:szCs w:val="80"/>
          <w:rtl/>
        </w:rPr>
        <w:t>ٱلۡجَنَّةَ</w:t>
      </w:r>
      <w:proofErr w:type="spellEnd"/>
      <w:r w:rsidRPr="00970975">
        <w:rPr>
          <w:rFonts w:ascii="Traditional Arabic" w:eastAsia="Arial" w:hAnsi="Traditional Arabic" w:cs="Traditional Arabic"/>
          <w:b/>
          <w:bCs/>
          <w:color w:val="212121"/>
          <w:sz w:val="80"/>
          <w:szCs w:val="80"/>
          <w:rtl/>
        </w:rPr>
        <w:t xml:space="preserve"> هِيَ </w:t>
      </w:r>
      <w:proofErr w:type="spellStart"/>
      <w:r w:rsidRPr="00970975">
        <w:rPr>
          <w:rFonts w:ascii="Traditional Arabic" w:eastAsia="Arial" w:hAnsi="Traditional Arabic" w:cs="Traditional Arabic"/>
          <w:b/>
          <w:bCs/>
          <w:color w:val="212121"/>
          <w:sz w:val="80"/>
          <w:szCs w:val="80"/>
          <w:rtl/>
        </w:rPr>
        <w:t>ٱلۡمَأۡوَىٰ</w:t>
      </w:r>
      <w:proofErr w:type="spellEnd"/>
      <w:r w:rsidRPr="00970975">
        <w:rPr>
          <w:rFonts w:ascii="Traditional Arabic" w:eastAsia="Arial" w:hAnsi="Traditional Arabic" w:cs="Traditional Arabic"/>
          <w:b/>
          <w:bCs/>
          <w:color w:val="212121"/>
          <w:sz w:val="80"/>
          <w:szCs w:val="80"/>
          <w:rtl/>
        </w:rPr>
        <w:t xml:space="preserve"> (٤١)  </w:t>
      </w:r>
      <w:r w:rsidR="00464462" w:rsidRPr="00970975">
        <w:rPr>
          <w:rFonts w:ascii="Traditional Arabic" w:eastAsia="Arial" w:hAnsi="Traditional Arabic" w:cs="Traditional Arabic" w:hint="cs"/>
          <w:b/>
          <w:bCs/>
          <w:color w:val="212121"/>
          <w:sz w:val="80"/>
          <w:szCs w:val="80"/>
          <w:rtl/>
        </w:rPr>
        <w:t>ويقول الله: (</w:t>
      </w:r>
      <w:r w:rsidRPr="00970975">
        <w:rPr>
          <w:rFonts w:ascii="Traditional Arabic" w:eastAsia="Arial" w:hAnsi="Traditional Arabic" w:cs="Traditional Arabic"/>
          <w:b/>
          <w:bCs/>
          <w:color w:val="212121"/>
          <w:sz w:val="80"/>
          <w:szCs w:val="80"/>
          <w:rtl/>
        </w:rPr>
        <w:t xml:space="preserve">إِنَّ </w:t>
      </w:r>
      <w:proofErr w:type="spellStart"/>
      <w:r w:rsidRPr="00970975">
        <w:rPr>
          <w:rFonts w:ascii="Traditional Arabic" w:eastAsia="Arial" w:hAnsi="Traditional Arabic" w:cs="Traditional Arabic"/>
          <w:b/>
          <w:bCs/>
          <w:color w:val="212121"/>
          <w:sz w:val="80"/>
          <w:szCs w:val="80"/>
          <w:rtl/>
        </w:rPr>
        <w:t>ٱلَّذِينَ</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b/>
          <w:bCs/>
          <w:color w:val="212121"/>
          <w:sz w:val="80"/>
          <w:szCs w:val="80"/>
          <w:rtl/>
        </w:rPr>
        <w:t>يَخۡشَوۡنَ</w:t>
      </w:r>
      <w:proofErr w:type="spellEnd"/>
      <w:r w:rsidRPr="00970975">
        <w:rPr>
          <w:rFonts w:ascii="Traditional Arabic" w:eastAsia="Arial" w:hAnsi="Traditional Arabic" w:cs="Traditional Arabic"/>
          <w:b/>
          <w:bCs/>
          <w:color w:val="212121"/>
          <w:sz w:val="80"/>
          <w:szCs w:val="80"/>
          <w:rtl/>
        </w:rPr>
        <w:t xml:space="preserve"> رَبَّهُم </w:t>
      </w:r>
      <w:proofErr w:type="spellStart"/>
      <w:r w:rsidRPr="00970975">
        <w:rPr>
          <w:rFonts w:ascii="Traditional Arabic" w:eastAsia="Arial" w:hAnsi="Traditional Arabic" w:cs="Traditional Arabic"/>
          <w:b/>
          <w:bCs/>
          <w:color w:val="212121"/>
          <w:sz w:val="80"/>
          <w:szCs w:val="80"/>
          <w:rtl/>
        </w:rPr>
        <w:t>بِٱلۡغَيۡبِ</w:t>
      </w:r>
      <w:proofErr w:type="spellEnd"/>
      <w:r w:rsidRPr="00970975">
        <w:rPr>
          <w:rFonts w:ascii="Traditional Arabic" w:eastAsia="Arial" w:hAnsi="Traditional Arabic" w:cs="Traditional Arabic"/>
          <w:b/>
          <w:bCs/>
          <w:color w:val="212121"/>
          <w:sz w:val="80"/>
          <w:szCs w:val="80"/>
          <w:rtl/>
        </w:rPr>
        <w:t xml:space="preserve"> لَهُم </w:t>
      </w:r>
      <w:proofErr w:type="spellStart"/>
      <w:r w:rsidRPr="00970975">
        <w:rPr>
          <w:rFonts w:ascii="Traditional Arabic" w:eastAsia="Arial" w:hAnsi="Traditional Arabic" w:cs="Traditional Arabic"/>
          <w:b/>
          <w:bCs/>
          <w:color w:val="212121"/>
          <w:sz w:val="80"/>
          <w:szCs w:val="80"/>
          <w:rtl/>
        </w:rPr>
        <w:t>مَّغۡفِرَة</w:t>
      </w:r>
      <w:proofErr w:type="spellEnd"/>
      <w:r w:rsidRPr="00970975">
        <w:rPr>
          <w:rFonts w:ascii="Sakkal Majalla" w:eastAsia="Arial" w:hAnsi="Sakkal Majalla" w:cs="Sakkal Majalla" w:hint="cs"/>
          <w:b/>
          <w:bCs/>
          <w:color w:val="212121"/>
          <w:sz w:val="80"/>
          <w:szCs w:val="80"/>
          <w:rtl/>
        </w:rPr>
        <w:t>ٞ</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وَأَجۡر</w:t>
      </w:r>
      <w:proofErr w:type="spellEnd"/>
      <w:r w:rsidRPr="00970975">
        <w:rPr>
          <w:rFonts w:ascii="Sakkal Majalla" w:eastAsia="Arial" w:hAnsi="Sakkal Majalla" w:cs="Sakkal Majalla" w:hint="cs"/>
          <w:b/>
          <w:bCs/>
          <w:color w:val="212121"/>
          <w:sz w:val="80"/>
          <w:szCs w:val="80"/>
          <w:rtl/>
        </w:rPr>
        <w:t>ٞ</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كَبِير</w:t>
      </w:r>
      <w:r w:rsidRPr="00970975">
        <w:rPr>
          <w:rFonts w:ascii="Sakkal Majalla" w:eastAsia="Arial" w:hAnsi="Sakkal Majalla" w:cs="Sakkal Majalla" w:hint="cs"/>
          <w:b/>
          <w:bCs/>
          <w:color w:val="212121"/>
          <w:sz w:val="80"/>
          <w:szCs w:val="80"/>
          <w:rtl/>
        </w:rPr>
        <w:t>ٞ</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١٢</w:t>
      </w:r>
      <w:r w:rsidRPr="00970975">
        <w:rPr>
          <w:rFonts w:ascii="Traditional Arabic" w:eastAsia="Arial" w:hAnsi="Traditional Arabic" w:cs="Traditional Arabic"/>
          <w:b/>
          <w:bCs/>
          <w:color w:val="212121"/>
          <w:sz w:val="80"/>
          <w:szCs w:val="80"/>
          <w:rtl/>
        </w:rPr>
        <w:t xml:space="preserve">)  </w:t>
      </w:r>
    </w:p>
    <w:p w14:paraId="4C0E910B" w14:textId="143FEF9C" w:rsidR="00361E86" w:rsidRPr="00970975" w:rsidRDefault="00E071DA" w:rsidP="00970975">
      <w:pPr>
        <w:pStyle w:val="a8"/>
        <w:numPr>
          <w:ilvl w:val="0"/>
          <w:numId w:val="1"/>
        </w:numPr>
        <w:spacing w:before="220" w:after="220" w:line="240" w:lineRule="auto"/>
        <w:ind w:left="-24"/>
        <w:jc w:val="both"/>
        <w:rPr>
          <w:rFonts w:ascii="Traditional Arabic" w:eastAsia="Arial" w:hAnsi="Traditional Arabic" w:cs="Traditional Arabic"/>
          <w:color w:val="212121"/>
          <w:sz w:val="48"/>
          <w:szCs w:val="48"/>
        </w:rPr>
      </w:pPr>
      <w:r w:rsidRPr="0073263B">
        <w:rPr>
          <w:rFonts w:ascii="Traditional Arabic" w:eastAsia="Arial" w:hAnsi="Traditional Arabic" w:cs="Traditional Arabic"/>
          <w:b/>
          <w:bCs/>
          <w:color w:val="212121"/>
          <w:sz w:val="80"/>
          <w:szCs w:val="80"/>
          <w:rtl/>
        </w:rPr>
        <w:t>ومن وسائل ترك الذنوب والمعاصي معرفة حقارة</w:t>
      </w:r>
      <w:r w:rsidRPr="00970975">
        <w:rPr>
          <w:rFonts w:ascii="Traditional Arabic" w:eastAsia="Arial" w:hAnsi="Traditional Arabic" w:cs="Traditional Arabic"/>
          <w:b/>
          <w:bCs/>
          <w:color w:val="212121"/>
          <w:sz w:val="80"/>
          <w:szCs w:val="80"/>
          <w:rtl/>
        </w:rPr>
        <w:t xml:space="preserve"> الدنيا (وَمَا الْحَيَاةُ الدُّنْيَا إِلَّا مَتَاعُ الْغُرُورِ) فكيف تؤثر الدنيا الحقيرة على الآخرة الباقية، التي لانهاية لها، كيف تعمل معصية قد تحرمك من جنة عرضها </w:t>
      </w:r>
      <w:r w:rsidRPr="00970975">
        <w:rPr>
          <w:rFonts w:ascii="Traditional Arabic" w:eastAsia="Arial" w:hAnsi="Traditional Arabic" w:cs="Traditional Arabic"/>
          <w:b/>
          <w:bCs/>
          <w:color w:val="212121"/>
          <w:sz w:val="80"/>
          <w:szCs w:val="80"/>
          <w:rtl/>
        </w:rPr>
        <w:lastRenderedPageBreak/>
        <w:t>السماوات والأرض؟</w:t>
      </w:r>
      <w:r w:rsidR="00361E86" w:rsidRPr="00970975">
        <w:rPr>
          <w:rFonts w:ascii="Traditional Arabic" w:eastAsia="Arial" w:hAnsi="Traditional Arabic" w:cs="Traditional Arabic" w:hint="cs"/>
          <w:b/>
          <w:bCs/>
          <w:color w:val="212121"/>
          <w:sz w:val="80"/>
          <w:szCs w:val="80"/>
          <w:rtl/>
        </w:rPr>
        <w:t xml:space="preserve"> قال </w:t>
      </w:r>
      <w:r w:rsidR="00361E86" w:rsidRPr="00361E86">
        <w:sym w:font="AGA Arabesque" w:char="F072"/>
      </w:r>
      <w:r w:rsidR="00361E86" w:rsidRPr="00970975">
        <w:rPr>
          <w:rFonts w:ascii="Traditional Arabic" w:eastAsia="Arial" w:hAnsi="Traditional Arabic" w:cs="Traditional Arabic" w:hint="cs"/>
          <w:b/>
          <w:bCs/>
          <w:color w:val="212121"/>
          <w:sz w:val="80"/>
          <w:szCs w:val="80"/>
          <w:rtl/>
        </w:rPr>
        <w:t xml:space="preserve"> : (</w:t>
      </w:r>
      <w:r w:rsidR="00361E86" w:rsidRPr="00970975">
        <w:rPr>
          <w:rFonts w:ascii="Traditional Arabic" w:eastAsia="Arial" w:hAnsi="Traditional Arabic" w:cs="Traditional Arabic"/>
          <w:b/>
          <w:bCs/>
          <w:color w:val="212121"/>
          <w:sz w:val="80"/>
          <w:szCs w:val="80"/>
        </w:rPr>
        <w:t xml:space="preserve">- </w:t>
      </w:r>
      <w:r w:rsidR="00361E86" w:rsidRPr="00970975">
        <w:rPr>
          <w:rFonts w:ascii="Traditional Arabic" w:eastAsia="Arial" w:hAnsi="Traditional Arabic" w:cs="Traditional Arabic"/>
          <w:b/>
          <w:bCs/>
          <w:color w:val="212121"/>
          <w:sz w:val="80"/>
          <w:szCs w:val="80"/>
          <w:rtl/>
        </w:rPr>
        <w:t>لو كانت الدُّنيا تعدِلُ عند اللهِ جناحَ بعوضةٍ ما سقَى كافرًا منها شرْبةَ ماءٍ</w:t>
      </w:r>
      <w:r w:rsidR="00361E86" w:rsidRPr="00970975">
        <w:rPr>
          <w:rFonts w:ascii="Traditional Arabic" w:eastAsia="Arial" w:hAnsi="Traditional Arabic" w:cs="Traditional Arabic" w:hint="cs"/>
          <w:b/>
          <w:bCs/>
          <w:color w:val="212121"/>
          <w:sz w:val="80"/>
          <w:szCs w:val="80"/>
          <w:rtl/>
        </w:rPr>
        <w:t>)</w:t>
      </w:r>
      <w:r w:rsidR="0044575D" w:rsidRPr="00970975">
        <w:rPr>
          <w:rFonts w:ascii="Traditional Arabic" w:eastAsia="Arial" w:hAnsi="Traditional Arabic" w:cs="Traditional Arabic" w:hint="cs"/>
          <w:b/>
          <w:bCs/>
          <w:color w:val="212121"/>
          <w:sz w:val="80"/>
          <w:szCs w:val="80"/>
          <w:rtl/>
        </w:rPr>
        <w:t xml:space="preserve"> </w:t>
      </w:r>
      <w:r w:rsidR="00361E86" w:rsidRPr="00970975">
        <w:rPr>
          <w:rFonts w:ascii="Traditional Arabic" w:eastAsia="Arial" w:hAnsi="Traditional Arabic" w:cs="Traditional Arabic"/>
          <w:color w:val="212121"/>
          <w:sz w:val="48"/>
          <w:szCs w:val="48"/>
          <w:rtl/>
        </w:rPr>
        <w:t>الراوي</w:t>
      </w:r>
      <w:r w:rsidR="00361E86" w:rsidRPr="00970975">
        <w:rPr>
          <w:rFonts w:ascii="Traditional Arabic" w:eastAsia="Arial" w:hAnsi="Traditional Arabic" w:cs="Traditional Arabic"/>
          <w:color w:val="212121"/>
          <w:sz w:val="48"/>
          <w:szCs w:val="48"/>
        </w:rPr>
        <w:t xml:space="preserve"> : </w:t>
      </w:r>
      <w:r w:rsidR="00361E86" w:rsidRPr="00970975">
        <w:rPr>
          <w:rFonts w:ascii="Traditional Arabic" w:eastAsia="Arial" w:hAnsi="Traditional Arabic" w:cs="Traditional Arabic"/>
          <w:color w:val="212121"/>
          <w:sz w:val="48"/>
          <w:szCs w:val="48"/>
          <w:rtl/>
        </w:rPr>
        <w:t>سهل بن سعد الساعدي </w:t>
      </w:r>
      <w:r w:rsidR="00361E86" w:rsidRPr="00970975">
        <w:rPr>
          <w:rFonts w:ascii="Traditional Arabic" w:eastAsia="Arial" w:hAnsi="Traditional Arabic" w:cs="Traditional Arabic"/>
          <w:color w:val="212121"/>
          <w:sz w:val="48"/>
          <w:szCs w:val="48"/>
        </w:rPr>
        <w:t xml:space="preserve">| </w:t>
      </w:r>
      <w:r w:rsidR="00361E86" w:rsidRPr="00970975">
        <w:rPr>
          <w:rFonts w:ascii="Traditional Arabic" w:eastAsia="Arial" w:hAnsi="Traditional Arabic" w:cs="Traditional Arabic"/>
          <w:color w:val="212121"/>
          <w:sz w:val="48"/>
          <w:szCs w:val="48"/>
          <w:rtl/>
        </w:rPr>
        <w:t>المحدث</w:t>
      </w:r>
      <w:r w:rsidR="00361E86" w:rsidRPr="00970975">
        <w:rPr>
          <w:rFonts w:ascii="Traditional Arabic" w:eastAsia="Arial" w:hAnsi="Traditional Arabic" w:cs="Traditional Arabic"/>
          <w:color w:val="212121"/>
          <w:sz w:val="48"/>
          <w:szCs w:val="48"/>
        </w:rPr>
        <w:t xml:space="preserve"> : </w:t>
      </w:r>
      <w:r w:rsidR="00361E86" w:rsidRPr="00970975">
        <w:rPr>
          <w:rFonts w:ascii="Traditional Arabic" w:eastAsia="Arial" w:hAnsi="Traditional Arabic" w:cs="Traditional Arabic"/>
          <w:color w:val="212121"/>
          <w:sz w:val="48"/>
          <w:szCs w:val="48"/>
          <w:rtl/>
        </w:rPr>
        <w:t>المنذري </w:t>
      </w:r>
      <w:r w:rsidR="00361E86" w:rsidRPr="00970975">
        <w:rPr>
          <w:rFonts w:ascii="Traditional Arabic" w:eastAsia="Arial" w:hAnsi="Traditional Arabic" w:cs="Traditional Arabic"/>
          <w:color w:val="212121"/>
          <w:sz w:val="48"/>
          <w:szCs w:val="48"/>
        </w:rPr>
        <w:t xml:space="preserve">| </w:t>
      </w:r>
      <w:r w:rsidR="00361E86" w:rsidRPr="00970975">
        <w:rPr>
          <w:rFonts w:ascii="Traditional Arabic" w:eastAsia="Arial" w:hAnsi="Traditional Arabic" w:cs="Traditional Arabic"/>
          <w:color w:val="212121"/>
          <w:sz w:val="48"/>
          <w:szCs w:val="48"/>
          <w:rtl/>
        </w:rPr>
        <w:t>المصدر</w:t>
      </w:r>
      <w:r w:rsidR="00361E86" w:rsidRPr="00970975">
        <w:rPr>
          <w:rFonts w:ascii="Traditional Arabic" w:eastAsia="Arial" w:hAnsi="Traditional Arabic" w:cs="Traditional Arabic"/>
          <w:color w:val="212121"/>
          <w:sz w:val="48"/>
          <w:szCs w:val="48"/>
        </w:rPr>
        <w:t xml:space="preserve"> : </w:t>
      </w:r>
      <w:r w:rsidR="00361E86" w:rsidRPr="00970975">
        <w:rPr>
          <w:rFonts w:ascii="Traditional Arabic" w:eastAsia="Arial" w:hAnsi="Traditional Arabic" w:cs="Traditional Arabic"/>
          <w:color w:val="212121"/>
          <w:sz w:val="48"/>
          <w:szCs w:val="48"/>
          <w:rtl/>
        </w:rPr>
        <w:t>الترغيب والترهيب </w:t>
      </w:r>
      <w:r w:rsidR="00361E86" w:rsidRPr="00970975">
        <w:rPr>
          <w:rFonts w:ascii="Traditional Arabic" w:eastAsia="Arial" w:hAnsi="Traditional Arabic" w:cs="Traditional Arabic"/>
          <w:color w:val="212121"/>
          <w:sz w:val="48"/>
          <w:szCs w:val="48"/>
        </w:rPr>
        <w:t xml:space="preserve">| </w:t>
      </w:r>
      <w:r w:rsidR="00361E86" w:rsidRPr="00970975">
        <w:rPr>
          <w:rFonts w:ascii="Traditional Arabic" w:eastAsia="Arial" w:hAnsi="Traditional Arabic" w:cs="Traditional Arabic"/>
          <w:color w:val="212121"/>
          <w:sz w:val="48"/>
          <w:szCs w:val="48"/>
          <w:rtl/>
        </w:rPr>
        <w:t>الصفحة أو الرقم</w:t>
      </w:r>
      <w:r w:rsidR="00361E86" w:rsidRPr="00970975">
        <w:rPr>
          <w:rFonts w:ascii="Traditional Arabic" w:eastAsia="Arial" w:hAnsi="Traditional Arabic" w:cs="Traditional Arabic"/>
          <w:color w:val="212121"/>
          <w:sz w:val="48"/>
          <w:szCs w:val="48"/>
        </w:rPr>
        <w:t xml:space="preserve"> : 4/158 | </w:t>
      </w:r>
      <w:r w:rsidR="00361E86" w:rsidRPr="00970975">
        <w:rPr>
          <w:rFonts w:ascii="Traditional Arabic" w:eastAsia="Arial" w:hAnsi="Traditional Arabic" w:cs="Traditional Arabic"/>
          <w:color w:val="212121"/>
          <w:sz w:val="48"/>
          <w:szCs w:val="48"/>
          <w:rtl/>
        </w:rPr>
        <w:t>خلاصة حكم المحدث</w:t>
      </w:r>
      <w:r w:rsidR="00361E86" w:rsidRPr="00970975">
        <w:rPr>
          <w:rFonts w:ascii="Traditional Arabic" w:eastAsia="Arial" w:hAnsi="Traditional Arabic" w:cs="Traditional Arabic"/>
          <w:color w:val="212121"/>
          <w:sz w:val="48"/>
          <w:szCs w:val="48"/>
        </w:rPr>
        <w:t xml:space="preserve"> : [</w:t>
      </w:r>
      <w:r w:rsidR="00361E86" w:rsidRPr="00970975">
        <w:rPr>
          <w:rFonts w:ascii="Traditional Arabic" w:eastAsia="Arial" w:hAnsi="Traditional Arabic" w:cs="Traditional Arabic"/>
          <w:color w:val="212121"/>
          <w:sz w:val="48"/>
          <w:szCs w:val="48"/>
          <w:rtl/>
        </w:rPr>
        <w:t>إسناده صحيح أو حسن أو ما قاربهما</w:t>
      </w:r>
      <w:r w:rsidR="00361E86" w:rsidRPr="00970975">
        <w:rPr>
          <w:rFonts w:ascii="Traditional Arabic" w:eastAsia="Arial" w:hAnsi="Traditional Arabic" w:cs="Traditional Arabic"/>
          <w:color w:val="212121"/>
          <w:sz w:val="48"/>
          <w:szCs w:val="48"/>
        </w:rPr>
        <w:t xml:space="preserve">] | </w:t>
      </w:r>
      <w:r w:rsidR="00361E86" w:rsidRPr="00970975">
        <w:rPr>
          <w:rFonts w:ascii="Traditional Arabic" w:eastAsia="Arial" w:hAnsi="Traditional Arabic" w:cs="Traditional Arabic"/>
          <w:color w:val="212121"/>
          <w:sz w:val="48"/>
          <w:szCs w:val="48"/>
          <w:rtl/>
        </w:rPr>
        <w:t>التخريج</w:t>
      </w:r>
      <w:r w:rsidR="00361E86" w:rsidRPr="00970975">
        <w:rPr>
          <w:rFonts w:ascii="Traditional Arabic" w:eastAsia="Arial" w:hAnsi="Traditional Arabic" w:cs="Traditional Arabic"/>
          <w:color w:val="212121"/>
          <w:sz w:val="48"/>
          <w:szCs w:val="48"/>
        </w:rPr>
        <w:t xml:space="preserve"> : </w:t>
      </w:r>
      <w:r w:rsidR="00361E86" w:rsidRPr="00970975">
        <w:rPr>
          <w:rFonts w:ascii="Traditional Arabic" w:eastAsia="Arial" w:hAnsi="Traditional Arabic" w:cs="Traditional Arabic"/>
          <w:color w:val="212121"/>
          <w:sz w:val="48"/>
          <w:szCs w:val="48"/>
          <w:rtl/>
        </w:rPr>
        <w:t>أخرجه الترمذي (2320) واللفظ له، وابن ماجه (4110) مطولاً باختلاف يسير</w:t>
      </w:r>
    </w:p>
    <w:p w14:paraId="00000024" w14:textId="41B66B0F" w:rsidR="000463A0" w:rsidRPr="00970975" w:rsidRDefault="00E071DA" w:rsidP="00970975">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212121"/>
          <w:sz w:val="80"/>
          <w:szCs w:val="80"/>
          <w:rtl/>
        </w:rPr>
        <w:t xml:space="preserve">ومن وسائل ترك الذنوب والمعاصي الاستحياء من الله وتذكر مراقبة الله لك والإحسان ان تعبد الله </w:t>
      </w:r>
      <w:proofErr w:type="spellStart"/>
      <w:r w:rsidRPr="00970975">
        <w:rPr>
          <w:rFonts w:ascii="Traditional Arabic" w:eastAsia="Arial" w:hAnsi="Traditional Arabic" w:cs="Traditional Arabic"/>
          <w:b/>
          <w:bCs/>
          <w:color w:val="212121"/>
          <w:sz w:val="80"/>
          <w:szCs w:val="80"/>
          <w:rtl/>
        </w:rPr>
        <w:t>كانك</w:t>
      </w:r>
      <w:proofErr w:type="spellEnd"/>
      <w:r w:rsidRPr="00970975">
        <w:rPr>
          <w:rFonts w:ascii="Traditional Arabic" w:eastAsia="Arial" w:hAnsi="Traditional Arabic" w:cs="Traditional Arabic"/>
          <w:b/>
          <w:bCs/>
          <w:color w:val="212121"/>
          <w:sz w:val="80"/>
          <w:szCs w:val="80"/>
          <w:rtl/>
        </w:rPr>
        <w:t xml:space="preserve"> تراه فان ام تكن تراه فانه يراك (</w:t>
      </w:r>
      <w:r w:rsidRPr="00970975">
        <w:rPr>
          <w:rFonts w:ascii="Traditional Arabic" w:eastAsia="Arial" w:hAnsi="Traditional Arabic" w:cs="Traditional Arabic"/>
          <w:b/>
          <w:bCs/>
          <w:color w:val="FF0000"/>
          <w:sz w:val="80"/>
          <w:szCs w:val="80"/>
          <w:rtl/>
        </w:rPr>
        <w:t>وَكَانَ اللَّهُ عَلَىٰ كُلِّ شَيْءٍ رَّقِيبًا</w:t>
      </w:r>
      <w:r w:rsidRPr="00970975">
        <w:rPr>
          <w:rFonts w:ascii="Traditional Arabic" w:eastAsia="Arial" w:hAnsi="Traditional Arabic" w:cs="Traditional Arabic"/>
          <w:b/>
          <w:bCs/>
          <w:color w:val="212121"/>
          <w:sz w:val="80"/>
          <w:szCs w:val="80"/>
          <w:rtl/>
        </w:rPr>
        <w:t>) فالله يراقبك... ويعلم بحالك... ويراقبك تحركاتك... ونظراتك... وسمعك... وقلبك (</w:t>
      </w:r>
      <w:r w:rsidRPr="00970975">
        <w:rPr>
          <w:rFonts w:ascii="Traditional Arabic" w:eastAsia="Arial" w:hAnsi="Traditional Arabic" w:cs="Traditional Arabic"/>
          <w:b/>
          <w:bCs/>
          <w:color w:val="FF0000"/>
          <w:sz w:val="80"/>
          <w:szCs w:val="80"/>
          <w:rtl/>
        </w:rPr>
        <w:t>وَاللَّهُ يَعْلَمُ مَا فِي قُلُوبِكُمْ</w:t>
      </w:r>
      <w:r w:rsidRPr="00970975">
        <w:rPr>
          <w:rFonts w:ascii="Traditional Arabic" w:eastAsia="Arial" w:hAnsi="Traditional Arabic" w:cs="Traditional Arabic"/>
          <w:b/>
          <w:bCs/>
          <w:color w:val="212121"/>
          <w:sz w:val="80"/>
          <w:szCs w:val="80"/>
          <w:rtl/>
        </w:rPr>
        <w:t xml:space="preserve">) فإذا دفعتك نفسك للذنوب فقل لنفسك (إن الله يراني) </w:t>
      </w:r>
      <w:r w:rsidRPr="00970975">
        <w:rPr>
          <w:rFonts w:ascii="Traditional Arabic" w:eastAsia="Arial" w:hAnsi="Traditional Arabic" w:cs="Traditional Arabic"/>
          <w:b/>
          <w:bCs/>
          <w:color w:val="212121"/>
          <w:sz w:val="80"/>
          <w:szCs w:val="80"/>
          <w:rtl/>
        </w:rPr>
        <w:lastRenderedPageBreak/>
        <w:t xml:space="preserve">(وَمَا تَكُونُ فِي </w:t>
      </w:r>
      <w:proofErr w:type="spellStart"/>
      <w:r w:rsidRPr="00970975">
        <w:rPr>
          <w:rFonts w:ascii="Traditional Arabic" w:eastAsia="Arial" w:hAnsi="Traditional Arabic" w:cs="Traditional Arabic"/>
          <w:b/>
          <w:bCs/>
          <w:color w:val="212121"/>
          <w:sz w:val="80"/>
          <w:szCs w:val="80"/>
          <w:rtl/>
        </w:rPr>
        <w:t>شَأۡن</w:t>
      </w:r>
      <w:proofErr w:type="spellEnd"/>
      <w:r w:rsidRPr="00970975">
        <w:rPr>
          <w:rFonts w:ascii="Sakkal Majalla" w:eastAsia="Arial" w:hAnsi="Sakkal Majalla" w:cs="Sakkal Majalla" w:hint="cs"/>
          <w:b/>
          <w:bCs/>
          <w:color w:val="212121"/>
          <w:sz w:val="80"/>
          <w:szCs w:val="80"/>
          <w:rtl/>
        </w:rPr>
        <w:t>ٖ</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وَمَا</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تَتۡلُواْ</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مِنۡهُ</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مِن</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قُرۡءَان</w:t>
      </w:r>
      <w:proofErr w:type="spellEnd"/>
      <w:r w:rsidRPr="00970975">
        <w:rPr>
          <w:rFonts w:ascii="Sakkal Majalla" w:eastAsia="Arial" w:hAnsi="Sakkal Majalla" w:cs="Sakkal Majalla" w:hint="cs"/>
          <w:b/>
          <w:bCs/>
          <w:color w:val="212121"/>
          <w:sz w:val="80"/>
          <w:szCs w:val="80"/>
          <w:rtl/>
        </w:rPr>
        <w:t>ٖ</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وَلَا</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تَعۡمَلُونَ</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مِنۡ</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عَمَلٍ</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إِلَّا</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كُنَّا</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عَلَيۡكُمۡ</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شُهُودًا</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إِذۡ</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تُفِيضُونَ</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فِيهِۚ</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وَمَا</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يَعۡزُبُ</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عَن</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رَّبِّكَ</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مِن</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مِّثۡقَالِ</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ذَرَّة</w:t>
      </w:r>
      <w:r w:rsidRPr="00970975">
        <w:rPr>
          <w:rFonts w:ascii="Sakkal Majalla" w:eastAsia="Arial" w:hAnsi="Sakkal Majalla" w:cs="Sakkal Majalla" w:hint="cs"/>
          <w:b/>
          <w:bCs/>
          <w:color w:val="212121"/>
          <w:sz w:val="80"/>
          <w:szCs w:val="80"/>
          <w:rtl/>
        </w:rPr>
        <w:t>ٖ</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فِي</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ٱلۡأَرۡضِ</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وَلَا</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فِي</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ٱلسَّمَآءِ</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وَلَآ</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أَصۡغَرَ</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مِن</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ذَٰلِكَ</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وَلَآ</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أَكۡبَرَ</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إِلَّا</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فِي</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كِتَٰب</w:t>
      </w:r>
      <w:r w:rsidRPr="00970975">
        <w:rPr>
          <w:rFonts w:ascii="Sakkal Majalla" w:eastAsia="Arial" w:hAnsi="Sakkal Majalla" w:cs="Sakkal Majalla" w:hint="cs"/>
          <w:b/>
          <w:bCs/>
          <w:color w:val="212121"/>
          <w:sz w:val="80"/>
          <w:szCs w:val="80"/>
          <w:rtl/>
        </w:rPr>
        <w:t>ٖ</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مُّبِينٍ</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٦١</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يونس</w:t>
      </w:r>
    </w:p>
    <w:p w14:paraId="268E9668" w14:textId="108674D6" w:rsidR="0069414F" w:rsidRPr="00970975" w:rsidRDefault="008F39D8" w:rsidP="00970975">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tl/>
        </w:rPr>
      </w:pPr>
      <w:r w:rsidRPr="00970975">
        <w:rPr>
          <w:rFonts w:ascii="Traditional Arabic" w:eastAsia="Arial" w:hAnsi="Traditional Arabic" w:cs="Traditional Arabic"/>
          <w:b/>
          <w:bCs/>
          <w:color w:val="212121"/>
          <w:sz w:val="80"/>
          <w:szCs w:val="80"/>
          <w:rtl/>
        </w:rPr>
        <w:t xml:space="preserve">ومن وسائل ترك الذنوب والمعاصي </w:t>
      </w:r>
      <w:r w:rsidR="0069414F" w:rsidRPr="00970975">
        <w:rPr>
          <w:rFonts w:ascii="Traditional Arabic" w:eastAsia="Arial" w:hAnsi="Traditional Arabic" w:cs="Traditional Arabic"/>
          <w:b/>
          <w:bCs/>
          <w:color w:val="212121"/>
          <w:sz w:val="80"/>
          <w:szCs w:val="80"/>
          <w:rtl/>
        </w:rPr>
        <w:t xml:space="preserve">تذكر </w:t>
      </w:r>
      <w:r w:rsidR="0069414F" w:rsidRPr="00970975">
        <w:rPr>
          <w:rFonts w:ascii="Traditional Arabic" w:eastAsia="Arial" w:hAnsi="Traditional Arabic" w:cs="Traditional Arabic" w:hint="cs"/>
          <w:b/>
          <w:bCs/>
          <w:color w:val="212121"/>
          <w:sz w:val="80"/>
          <w:szCs w:val="80"/>
          <w:rtl/>
        </w:rPr>
        <w:t>الشهود عليك يوم القيامة فالملائكة تشهد و</w:t>
      </w:r>
      <w:r w:rsidR="0069414F" w:rsidRPr="00970975">
        <w:rPr>
          <w:rFonts w:ascii="Traditional Arabic" w:eastAsia="Arial" w:hAnsi="Traditional Arabic" w:cs="Traditional Arabic"/>
          <w:b/>
          <w:bCs/>
          <w:color w:val="212121"/>
          <w:sz w:val="80"/>
          <w:szCs w:val="80"/>
          <w:rtl/>
        </w:rPr>
        <w:t xml:space="preserve">الجوارح </w:t>
      </w:r>
      <w:r w:rsidR="0069414F" w:rsidRPr="00970975">
        <w:rPr>
          <w:rFonts w:ascii="Traditional Arabic" w:eastAsia="Arial" w:hAnsi="Traditional Arabic" w:cs="Traditional Arabic" w:hint="cs"/>
          <w:b/>
          <w:bCs/>
          <w:color w:val="212121"/>
          <w:sz w:val="80"/>
          <w:szCs w:val="80"/>
          <w:rtl/>
        </w:rPr>
        <w:t xml:space="preserve">تشهد </w:t>
      </w:r>
      <w:r w:rsidR="0069414F" w:rsidRPr="00970975">
        <w:rPr>
          <w:rFonts w:ascii="Traditional Arabic" w:eastAsia="Arial" w:hAnsi="Traditional Arabic" w:cs="Traditional Arabic"/>
          <w:b/>
          <w:bCs/>
          <w:color w:val="212121"/>
          <w:sz w:val="80"/>
          <w:szCs w:val="80"/>
          <w:rtl/>
        </w:rPr>
        <w:t>(</w:t>
      </w:r>
      <w:r w:rsidR="0069414F" w:rsidRPr="00970975">
        <w:rPr>
          <w:rFonts w:ascii="Traditional Arabic" w:eastAsia="Arial" w:hAnsi="Traditional Arabic" w:cs="Traditional Arabic"/>
          <w:b/>
          <w:bCs/>
          <w:color w:val="FF0000"/>
          <w:sz w:val="80"/>
          <w:szCs w:val="80"/>
          <w:rtl/>
        </w:rPr>
        <w:t>وَإِنَّ عَلَيْكُمْ لَحَافِظِينَ • كِرَامًا كَاتِبِينَ • يَعْلَمُونَ مَا تَفْعَلُونَ</w:t>
      </w:r>
      <w:proofErr w:type="gramStart"/>
      <w:r w:rsidR="00E071DA" w:rsidRPr="00970975">
        <w:rPr>
          <w:rFonts w:ascii="Traditional Arabic" w:eastAsia="Arial" w:hAnsi="Traditional Arabic" w:cs="Traditional Arabic" w:hint="cs"/>
          <w:b/>
          <w:bCs/>
          <w:color w:val="212121"/>
          <w:sz w:val="80"/>
          <w:szCs w:val="80"/>
          <w:rtl/>
        </w:rPr>
        <w:t>) ،</w:t>
      </w:r>
      <w:proofErr w:type="gramEnd"/>
      <w:r w:rsidR="00E071DA" w:rsidRPr="00970975">
        <w:rPr>
          <w:rFonts w:ascii="Traditional Arabic" w:eastAsia="Arial" w:hAnsi="Traditional Arabic" w:cs="Traditional Arabic" w:hint="cs"/>
          <w:b/>
          <w:bCs/>
          <w:color w:val="212121"/>
          <w:sz w:val="80"/>
          <w:szCs w:val="80"/>
          <w:rtl/>
        </w:rPr>
        <w:t xml:space="preserve"> </w:t>
      </w:r>
      <w:r w:rsidR="0069414F" w:rsidRPr="00970975">
        <w:rPr>
          <w:rFonts w:ascii="Traditional Arabic" w:eastAsia="Arial" w:hAnsi="Traditional Arabic" w:cs="Traditional Arabic"/>
          <w:b/>
          <w:bCs/>
          <w:color w:val="212121"/>
          <w:sz w:val="80"/>
          <w:szCs w:val="80"/>
          <w:rtl/>
        </w:rPr>
        <w:t xml:space="preserve"> (</w:t>
      </w:r>
      <w:r w:rsidR="0069414F" w:rsidRPr="00970975">
        <w:rPr>
          <w:rFonts w:ascii="Traditional Arabic" w:eastAsia="Arial" w:hAnsi="Traditional Arabic" w:cs="Traditional Arabic"/>
          <w:b/>
          <w:bCs/>
          <w:color w:val="FF0000"/>
          <w:sz w:val="80"/>
          <w:szCs w:val="80"/>
          <w:rtl/>
        </w:rPr>
        <w:t>الْيَوْمَ نَخْتِمُ عَلَىٰ أَفْوَاهِهِمْ وَتُكَلِّمُنَا أَيْدِيهِمْ وَتَشْهَدُ أَرْجُلُهُم بِمَا كَانُوا يَكْسِبُونَ</w:t>
      </w:r>
      <w:r w:rsidR="00E071DA" w:rsidRPr="00970975">
        <w:rPr>
          <w:rFonts w:ascii="Traditional Arabic" w:eastAsia="Arial" w:hAnsi="Traditional Arabic" w:cs="Traditional Arabic" w:hint="cs"/>
          <w:b/>
          <w:bCs/>
          <w:color w:val="212121"/>
          <w:sz w:val="80"/>
          <w:szCs w:val="80"/>
          <w:rtl/>
        </w:rPr>
        <w:t>).</w:t>
      </w:r>
    </w:p>
    <w:p w14:paraId="00000025" w14:textId="472CDCE9" w:rsidR="000463A0" w:rsidRPr="00E071DA" w:rsidRDefault="000463A0" w:rsidP="00970975">
      <w:pPr>
        <w:spacing w:before="220" w:after="220" w:line="240" w:lineRule="auto"/>
        <w:ind w:left="-24"/>
        <w:jc w:val="both"/>
        <w:rPr>
          <w:rFonts w:ascii="Traditional Arabic" w:eastAsia="Arial" w:hAnsi="Traditional Arabic" w:cs="Traditional Arabic"/>
          <w:b/>
          <w:bCs/>
          <w:color w:val="212121"/>
          <w:sz w:val="80"/>
          <w:szCs w:val="80"/>
        </w:rPr>
      </w:pPr>
    </w:p>
    <w:p w14:paraId="00000026" w14:textId="4E90D768" w:rsidR="000463A0" w:rsidRPr="000D748A" w:rsidRDefault="00E071DA" w:rsidP="000D748A">
      <w:pPr>
        <w:spacing w:before="220" w:after="220" w:line="240" w:lineRule="auto"/>
        <w:jc w:val="both"/>
        <w:rPr>
          <w:rFonts w:ascii="Traditional Arabic" w:eastAsia="Arial" w:hAnsi="Traditional Arabic" w:cs="Traditional Arabic"/>
          <w:b/>
          <w:bCs/>
          <w:color w:val="212121"/>
          <w:sz w:val="80"/>
          <w:szCs w:val="80"/>
        </w:rPr>
      </w:pPr>
      <w:r w:rsidRPr="000D748A">
        <w:rPr>
          <w:rFonts w:ascii="Traditional Arabic" w:eastAsia="Arial" w:hAnsi="Traditional Arabic" w:cs="Traditional Arabic"/>
          <w:b/>
          <w:bCs/>
          <w:color w:val="212121"/>
          <w:sz w:val="80"/>
          <w:szCs w:val="80"/>
          <w:rtl/>
        </w:rPr>
        <w:lastRenderedPageBreak/>
        <w:t xml:space="preserve">احذر </w:t>
      </w:r>
      <w:r w:rsidR="00C8226A" w:rsidRPr="000D748A">
        <w:rPr>
          <w:rFonts w:ascii="Traditional Arabic" w:eastAsia="Arial" w:hAnsi="Traditional Arabic" w:cs="Traditional Arabic" w:hint="cs"/>
          <w:b/>
          <w:bCs/>
          <w:color w:val="212121"/>
          <w:sz w:val="80"/>
          <w:szCs w:val="80"/>
          <w:rtl/>
        </w:rPr>
        <w:t xml:space="preserve">يا عبد الله </w:t>
      </w:r>
      <w:r w:rsidRPr="000D748A">
        <w:rPr>
          <w:rFonts w:ascii="Traditional Arabic" w:eastAsia="Arial" w:hAnsi="Traditional Arabic" w:cs="Traditional Arabic"/>
          <w:b/>
          <w:bCs/>
          <w:color w:val="212121"/>
          <w:sz w:val="80"/>
          <w:szCs w:val="80"/>
          <w:rtl/>
        </w:rPr>
        <w:t>أن تكون م</w:t>
      </w:r>
      <w:r w:rsidR="00A60B0A" w:rsidRPr="000D748A">
        <w:rPr>
          <w:rFonts w:ascii="Traditional Arabic" w:eastAsia="Arial" w:hAnsi="Traditional Arabic" w:cs="Traditional Arabic" w:hint="cs"/>
          <w:b/>
          <w:bCs/>
          <w:color w:val="212121"/>
          <w:sz w:val="80"/>
          <w:szCs w:val="80"/>
          <w:rtl/>
        </w:rPr>
        <w:t>م</w:t>
      </w:r>
      <w:r w:rsidRPr="000D748A">
        <w:rPr>
          <w:rFonts w:ascii="Traditional Arabic" w:eastAsia="Arial" w:hAnsi="Traditional Arabic" w:cs="Traditional Arabic"/>
          <w:b/>
          <w:bCs/>
          <w:color w:val="212121"/>
          <w:sz w:val="80"/>
          <w:szCs w:val="80"/>
          <w:rtl/>
        </w:rPr>
        <w:t>ن قال -صلى الله عليه وسلم-</w:t>
      </w:r>
      <w:r w:rsidR="00A60B0A" w:rsidRPr="000D748A">
        <w:rPr>
          <w:rFonts w:ascii="Traditional Arabic" w:eastAsia="Arial" w:hAnsi="Traditional Arabic" w:cs="Traditional Arabic" w:hint="cs"/>
          <w:b/>
          <w:bCs/>
          <w:color w:val="212121"/>
          <w:sz w:val="80"/>
          <w:szCs w:val="80"/>
          <w:rtl/>
        </w:rPr>
        <w:t xml:space="preserve"> فيهم</w:t>
      </w:r>
      <w:r w:rsidRPr="000D748A">
        <w:rPr>
          <w:rFonts w:ascii="Traditional Arabic" w:eastAsia="Arial" w:hAnsi="Traditional Arabic" w:cs="Traditional Arabic"/>
          <w:b/>
          <w:bCs/>
          <w:color w:val="212121"/>
          <w:sz w:val="80"/>
          <w:szCs w:val="80"/>
          <w:rtl/>
        </w:rPr>
        <w:t xml:space="preserve"> (</w:t>
      </w:r>
      <w:r w:rsidRPr="000D748A">
        <w:rPr>
          <w:rFonts w:ascii="Traditional Arabic" w:eastAsia="Arial" w:hAnsi="Traditional Arabic" w:cs="Traditional Arabic"/>
          <w:b/>
          <w:bCs/>
          <w:color w:val="008000"/>
          <w:sz w:val="80"/>
          <w:szCs w:val="80"/>
          <w:rtl/>
        </w:rPr>
        <w:t xml:space="preserve">ليأتين أقوام من أمتي بحسنات أمثال جبال تهامة يجعلها الله هباء منثورا... قال الصحابة: منهم يا رسول الله؟ قال: أما إنهم مثلكم يصلون كما تصلون ويصومون كما تصومون ولهم من الليل مثل </w:t>
      </w:r>
      <w:proofErr w:type="gramStart"/>
      <w:r w:rsidRPr="000D748A">
        <w:rPr>
          <w:rFonts w:ascii="Traditional Arabic" w:eastAsia="Arial" w:hAnsi="Traditional Arabic" w:cs="Traditional Arabic"/>
          <w:b/>
          <w:bCs/>
          <w:color w:val="008000"/>
          <w:sz w:val="80"/>
          <w:szCs w:val="80"/>
          <w:rtl/>
        </w:rPr>
        <w:t>مالكم</w:t>
      </w:r>
      <w:proofErr w:type="gramEnd"/>
      <w:r w:rsidRPr="000D748A">
        <w:rPr>
          <w:rFonts w:ascii="Traditional Arabic" w:eastAsia="Arial" w:hAnsi="Traditional Arabic" w:cs="Traditional Arabic"/>
          <w:b/>
          <w:bCs/>
          <w:color w:val="008000"/>
          <w:sz w:val="80"/>
          <w:szCs w:val="80"/>
          <w:rtl/>
        </w:rPr>
        <w:t xml:space="preserve"> ولكنهم إذا خلو بمحارم الله انتهكوها</w:t>
      </w:r>
      <w:r w:rsidRPr="000D748A">
        <w:rPr>
          <w:rFonts w:ascii="Traditional Arabic" w:eastAsia="Arial" w:hAnsi="Traditional Arabic" w:cs="Traditional Arabic"/>
          <w:b/>
          <w:bCs/>
          <w:color w:val="212121"/>
          <w:sz w:val="80"/>
          <w:szCs w:val="80"/>
        </w:rPr>
        <w:t>).</w:t>
      </w:r>
    </w:p>
    <w:p w14:paraId="527DD5DB" w14:textId="3E1E6CC7" w:rsidR="00361E86" w:rsidRPr="00970975" w:rsidRDefault="00361E86" w:rsidP="00970975">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tl/>
        </w:rPr>
      </w:pPr>
      <w:r w:rsidRPr="00970975">
        <w:rPr>
          <w:rFonts w:ascii="Traditional Arabic" w:eastAsia="Arial" w:hAnsi="Traditional Arabic" w:cs="Traditional Arabic"/>
          <w:b/>
          <w:bCs/>
          <w:color w:val="212121"/>
          <w:sz w:val="80"/>
          <w:szCs w:val="80"/>
          <w:rtl/>
        </w:rPr>
        <w:t>ومن وسائل ترك الذنوب والمعاصي الحذر من رفيق السوء، فإن بعض ال</w:t>
      </w:r>
      <w:r w:rsidR="00EC3283">
        <w:rPr>
          <w:rFonts w:ascii="Traditional Arabic" w:eastAsia="Arial" w:hAnsi="Traditional Arabic" w:cs="Traditional Arabic" w:hint="cs"/>
          <w:b/>
          <w:bCs/>
          <w:color w:val="212121"/>
          <w:sz w:val="80"/>
          <w:szCs w:val="80"/>
          <w:rtl/>
        </w:rPr>
        <w:t>ناس</w:t>
      </w:r>
      <w:r w:rsidRPr="00970975">
        <w:rPr>
          <w:rFonts w:ascii="Traditional Arabic" w:eastAsia="Arial" w:hAnsi="Traditional Arabic" w:cs="Traditional Arabic"/>
          <w:b/>
          <w:bCs/>
          <w:color w:val="212121"/>
          <w:sz w:val="80"/>
          <w:szCs w:val="80"/>
          <w:rtl/>
        </w:rPr>
        <w:t xml:space="preserve"> يريد ترك </w:t>
      </w:r>
      <w:proofErr w:type="gramStart"/>
      <w:r w:rsidRPr="00970975">
        <w:rPr>
          <w:rFonts w:ascii="Traditional Arabic" w:eastAsia="Arial" w:hAnsi="Traditional Arabic" w:cs="Traditional Arabic"/>
          <w:b/>
          <w:bCs/>
          <w:color w:val="212121"/>
          <w:sz w:val="80"/>
          <w:szCs w:val="80"/>
          <w:rtl/>
        </w:rPr>
        <w:t>المعصية</w:t>
      </w:r>
      <w:proofErr w:type="gramEnd"/>
      <w:r w:rsidRPr="00970975">
        <w:rPr>
          <w:rFonts w:ascii="Traditional Arabic" w:eastAsia="Arial" w:hAnsi="Traditional Arabic" w:cs="Traditional Arabic"/>
          <w:b/>
          <w:bCs/>
          <w:color w:val="212121"/>
          <w:sz w:val="80"/>
          <w:szCs w:val="80"/>
          <w:rtl/>
        </w:rPr>
        <w:t xml:space="preserve"> ولكن صديقه يدفعه وفي الحديث الصحيح (</w:t>
      </w:r>
      <w:r w:rsidRPr="00970975">
        <w:rPr>
          <w:rFonts w:ascii="Traditional Arabic" w:eastAsia="Arial" w:hAnsi="Traditional Arabic" w:cs="Traditional Arabic"/>
          <w:b/>
          <w:bCs/>
          <w:color w:val="008000"/>
          <w:sz w:val="80"/>
          <w:szCs w:val="80"/>
          <w:rtl/>
        </w:rPr>
        <w:t xml:space="preserve">المرء على دين خليله </w:t>
      </w:r>
      <w:proofErr w:type="spellStart"/>
      <w:r w:rsidRPr="00970975">
        <w:rPr>
          <w:rFonts w:ascii="Traditional Arabic" w:eastAsia="Arial" w:hAnsi="Traditional Arabic" w:cs="Traditional Arabic"/>
          <w:b/>
          <w:bCs/>
          <w:color w:val="008000"/>
          <w:sz w:val="80"/>
          <w:szCs w:val="80"/>
          <w:rtl/>
        </w:rPr>
        <w:t>فلينظرأحدكم</w:t>
      </w:r>
      <w:proofErr w:type="spellEnd"/>
      <w:r w:rsidRPr="00970975">
        <w:rPr>
          <w:rFonts w:ascii="Traditional Arabic" w:eastAsia="Arial" w:hAnsi="Traditional Arabic" w:cs="Traditional Arabic"/>
          <w:b/>
          <w:bCs/>
          <w:color w:val="008000"/>
          <w:sz w:val="80"/>
          <w:szCs w:val="80"/>
          <w:rtl/>
        </w:rPr>
        <w:t xml:space="preserve"> من </w:t>
      </w:r>
      <w:proofErr w:type="spellStart"/>
      <w:r w:rsidRPr="00970975">
        <w:rPr>
          <w:rFonts w:ascii="Traditional Arabic" w:eastAsia="Arial" w:hAnsi="Traditional Arabic" w:cs="Traditional Arabic"/>
          <w:b/>
          <w:bCs/>
          <w:color w:val="008000"/>
          <w:sz w:val="80"/>
          <w:szCs w:val="80"/>
          <w:rtl/>
        </w:rPr>
        <w:t>يخالل</w:t>
      </w:r>
      <w:proofErr w:type="spellEnd"/>
      <w:r w:rsidRPr="00970975">
        <w:rPr>
          <w:rFonts w:ascii="Traditional Arabic" w:eastAsia="Arial" w:hAnsi="Traditional Arabic" w:cs="Traditional Arabic"/>
          <w:b/>
          <w:bCs/>
          <w:color w:val="212121"/>
          <w:sz w:val="80"/>
          <w:szCs w:val="80"/>
          <w:rtl/>
        </w:rPr>
        <w:t>). ويقول الله (</w:t>
      </w:r>
      <w:proofErr w:type="spellStart"/>
      <w:r w:rsidRPr="00970975">
        <w:rPr>
          <w:rFonts w:ascii="Traditional Arabic" w:eastAsia="Arial" w:hAnsi="Traditional Arabic" w:cs="Traditional Arabic"/>
          <w:b/>
          <w:bCs/>
          <w:color w:val="212121"/>
          <w:sz w:val="80"/>
          <w:szCs w:val="80"/>
          <w:rtl/>
        </w:rPr>
        <w:t>وَيَوۡمَ</w:t>
      </w:r>
      <w:proofErr w:type="spellEnd"/>
      <w:r w:rsidRPr="00970975">
        <w:rPr>
          <w:rFonts w:ascii="Traditional Arabic" w:eastAsia="Arial" w:hAnsi="Traditional Arabic" w:cs="Traditional Arabic"/>
          <w:b/>
          <w:bCs/>
          <w:color w:val="212121"/>
          <w:sz w:val="80"/>
          <w:szCs w:val="80"/>
          <w:rtl/>
        </w:rPr>
        <w:t xml:space="preserve"> يَعَضُّ </w:t>
      </w:r>
      <w:proofErr w:type="spellStart"/>
      <w:r w:rsidRPr="00970975">
        <w:rPr>
          <w:rFonts w:ascii="Traditional Arabic" w:eastAsia="Arial" w:hAnsi="Traditional Arabic" w:cs="Traditional Arabic"/>
          <w:b/>
          <w:bCs/>
          <w:color w:val="212121"/>
          <w:sz w:val="80"/>
          <w:szCs w:val="80"/>
          <w:rtl/>
        </w:rPr>
        <w:t>ٱلظَّالِمُ</w:t>
      </w:r>
      <w:proofErr w:type="spellEnd"/>
      <w:r w:rsidRPr="00970975">
        <w:rPr>
          <w:rFonts w:ascii="Traditional Arabic" w:eastAsia="Arial" w:hAnsi="Traditional Arabic" w:cs="Traditional Arabic"/>
          <w:b/>
          <w:bCs/>
          <w:color w:val="212121"/>
          <w:sz w:val="80"/>
          <w:szCs w:val="80"/>
          <w:rtl/>
        </w:rPr>
        <w:t xml:space="preserve"> عَلَىٰ </w:t>
      </w:r>
      <w:proofErr w:type="spellStart"/>
      <w:r w:rsidRPr="00970975">
        <w:rPr>
          <w:rFonts w:ascii="Traditional Arabic" w:eastAsia="Arial" w:hAnsi="Traditional Arabic" w:cs="Traditional Arabic"/>
          <w:b/>
          <w:bCs/>
          <w:color w:val="212121"/>
          <w:sz w:val="80"/>
          <w:szCs w:val="80"/>
          <w:rtl/>
        </w:rPr>
        <w:t>يَدَيۡهِ</w:t>
      </w:r>
      <w:proofErr w:type="spellEnd"/>
      <w:r w:rsidRPr="00970975">
        <w:rPr>
          <w:rFonts w:ascii="Traditional Arabic" w:eastAsia="Arial" w:hAnsi="Traditional Arabic" w:cs="Traditional Arabic"/>
          <w:b/>
          <w:bCs/>
          <w:color w:val="212121"/>
          <w:sz w:val="80"/>
          <w:szCs w:val="80"/>
          <w:rtl/>
        </w:rPr>
        <w:t xml:space="preserve"> يَقُولُ </w:t>
      </w:r>
      <w:proofErr w:type="spellStart"/>
      <w:r w:rsidRPr="00970975">
        <w:rPr>
          <w:rFonts w:ascii="Traditional Arabic" w:eastAsia="Arial" w:hAnsi="Traditional Arabic" w:cs="Traditional Arabic"/>
          <w:b/>
          <w:bCs/>
          <w:color w:val="212121"/>
          <w:sz w:val="80"/>
          <w:szCs w:val="80"/>
          <w:rtl/>
        </w:rPr>
        <w:t>يَٰلَيۡتَنِي</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b/>
          <w:bCs/>
          <w:color w:val="212121"/>
          <w:sz w:val="80"/>
          <w:szCs w:val="80"/>
          <w:rtl/>
        </w:rPr>
        <w:t>ٱتَّخَذۡتُ</w:t>
      </w:r>
      <w:proofErr w:type="spellEnd"/>
      <w:r w:rsidRPr="00970975">
        <w:rPr>
          <w:rFonts w:ascii="Traditional Arabic" w:eastAsia="Arial" w:hAnsi="Traditional Arabic" w:cs="Traditional Arabic"/>
          <w:b/>
          <w:bCs/>
          <w:color w:val="212121"/>
          <w:sz w:val="80"/>
          <w:szCs w:val="80"/>
          <w:rtl/>
        </w:rPr>
        <w:t xml:space="preserve"> مَعَ </w:t>
      </w:r>
      <w:proofErr w:type="spellStart"/>
      <w:r w:rsidRPr="00970975">
        <w:rPr>
          <w:rFonts w:ascii="Traditional Arabic" w:eastAsia="Arial" w:hAnsi="Traditional Arabic" w:cs="Traditional Arabic"/>
          <w:b/>
          <w:bCs/>
          <w:color w:val="212121"/>
          <w:sz w:val="80"/>
          <w:szCs w:val="80"/>
          <w:rtl/>
        </w:rPr>
        <w:t>ٱلرَّسُولِ</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b/>
          <w:bCs/>
          <w:color w:val="212121"/>
          <w:sz w:val="80"/>
          <w:szCs w:val="80"/>
          <w:rtl/>
        </w:rPr>
        <w:t>سَبِيل</w:t>
      </w:r>
      <w:r w:rsidRPr="00970975">
        <w:rPr>
          <w:rFonts w:ascii="Sakkal Majalla" w:eastAsia="Arial" w:hAnsi="Sakkal Majalla" w:cs="Sakkal Majalla" w:hint="cs"/>
          <w:b/>
          <w:bCs/>
          <w:color w:val="212121"/>
          <w:sz w:val="80"/>
          <w:szCs w:val="80"/>
          <w:rtl/>
        </w:rPr>
        <w:t>ٗ</w:t>
      </w:r>
      <w:r w:rsidRPr="00970975">
        <w:rPr>
          <w:rFonts w:ascii="Traditional Arabic" w:eastAsia="Arial" w:hAnsi="Traditional Arabic" w:cs="Traditional Arabic" w:hint="cs"/>
          <w:b/>
          <w:bCs/>
          <w:color w:val="212121"/>
          <w:sz w:val="80"/>
          <w:szCs w:val="80"/>
          <w:rtl/>
        </w:rPr>
        <w:t>ا</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٢٧</w:t>
      </w:r>
      <w:proofErr w:type="gramStart"/>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يَٰوَيۡلَتَىٰ</w:t>
      </w:r>
      <w:proofErr w:type="spellEnd"/>
      <w:proofErr w:type="gram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لَيۡتَنِي</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لَمۡ</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lastRenderedPageBreak/>
        <w:t>أَتَّخِذۡ</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فُلَانًا</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خَلِيل</w:t>
      </w:r>
      <w:r w:rsidRPr="00970975">
        <w:rPr>
          <w:rFonts w:ascii="Sakkal Majalla" w:eastAsia="Arial" w:hAnsi="Sakkal Majalla" w:cs="Sakkal Majalla" w:hint="cs"/>
          <w:b/>
          <w:bCs/>
          <w:color w:val="212121"/>
          <w:sz w:val="80"/>
          <w:szCs w:val="80"/>
          <w:rtl/>
        </w:rPr>
        <w:t>ٗ</w:t>
      </w:r>
      <w:r w:rsidRPr="00970975">
        <w:rPr>
          <w:rFonts w:ascii="Traditional Arabic" w:eastAsia="Arial" w:hAnsi="Traditional Arabic" w:cs="Traditional Arabic" w:hint="cs"/>
          <w:b/>
          <w:bCs/>
          <w:color w:val="212121"/>
          <w:sz w:val="80"/>
          <w:szCs w:val="80"/>
          <w:rtl/>
        </w:rPr>
        <w:t>ا</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٢٨</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لَّقَدۡ</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أَضَلَّنِي</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عَنِ</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ٱلذِّكۡرِ</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بَعۡدَ</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إِذۡ</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جَآءَنِيۗ</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وَكَانَ</w:t>
      </w:r>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ٱلشَّيۡطَٰنُ</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لِلۡإِنسَٰنِ</w:t>
      </w:r>
      <w:proofErr w:type="spellEnd"/>
      <w:r w:rsidRPr="00970975">
        <w:rPr>
          <w:rFonts w:ascii="Traditional Arabic" w:eastAsia="Arial" w:hAnsi="Traditional Arabic" w:cs="Traditional Arabic"/>
          <w:b/>
          <w:bCs/>
          <w:color w:val="212121"/>
          <w:sz w:val="80"/>
          <w:szCs w:val="80"/>
          <w:rtl/>
        </w:rPr>
        <w:t xml:space="preserve"> </w:t>
      </w:r>
      <w:proofErr w:type="spellStart"/>
      <w:r w:rsidRPr="00970975">
        <w:rPr>
          <w:rFonts w:ascii="Traditional Arabic" w:eastAsia="Arial" w:hAnsi="Traditional Arabic" w:cs="Traditional Arabic" w:hint="cs"/>
          <w:b/>
          <w:bCs/>
          <w:color w:val="212121"/>
          <w:sz w:val="80"/>
          <w:szCs w:val="80"/>
          <w:rtl/>
        </w:rPr>
        <w:t>خَذُول</w:t>
      </w:r>
      <w:r w:rsidRPr="00970975">
        <w:rPr>
          <w:rFonts w:ascii="Sakkal Majalla" w:eastAsia="Arial" w:hAnsi="Sakkal Majalla" w:cs="Sakkal Majalla" w:hint="cs"/>
          <w:b/>
          <w:bCs/>
          <w:color w:val="212121"/>
          <w:sz w:val="80"/>
          <w:szCs w:val="80"/>
          <w:rtl/>
        </w:rPr>
        <w:t>ٗ</w:t>
      </w:r>
      <w:r w:rsidRPr="00970975">
        <w:rPr>
          <w:rFonts w:ascii="Traditional Arabic" w:eastAsia="Arial" w:hAnsi="Traditional Arabic" w:cs="Traditional Arabic" w:hint="cs"/>
          <w:b/>
          <w:bCs/>
          <w:color w:val="212121"/>
          <w:sz w:val="80"/>
          <w:szCs w:val="80"/>
          <w:rtl/>
        </w:rPr>
        <w:t>ا</w:t>
      </w:r>
      <w:proofErr w:type="spellEnd"/>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٢٩</w:t>
      </w:r>
      <w:r w:rsidRPr="00970975">
        <w:rPr>
          <w:rFonts w:ascii="Traditional Arabic" w:eastAsia="Arial" w:hAnsi="Traditional Arabic" w:cs="Traditional Arabic"/>
          <w:b/>
          <w:bCs/>
          <w:color w:val="212121"/>
          <w:sz w:val="80"/>
          <w:szCs w:val="80"/>
          <w:rtl/>
        </w:rPr>
        <w:t xml:space="preserve">)  </w:t>
      </w:r>
      <w:r w:rsidRPr="00970975">
        <w:rPr>
          <w:rFonts w:ascii="Traditional Arabic" w:eastAsia="Arial" w:hAnsi="Traditional Arabic" w:cs="Traditional Arabic" w:hint="cs"/>
          <w:b/>
          <w:bCs/>
          <w:color w:val="212121"/>
          <w:sz w:val="80"/>
          <w:szCs w:val="80"/>
          <w:rtl/>
        </w:rPr>
        <w:t>الفرقان</w:t>
      </w:r>
      <w:r w:rsidRPr="00970975">
        <w:rPr>
          <w:rFonts w:ascii="Traditional Arabic" w:eastAsia="Arial" w:hAnsi="Traditional Arabic" w:cs="Traditional Arabic"/>
          <w:b/>
          <w:bCs/>
          <w:color w:val="212121"/>
          <w:sz w:val="80"/>
          <w:szCs w:val="80"/>
          <w:rtl/>
        </w:rPr>
        <w:t xml:space="preserve"> –</w:t>
      </w:r>
      <w:r w:rsidR="00E071DA" w:rsidRPr="00970975">
        <w:rPr>
          <w:rFonts w:ascii="Traditional Arabic" w:eastAsia="Arial" w:hAnsi="Traditional Arabic" w:cs="Traditional Arabic"/>
          <w:b/>
          <w:bCs/>
          <w:color w:val="212121"/>
          <w:sz w:val="80"/>
          <w:szCs w:val="80"/>
          <w:rtl/>
        </w:rPr>
        <w:t xml:space="preserve"> </w:t>
      </w:r>
    </w:p>
    <w:p w14:paraId="0000002C" w14:textId="5928FBAC" w:rsidR="000463A0" w:rsidRPr="00970975" w:rsidRDefault="00361E86" w:rsidP="00970975">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hint="cs"/>
          <w:b/>
          <w:bCs/>
          <w:color w:val="212121"/>
          <w:sz w:val="80"/>
          <w:szCs w:val="80"/>
          <w:rtl/>
        </w:rPr>
        <w:t>فا</w:t>
      </w:r>
      <w:r w:rsidR="00E071DA" w:rsidRPr="00970975">
        <w:rPr>
          <w:rFonts w:ascii="Traditional Arabic" w:eastAsia="Arial" w:hAnsi="Traditional Arabic" w:cs="Traditional Arabic"/>
          <w:b/>
          <w:bCs/>
          <w:color w:val="212121"/>
          <w:sz w:val="80"/>
          <w:szCs w:val="80"/>
          <w:rtl/>
        </w:rPr>
        <w:t xml:space="preserve">لزم </w:t>
      </w:r>
      <w:r w:rsidRPr="00970975">
        <w:rPr>
          <w:rFonts w:ascii="Traditional Arabic" w:eastAsia="Arial" w:hAnsi="Traditional Arabic" w:cs="Traditional Arabic" w:hint="cs"/>
          <w:b/>
          <w:bCs/>
          <w:color w:val="212121"/>
          <w:sz w:val="80"/>
          <w:szCs w:val="80"/>
          <w:rtl/>
        </w:rPr>
        <w:t xml:space="preserve">الصالحين وأهل الصلاة والصلاة وأهل القرآن وكل أولئك تجدهم في المسجد </w:t>
      </w:r>
      <w:r w:rsidR="00E071DA" w:rsidRPr="00970975">
        <w:rPr>
          <w:rFonts w:ascii="Traditional Arabic" w:eastAsia="Arial" w:hAnsi="Traditional Arabic" w:cs="Traditional Arabic"/>
          <w:b/>
          <w:bCs/>
          <w:color w:val="212121"/>
          <w:sz w:val="80"/>
          <w:szCs w:val="80"/>
          <w:rtl/>
        </w:rPr>
        <w:t xml:space="preserve">الذين تنتفع برؤيتهم قبل كلامهم، لأن الإنسان يتأثر بمن يجالس... </w:t>
      </w:r>
      <w:proofErr w:type="gramStart"/>
      <w:r w:rsidR="00E071DA" w:rsidRPr="00970975">
        <w:rPr>
          <w:rFonts w:ascii="Traditional Arabic" w:eastAsia="Arial" w:hAnsi="Traditional Arabic" w:cs="Traditional Arabic"/>
          <w:b/>
          <w:bCs/>
          <w:color w:val="212121"/>
          <w:sz w:val="80"/>
          <w:szCs w:val="80"/>
          <w:rtl/>
        </w:rPr>
        <w:t>و</w:t>
      </w:r>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ﵟوَٱصۡبِرۡ</w:t>
      </w:r>
      <w:proofErr w:type="spellEnd"/>
      <w:proofErr w:type="gram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نَفۡسَكَ</w:t>
      </w:r>
      <w:proofErr w:type="spellEnd"/>
      <w:r w:rsidRPr="00970975">
        <w:rPr>
          <w:rFonts w:cs="KFGQPC HAFS Uthmanic Script" w:hint="cs"/>
          <w:b/>
          <w:bCs/>
          <w:sz w:val="80"/>
          <w:szCs w:val="80"/>
          <w:rtl/>
        </w:rPr>
        <w:t xml:space="preserve"> مَعَ </w:t>
      </w:r>
      <w:proofErr w:type="spellStart"/>
      <w:r w:rsidRPr="00970975">
        <w:rPr>
          <w:rFonts w:cs="KFGQPC HAFS Uthmanic Script" w:hint="cs"/>
          <w:b/>
          <w:bCs/>
          <w:sz w:val="80"/>
          <w:szCs w:val="80"/>
          <w:rtl/>
        </w:rPr>
        <w:t>ٱلَّذِينَ</w:t>
      </w:r>
      <w:proofErr w:type="spell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يَدۡعُونَ</w:t>
      </w:r>
      <w:proofErr w:type="spellEnd"/>
      <w:r w:rsidRPr="00970975">
        <w:rPr>
          <w:rFonts w:cs="KFGQPC HAFS Uthmanic Script" w:hint="cs"/>
          <w:b/>
          <w:bCs/>
          <w:sz w:val="80"/>
          <w:szCs w:val="80"/>
          <w:rtl/>
        </w:rPr>
        <w:t xml:space="preserve"> رَبَّهُم ‌</w:t>
      </w:r>
      <w:proofErr w:type="spellStart"/>
      <w:r w:rsidRPr="00970975">
        <w:rPr>
          <w:rFonts w:cs="KFGQPC HAFS Uthmanic Script" w:hint="cs"/>
          <w:b/>
          <w:bCs/>
          <w:sz w:val="80"/>
          <w:szCs w:val="80"/>
          <w:rtl/>
        </w:rPr>
        <w:t>بِٱلۡغَدَوٰةِ</w:t>
      </w:r>
      <w:proofErr w:type="spell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وَٱلۡعَشِيِّ</w:t>
      </w:r>
      <w:proofErr w:type="spellEnd"/>
      <w:r w:rsidRPr="00970975">
        <w:rPr>
          <w:rFonts w:cs="KFGQPC HAFS Uthmanic Script" w:hint="cs"/>
          <w:b/>
          <w:bCs/>
          <w:sz w:val="80"/>
          <w:szCs w:val="80"/>
          <w:rtl/>
        </w:rPr>
        <w:t xml:space="preserve"> يُرِيدُونَ </w:t>
      </w:r>
      <w:proofErr w:type="spellStart"/>
      <w:r w:rsidRPr="00970975">
        <w:rPr>
          <w:rFonts w:cs="KFGQPC HAFS Uthmanic Script" w:hint="cs"/>
          <w:b/>
          <w:bCs/>
          <w:sz w:val="80"/>
          <w:szCs w:val="80"/>
          <w:rtl/>
        </w:rPr>
        <w:t>وَجۡهَهُۥۖ</w:t>
      </w:r>
      <w:proofErr w:type="spellEnd"/>
      <w:r w:rsidRPr="00970975">
        <w:rPr>
          <w:rFonts w:cs="KFGQPC HAFS Uthmanic Script" w:hint="cs"/>
          <w:b/>
          <w:bCs/>
          <w:sz w:val="80"/>
          <w:szCs w:val="80"/>
          <w:rtl/>
        </w:rPr>
        <w:t xml:space="preserve"> وَلَا </w:t>
      </w:r>
      <w:proofErr w:type="spellStart"/>
      <w:r w:rsidRPr="00970975">
        <w:rPr>
          <w:rFonts w:cs="KFGQPC HAFS Uthmanic Script" w:hint="cs"/>
          <w:b/>
          <w:bCs/>
          <w:sz w:val="80"/>
          <w:szCs w:val="80"/>
          <w:rtl/>
        </w:rPr>
        <w:t>تَعۡدُ</w:t>
      </w:r>
      <w:proofErr w:type="spell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عَيۡنَاكَ</w:t>
      </w:r>
      <w:proofErr w:type="spell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عَنۡهُمۡ</w:t>
      </w:r>
      <w:proofErr w:type="spellEnd"/>
      <w:r w:rsidRPr="00970975">
        <w:rPr>
          <w:rFonts w:cs="KFGQPC HAFS Uthmanic Script" w:hint="cs"/>
          <w:b/>
          <w:bCs/>
          <w:sz w:val="80"/>
          <w:szCs w:val="80"/>
          <w:rtl/>
        </w:rPr>
        <w:t xml:space="preserve"> تُرِيدُ زِينَةَ </w:t>
      </w:r>
      <w:proofErr w:type="spellStart"/>
      <w:r w:rsidRPr="00970975">
        <w:rPr>
          <w:rFonts w:cs="KFGQPC HAFS Uthmanic Script" w:hint="cs"/>
          <w:b/>
          <w:bCs/>
          <w:sz w:val="80"/>
          <w:szCs w:val="80"/>
          <w:rtl/>
        </w:rPr>
        <w:t>ٱلۡحَيَوٰةِ</w:t>
      </w:r>
      <w:proofErr w:type="spell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ٱلدُّنۡيَاۖ</w:t>
      </w:r>
      <w:proofErr w:type="spellEnd"/>
      <w:r w:rsidRPr="00970975">
        <w:rPr>
          <w:rFonts w:cs="KFGQPC HAFS Uthmanic Script" w:hint="cs"/>
          <w:b/>
          <w:bCs/>
          <w:sz w:val="80"/>
          <w:szCs w:val="80"/>
          <w:rtl/>
        </w:rPr>
        <w:t xml:space="preserve"> وَلَا </w:t>
      </w:r>
      <w:proofErr w:type="spellStart"/>
      <w:r w:rsidRPr="00970975">
        <w:rPr>
          <w:rFonts w:cs="KFGQPC HAFS Uthmanic Script" w:hint="cs"/>
          <w:b/>
          <w:bCs/>
          <w:sz w:val="80"/>
          <w:szCs w:val="80"/>
          <w:rtl/>
        </w:rPr>
        <w:t>تُطِعۡ</w:t>
      </w:r>
      <w:proofErr w:type="spell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مَنۡ</w:t>
      </w:r>
      <w:proofErr w:type="spell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أَغۡفَلۡنَا</w:t>
      </w:r>
      <w:proofErr w:type="spell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قَلۡبَهُۥ</w:t>
      </w:r>
      <w:proofErr w:type="spellEnd"/>
      <w:r w:rsidRPr="00970975">
        <w:rPr>
          <w:rFonts w:cs="KFGQPC HAFS Uthmanic Script" w:hint="cs"/>
          <w:b/>
          <w:bCs/>
          <w:sz w:val="80"/>
          <w:szCs w:val="80"/>
          <w:rtl/>
        </w:rPr>
        <w:t xml:space="preserve"> عَن </w:t>
      </w:r>
      <w:proofErr w:type="spellStart"/>
      <w:r w:rsidRPr="00970975">
        <w:rPr>
          <w:rFonts w:cs="KFGQPC HAFS Uthmanic Script" w:hint="cs"/>
          <w:b/>
          <w:bCs/>
          <w:sz w:val="80"/>
          <w:szCs w:val="80"/>
          <w:rtl/>
        </w:rPr>
        <w:t>ذِكۡرِنَا</w:t>
      </w:r>
      <w:proofErr w:type="spell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وَٱتَّبَعَ</w:t>
      </w:r>
      <w:proofErr w:type="spell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هَوَىٰهُ</w:t>
      </w:r>
      <w:proofErr w:type="spellEnd"/>
      <w:r w:rsidRPr="00970975">
        <w:rPr>
          <w:rFonts w:cs="KFGQPC HAFS Uthmanic Script" w:hint="cs"/>
          <w:b/>
          <w:bCs/>
          <w:sz w:val="80"/>
          <w:szCs w:val="80"/>
          <w:rtl/>
        </w:rPr>
        <w:t xml:space="preserve"> وَكَانَ </w:t>
      </w:r>
      <w:proofErr w:type="spellStart"/>
      <w:r w:rsidRPr="00970975">
        <w:rPr>
          <w:rFonts w:cs="KFGQPC HAFS Uthmanic Script" w:hint="cs"/>
          <w:b/>
          <w:bCs/>
          <w:sz w:val="80"/>
          <w:szCs w:val="80"/>
          <w:rtl/>
        </w:rPr>
        <w:t>أَمۡرُهُۥ</w:t>
      </w:r>
      <w:proofErr w:type="spellEnd"/>
      <w:r w:rsidRPr="00970975">
        <w:rPr>
          <w:rFonts w:cs="KFGQPC HAFS Uthmanic Script" w:hint="cs"/>
          <w:b/>
          <w:bCs/>
          <w:sz w:val="80"/>
          <w:szCs w:val="80"/>
          <w:rtl/>
        </w:rPr>
        <w:t xml:space="preserve"> </w:t>
      </w:r>
      <w:proofErr w:type="spellStart"/>
      <w:r w:rsidRPr="00970975">
        <w:rPr>
          <w:rFonts w:cs="KFGQPC HAFS Uthmanic Script" w:hint="cs"/>
          <w:b/>
          <w:bCs/>
          <w:sz w:val="80"/>
          <w:szCs w:val="80"/>
          <w:rtl/>
        </w:rPr>
        <w:t>فُرُطٗا</w:t>
      </w:r>
      <w:proofErr w:type="spellEnd"/>
      <w:r w:rsidRPr="00970975">
        <w:rPr>
          <w:rFonts w:cs="KFGQPC HAFS Uthmanic Script" w:hint="cs"/>
          <w:b/>
          <w:bCs/>
          <w:sz w:val="80"/>
          <w:szCs w:val="80"/>
          <w:rtl/>
        </w:rPr>
        <w:t xml:space="preserve"> ٢٨ﵞ</w:t>
      </w:r>
      <w:r w:rsidRPr="00970975">
        <w:rPr>
          <w:rFonts w:cs="Traditional Naskh" w:hint="cs"/>
          <w:b/>
          <w:bCs/>
          <w:sz w:val="80"/>
          <w:szCs w:val="80"/>
          <w:rtl/>
        </w:rPr>
        <w:t> [الكهف: 28] </w:t>
      </w:r>
    </w:p>
    <w:p w14:paraId="0000003F" w14:textId="029A8A80" w:rsidR="00E05057" w:rsidRDefault="007F4E84" w:rsidP="00970975">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Pr>
      </w:pPr>
      <w:r w:rsidRPr="00970975">
        <w:rPr>
          <w:rFonts w:ascii="Traditional Arabic" w:eastAsia="Arial" w:hAnsi="Traditional Arabic" w:cs="Traditional Arabic"/>
          <w:b/>
          <w:bCs/>
          <w:color w:val="212121"/>
          <w:sz w:val="80"/>
          <w:szCs w:val="80"/>
          <w:rtl/>
        </w:rPr>
        <w:lastRenderedPageBreak/>
        <w:t xml:space="preserve">ومن وسائل ترك الذنوب والمعاصي </w:t>
      </w:r>
      <w:r w:rsidR="006C25E6" w:rsidRPr="00970975">
        <w:rPr>
          <w:rFonts w:ascii="Traditional Arabic" w:eastAsia="Arial" w:hAnsi="Traditional Arabic" w:cs="Traditional Arabic" w:hint="cs"/>
          <w:b/>
          <w:bCs/>
          <w:color w:val="212121"/>
          <w:sz w:val="80"/>
          <w:szCs w:val="80"/>
          <w:rtl/>
        </w:rPr>
        <w:t>أن ت</w:t>
      </w:r>
      <w:r w:rsidR="00E071DA" w:rsidRPr="00970975">
        <w:rPr>
          <w:rFonts w:ascii="Traditional Arabic" w:eastAsia="Arial" w:hAnsi="Traditional Arabic" w:cs="Traditional Arabic"/>
          <w:b/>
          <w:bCs/>
          <w:color w:val="212121"/>
          <w:sz w:val="80"/>
          <w:szCs w:val="80"/>
          <w:rtl/>
        </w:rPr>
        <w:t xml:space="preserve">ملأ فراغك بأي </w:t>
      </w:r>
      <w:r w:rsidR="00267708" w:rsidRPr="00970975">
        <w:rPr>
          <w:rFonts w:ascii="Traditional Arabic" w:eastAsia="Arial" w:hAnsi="Traditional Arabic" w:cs="Traditional Arabic" w:hint="cs"/>
          <w:b/>
          <w:bCs/>
          <w:color w:val="212121"/>
          <w:sz w:val="80"/>
          <w:szCs w:val="80"/>
          <w:rtl/>
        </w:rPr>
        <w:t>شيء</w:t>
      </w:r>
      <w:r w:rsidR="00E071DA" w:rsidRPr="00970975">
        <w:rPr>
          <w:rFonts w:ascii="Traditional Arabic" w:eastAsia="Arial" w:hAnsi="Traditional Arabic" w:cs="Traditional Arabic"/>
          <w:b/>
          <w:bCs/>
          <w:color w:val="212121"/>
          <w:sz w:val="80"/>
          <w:szCs w:val="80"/>
          <w:rtl/>
        </w:rPr>
        <w:t xml:space="preserve"> نافع من أمور الدين أو الدنيا </w:t>
      </w:r>
      <w:r w:rsidR="00267708" w:rsidRPr="00970975">
        <w:rPr>
          <w:rFonts w:ascii="Traditional Arabic" w:eastAsia="Arial" w:hAnsi="Traditional Arabic" w:cs="Traditional Arabic" w:hint="cs"/>
          <w:b/>
          <w:bCs/>
          <w:color w:val="212121"/>
          <w:sz w:val="80"/>
          <w:szCs w:val="80"/>
          <w:rtl/>
        </w:rPr>
        <w:t>المباحة</w:t>
      </w:r>
      <w:r w:rsidR="00E071DA" w:rsidRPr="00970975">
        <w:rPr>
          <w:rFonts w:ascii="Traditional Arabic" w:eastAsia="Arial" w:hAnsi="Traditional Arabic" w:cs="Traditional Arabic"/>
          <w:b/>
          <w:bCs/>
          <w:color w:val="212121"/>
          <w:sz w:val="80"/>
          <w:szCs w:val="80"/>
          <w:rtl/>
        </w:rPr>
        <w:t xml:space="preserve"> سواء</w:t>
      </w:r>
      <w:r w:rsidR="00267708" w:rsidRPr="00970975">
        <w:rPr>
          <w:rFonts w:ascii="Traditional Arabic" w:eastAsia="Arial" w:hAnsi="Traditional Arabic" w:cs="Traditional Arabic" w:hint="cs"/>
          <w:b/>
          <w:bCs/>
          <w:color w:val="212121"/>
          <w:sz w:val="80"/>
          <w:szCs w:val="80"/>
          <w:rtl/>
        </w:rPr>
        <w:t xml:space="preserve">، </w:t>
      </w:r>
      <w:r w:rsidR="00E071DA" w:rsidRPr="00970975">
        <w:rPr>
          <w:rFonts w:ascii="Traditional Arabic" w:eastAsia="Arial" w:hAnsi="Traditional Arabic" w:cs="Traditional Arabic"/>
          <w:b/>
          <w:bCs/>
          <w:color w:val="212121"/>
          <w:sz w:val="80"/>
          <w:szCs w:val="80"/>
          <w:rtl/>
        </w:rPr>
        <w:t xml:space="preserve">واعلم </w:t>
      </w:r>
      <w:proofErr w:type="gramStart"/>
      <w:r w:rsidR="00E071DA" w:rsidRPr="00970975">
        <w:rPr>
          <w:rFonts w:ascii="Traditional Arabic" w:eastAsia="Arial" w:hAnsi="Traditional Arabic" w:cs="Traditional Arabic"/>
          <w:b/>
          <w:bCs/>
          <w:color w:val="212121"/>
          <w:sz w:val="80"/>
          <w:szCs w:val="80"/>
          <w:rtl/>
        </w:rPr>
        <w:t>إن</w:t>
      </w:r>
      <w:proofErr w:type="gramEnd"/>
      <w:r w:rsidR="00E071DA" w:rsidRPr="00970975">
        <w:rPr>
          <w:rFonts w:ascii="Traditional Arabic" w:eastAsia="Arial" w:hAnsi="Traditional Arabic" w:cs="Traditional Arabic"/>
          <w:b/>
          <w:bCs/>
          <w:color w:val="212121"/>
          <w:sz w:val="80"/>
          <w:szCs w:val="80"/>
          <w:rtl/>
        </w:rPr>
        <w:t xml:space="preserve"> الفراغ سبب في بداية الضياع والانحراف فلابد من الحرص على استغلال الوقت بما ينفع.</w:t>
      </w:r>
    </w:p>
    <w:p w14:paraId="4E7453EC" w14:textId="7F86DC72" w:rsidR="003644AC" w:rsidRPr="00284A24" w:rsidRDefault="00E05057" w:rsidP="00284A24">
      <w:pPr>
        <w:pStyle w:val="a8"/>
        <w:numPr>
          <w:ilvl w:val="0"/>
          <w:numId w:val="1"/>
        </w:numPr>
        <w:spacing w:before="220" w:after="220" w:line="240" w:lineRule="auto"/>
        <w:ind w:left="-24"/>
        <w:jc w:val="both"/>
        <w:rPr>
          <w:rFonts w:ascii="Traditional Arabic" w:eastAsia="Arial" w:hAnsi="Traditional Arabic" w:cs="Traditional Arabic"/>
          <w:b/>
          <w:bCs/>
          <w:color w:val="212121"/>
          <w:sz w:val="80"/>
          <w:szCs w:val="80"/>
        </w:rPr>
      </w:pPr>
      <w:r w:rsidRPr="00284A24">
        <w:rPr>
          <w:rFonts w:ascii="Traditional Arabic" w:eastAsia="Arial" w:hAnsi="Traditional Arabic" w:cs="Traditional Arabic"/>
          <w:bCs/>
          <w:color w:val="212121"/>
          <w:sz w:val="80"/>
          <w:szCs w:val="80"/>
          <w:rtl/>
        </w:rPr>
        <w:t xml:space="preserve">ومن وسائل ترك الذنوب والمعاصي تذكر الموت والآخرة وهو علاج ناجع فقد قال </w:t>
      </w:r>
      <w:r w:rsidRPr="00997B82">
        <w:sym w:font="AGA Arabesque" w:char="F072"/>
      </w:r>
      <w:r w:rsidRPr="00284A24">
        <w:rPr>
          <w:rFonts w:ascii="Traditional Arabic" w:eastAsia="Arial" w:hAnsi="Traditional Arabic" w:cs="Traditional Arabic"/>
          <w:bCs/>
          <w:color w:val="212121"/>
          <w:sz w:val="80"/>
          <w:szCs w:val="80"/>
          <w:rtl/>
        </w:rPr>
        <w:t xml:space="preserve"> </w:t>
      </w:r>
      <w:r w:rsidR="003644AC" w:rsidRPr="00284A24">
        <w:rPr>
          <w:rFonts w:ascii="Traditional Arabic" w:eastAsia="Arial" w:hAnsi="Traditional Arabic" w:cs="Traditional Arabic"/>
          <w:bCs/>
          <w:color w:val="212121"/>
          <w:sz w:val="80"/>
          <w:szCs w:val="80"/>
        </w:rPr>
        <w:t> </w:t>
      </w:r>
      <w:r w:rsidR="003644AC" w:rsidRPr="00284A24">
        <w:rPr>
          <w:rFonts w:ascii="Traditional Arabic" w:eastAsia="Arial" w:hAnsi="Traditional Arabic" w:cs="Traditional Arabic"/>
          <w:bCs/>
          <w:color w:val="212121"/>
          <w:sz w:val="80"/>
          <w:szCs w:val="80"/>
          <w:rtl/>
        </w:rPr>
        <w:t xml:space="preserve">(كنتُ نهيتُكم عن زيارَةِ القبورِ ألا </w:t>
      </w:r>
      <w:proofErr w:type="gramStart"/>
      <w:r w:rsidR="003644AC" w:rsidRPr="00284A24">
        <w:rPr>
          <w:rFonts w:ascii="Traditional Arabic" w:eastAsia="Arial" w:hAnsi="Traditional Arabic" w:cs="Traditional Arabic"/>
          <w:bCs/>
          <w:color w:val="212121"/>
          <w:sz w:val="80"/>
          <w:szCs w:val="80"/>
          <w:rtl/>
        </w:rPr>
        <w:t>فزورُوها ،</w:t>
      </w:r>
      <w:proofErr w:type="gramEnd"/>
      <w:r w:rsidR="003644AC" w:rsidRPr="00284A24">
        <w:rPr>
          <w:rFonts w:ascii="Traditional Arabic" w:eastAsia="Arial" w:hAnsi="Traditional Arabic" w:cs="Traditional Arabic"/>
          <w:bCs/>
          <w:color w:val="212121"/>
          <w:sz w:val="80"/>
          <w:szCs w:val="80"/>
          <w:rtl/>
        </w:rPr>
        <w:t xml:space="preserve"> فإِنَّها تُرِقُّ القلْبَ ، و تُدْمِعُ العينَ ، وتُذَكِّرُ الآخرةَ ، ولا تقولوا هُجْرًا</w:t>
      </w:r>
      <w:r w:rsidR="00120A0F" w:rsidRPr="00284A24">
        <w:rPr>
          <w:rFonts w:ascii="Traditional Arabic" w:eastAsia="Arial" w:hAnsi="Traditional Arabic" w:cs="Traditional Arabic" w:hint="cs"/>
          <w:bCs/>
          <w:color w:val="212121"/>
          <w:sz w:val="80"/>
          <w:szCs w:val="80"/>
          <w:rtl/>
        </w:rPr>
        <w:t>)</w:t>
      </w:r>
      <w:r w:rsidR="00DD5B1C" w:rsidRPr="00284A24">
        <w:rPr>
          <w:rFonts w:ascii="Traditional Arabic" w:eastAsia="Arial" w:hAnsi="Traditional Arabic" w:cs="Traditional Arabic" w:hint="cs"/>
          <w:bCs/>
          <w:color w:val="212121"/>
          <w:sz w:val="80"/>
          <w:szCs w:val="80"/>
          <w:rtl/>
        </w:rPr>
        <w:t xml:space="preserve"> </w:t>
      </w:r>
      <w:r w:rsidR="003644AC" w:rsidRPr="00284A24">
        <w:rPr>
          <w:rFonts w:ascii="Traditional Arabic" w:eastAsia="Arial" w:hAnsi="Traditional Arabic" w:cs="Traditional Arabic"/>
          <w:b/>
          <w:bCs/>
          <w:color w:val="212121"/>
          <w:sz w:val="50"/>
          <w:szCs w:val="50"/>
          <w:rtl/>
        </w:rPr>
        <w:t>الراوي</w:t>
      </w:r>
      <w:r w:rsidR="003644AC" w:rsidRPr="00284A24">
        <w:rPr>
          <w:rFonts w:ascii="Traditional Arabic" w:eastAsia="Arial" w:hAnsi="Traditional Arabic" w:cs="Traditional Arabic"/>
          <w:b/>
          <w:bCs/>
          <w:color w:val="212121"/>
          <w:sz w:val="50"/>
          <w:szCs w:val="50"/>
        </w:rPr>
        <w:t xml:space="preserve"> : </w:t>
      </w:r>
      <w:r w:rsidR="003644AC" w:rsidRPr="00284A24">
        <w:rPr>
          <w:rFonts w:ascii="Traditional Arabic" w:eastAsia="Arial" w:hAnsi="Traditional Arabic" w:cs="Traditional Arabic"/>
          <w:b/>
          <w:bCs/>
          <w:color w:val="212121"/>
          <w:sz w:val="50"/>
          <w:szCs w:val="50"/>
          <w:rtl/>
        </w:rPr>
        <w:t>أنس بن مالك </w:t>
      </w:r>
      <w:r w:rsidR="003644AC" w:rsidRPr="00284A24">
        <w:rPr>
          <w:rFonts w:ascii="Traditional Arabic" w:eastAsia="Arial" w:hAnsi="Traditional Arabic" w:cs="Traditional Arabic"/>
          <w:b/>
          <w:bCs/>
          <w:color w:val="212121"/>
          <w:sz w:val="50"/>
          <w:szCs w:val="50"/>
        </w:rPr>
        <w:t xml:space="preserve">| </w:t>
      </w:r>
      <w:r w:rsidR="003644AC" w:rsidRPr="00284A24">
        <w:rPr>
          <w:rFonts w:ascii="Traditional Arabic" w:eastAsia="Arial" w:hAnsi="Traditional Arabic" w:cs="Traditional Arabic"/>
          <w:b/>
          <w:bCs/>
          <w:color w:val="212121"/>
          <w:sz w:val="50"/>
          <w:szCs w:val="50"/>
          <w:rtl/>
        </w:rPr>
        <w:t>المحدث</w:t>
      </w:r>
      <w:r w:rsidR="003644AC" w:rsidRPr="00284A24">
        <w:rPr>
          <w:rFonts w:ascii="Traditional Arabic" w:eastAsia="Arial" w:hAnsi="Traditional Arabic" w:cs="Traditional Arabic"/>
          <w:b/>
          <w:bCs/>
          <w:color w:val="212121"/>
          <w:sz w:val="50"/>
          <w:szCs w:val="50"/>
        </w:rPr>
        <w:t xml:space="preserve"> : </w:t>
      </w:r>
      <w:r w:rsidR="003644AC" w:rsidRPr="00284A24">
        <w:rPr>
          <w:rFonts w:ascii="Traditional Arabic" w:eastAsia="Arial" w:hAnsi="Traditional Arabic" w:cs="Traditional Arabic"/>
          <w:b/>
          <w:bCs/>
          <w:color w:val="212121"/>
          <w:sz w:val="50"/>
          <w:szCs w:val="50"/>
          <w:rtl/>
        </w:rPr>
        <w:t>الألباني </w:t>
      </w:r>
      <w:r w:rsidR="003644AC" w:rsidRPr="00284A24">
        <w:rPr>
          <w:rFonts w:ascii="Traditional Arabic" w:eastAsia="Arial" w:hAnsi="Traditional Arabic" w:cs="Traditional Arabic"/>
          <w:b/>
          <w:bCs/>
          <w:color w:val="212121"/>
          <w:sz w:val="50"/>
          <w:szCs w:val="50"/>
        </w:rPr>
        <w:t xml:space="preserve">| </w:t>
      </w:r>
      <w:r w:rsidR="003644AC" w:rsidRPr="00284A24">
        <w:rPr>
          <w:rFonts w:ascii="Traditional Arabic" w:eastAsia="Arial" w:hAnsi="Traditional Arabic" w:cs="Traditional Arabic"/>
          <w:b/>
          <w:bCs/>
          <w:color w:val="212121"/>
          <w:sz w:val="50"/>
          <w:szCs w:val="50"/>
          <w:rtl/>
        </w:rPr>
        <w:t>المصدر</w:t>
      </w:r>
      <w:r w:rsidR="003644AC" w:rsidRPr="00284A24">
        <w:rPr>
          <w:rFonts w:ascii="Traditional Arabic" w:eastAsia="Arial" w:hAnsi="Traditional Arabic" w:cs="Traditional Arabic"/>
          <w:b/>
          <w:bCs/>
          <w:color w:val="212121"/>
          <w:sz w:val="50"/>
          <w:szCs w:val="50"/>
        </w:rPr>
        <w:t xml:space="preserve"> : </w:t>
      </w:r>
      <w:r w:rsidR="003644AC" w:rsidRPr="00284A24">
        <w:rPr>
          <w:rFonts w:ascii="Traditional Arabic" w:eastAsia="Arial" w:hAnsi="Traditional Arabic" w:cs="Traditional Arabic"/>
          <w:b/>
          <w:bCs/>
          <w:color w:val="212121"/>
          <w:sz w:val="50"/>
          <w:szCs w:val="50"/>
          <w:rtl/>
        </w:rPr>
        <w:t>صحيح الجامع </w:t>
      </w:r>
      <w:r w:rsidR="003644AC" w:rsidRPr="00284A24">
        <w:rPr>
          <w:rFonts w:ascii="Traditional Arabic" w:eastAsia="Arial" w:hAnsi="Traditional Arabic" w:cs="Traditional Arabic"/>
          <w:b/>
          <w:bCs/>
          <w:color w:val="212121"/>
          <w:sz w:val="50"/>
          <w:szCs w:val="50"/>
        </w:rPr>
        <w:t xml:space="preserve">| </w:t>
      </w:r>
      <w:r w:rsidR="003644AC" w:rsidRPr="00284A24">
        <w:rPr>
          <w:rFonts w:ascii="Traditional Arabic" w:eastAsia="Arial" w:hAnsi="Traditional Arabic" w:cs="Traditional Arabic"/>
          <w:b/>
          <w:bCs/>
          <w:color w:val="212121"/>
          <w:sz w:val="50"/>
          <w:szCs w:val="50"/>
          <w:rtl/>
        </w:rPr>
        <w:t>الصفحة أو الرقم</w:t>
      </w:r>
      <w:r w:rsidR="003644AC" w:rsidRPr="00284A24">
        <w:rPr>
          <w:rFonts w:ascii="Traditional Arabic" w:eastAsia="Arial" w:hAnsi="Traditional Arabic" w:cs="Traditional Arabic"/>
          <w:b/>
          <w:bCs/>
          <w:color w:val="212121"/>
          <w:sz w:val="50"/>
          <w:szCs w:val="50"/>
        </w:rPr>
        <w:t xml:space="preserve"> : 4584 | </w:t>
      </w:r>
      <w:r w:rsidR="003644AC" w:rsidRPr="00284A24">
        <w:rPr>
          <w:rFonts w:ascii="Traditional Arabic" w:eastAsia="Arial" w:hAnsi="Traditional Arabic" w:cs="Traditional Arabic"/>
          <w:b/>
          <w:bCs/>
          <w:color w:val="212121"/>
          <w:sz w:val="50"/>
          <w:szCs w:val="50"/>
          <w:rtl/>
        </w:rPr>
        <w:t>خلاصة حكم المحدث</w:t>
      </w:r>
      <w:r w:rsidR="003644AC" w:rsidRPr="00284A24">
        <w:rPr>
          <w:rFonts w:ascii="Traditional Arabic" w:eastAsia="Arial" w:hAnsi="Traditional Arabic" w:cs="Traditional Arabic"/>
          <w:b/>
          <w:bCs/>
          <w:color w:val="212121"/>
          <w:sz w:val="50"/>
          <w:szCs w:val="50"/>
        </w:rPr>
        <w:t xml:space="preserve"> : </w:t>
      </w:r>
      <w:r w:rsidR="003644AC" w:rsidRPr="00284A24">
        <w:rPr>
          <w:rFonts w:ascii="Traditional Arabic" w:eastAsia="Arial" w:hAnsi="Traditional Arabic" w:cs="Traditional Arabic"/>
          <w:b/>
          <w:bCs/>
          <w:color w:val="212121"/>
          <w:sz w:val="50"/>
          <w:szCs w:val="50"/>
          <w:rtl/>
        </w:rPr>
        <w:t>صحيح </w:t>
      </w:r>
      <w:r w:rsidR="003644AC" w:rsidRPr="00284A24">
        <w:rPr>
          <w:rFonts w:ascii="Traditional Arabic" w:eastAsia="Arial" w:hAnsi="Traditional Arabic" w:cs="Traditional Arabic"/>
          <w:b/>
          <w:bCs/>
          <w:color w:val="212121"/>
          <w:sz w:val="50"/>
          <w:szCs w:val="50"/>
        </w:rPr>
        <w:t xml:space="preserve">| </w:t>
      </w:r>
      <w:r w:rsidR="003644AC" w:rsidRPr="00284A24">
        <w:rPr>
          <w:rFonts w:ascii="Traditional Arabic" w:eastAsia="Arial" w:hAnsi="Traditional Arabic" w:cs="Traditional Arabic"/>
          <w:b/>
          <w:bCs/>
          <w:color w:val="212121"/>
          <w:sz w:val="50"/>
          <w:szCs w:val="50"/>
          <w:rtl/>
        </w:rPr>
        <w:t>التخريج</w:t>
      </w:r>
      <w:r w:rsidR="003644AC" w:rsidRPr="00284A24">
        <w:rPr>
          <w:rFonts w:ascii="Traditional Arabic" w:eastAsia="Arial" w:hAnsi="Traditional Arabic" w:cs="Traditional Arabic"/>
          <w:b/>
          <w:bCs/>
          <w:color w:val="212121"/>
          <w:sz w:val="50"/>
          <w:szCs w:val="50"/>
        </w:rPr>
        <w:t xml:space="preserve"> : </w:t>
      </w:r>
      <w:r w:rsidR="003644AC" w:rsidRPr="00284A24">
        <w:rPr>
          <w:rFonts w:ascii="Traditional Arabic" w:eastAsia="Arial" w:hAnsi="Traditional Arabic" w:cs="Traditional Arabic"/>
          <w:b/>
          <w:bCs/>
          <w:color w:val="212121"/>
          <w:sz w:val="50"/>
          <w:szCs w:val="50"/>
          <w:rtl/>
        </w:rPr>
        <w:t>أخرجه أحمد (13487)، وأبو يعلى (3707) مطولاً، والحاكم (1393) واللفظ له</w:t>
      </w:r>
    </w:p>
    <w:p w14:paraId="00000043" w14:textId="1174F696" w:rsidR="000463A0" w:rsidRPr="00997B82" w:rsidRDefault="000463A0" w:rsidP="00970975">
      <w:pPr>
        <w:spacing w:before="220" w:after="220" w:line="240" w:lineRule="auto"/>
        <w:ind w:left="-24"/>
        <w:jc w:val="both"/>
        <w:rPr>
          <w:rFonts w:ascii="Traditional Arabic" w:eastAsia="Arial" w:hAnsi="Traditional Arabic" w:cs="Traditional Arabic"/>
          <w:b/>
          <w:bCs/>
          <w:color w:val="212121"/>
          <w:sz w:val="80"/>
          <w:szCs w:val="80"/>
        </w:rPr>
      </w:pPr>
    </w:p>
    <w:p w14:paraId="00000053" w14:textId="77777777" w:rsidR="000463A0" w:rsidRPr="0016727D" w:rsidRDefault="00E071DA" w:rsidP="0016727D">
      <w:pPr>
        <w:spacing w:line="240" w:lineRule="auto"/>
        <w:ind w:left="360"/>
        <w:rPr>
          <w:rFonts w:ascii="Traditional Arabic" w:eastAsia="Traditional Arabic" w:hAnsi="Traditional Arabic" w:cs="Traditional Arabic"/>
          <w:b/>
          <w:bCs/>
          <w:sz w:val="80"/>
          <w:szCs w:val="80"/>
        </w:rPr>
      </w:pPr>
      <w:r w:rsidRPr="0016727D">
        <w:rPr>
          <w:rFonts w:ascii="Traditional Arabic" w:eastAsia="Traditional Arabic" w:hAnsi="Traditional Arabic" w:cs="Traditional Arabic"/>
          <w:b/>
          <w:bCs/>
          <w:sz w:val="80"/>
          <w:szCs w:val="80"/>
          <w:rtl/>
        </w:rPr>
        <w:lastRenderedPageBreak/>
        <w:t>الخطبة الثانية:</w:t>
      </w:r>
    </w:p>
    <w:p w14:paraId="00000055" w14:textId="77777777" w:rsidR="000463A0" w:rsidRPr="0016727D" w:rsidRDefault="00E071DA" w:rsidP="0016727D">
      <w:pPr>
        <w:spacing w:line="240" w:lineRule="auto"/>
        <w:ind w:left="360"/>
        <w:rPr>
          <w:rFonts w:ascii="Traditional Arabic" w:eastAsia="Traditional Arabic" w:hAnsi="Traditional Arabic" w:cs="Traditional Arabic"/>
          <w:b/>
          <w:bCs/>
          <w:sz w:val="80"/>
          <w:szCs w:val="80"/>
        </w:rPr>
      </w:pPr>
      <w:r w:rsidRPr="0016727D">
        <w:rPr>
          <w:rFonts w:ascii="Traditional Arabic" w:eastAsia="Traditional Arabic" w:hAnsi="Traditional Arabic" w:cs="Traditional Arabic"/>
          <w:b/>
          <w:bCs/>
          <w:sz w:val="80"/>
          <w:szCs w:val="80"/>
          <w:rtl/>
        </w:rPr>
        <w:t xml:space="preserve">الحمد لله الذي رضي من عباده باليسير من العمل، وأفاض عليهم النعمة، وكتب على نفسه الرحمة، وضمّن الكتاب الذي كتبه أن رحمته سبقت غضبه، والصلاة والسلام على نبينا </w:t>
      </w:r>
      <w:proofErr w:type="gramStart"/>
      <w:r w:rsidRPr="0016727D">
        <w:rPr>
          <w:rFonts w:ascii="Traditional Arabic" w:eastAsia="Traditional Arabic" w:hAnsi="Traditional Arabic" w:cs="Traditional Arabic"/>
          <w:b/>
          <w:bCs/>
          <w:sz w:val="80"/>
          <w:szCs w:val="80"/>
          <w:rtl/>
        </w:rPr>
        <w:t>محمد,</w:t>
      </w:r>
      <w:proofErr w:type="gramEnd"/>
      <w:r w:rsidRPr="0016727D">
        <w:rPr>
          <w:rFonts w:ascii="Traditional Arabic" w:eastAsia="Traditional Arabic" w:hAnsi="Traditional Arabic" w:cs="Traditional Arabic"/>
          <w:b/>
          <w:bCs/>
          <w:sz w:val="80"/>
          <w:szCs w:val="80"/>
          <w:rtl/>
        </w:rPr>
        <w:t xml:space="preserve"> إمام المتقين وقائد الغُرّ الميامين, صلوات ربي وسلامه عليه وعلى آله وصحبه أجمعين.</w:t>
      </w:r>
    </w:p>
    <w:p w14:paraId="00000057" w14:textId="77777777" w:rsidR="000463A0" w:rsidRPr="00970975" w:rsidRDefault="00E071DA" w:rsidP="00970975">
      <w:pPr>
        <w:pStyle w:val="a8"/>
        <w:numPr>
          <w:ilvl w:val="0"/>
          <w:numId w:val="1"/>
        </w:numPr>
        <w:spacing w:line="240" w:lineRule="auto"/>
        <w:ind w:left="-24"/>
        <w:rPr>
          <w:rFonts w:ascii="Traditional Arabic" w:eastAsia="Traditional Arabic" w:hAnsi="Traditional Arabic" w:cs="Traditional Arabic"/>
          <w:b/>
          <w:bCs/>
          <w:sz w:val="80"/>
          <w:szCs w:val="80"/>
        </w:rPr>
      </w:pPr>
      <w:r w:rsidRPr="00970975">
        <w:rPr>
          <w:rFonts w:ascii="Traditional Arabic" w:eastAsia="Traditional Arabic" w:hAnsi="Traditional Arabic" w:cs="Traditional Arabic"/>
          <w:b/>
          <w:bCs/>
          <w:sz w:val="80"/>
          <w:szCs w:val="80"/>
          <w:rtl/>
        </w:rPr>
        <w:t xml:space="preserve">عباد الله: ومما يسهل على الإنسان ترك المعاصي إذا عرف عظمة ربه وجلاله، وغزارة نِعَمه عليه وعلى خلقه، ولاحظ عفوه وإحسانه، فلا يليق بمن هذه عظمته، وهذه نعمه أن يعصيه، بل </w:t>
      </w:r>
      <w:r w:rsidRPr="00970975">
        <w:rPr>
          <w:rFonts w:ascii="Traditional Arabic" w:eastAsia="Traditional Arabic" w:hAnsi="Traditional Arabic" w:cs="Traditional Arabic"/>
          <w:b/>
          <w:bCs/>
          <w:sz w:val="80"/>
          <w:szCs w:val="80"/>
          <w:rtl/>
        </w:rPr>
        <w:lastRenderedPageBreak/>
        <w:t>الواجب طاعته، وشكر نعمه، والتسبيح بحمده سراً وجهراً ليلاً ونهاراً.</w:t>
      </w:r>
    </w:p>
    <w:p w14:paraId="00000059" w14:textId="77777777" w:rsidR="000463A0" w:rsidRPr="00970975" w:rsidRDefault="00E071DA" w:rsidP="00970975">
      <w:pPr>
        <w:pStyle w:val="a8"/>
        <w:numPr>
          <w:ilvl w:val="0"/>
          <w:numId w:val="1"/>
        </w:numPr>
        <w:spacing w:line="240" w:lineRule="auto"/>
        <w:ind w:left="-24"/>
        <w:rPr>
          <w:rFonts w:ascii="Traditional Arabic" w:eastAsia="Traditional Arabic" w:hAnsi="Traditional Arabic" w:cs="Traditional Arabic"/>
          <w:b/>
          <w:bCs/>
          <w:sz w:val="80"/>
          <w:szCs w:val="80"/>
        </w:rPr>
      </w:pPr>
      <w:r w:rsidRPr="00970975">
        <w:rPr>
          <w:rFonts w:ascii="Traditional Arabic" w:eastAsia="Traditional Arabic" w:hAnsi="Traditional Arabic" w:cs="Traditional Arabic"/>
          <w:b/>
          <w:bCs/>
          <w:sz w:val="80"/>
          <w:szCs w:val="80"/>
          <w:rtl/>
        </w:rPr>
        <w:t xml:space="preserve">ومما يهون على العبد ترك الذنوب والمعاصي إذا علم أن في تركها مرضاة </w:t>
      </w:r>
      <w:proofErr w:type="gramStart"/>
      <w:r w:rsidRPr="00970975">
        <w:rPr>
          <w:rFonts w:ascii="Traditional Arabic" w:eastAsia="Traditional Arabic" w:hAnsi="Traditional Arabic" w:cs="Traditional Arabic"/>
          <w:b/>
          <w:bCs/>
          <w:sz w:val="80"/>
          <w:szCs w:val="80"/>
          <w:rtl/>
        </w:rPr>
        <w:t>الرب,</w:t>
      </w:r>
      <w:proofErr w:type="gramEnd"/>
      <w:r w:rsidRPr="00970975">
        <w:rPr>
          <w:rFonts w:ascii="Traditional Arabic" w:eastAsia="Traditional Arabic" w:hAnsi="Traditional Arabic" w:cs="Traditional Arabic"/>
          <w:b/>
          <w:bCs/>
          <w:sz w:val="80"/>
          <w:szCs w:val="80"/>
          <w:rtl/>
        </w:rPr>
        <w:t xml:space="preserve"> ومحبة الرب, ومحبة الخلق, وصلاح المعاش, وراحة البدن, وقوة القلب, وانشراح الصدر, ونعيم القلب, وحصول المروءة, وصون العرض, وقلة الهمّ والغمّ والحزن, وعز النفس عن احتمال الذل, وصون نور القلب أن تطفئه ظلمة المعاصي.</w:t>
      </w:r>
    </w:p>
    <w:p w14:paraId="0000005B" w14:textId="77777777" w:rsidR="000463A0" w:rsidRPr="00970975" w:rsidRDefault="00E071DA" w:rsidP="00970975">
      <w:pPr>
        <w:pStyle w:val="a8"/>
        <w:numPr>
          <w:ilvl w:val="0"/>
          <w:numId w:val="1"/>
        </w:numPr>
        <w:spacing w:line="240" w:lineRule="auto"/>
        <w:ind w:left="-24"/>
        <w:rPr>
          <w:rFonts w:ascii="Traditional Arabic" w:eastAsia="Traditional Arabic" w:hAnsi="Traditional Arabic" w:cs="Traditional Arabic"/>
          <w:b/>
          <w:bCs/>
          <w:sz w:val="80"/>
          <w:szCs w:val="80"/>
        </w:rPr>
      </w:pPr>
      <w:r w:rsidRPr="00970975">
        <w:rPr>
          <w:rFonts w:ascii="Traditional Arabic" w:eastAsia="Traditional Arabic" w:hAnsi="Traditional Arabic" w:cs="Traditional Arabic"/>
          <w:b/>
          <w:bCs/>
          <w:sz w:val="80"/>
          <w:szCs w:val="80"/>
          <w:rtl/>
        </w:rPr>
        <w:t xml:space="preserve">ويسهل عليه كذلك ترك الذنوب والمعاصي إذا علم أن في تركها تيسير الرزق عليه, ووصوله إليه من حيث لا يحتسب وحصول البركة فيه, وتسهيل </w:t>
      </w:r>
      <w:r w:rsidRPr="00970975">
        <w:rPr>
          <w:rFonts w:ascii="Traditional Arabic" w:eastAsia="Traditional Arabic" w:hAnsi="Traditional Arabic" w:cs="Traditional Arabic"/>
          <w:b/>
          <w:bCs/>
          <w:sz w:val="80"/>
          <w:szCs w:val="80"/>
          <w:rtl/>
        </w:rPr>
        <w:lastRenderedPageBreak/>
        <w:t>الطاعات عليه, وكثرة الدعاء له, والحلاوة التي يكتسبها في وجهه, والمهابة التي تلقى له في قلوب الناس, وانتصارهم له إذا أوذي أو ظلم, وسرعة إجابة دعائه, وزوال الوحشة التي بينه وبين الله, وقرب الملائكة منه, وبعد الشياطين عنه, وتنافس الناس على خدمته وقضاء حوائجه, ورغبتهم في صحبته, وعدم خوفه من الموت, وصغر الدنيا في قلبه, وكبر الآخرة عنده, وذوق حلاوة الطاعات, ووجدان حلاوة الإيمان في قلبه, ودعاء حملة العرش ومن حوله من الملائكة له؛ فهذه بعض آثار ومنافع ترك المعاصي في الدنيا.</w:t>
      </w:r>
    </w:p>
    <w:p w14:paraId="0000005C" w14:textId="77777777" w:rsidR="000463A0" w:rsidRPr="00997B82" w:rsidRDefault="000463A0" w:rsidP="00970975">
      <w:pPr>
        <w:spacing w:line="240" w:lineRule="auto"/>
        <w:ind w:left="-24"/>
        <w:rPr>
          <w:rFonts w:ascii="Traditional Arabic" w:eastAsia="Traditional Arabic" w:hAnsi="Traditional Arabic" w:cs="Traditional Arabic"/>
          <w:b/>
          <w:bCs/>
          <w:sz w:val="80"/>
          <w:szCs w:val="80"/>
        </w:rPr>
      </w:pPr>
    </w:p>
    <w:p w14:paraId="0000005D" w14:textId="77777777" w:rsidR="000463A0" w:rsidRPr="00970975" w:rsidRDefault="00E071DA" w:rsidP="00970975">
      <w:pPr>
        <w:pStyle w:val="a8"/>
        <w:numPr>
          <w:ilvl w:val="0"/>
          <w:numId w:val="1"/>
        </w:numPr>
        <w:spacing w:line="240" w:lineRule="auto"/>
        <w:ind w:left="-24"/>
        <w:rPr>
          <w:rFonts w:ascii="Traditional Arabic" w:eastAsia="Traditional Arabic" w:hAnsi="Traditional Arabic" w:cs="Traditional Arabic"/>
          <w:b/>
          <w:bCs/>
          <w:sz w:val="80"/>
          <w:szCs w:val="80"/>
        </w:rPr>
      </w:pPr>
      <w:r w:rsidRPr="00970975">
        <w:rPr>
          <w:rFonts w:ascii="Traditional Arabic" w:eastAsia="Traditional Arabic" w:hAnsi="Traditional Arabic" w:cs="Traditional Arabic"/>
          <w:b/>
          <w:bCs/>
          <w:sz w:val="80"/>
          <w:szCs w:val="80"/>
          <w:rtl/>
        </w:rPr>
        <w:lastRenderedPageBreak/>
        <w:t xml:space="preserve">أما في الآخرة فإذا مات تلقته الملائكة بالبشرى من ربه </w:t>
      </w:r>
      <w:proofErr w:type="gramStart"/>
      <w:r w:rsidRPr="00970975">
        <w:rPr>
          <w:rFonts w:ascii="Traditional Arabic" w:eastAsia="Traditional Arabic" w:hAnsi="Traditional Arabic" w:cs="Traditional Arabic"/>
          <w:b/>
          <w:bCs/>
          <w:sz w:val="80"/>
          <w:szCs w:val="80"/>
          <w:rtl/>
        </w:rPr>
        <w:t>بالجنة,</w:t>
      </w:r>
      <w:proofErr w:type="gramEnd"/>
      <w:r w:rsidRPr="00970975">
        <w:rPr>
          <w:rFonts w:ascii="Traditional Arabic" w:eastAsia="Traditional Arabic" w:hAnsi="Traditional Arabic" w:cs="Traditional Arabic"/>
          <w:b/>
          <w:bCs/>
          <w:sz w:val="80"/>
          <w:szCs w:val="80"/>
          <w:rtl/>
        </w:rPr>
        <w:t xml:space="preserve"> وانتقل من سجن الدنيا إلى روضة من رياض الجنة, ينعم فيها في قبره إلى أن تقوم الساعة, فإذا كان يوم القيامة كان الناس في الحر والعرق, وهو في ظل عرش الرحمن، فإذا انصرفوا بعد الحساب من بين يدي الله، أخذت به الملائكة ذات اليمين إلى جنات النعيم مع أوليائه المتقين، وحزبه المفلحين، حيث النعيم المقيم: (فَلَا تَعْلَمُ نَفْسٌ مَا أُخْفِيَ لَهُمْ مِنْ قُرَّةِ أَعْيُنٍ جَزَاءً بِمَا كَانُوا يَعْمَلُونَ) [السجدة: 17].</w:t>
      </w:r>
    </w:p>
    <w:p w14:paraId="0000005E" w14:textId="77777777" w:rsidR="000463A0" w:rsidRPr="00997B82" w:rsidRDefault="000463A0" w:rsidP="00970975">
      <w:pPr>
        <w:spacing w:line="240" w:lineRule="auto"/>
        <w:ind w:left="-24"/>
        <w:rPr>
          <w:rFonts w:ascii="Traditional Arabic" w:eastAsia="Traditional Arabic" w:hAnsi="Traditional Arabic" w:cs="Traditional Arabic"/>
          <w:b/>
          <w:bCs/>
          <w:sz w:val="80"/>
          <w:szCs w:val="80"/>
        </w:rPr>
      </w:pPr>
    </w:p>
    <w:p w14:paraId="0000005F" w14:textId="77777777" w:rsidR="000463A0" w:rsidRPr="00970975" w:rsidRDefault="00E071DA" w:rsidP="00970975">
      <w:pPr>
        <w:pStyle w:val="a8"/>
        <w:numPr>
          <w:ilvl w:val="0"/>
          <w:numId w:val="1"/>
        </w:numPr>
        <w:spacing w:line="240" w:lineRule="auto"/>
        <w:ind w:left="-24"/>
        <w:rPr>
          <w:rFonts w:ascii="Traditional Arabic" w:eastAsia="Traditional Arabic" w:hAnsi="Traditional Arabic" w:cs="Traditional Arabic"/>
          <w:b/>
          <w:bCs/>
          <w:sz w:val="80"/>
          <w:szCs w:val="80"/>
        </w:rPr>
      </w:pPr>
      <w:r w:rsidRPr="00970975">
        <w:rPr>
          <w:rFonts w:ascii="Traditional Arabic" w:eastAsia="Traditional Arabic" w:hAnsi="Traditional Arabic" w:cs="Traditional Arabic"/>
          <w:b/>
          <w:bCs/>
          <w:sz w:val="80"/>
          <w:szCs w:val="80"/>
          <w:rtl/>
        </w:rPr>
        <w:lastRenderedPageBreak/>
        <w:t xml:space="preserve">وفوق ذلك كله تمتع برؤية ربه، وفوزه </w:t>
      </w:r>
      <w:proofErr w:type="spellStart"/>
      <w:proofErr w:type="gramStart"/>
      <w:r w:rsidRPr="00970975">
        <w:rPr>
          <w:rFonts w:ascii="Traditional Arabic" w:eastAsia="Traditional Arabic" w:hAnsi="Traditional Arabic" w:cs="Traditional Arabic"/>
          <w:b/>
          <w:bCs/>
          <w:sz w:val="80"/>
          <w:szCs w:val="80"/>
          <w:rtl/>
        </w:rPr>
        <w:t>برضوانه</w:t>
      </w:r>
      <w:proofErr w:type="spellEnd"/>
      <w:r w:rsidRPr="00970975">
        <w:rPr>
          <w:rFonts w:ascii="Traditional Arabic" w:eastAsia="Traditional Arabic" w:hAnsi="Traditional Arabic" w:cs="Traditional Arabic"/>
          <w:b/>
          <w:bCs/>
          <w:sz w:val="80"/>
          <w:szCs w:val="80"/>
          <w:rtl/>
        </w:rPr>
        <w:t>,</w:t>
      </w:r>
      <w:proofErr w:type="gramEnd"/>
      <w:r w:rsidRPr="00970975">
        <w:rPr>
          <w:rFonts w:ascii="Traditional Arabic" w:eastAsia="Traditional Arabic" w:hAnsi="Traditional Arabic" w:cs="Traditional Arabic"/>
          <w:b/>
          <w:bCs/>
          <w:sz w:val="80"/>
          <w:szCs w:val="80"/>
          <w:rtl/>
        </w:rPr>
        <w:t xml:space="preserve"> كما قال -سبحانه-: (وَعَدَ اللَّهُ الْمُؤْمِنِينَ وَالْمُؤْمِنَاتِ جَنَّاتٍ تَجْرِي مِنْ تَحْتِهَا الْأَنْهَارُ خَالِدِينَ فِيهَا وَمَسَاكِنَ طَيِّبَةً فِي جَنَّاتِ عَدْنٍ وَرِضْوَانٌ مِنَ اللَّهِ أَكْبَرُ ذَلِكَ هُوَ الْفَوْزُ الْعَظِيمُ) [التوبة: 72]، فهل يزهد في هذا النعيم من له أدنى مسكة من عقل؟! وهل يحرم نفسه منه بمعصية من يملكه إلا مارج العقل والدين؟! إنه ليس في الآخرة إلا نعيم أو </w:t>
      </w:r>
      <w:proofErr w:type="gramStart"/>
      <w:r w:rsidRPr="00970975">
        <w:rPr>
          <w:rFonts w:ascii="Traditional Arabic" w:eastAsia="Traditional Arabic" w:hAnsi="Traditional Arabic" w:cs="Traditional Arabic"/>
          <w:b/>
          <w:bCs/>
          <w:sz w:val="80"/>
          <w:szCs w:val="80"/>
          <w:rtl/>
        </w:rPr>
        <w:t>عذاب,</w:t>
      </w:r>
      <w:proofErr w:type="gramEnd"/>
      <w:r w:rsidRPr="00970975">
        <w:rPr>
          <w:rFonts w:ascii="Traditional Arabic" w:eastAsia="Traditional Arabic" w:hAnsi="Traditional Arabic" w:cs="Traditional Arabic"/>
          <w:b/>
          <w:bCs/>
          <w:sz w:val="80"/>
          <w:szCs w:val="80"/>
          <w:rtl/>
        </w:rPr>
        <w:t xml:space="preserve"> وإكرام أو إهانة, وسعادة أو شقاوة, مع الخلود والتأبيد, ولكل دار عمل وعمال: (وَيَوْمَ تَقُومُ السَّاعَةُ يَوْمَئِذٍ يَتَفَرَّقُونَ * فَأَمَّا الَّذِينَ آَمَنُوا وَعَمِلُوا الصَّالِحَاتِ فَهُمْ فِي رَوْضَةٍ يُحْبَرُونَ * </w:t>
      </w:r>
      <w:r w:rsidRPr="00970975">
        <w:rPr>
          <w:rFonts w:ascii="Traditional Arabic" w:eastAsia="Traditional Arabic" w:hAnsi="Traditional Arabic" w:cs="Traditional Arabic"/>
          <w:b/>
          <w:bCs/>
          <w:sz w:val="80"/>
          <w:szCs w:val="80"/>
          <w:rtl/>
        </w:rPr>
        <w:lastRenderedPageBreak/>
        <w:t>وَأَمَّا الَّذِينَ كَفَرُوا وَكَذَّبُوا بِآَيَاتِنَا وَلِقَاءِ الْآَخِرَةِ فَأُولَئِكَ فِي الْعَذَابِ مُحْضَرُونَ) [الروم: 14-16].</w:t>
      </w:r>
    </w:p>
    <w:p w14:paraId="00000065" w14:textId="45C7BCCE" w:rsidR="000463A0" w:rsidRPr="00970975" w:rsidRDefault="00DB7B9A" w:rsidP="00970975">
      <w:pPr>
        <w:pStyle w:val="a8"/>
        <w:numPr>
          <w:ilvl w:val="0"/>
          <w:numId w:val="1"/>
        </w:numPr>
        <w:spacing w:line="240" w:lineRule="auto"/>
        <w:ind w:left="-24"/>
        <w:rPr>
          <w:rFonts w:ascii="Traditional Arabic" w:eastAsia="Traditional Arabic" w:hAnsi="Traditional Arabic" w:cs="Traditional Arabic"/>
          <w:b/>
          <w:bCs/>
          <w:sz w:val="80"/>
          <w:szCs w:val="80"/>
        </w:rPr>
      </w:pPr>
      <w:r w:rsidRPr="00970975">
        <w:rPr>
          <w:rFonts w:ascii="Traditional Arabic" w:eastAsia="Traditional Arabic" w:hAnsi="Traditional Arabic" w:cs="Traditional Arabic" w:hint="cs"/>
          <w:b/>
          <w:bCs/>
          <w:sz w:val="80"/>
          <w:szCs w:val="80"/>
          <w:rtl/>
        </w:rPr>
        <w:t xml:space="preserve">ومما يساعد على ترك المعاصي كثرة الاستغفار </w:t>
      </w:r>
      <w:r w:rsidR="00E63D89" w:rsidRPr="00970975">
        <w:rPr>
          <w:rFonts w:ascii="Traditional Arabic" w:eastAsia="Traditional Arabic" w:hAnsi="Traditional Arabic" w:cs="Traditional Arabic" w:hint="cs"/>
          <w:b/>
          <w:bCs/>
          <w:sz w:val="80"/>
          <w:szCs w:val="80"/>
          <w:rtl/>
        </w:rPr>
        <w:t>ف</w:t>
      </w:r>
      <w:r w:rsidR="004A6FB7" w:rsidRPr="00970975">
        <w:rPr>
          <w:rFonts w:ascii="Traditional Arabic" w:eastAsia="Traditional Arabic" w:hAnsi="Traditional Arabic" w:cs="Traditional Arabic" w:hint="cs"/>
          <w:b/>
          <w:bCs/>
          <w:sz w:val="80"/>
          <w:szCs w:val="80"/>
          <w:rtl/>
        </w:rPr>
        <w:t xml:space="preserve">تكوم ممن يحبهم الله </w:t>
      </w:r>
      <w:proofErr w:type="gramStart"/>
      <w:r w:rsidR="004A6FB7" w:rsidRPr="00970975">
        <w:rPr>
          <w:rFonts w:ascii="Traditional Arabic" w:eastAsia="Traditional Arabic" w:hAnsi="Traditional Arabic" w:cs="Traditional Arabic" w:hint="cs"/>
          <w:b/>
          <w:bCs/>
          <w:sz w:val="80"/>
          <w:szCs w:val="80"/>
          <w:rtl/>
        </w:rPr>
        <w:t xml:space="preserve">فيعصمهم </w:t>
      </w:r>
      <w:r w:rsidR="00E071DA" w:rsidRPr="00970975">
        <w:rPr>
          <w:rFonts w:ascii="Traditional Arabic" w:eastAsia="Traditional Arabic" w:hAnsi="Traditional Arabic" w:cs="Traditional Arabic"/>
          <w:b/>
          <w:bCs/>
          <w:sz w:val="80"/>
          <w:szCs w:val="80"/>
          <w:rtl/>
        </w:rPr>
        <w:t>:</w:t>
      </w:r>
      <w:proofErr w:type="gramEnd"/>
      <w:r w:rsidR="00E071DA" w:rsidRPr="00970975">
        <w:rPr>
          <w:rFonts w:ascii="Traditional Arabic" w:eastAsia="Traditional Arabic" w:hAnsi="Traditional Arabic" w:cs="Traditional Arabic"/>
          <w:b/>
          <w:bCs/>
          <w:sz w:val="80"/>
          <w:szCs w:val="80"/>
          <w:rtl/>
        </w:rPr>
        <w:t xml:space="preserve"> (</w:t>
      </w:r>
      <w:proofErr w:type="spellStart"/>
      <w:r w:rsidR="00270330" w:rsidRPr="00970975">
        <w:rPr>
          <w:rFonts w:cs="KFGQPC HAFS Uthmanic Script" w:hint="cs"/>
          <w:sz w:val="80"/>
          <w:szCs w:val="80"/>
          <w:rtl/>
        </w:rPr>
        <w:t>ﵟإِنَّ</w:t>
      </w:r>
      <w:proofErr w:type="spellEnd"/>
      <w:r w:rsidR="00270330" w:rsidRPr="00970975">
        <w:rPr>
          <w:rFonts w:cs="KFGQPC HAFS Uthmanic Script" w:hint="cs"/>
          <w:sz w:val="80"/>
          <w:szCs w:val="80"/>
          <w:rtl/>
        </w:rPr>
        <w:t xml:space="preserve"> </w:t>
      </w:r>
      <w:proofErr w:type="spellStart"/>
      <w:r w:rsidR="00270330" w:rsidRPr="00970975">
        <w:rPr>
          <w:rFonts w:cs="KFGQPC HAFS Uthmanic Script" w:hint="cs"/>
          <w:sz w:val="80"/>
          <w:szCs w:val="80"/>
          <w:rtl/>
        </w:rPr>
        <w:t>ٱللَّهَ</w:t>
      </w:r>
      <w:proofErr w:type="spellEnd"/>
      <w:r w:rsidR="00270330" w:rsidRPr="00970975">
        <w:rPr>
          <w:rFonts w:cs="KFGQPC HAFS Uthmanic Script" w:hint="cs"/>
          <w:sz w:val="80"/>
          <w:szCs w:val="80"/>
          <w:rtl/>
        </w:rPr>
        <w:t xml:space="preserve"> ‌يُحِبُّ ‌</w:t>
      </w:r>
      <w:proofErr w:type="spellStart"/>
      <w:r w:rsidR="00270330" w:rsidRPr="00970975">
        <w:rPr>
          <w:rFonts w:cs="KFGQPC HAFS Uthmanic Script" w:hint="cs"/>
          <w:sz w:val="80"/>
          <w:szCs w:val="80"/>
          <w:rtl/>
        </w:rPr>
        <w:t>ٱلتَّوَّٰبِينَ</w:t>
      </w:r>
      <w:proofErr w:type="spellEnd"/>
      <w:r w:rsidR="00270330" w:rsidRPr="00970975">
        <w:rPr>
          <w:rFonts w:cs="KFGQPC HAFS Uthmanic Script" w:hint="cs"/>
          <w:sz w:val="80"/>
          <w:szCs w:val="80"/>
          <w:rtl/>
        </w:rPr>
        <w:t xml:space="preserve"> وَيُحِبُّ </w:t>
      </w:r>
      <w:proofErr w:type="spellStart"/>
      <w:r w:rsidR="00270330" w:rsidRPr="00970975">
        <w:rPr>
          <w:rFonts w:cs="KFGQPC HAFS Uthmanic Script" w:hint="cs"/>
          <w:sz w:val="80"/>
          <w:szCs w:val="80"/>
          <w:rtl/>
        </w:rPr>
        <w:t>ٱلۡمُتَطَهِّرِينَ</w:t>
      </w:r>
      <w:proofErr w:type="spellEnd"/>
      <w:r w:rsidR="00270330" w:rsidRPr="00970975">
        <w:rPr>
          <w:rFonts w:cs="KFGQPC HAFS Uthmanic Script" w:hint="cs"/>
          <w:sz w:val="80"/>
          <w:szCs w:val="80"/>
          <w:rtl/>
        </w:rPr>
        <w:t xml:space="preserve"> ٢٢٢ﵞ</w:t>
      </w:r>
      <w:r w:rsidR="00270330" w:rsidRPr="00970975">
        <w:rPr>
          <w:rFonts w:cs="Traditional Naskh" w:hint="cs"/>
          <w:sz w:val="80"/>
          <w:szCs w:val="80"/>
          <w:rtl/>
        </w:rPr>
        <w:t> [البقرة: 222] </w:t>
      </w:r>
    </w:p>
    <w:p w14:paraId="0000006A" w14:textId="61B2B659" w:rsidR="000463A0" w:rsidRPr="008C7861" w:rsidRDefault="009F5E68" w:rsidP="00A66757">
      <w:pPr>
        <w:pStyle w:val="a8"/>
        <w:numPr>
          <w:ilvl w:val="0"/>
          <w:numId w:val="1"/>
        </w:numPr>
        <w:spacing w:line="240" w:lineRule="auto"/>
        <w:ind w:left="360"/>
        <w:rPr>
          <w:rFonts w:ascii="Traditional Arabic" w:eastAsia="Traditional Arabic" w:hAnsi="Traditional Arabic" w:cs="Traditional Arabic"/>
          <w:b/>
          <w:bCs/>
          <w:sz w:val="80"/>
          <w:szCs w:val="80"/>
        </w:rPr>
      </w:pPr>
      <w:r w:rsidRPr="008C7861">
        <w:rPr>
          <w:rFonts w:ascii="Traditional Arabic" w:eastAsia="Traditional Arabic" w:hAnsi="Traditional Arabic" w:cs="Traditional Arabic" w:hint="cs"/>
          <w:b/>
          <w:bCs/>
          <w:sz w:val="80"/>
          <w:szCs w:val="80"/>
          <w:rtl/>
        </w:rPr>
        <w:t>ومما يساعد على ترك المعاصي تذكر أن أهل المعاصي هم المفلسون يوم القيامة</w:t>
      </w:r>
      <w:r w:rsidR="00E071DA" w:rsidRPr="008C7861">
        <w:rPr>
          <w:rFonts w:ascii="Traditional Arabic" w:eastAsia="Traditional Arabic" w:hAnsi="Traditional Arabic" w:cs="Traditional Arabic"/>
          <w:b/>
          <w:bCs/>
          <w:sz w:val="80"/>
          <w:szCs w:val="80"/>
          <w:rtl/>
        </w:rPr>
        <w:t xml:space="preserve"> عَنْ أَبِي هُرَيْرَةَ أَنَّ رَسُولَ اللَّهِ -صلى الله عليه وسلم- قَالَ: "أَتَدْرُونَ مَا الْمُفْلِسُ؟" قَالُوا: الْمُفْلِسُ فِينَا </w:t>
      </w:r>
      <w:r w:rsidR="00E071DA" w:rsidRPr="008C7861">
        <w:rPr>
          <w:rFonts w:ascii="Traditional Arabic" w:eastAsia="Traditional Arabic" w:hAnsi="Traditional Arabic" w:cs="Traditional Arabic"/>
          <w:b/>
          <w:bCs/>
          <w:sz w:val="80"/>
          <w:szCs w:val="80"/>
          <w:rtl/>
        </w:rPr>
        <w:lastRenderedPageBreak/>
        <w:t xml:space="preserve">مَنْ لَا دِرْهَمَ لَهُ وَلَا مَتَاعَ، فَقَالَ: "إِنَّ الْمُفْلِسَ مِنْ أُمَّتِي يَأْتِي يَوْمَ الْقِيَامَةِ بِصَلَاةٍ وَصِيَامٍ </w:t>
      </w:r>
      <w:proofErr w:type="gramStart"/>
      <w:r w:rsidR="00E071DA" w:rsidRPr="008C7861">
        <w:rPr>
          <w:rFonts w:ascii="Traditional Arabic" w:eastAsia="Traditional Arabic" w:hAnsi="Traditional Arabic" w:cs="Traditional Arabic"/>
          <w:b/>
          <w:bCs/>
          <w:sz w:val="80"/>
          <w:szCs w:val="80"/>
          <w:rtl/>
        </w:rPr>
        <w:t>وَزَكَاةٍ,</w:t>
      </w:r>
      <w:proofErr w:type="gramEnd"/>
      <w:r w:rsidR="00E071DA" w:rsidRPr="008C7861">
        <w:rPr>
          <w:rFonts w:ascii="Traditional Arabic" w:eastAsia="Traditional Arabic" w:hAnsi="Traditional Arabic" w:cs="Traditional Arabic"/>
          <w:b/>
          <w:bCs/>
          <w:sz w:val="80"/>
          <w:szCs w:val="80"/>
          <w:rtl/>
        </w:rPr>
        <w:t xml:space="preserve">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(مسلم),</w:t>
      </w:r>
      <w:r w:rsidR="008C7861" w:rsidRPr="008C7861">
        <w:rPr>
          <w:rFonts w:ascii="Traditional Arabic" w:eastAsia="Traditional Arabic" w:hAnsi="Traditional Arabic" w:cs="Traditional Arabic" w:hint="cs"/>
          <w:b/>
          <w:bCs/>
          <w:sz w:val="80"/>
          <w:szCs w:val="80"/>
          <w:rtl/>
        </w:rPr>
        <w:t xml:space="preserve"> </w:t>
      </w:r>
      <w:r w:rsidR="0040483F" w:rsidRPr="008C7861">
        <w:rPr>
          <w:rFonts w:ascii="Traditional Arabic" w:eastAsia="Traditional Arabic" w:hAnsi="Traditional Arabic" w:cs="Traditional Arabic" w:hint="cs"/>
          <w:b/>
          <w:bCs/>
          <w:sz w:val="80"/>
          <w:szCs w:val="80"/>
          <w:rtl/>
        </w:rPr>
        <w:t>صلوا وسلموا ....</w:t>
      </w:r>
    </w:p>
    <w:sectPr w:rsidR="000463A0" w:rsidRPr="008C7861" w:rsidSect="000358BA">
      <w:footerReference w:type="default" r:id="rId26"/>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59C2" w14:textId="77777777" w:rsidR="00C27DA9" w:rsidRDefault="00C27DA9">
      <w:pPr>
        <w:spacing w:after="0" w:line="240" w:lineRule="auto"/>
      </w:pPr>
      <w:r>
        <w:separator/>
      </w:r>
    </w:p>
  </w:endnote>
  <w:endnote w:type="continuationSeparator" w:id="0">
    <w:p w14:paraId="73300A47" w14:textId="77777777" w:rsidR="00C27DA9" w:rsidRDefault="00C2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GA Arabesque">
    <w:altName w:val="Symbol"/>
    <w:panose1 w:val="05010101010101010101"/>
    <w:charset w:val="02"/>
    <w:family w:val="auto"/>
    <w:pitch w:val="variable"/>
    <w:sig w:usb0="00000000" w:usb1="10000000" w:usb2="00000000" w:usb3="00000000" w:csb0="80000000"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4554C899" w:rsidR="000463A0" w:rsidRDefault="00E071DA">
    <w:pPr>
      <w:pBdr>
        <w:top w:val="nil"/>
        <w:left w:val="nil"/>
        <w:bottom w:val="nil"/>
        <w:right w:val="nil"/>
        <w:between w:val="nil"/>
      </w:pBdr>
      <w:tabs>
        <w:tab w:val="center" w:pos="4153"/>
        <w:tab w:val="right" w:pos="8306"/>
      </w:tabs>
      <w:spacing w:after="0" w:line="240" w:lineRule="auto"/>
      <w:jc w:val="center"/>
      <w:rPr>
        <w:color w:val="000000"/>
      </w:rPr>
    </w:pPr>
    <w:r>
      <w:rPr>
        <w:color w:val="000000"/>
        <w:rtl/>
      </w:rPr>
      <w:t xml:space="preserve">الصفحة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05057">
      <w:rPr>
        <w:b/>
        <w:noProof/>
        <w:color w:val="000000"/>
        <w:sz w:val="24"/>
        <w:szCs w:val="24"/>
        <w:rtl/>
      </w:rPr>
      <w:t>1</w:t>
    </w:r>
    <w:r>
      <w:rPr>
        <w:b/>
        <w:color w:val="000000"/>
        <w:sz w:val="24"/>
        <w:szCs w:val="24"/>
      </w:rPr>
      <w:fldChar w:fldCharType="end"/>
    </w:r>
    <w:r>
      <w:rPr>
        <w:color w:val="000000"/>
        <w:rtl/>
      </w:rPr>
      <w:t xml:space="preserve"> من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05057">
      <w:rPr>
        <w:b/>
        <w:noProof/>
        <w:color w:val="000000"/>
        <w:sz w:val="24"/>
        <w:szCs w:val="24"/>
        <w:rtl/>
      </w:rPr>
      <w:t>2</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E89E" w14:textId="77777777" w:rsidR="00C27DA9" w:rsidRDefault="00C27DA9">
      <w:pPr>
        <w:spacing w:after="0" w:line="240" w:lineRule="auto"/>
      </w:pPr>
      <w:r>
        <w:separator/>
      </w:r>
    </w:p>
  </w:footnote>
  <w:footnote w:type="continuationSeparator" w:id="0">
    <w:p w14:paraId="1A99800B" w14:textId="77777777" w:rsidR="00C27DA9" w:rsidRDefault="00C27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950EB"/>
    <w:multiLevelType w:val="hybridMultilevel"/>
    <w:tmpl w:val="304C53F4"/>
    <w:lvl w:ilvl="0" w:tplc="20862AFE">
      <w:start w:val="1"/>
      <w:numFmt w:val="decimal"/>
      <w:lvlText w:val="%1."/>
      <w:lvlJc w:val="left"/>
      <w:pPr>
        <w:ind w:left="720" w:hanging="360"/>
      </w:pPr>
      <w:rPr>
        <w:sz w:val="56"/>
        <w:szCs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23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A0"/>
    <w:rsid w:val="000002BF"/>
    <w:rsid w:val="000358BA"/>
    <w:rsid w:val="000463A0"/>
    <w:rsid w:val="000B09C6"/>
    <w:rsid w:val="000C605C"/>
    <w:rsid w:val="000D748A"/>
    <w:rsid w:val="00120A0F"/>
    <w:rsid w:val="0016727D"/>
    <w:rsid w:val="001B5186"/>
    <w:rsid w:val="001C1E2C"/>
    <w:rsid w:val="001C47FA"/>
    <w:rsid w:val="00236FF3"/>
    <w:rsid w:val="00267708"/>
    <w:rsid w:val="00270330"/>
    <w:rsid w:val="00284A24"/>
    <w:rsid w:val="00292F45"/>
    <w:rsid w:val="00361E86"/>
    <w:rsid w:val="003644AC"/>
    <w:rsid w:val="003E5AE2"/>
    <w:rsid w:val="003F2078"/>
    <w:rsid w:val="0040483F"/>
    <w:rsid w:val="00427274"/>
    <w:rsid w:val="0044218A"/>
    <w:rsid w:val="0044575D"/>
    <w:rsid w:val="00464462"/>
    <w:rsid w:val="004A6FB7"/>
    <w:rsid w:val="00551250"/>
    <w:rsid w:val="00572C5D"/>
    <w:rsid w:val="0069414F"/>
    <w:rsid w:val="006A5D97"/>
    <w:rsid w:val="006A7BF6"/>
    <w:rsid w:val="006C25E6"/>
    <w:rsid w:val="006C5201"/>
    <w:rsid w:val="0073263B"/>
    <w:rsid w:val="00734C2D"/>
    <w:rsid w:val="007C4C38"/>
    <w:rsid w:val="007F1277"/>
    <w:rsid w:val="007F4E84"/>
    <w:rsid w:val="008C7861"/>
    <w:rsid w:val="008F39D8"/>
    <w:rsid w:val="00970975"/>
    <w:rsid w:val="00997B82"/>
    <w:rsid w:val="009F5E68"/>
    <w:rsid w:val="00A26FA4"/>
    <w:rsid w:val="00A43E0D"/>
    <w:rsid w:val="00A60B0A"/>
    <w:rsid w:val="00B01A3F"/>
    <w:rsid w:val="00C27DA9"/>
    <w:rsid w:val="00C8226A"/>
    <w:rsid w:val="00DA0A83"/>
    <w:rsid w:val="00DA5559"/>
    <w:rsid w:val="00DB7B9A"/>
    <w:rsid w:val="00DD5B1C"/>
    <w:rsid w:val="00E05057"/>
    <w:rsid w:val="00E071DA"/>
    <w:rsid w:val="00E251EA"/>
    <w:rsid w:val="00E63D89"/>
    <w:rsid w:val="00E96281"/>
    <w:rsid w:val="00EC3283"/>
    <w:rsid w:val="00F6673E"/>
    <w:rsid w:val="00F97D96"/>
    <w:rsid w:val="00FB2FE6"/>
    <w:rsid w:val="00FC1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A76E"/>
  <w15:docId w15:val="{2D92C768-C03B-47D7-8941-56561E96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9D2386"/>
    <w:pPr>
      <w:tabs>
        <w:tab w:val="center" w:pos="4153"/>
        <w:tab w:val="right" w:pos="8306"/>
      </w:tabs>
      <w:spacing w:after="0" w:line="240" w:lineRule="auto"/>
    </w:pPr>
  </w:style>
  <w:style w:type="character" w:customStyle="1" w:styleId="Char">
    <w:name w:val="رأس الصفحة Char"/>
    <w:basedOn w:val="a0"/>
    <w:link w:val="a4"/>
    <w:uiPriority w:val="99"/>
    <w:rsid w:val="009D2386"/>
  </w:style>
  <w:style w:type="paragraph" w:styleId="a5">
    <w:name w:val="footer"/>
    <w:basedOn w:val="a"/>
    <w:link w:val="Char0"/>
    <w:uiPriority w:val="99"/>
    <w:unhideWhenUsed/>
    <w:rsid w:val="009D2386"/>
    <w:pPr>
      <w:tabs>
        <w:tab w:val="center" w:pos="4153"/>
        <w:tab w:val="right" w:pos="8306"/>
      </w:tabs>
      <w:spacing w:after="0" w:line="240" w:lineRule="auto"/>
    </w:pPr>
  </w:style>
  <w:style w:type="character" w:customStyle="1" w:styleId="Char0">
    <w:name w:val="تذييل الصفحة Char"/>
    <w:basedOn w:val="a0"/>
    <w:link w:val="a5"/>
    <w:uiPriority w:val="99"/>
    <w:rsid w:val="009D2386"/>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Strong"/>
    <w:basedOn w:val="a0"/>
    <w:uiPriority w:val="22"/>
    <w:qFormat/>
    <w:rsid w:val="003644AC"/>
    <w:rPr>
      <w:b/>
      <w:bCs/>
    </w:rPr>
  </w:style>
  <w:style w:type="character" w:customStyle="1" w:styleId="primary-text-color">
    <w:name w:val="primary-text-color"/>
    <w:basedOn w:val="a0"/>
    <w:rsid w:val="003644AC"/>
  </w:style>
  <w:style w:type="paragraph" w:styleId="a8">
    <w:name w:val="List Paragraph"/>
    <w:basedOn w:val="a"/>
    <w:uiPriority w:val="34"/>
    <w:qFormat/>
    <w:rsid w:val="00970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86927">
      <w:bodyDiv w:val="1"/>
      <w:marLeft w:val="0"/>
      <w:marRight w:val="0"/>
      <w:marTop w:val="0"/>
      <w:marBottom w:val="0"/>
      <w:divBdr>
        <w:top w:val="none" w:sz="0" w:space="0" w:color="auto"/>
        <w:left w:val="none" w:sz="0" w:space="0" w:color="auto"/>
        <w:bottom w:val="none" w:sz="0" w:space="0" w:color="auto"/>
        <w:right w:val="none" w:sz="0" w:space="0" w:color="auto"/>
      </w:divBdr>
    </w:div>
    <w:div w:id="103615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rar.net/ghreeb/9897" TargetMode="External"/><Relationship Id="rId13" Type="http://schemas.openxmlformats.org/officeDocument/2006/relationships/hyperlink" Target="https://www.dorar.net/ghreeb/9895" TargetMode="External"/><Relationship Id="rId18" Type="http://schemas.openxmlformats.org/officeDocument/2006/relationships/hyperlink" Target="https://www.dorar.net/h/OPxgI3zv?sims=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dorar.net/h/OPxgI3zv?sims=1" TargetMode="External"/><Relationship Id="rId7" Type="http://schemas.openxmlformats.org/officeDocument/2006/relationships/endnotes" Target="endnotes.xml"/><Relationship Id="rId12" Type="http://schemas.openxmlformats.org/officeDocument/2006/relationships/hyperlink" Target="https://www.dorar.net/ghreeb/9895" TargetMode="External"/><Relationship Id="rId17" Type="http://schemas.openxmlformats.org/officeDocument/2006/relationships/hyperlink" Target="https://www.dorar.net/ghreeb/9895" TargetMode="External"/><Relationship Id="rId25" Type="http://schemas.openxmlformats.org/officeDocument/2006/relationships/hyperlink" Target="https://www.dorar.net/h/OPxgI3zv?alts=1" TargetMode="External"/><Relationship Id="rId2" Type="http://schemas.openxmlformats.org/officeDocument/2006/relationships/numbering" Target="numbering.xml"/><Relationship Id="rId16" Type="http://schemas.openxmlformats.org/officeDocument/2006/relationships/hyperlink" Target="https://www.dorar.net/ghreeb/9895" TargetMode="External"/><Relationship Id="rId20" Type="http://schemas.openxmlformats.org/officeDocument/2006/relationships/hyperlink" Target="https://www.dorar.net/h/OPxgI3zv?sim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rar.net/ghreeb/9895" TargetMode="External"/><Relationship Id="rId24" Type="http://schemas.openxmlformats.org/officeDocument/2006/relationships/hyperlink" Target="https://www.dorar.net/h/OPxgI3zv?alts=1" TargetMode="External"/><Relationship Id="rId5" Type="http://schemas.openxmlformats.org/officeDocument/2006/relationships/webSettings" Target="webSettings.xml"/><Relationship Id="rId15" Type="http://schemas.openxmlformats.org/officeDocument/2006/relationships/hyperlink" Target="https://www.dorar.net/ghreeb/9895" TargetMode="External"/><Relationship Id="rId23" Type="http://schemas.openxmlformats.org/officeDocument/2006/relationships/hyperlink" Target="https://www.dorar.net/h/OPxgI3zv?alts=1" TargetMode="External"/><Relationship Id="rId28" Type="http://schemas.openxmlformats.org/officeDocument/2006/relationships/theme" Target="theme/theme1.xml"/><Relationship Id="rId10" Type="http://schemas.openxmlformats.org/officeDocument/2006/relationships/hyperlink" Target="https://www.dorar.net/ghreeb/9895" TargetMode="External"/><Relationship Id="rId19" Type="http://schemas.openxmlformats.org/officeDocument/2006/relationships/hyperlink" Target="https://www.dorar.net/h/OPxgI3zv?sims=1" TargetMode="External"/><Relationship Id="rId4" Type="http://schemas.openxmlformats.org/officeDocument/2006/relationships/settings" Target="settings.xml"/><Relationship Id="rId9" Type="http://schemas.openxmlformats.org/officeDocument/2006/relationships/hyperlink" Target="https://www.dorar.net/ghreeb/9897" TargetMode="External"/><Relationship Id="rId14" Type="http://schemas.openxmlformats.org/officeDocument/2006/relationships/hyperlink" Target="https://www.dorar.net/ghreeb/9895" TargetMode="External"/><Relationship Id="rId22" Type="http://schemas.openxmlformats.org/officeDocument/2006/relationships/hyperlink" Target="https://www.dorar.net/h/OPxgI3zv?sims=1" TargetMode="External"/><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5kGZH4g1cF8SsU7wQ5+7w1aMjg==">CgMxLjA4AHIhMTVyQjhCTVVacXdKQXhtclRhSllqQ1pLY0lOeG1wY0VH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1497</Words>
  <Characters>8536</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 Bilal Faraj</dc:creator>
  <cp:lastModifiedBy>Majid Bilal Faraj</cp:lastModifiedBy>
  <cp:revision>54</cp:revision>
  <cp:lastPrinted>2023-11-17T08:24:00Z</cp:lastPrinted>
  <dcterms:created xsi:type="dcterms:W3CDTF">2023-11-17T07:50:00Z</dcterms:created>
  <dcterms:modified xsi:type="dcterms:W3CDTF">2023-11-17T08:24:00Z</dcterms:modified>
</cp:coreProperties>
</file>