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94E35" w:rsidRPr="0023792C" w:rsidRDefault="00394E35" w:rsidP="00394E35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أه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م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َّ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ة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الص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َّ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لاة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في ح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ي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اة</w:t>
      </w:r>
      <w:r w:rsidR="005B2CE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الم</w:t>
      </w:r>
      <w:r w:rsidR="00DB4999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س</w:t>
      </w:r>
      <w:r w:rsidR="00DB4999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ْ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ل</w:t>
      </w:r>
      <w:r w:rsidR="00DB4999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مين</w:t>
      </w:r>
    </w:p>
    <w:p w:rsidR="00394E35" w:rsidRPr="005C2E3E" w:rsidRDefault="00394E35" w:rsidP="00394E35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394E35" w:rsidRDefault="00394E35" w:rsidP="00BC08FE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الصَّلاةُ هي آكَدُ أركانِ الإسلامِ بعدَ الشَّهادتين, وأف</w:t>
      </w:r>
      <w:r w:rsidR="00E734C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734C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لُ الأعمالِ بعد</w:t>
      </w:r>
      <w:r w:rsidR="00740625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هما, وقد جَمَعَتْ مُتَفَر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َّقَ العبوديةِ, وه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أوَّلُ ما اشتَرَطَه رسولُ الله صلى الله عليه وسلم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بعد التَّوحيدِ, ولم تَخْلُ شريعةُ مُرْسَلٍ منها, وهي ف</w:t>
      </w:r>
      <w:r w:rsidR="005B2CE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B2CE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ضُ عَينٍ؛ فد</w:t>
      </w:r>
      <w:r w:rsidR="00E734C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لَّ على حُرمتِها, وتأكُّدِ وجوبِها على كُلِّ مُك</w:t>
      </w:r>
      <w:r w:rsidR="00003D1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لَّفٍ, 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وكثير</w:t>
      </w:r>
      <w:r w:rsidR="005B2CE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من الم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هاو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نين في شأن</w:t>
      </w:r>
      <w:r w:rsidR="0074062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 xml:space="preserve">الصَّلاةِ 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لا يُدْرِكونَ أهمية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5B2CE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, والآثار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رت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على ترك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الصلاة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أو الت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هاون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 بها في الد</w:t>
      </w:r>
      <w:r w:rsidR="000D400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نيا والآخ</w:t>
      </w:r>
      <w:r w:rsidR="00926FA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26FA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26FA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ومِنْ أهم</w:t>
      </w:r>
      <w:r w:rsidR="00926FA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926FA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926FA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ح</w:t>
      </w:r>
      <w:r w:rsidR="00926FA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ياة</w:t>
      </w:r>
      <w:r w:rsidR="00926FA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4653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BC08FE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المُسْلِمين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</w:p>
    <w:p w:rsidR="009F4F59" w:rsidRDefault="00F4653D" w:rsidP="009F4F5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 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أركان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الإسلام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بعد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الش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هاد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0132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تين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310A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قال اللهُ تعالى: {</w:t>
      </w:r>
      <w:r w:rsidR="000310A5" w:rsidRPr="002A3CCE">
        <w:rPr>
          <w:rFonts w:cs="Simplified Arabic"/>
          <w:b/>
          <w:bCs/>
          <w:sz w:val="32"/>
          <w:szCs w:val="32"/>
          <w:rtl/>
        </w:rPr>
        <w:t>فَإِنْ تَابُوا</w:t>
      </w:r>
      <w:r w:rsidR="009F4F5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F4F59" w:rsidRPr="009F4F59">
        <w:rPr>
          <w:rFonts w:cs="Simplified Arabic" w:hint="cs"/>
          <w:sz w:val="32"/>
          <w:szCs w:val="32"/>
          <w:rtl/>
        </w:rPr>
        <w:t>[أي: ت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اب</w:t>
      </w:r>
      <w:r w:rsidR="00E734C1">
        <w:rPr>
          <w:rFonts w:cs="Simplified Arabic" w:hint="cs"/>
          <w:sz w:val="32"/>
          <w:szCs w:val="32"/>
          <w:rtl/>
        </w:rPr>
        <w:t>ُ</w:t>
      </w:r>
      <w:r w:rsidR="009F4F59" w:rsidRPr="009F4F59">
        <w:rPr>
          <w:rFonts w:cs="Simplified Arabic" w:hint="cs"/>
          <w:sz w:val="32"/>
          <w:szCs w:val="32"/>
          <w:rtl/>
        </w:rPr>
        <w:t>وا ع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ن</w:t>
      </w:r>
      <w:r w:rsidR="00E734C1">
        <w:rPr>
          <w:rFonts w:cs="Simplified Arabic" w:hint="cs"/>
          <w:sz w:val="32"/>
          <w:szCs w:val="32"/>
          <w:rtl/>
        </w:rPr>
        <w:t>ِ</w:t>
      </w:r>
      <w:r w:rsidR="009F4F59" w:rsidRPr="009F4F59">
        <w:rPr>
          <w:rFonts w:cs="Simplified Arabic" w:hint="cs"/>
          <w:sz w:val="32"/>
          <w:szCs w:val="32"/>
          <w:rtl/>
        </w:rPr>
        <w:t xml:space="preserve"> الشِّر</w:t>
      </w:r>
      <w:r w:rsidR="00E734C1">
        <w:rPr>
          <w:rFonts w:cs="Simplified Arabic" w:hint="cs"/>
          <w:sz w:val="32"/>
          <w:szCs w:val="32"/>
          <w:rtl/>
        </w:rPr>
        <w:t>ْ</w:t>
      </w:r>
      <w:r w:rsidR="009F4F59" w:rsidRPr="009F4F59">
        <w:rPr>
          <w:rFonts w:cs="Simplified Arabic" w:hint="cs"/>
          <w:sz w:val="32"/>
          <w:szCs w:val="32"/>
          <w:rtl/>
        </w:rPr>
        <w:t>ك</w:t>
      </w:r>
      <w:r w:rsidR="00E734C1">
        <w:rPr>
          <w:rFonts w:cs="Simplified Arabic" w:hint="cs"/>
          <w:sz w:val="32"/>
          <w:szCs w:val="32"/>
          <w:rtl/>
        </w:rPr>
        <w:t>ِ</w:t>
      </w:r>
      <w:r w:rsidR="009F4F59" w:rsidRPr="009F4F59">
        <w:rPr>
          <w:rFonts w:cs="Simplified Arabic" w:hint="cs"/>
          <w:sz w:val="32"/>
          <w:szCs w:val="32"/>
          <w:rtl/>
        </w:rPr>
        <w:t>, وال</w:t>
      </w:r>
      <w:r w:rsidR="00E734C1">
        <w:rPr>
          <w:rFonts w:cs="Simplified Arabic" w:hint="cs"/>
          <w:sz w:val="32"/>
          <w:szCs w:val="32"/>
          <w:rtl/>
        </w:rPr>
        <w:t>ْ</w:t>
      </w:r>
      <w:r w:rsidR="009F4F59" w:rsidRPr="009F4F59">
        <w:rPr>
          <w:rFonts w:cs="Simplified Arabic" w:hint="cs"/>
          <w:sz w:val="32"/>
          <w:szCs w:val="32"/>
          <w:rtl/>
        </w:rPr>
        <w:t>ت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ز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موا أ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ح</w:t>
      </w:r>
      <w:r w:rsidR="00E734C1">
        <w:rPr>
          <w:rFonts w:cs="Simplified Arabic" w:hint="cs"/>
          <w:sz w:val="32"/>
          <w:szCs w:val="32"/>
          <w:rtl/>
        </w:rPr>
        <w:t>ْ</w:t>
      </w:r>
      <w:r w:rsidR="009F4F59" w:rsidRPr="009F4F59">
        <w:rPr>
          <w:rFonts w:cs="Simplified Arabic" w:hint="cs"/>
          <w:sz w:val="32"/>
          <w:szCs w:val="32"/>
          <w:rtl/>
        </w:rPr>
        <w:t>ك</w:t>
      </w:r>
      <w:r w:rsidR="00E734C1">
        <w:rPr>
          <w:rFonts w:cs="Simplified Arabic" w:hint="cs"/>
          <w:sz w:val="32"/>
          <w:szCs w:val="32"/>
          <w:rtl/>
        </w:rPr>
        <w:t>َ</w:t>
      </w:r>
      <w:r w:rsidR="009F4F59" w:rsidRPr="009F4F59">
        <w:rPr>
          <w:rFonts w:cs="Simplified Arabic" w:hint="cs"/>
          <w:sz w:val="32"/>
          <w:szCs w:val="32"/>
          <w:rtl/>
        </w:rPr>
        <w:t>امَ الإ</w:t>
      </w:r>
      <w:r w:rsidR="00E734C1">
        <w:rPr>
          <w:rFonts w:cs="Simplified Arabic" w:hint="cs"/>
          <w:sz w:val="32"/>
          <w:szCs w:val="32"/>
          <w:rtl/>
        </w:rPr>
        <w:t>ِ</w:t>
      </w:r>
      <w:r w:rsidR="009F4F59" w:rsidRPr="009F4F59">
        <w:rPr>
          <w:rFonts w:cs="Simplified Arabic" w:hint="cs"/>
          <w:sz w:val="32"/>
          <w:szCs w:val="32"/>
          <w:rtl/>
        </w:rPr>
        <w:t>س</w:t>
      </w:r>
      <w:r w:rsidR="00E734C1">
        <w:rPr>
          <w:rFonts w:cs="Simplified Arabic" w:hint="cs"/>
          <w:sz w:val="32"/>
          <w:szCs w:val="32"/>
          <w:rtl/>
        </w:rPr>
        <w:t>ْ</w:t>
      </w:r>
      <w:r w:rsidR="009F4F59" w:rsidRPr="009F4F59">
        <w:rPr>
          <w:rFonts w:cs="Simplified Arabic" w:hint="cs"/>
          <w:sz w:val="32"/>
          <w:szCs w:val="32"/>
          <w:rtl/>
        </w:rPr>
        <w:t>لام</w:t>
      </w:r>
      <w:r w:rsidR="00E734C1">
        <w:rPr>
          <w:rFonts w:cs="Simplified Arabic" w:hint="cs"/>
          <w:sz w:val="32"/>
          <w:szCs w:val="32"/>
          <w:rtl/>
        </w:rPr>
        <w:t>ِ</w:t>
      </w:r>
      <w:r w:rsidR="009F4F59" w:rsidRPr="009F4F59">
        <w:rPr>
          <w:rFonts w:cs="Simplified Arabic" w:hint="cs"/>
          <w:sz w:val="32"/>
          <w:szCs w:val="32"/>
          <w:rtl/>
        </w:rPr>
        <w:t>]</w:t>
      </w:r>
      <w:r w:rsidR="009F4F5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0310A5" w:rsidRPr="002A3CCE">
        <w:rPr>
          <w:rFonts w:cs="Simplified Arabic"/>
          <w:b/>
          <w:bCs/>
          <w:sz w:val="32"/>
          <w:szCs w:val="32"/>
          <w:rtl/>
        </w:rPr>
        <w:t>وَأَقَامُوا الصَّلَاةَ وَآتَوْا الزَّكَاةَ فَإِخْوَانُكُمْ فِي الدِّينِ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} [التوبة: 11].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0310A5">
        <w:rPr>
          <w:rFonts w:ascii="Simplified Arabic" w:hAnsi="Simplified Arabic" w:cs="Simplified Arabic"/>
          <w:sz w:val="32"/>
          <w:szCs w:val="32"/>
          <w:rtl/>
        </w:rPr>
        <w:t>أَبَ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10A5">
        <w:rPr>
          <w:rFonts w:ascii="Simplified Arabic" w:hAnsi="Simplified Arabic" w:cs="Simplified Arabic"/>
          <w:sz w:val="32"/>
          <w:szCs w:val="32"/>
          <w:rtl/>
        </w:rPr>
        <w:t xml:space="preserve"> سَعِيدٍ الْخُدْرِ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يِّ رضي الله عنه </w:t>
      </w:r>
      <w:r w:rsidR="000310A5">
        <w:rPr>
          <w:rFonts w:ascii="Simplified Arabic" w:hAnsi="Simplified Arabic" w:cs="Simplified Arabic"/>
          <w:sz w:val="32"/>
          <w:szCs w:val="32"/>
          <w:rtl/>
        </w:rPr>
        <w:t>–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 أنَّ ر</w:t>
      </w:r>
      <w:r w:rsidR="00E734C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734C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لاً قال - لَمَّا قَسَمَ رسولُ اللهِ صلى الله عليه وسلم الغَنائِمَ: 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يَا رَسُولَ اللَّهِ اتَّقِ اللَّهَ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! فقال: 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وَيْلَكَ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 xml:space="preserve"> أَوَلَسْتُ أَحَقّ</w:t>
      </w:r>
      <w:r w:rsidR="009F4F59">
        <w:rPr>
          <w:rFonts w:ascii="Simplified Arabic" w:hAnsi="Simplified Arabic" w:cs="Simplified Arabic"/>
          <w:sz w:val="32"/>
          <w:szCs w:val="32"/>
          <w:rtl/>
        </w:rPr>
        <w:t>َ أَهْلِ الأَرْضِ أَنْ يَتَّقِ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 xml:space="preserve"> اللَّهَ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. ف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خَالِدُ بْنُ الْوَلِيدِ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يَا رَسُولَ اللَّهِ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 xml:space="preserve"> أَلاَ أَضْرِبُ عُنُقَهُ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0310A5" w:rsidRPr="000310A5">
        <w:rPr>
          <w:rFonts w:ascii="Simplified Arabic" w:hAnsi="Simplified Arabic" w:cs="Simplified Arabic"/>
          <w:sz w:val="32"/>
          <w:szCs w:val="32"/>
          <w:rtl/>
        </w:rPr>
        <w:t>لاَ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310A5">
        <w:rPr>
          <w:rFonts w:ascii="Simplified Arabic" w:hAnsi="Simplified Arabic" w:cs="Simplified Arabic"/>
          <w:sz w:val="32"/>
          <w:szCs w:val="32"/>
          <w:rtl/>
        </w:rPr>
        <w:t xml:space="preserve"> لَعَلَّهُ أَنْ يَكُونَ يُصَلِّ</w:t>
      </w:r>
      <w:r w:rsidR="000310A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9F4F59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9E64E8" w:rsidRDefault="009F4F59" w:rsidP="00F10E4B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2-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أ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مور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003D1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376E3D">
        <w:rPr>
          <w:rFonts w:ascii="Simplified Arabic" w:hAnsi="Simplified Arabic" w:cs="Simplified Arabic" w:hint="cs"/>
          <w:sz w:val="32"/>
          <w:szCs w:val="32"/>
          <w:rtl/>
        </w:rPr>
        <w:t xml:space="preserve"> قال رسولُ الله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76E3D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376E3D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376E3D"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>رَأْسُ الأَمْرِ الإِسْلاَمُ</w:t>
      </w:r>
      <w:r w:rsidR="00376E3D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376E3D"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وَعَمُودُهُ الصَّلاَةُ</w:t>
      </w:r>
      <w:r w:rsidR="00376E3D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376E3D"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وَذِرْوَةُ سَنَامِهِ الْجِهَادُ</w:t>
      </w:r>
      <w:r w:rsidR="00376E3D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376E3D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10E4B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صحيح </w:t>
      </w:r>
      <w:r w:rsidR="00376E3D">
        <w:rPr>
          <w:rStyle w:val="a4"/>
          <w:rFonts w:ascii="Simplified Arabic" w:hAnsi="Simplified Arabic" w:cs="Simplified Arabic" w:hint="cs"/>
          <w:sz w:val="32"/>
          <w:szCs w:val="32"/>
          <w:rtl/>
        </w:rPr>
        <w:t>- رواه الترمذي.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فالص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لاة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و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ام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ين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ق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وم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به؛ كما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ق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وم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ب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اءُ على ع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ود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ه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E64E8">
        <w:rPr>
          <w:rStyle w:val="a4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2624AD" w:rsidRDefault="002624AD" w:rsidP="002624AD">
      <w:pPr>
        <w:ind w:firstLine="720"/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وه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ع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الخِب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اءَ أ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فُ و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د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ab/>
        <w:t>إنْ 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نْ 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ه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عِم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ادٌ ف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ي ال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و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س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ط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؟</w:t>
      </w:r>
    </w:p>
    <w:p w:rsidR="00376E3D" w:rsidRDefault="00376E3D" w:rsidP="002624AD">
      <w:pPr>
        <w:ind w:firstLine="720"/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كَتَبَ </w:t>
      </w:r>
      <w:r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>عُمَر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بْن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الْخَطَّابِ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رضي الله عنه - </w:t>
      </w:r>
      <w:r w:rsidRPr="00376E3D">
        <w:rPr>
          <w:rStyle w:val="a4"/>
          <w:rFonts w:ascii="Simplified Arabic" w:hAnsi="Simplified Arabic" w:cs="Simplified Arabic"/>
          <w:sz w:val="32"/>
          <w:szCs w:val="32"/>
          <w:rtl/>
        </w:rPr>
        <w:t>إِلَى عُمَّالِهِ: «إِنَّ أَهَمُّ أُمُورِكُمْ عِنْدِي الصَّلَاةَ، مَنْ حَفِظَهَا وَحَافَظَ عَلَيْهَا حَفِظَ دِينَهُ، وَمَنْ ضَيَّعَهَا فَهُوَ لِسِوَاهَا أَضْيَعُ»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مالك في "الموطأ".  </w:t>
      </w:r>
    </w:p>
    <w:p w:rsidR="00F10E4B" w:rsidRDefault="00F10E4B" w:rsidP="000C6AB9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3-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أُمُّ الع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ادات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كُلِّفَ المُص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لِّي أ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لاةُ عليه ظ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رًا وب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اط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نًا, وت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قَ ق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بَه ولِس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>انَه وجَوارِحَه, قال تعالى: {</w:t>
      </w:r>
      <w:r w:rsidR="000C6AB9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وَقُومُوا لِلَّهِ قَانِتِينَ</w:t>
      </w:r>
      <w:r w:rsidR="000C6AB9">
        <w:rPr>
          <w:rFonts w:ascii="Simplified Arabic" w:hAnsi="Simplified Arabic" w:cs="Simplified Arabic" w:hint="cs"/>
          <w:sz w:val="32"/>
          <w:szCs w:val="32"/>
          <w:rtl/>
        </w:rPr>
        <w:t xml:space="preserve">} [البقرة: 238]. وقال النبيُّ صلى الله عليه وسلم: </w:t>
      </w:r>
      <w:r w:rsidR="000C6AB9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0C6AB9">
        <w:rPr>
          <w:rStyle w:val="a4"/>
          <w:rFonts w:ascii="Simplified Arabic" w:hAnsi="Simplified Arabic" w:cs="Simplified Arabic"/>
          <w:sz w:val="32"/>
          <w:szCs w:val="32"/>
          <w:rtl/>
        </w:rPr>
        <w:t>إِنَّ فِ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0C6AB9" w:rsidRPr="000C6AB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الصَّلاَةِ شُغْلاً</w:t>
      </w:r>
      <w:r w:rsidR="000C6AB9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متفق عليه. في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ح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lastRenderedPageBreak/>
        <w:t>على الم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ص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ي الأ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لُ والشُّربُ والال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اتُ, ب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خ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لاف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ما ع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دا الص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>لاة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0C6AB9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لص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ائ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ن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ح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, ول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ح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اجِّ أ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ن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أ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ش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>ب</w:t>
      </w:r>
      <w:r w:rsidR="00991130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AB12EA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AB12EA" w:rsidRDefault="00AB12EA" w:rsidP="00AB12EA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4-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أَمْرُ الله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تعالى: </w:t>
      </w:r>
      <w:r>
        <w:rPr>
          <w:rFonts w:ascii="Simplified Arabic" w:hAnsi="Simplified Arabic" w:cs="Simplified Arabic" w:hint="cs"/>
          <w:sz w:val="32"/>
          <w:szCs w:val="32"/>
          <w:rtl/>
        </w:rPr>
        <w:t>وأ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- تبارك وتعالى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بُ طاع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تُه, والم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إلى ام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قُلْ لِعِبَادِي الَّذِينَ آمَنُوا يُقِيمُوا الصَّلَاةَ</w:t>
      </w:r>
      <w:r>
        <w:rPr>
          <w:rFonts w:ascii="Simplified Arabic" w:hAnsi="Simplified Arabic" w:cs="Simplified Arabic" w:hint="cs"/>
          <w:sz w:val="32"/>
          <w:szCs w:val="32"/>
          <w:rtl/>
        </w:rPr>
        <w:t>} [إبراهيم: 31] وقال سبحانه: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حَافِظُوا عَلَى الصَّلَوَاتِ وَالصَّلَاةِ الْوُسْطَى</w:t>
      </w:r>
      <w:r>
        <w:rPr>
          <w:rFonts w:ascii="Simplified Arabic" w:hAnsi="Simplified Arabic" w:cs="Simplified Arabic" w:hint="cs"/>
          <w:sz w:val="32"/>
          <w:szCs w:val="32"/>
          <w:rtl/>
        </w:rPr>
        <w:t>}  [البقرة: 238]. وقد أ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بها النبيُّ صلى الله عليه وسلم كثيرًا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وهو الق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9113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Pr="00AB12EA">
        <w:rPr>
          <w:rStyle w:val="a4"/>
          <w:rFonts w:ascii="Simplified Arabic" w:hAnsi="Simplified Arabic" w:cs="Simplified Arabic"/>
          <w:sz w:val="32"/>
          <w:szCs w:val="32"/>
          <w:rtl/>
        </w:rPr>
        <w:t>جُعِلَ الذِّلَّةُ وَالصَّ</w:t>
      </w:r>
      <w:r>
        <w:rPr>
          <w:rStyle w:val="a4"/>
          <w:rFonts w:ascii="Simplified Arabic" w:hAnsi="Simplified Arabic" w:cs="Simplified Arabic"/>
          <w:sz w:val="32"/>
          <w:szCs w:val="32"/>
          <w:rtl/>
        </w:rPr>
        <w:t>غَارُ عَلَى مَنْ خَالَفَ أَمْرِ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6C5897" w:rsidRDefault="00AB12EA" w:rsidP="00B2053B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5-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ه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الو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للنبي</w:t>
      </w:r>
      <w:r w:rsidR="00B2053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صلى الله عليه وسلم: 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>عَنْ أُمِّ سَلَمَةَ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 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>أَنَّ رَسُولَ اللَّهِ صلى الله عليه وسلم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>كَانَ يَقُولُ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C5897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5897">
        <w:rPr>
          <w:rFonts w:ascii="Simplified Arabic" w:hAnsi="Simplified Arabic" w:cs="Simplified Arabic"/>
          <w:sz w:val="32"/>
          <w:szCs w:val="32"/>
          <w:rtl/>
        </w:rPr>
        <w:t xml:space="preserve"> مَرَضِهِ الَّذِ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5897">
        <w:rPr>
          <w:rFonts w:ascii="Simplified Arabic" w:hAnsi="Simplified Arabic" w:cs="Simplified Arabic"/>
          <w:sz w:val="32"/>
          <w:szCs w:val="32"/>
          <w:rtl/>
        </w:rPr>
        <w:t xml:space="preserve"> تُوُفِّ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 xml:space="preserve"> فِيهِ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C5897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>الصَّلاَةَ وَمَا مَلَكَتْ أَيْمَانُكُمْ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B12EA">
        <w:rPr>
          <w:rFonts w:ascii="Simplified Arabic" w:hAnsi="Simplified Arabic" w:cs="Simplified Arabic"/>
          <w:sz w:val="32"/>
          <w:szCs w:val="32"/>
          <w:rtl/>
        </w:rPr>
        <w:t xml:space="preserve"> فَمَا زَالَ يَقُولُهَا حَتَّى مَا يَفِيضَ بِهَا لِسَانُهُ</w:t>
      </w:r>
      <w:r w:rsidR="006C5897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C5897">
        <w:rPr>
          <w:rFonts w:ascii="Simplified Arabic" w:hAnsi="Simplified Arabic" w:cs="Simplified Arabic"/>
          <w:sz w:val="32"/>
          <w:szCs w:val="32"/>
          <w:rtl/>
        </w:rPr>
        <w:t>–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 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أي: ك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ر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ر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ها حتى ع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ج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ز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س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ان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ه وك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س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ط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ق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ه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C5897" w:rsidRPr="006C5897">
        <w:rPr>
          <w:rFonts w:ascii="Simplified Arabic" w:hAnsi="Simplified Arabic" w:cs="Simplified Arabic"/>
          <w:sz w:val="32"/>
          <w:szCs w:val="32"/>
          <w:rtl/>
        </w:rPr>
        <w:t>ا</w:t>
      </w:r>
      <w:r w:rsidR="006C589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B68A8" w:rsidRDefault="006C5897" w:rsidP="00DB72B1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6-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مِرْآةُ عَمَلِ المُسلمِ, وم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يزان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ظيم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ق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4A5B9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ه: </w:t>
      </w:r>
      <w:r w:rsidR="00DB72B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هي الم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ياس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يقي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به على د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, وإذا أ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انَ ش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صٍ؛ فان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إلى 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ى 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ه للص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, وم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يج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لا يُص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B72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فقد ظ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ا وظ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 ذ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205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68A8">
        <w:rPr>
          <w:rFonts w:ascii="Simplified Arabic" w:hAnsi="Simplified Arabic" w:cs="Simplified Arabic" w:hint="cs"/>
          <w:sz w:val="32"/>
          <w:szCs w:val="32"/>
          <w:rtl/>
        </w:rPr>
        <w:t xml:space="preserve">ها, وقد قال صلى الله عليه وسلم: 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DB72B1"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>مَنْ أَرَادَ أَنْ يَعْلَمَ مَا لَهُ عِنْدَ اللهِ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>؛</w:t>
      </w:r>
      <w:r w:rsidR="00DB72B1"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فَلْيَنْظَرْ مَا للهِ عِنْدَهُ</w:t>
      </w:r>
      <w:r w:rsidR="000310A5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0310A5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حسن </w:t>
      </w:r>
      <w:r w:rsidR="00DB72B1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الدارقطني. قال الحسن</w:t>
      </w:r>
      <w:r w:rsidR="00B2053B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البصر</w:t>
      </w:r>
      <w:r w:rsidR="00B2053B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B2053B">
        <w:rPr>
          <w:rStyle w:val="a4"/>
          <w:rFonts w:ascii="Simplified Arabic" w:hAnsi="Simplified Arabic" w:cs="Simplified Arabic" w:hint="cs"/>
          <w:sz w:val="32"/>
          <w:szCs w:val="32"/>
          <w:rtl/>
        </w:rPr>
        <w:t>ُّ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DB72B1"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>يَا ابْنَ آدَمَ أَيُّ شَيْءٍ يَعِزُّ عَلَيْكَ مِنْ دِينِكَ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>؛</w:t>
      </w:r>
      <w:r w:rsidR="00DB72B1"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إِذَا هَانَتْ عَلَيْكَ صَلَاتُكَ</w:t>
      </w:r>
      <w:r w:rsidR="00DB72B1">
        <w:rPr>
          <w:rStyle w:val="a4"/>
          <w:rFonts w:ascii="Simplified Arabic" w:hAnsi="Simplified Arabic" w:cs="Simplified Arabic" w:hint="cs"/>
          <w:sz w:val="32"/>
          <w:szCs w:val="32"/>
          <w:rtl/>
        </w:rPr>
        <w:t>) رواه البيهقي.</w:t>
      </w:r>
    </w:p>
    <w:p w:rsidR="007077CB" w:rsidRDefault="00DB72B1" w:rsidP="00342A2F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7-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شِعَارُ د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ارِ الإ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لام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كما ي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مُ الك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فر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الش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الص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لاة؛ م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F6DF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اقًا لقوله صلى الله عليه وسلم: </w:t>
      </w:r>
      <w:r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>مَنْ صَلَّى صَلاَتَنَا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وَاسْتَقْبَلَ قِبْلَتَنَا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وَأَكَلَ ذَبِيحَتَنَا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؛</w:t>
      </w:r>
      <w:r w:rsidR="007077CB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فَذَلِكَ الْمُسْلِمُ الَّذِ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لَهُ ذِمَّةُ اللَّهِ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Pr="00DB72B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وَذِمَّةُ رَسُولِهِ</w:t>
      </w:r>
      <w:r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كذلك 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يَرْتَفِعُ حُكْمُ الكُفرِ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عن الب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د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ظ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هور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عائ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الإسلام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وأحكام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ه, وفي 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ق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د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ها الص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>لاة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>عَنْ أَنَسِ بْنِ مَالِكٍ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رضي الله عنه؛ </w:t>
      </w:r>
      <w:r w:rsidR="007077CB">
        <w:rPr>
          <w:rStyle w:val="a4"/>
          <w:rFonts w:ascii="Simplified Arabic" w:hAnsi="Simplified Arabic" w:cs="Simplified Arabic"/>
          <w:sz w:val="32"/>
          <w:szCs w:val="32"/>
          <w:rtl/>
        </w:rPr>
        <w:t>أَنَّ النَّبِ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يَّ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صلى الله عليه وسلم </w:t>
      </w:r>
      <w:r w:rsidR="007077CB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>كَانَ إِذَا غَزَا بِنَا قَوْمًا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لَمْ يَكُنْ يَغْزُو بِنَا حَتَّى يُصْبِحَ وَيَنْظُرَ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؛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فَإِنْ سَمِعَ أَذَانًا كَفَّ عَنْهُمْ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7077CB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وَإِنْ لَمْ يَسْمَعْ أَذَانًا أَغَارَ عَلَيْهِمْ</w:t>
      </w:r>
      <w:r w:rsidR="007077CB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7077CB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AA5D69" w:rsidRDefault="007077CB" w:rsidP="00342A2F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8-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إ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مَّى اللهُ الص</w:t>
      </w:r>
      <w:r w:rsidR="00D70F1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لاةَ إيمانًا في قول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ه سبحانه: {</w:t>
      </w:r>
      <w:r w:rsidR="00AA5D69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وَمَا كَانَ اللَّهُ لِيُضِيعَ إِيمَانَكُمْ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} [البقرة: 14</w:t>
      </w:r>
      <w:r w:rsidR="00D70F1F"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] أي: ص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لاتَك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ند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>. قال البيهقي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</w:t>
      </w:r>
      <w:r w:rsidR="00AA5D69">
        <w:rPr>
          <w:rFonts w:ascii="Simplified Arabic" w:hAnsi="Simplified Arabic" w:cs="Simplified Arabic" w:hint="cs"/>
          <w:sz w:val="32"/>
          <w:szCs w:val="32"/>
          <w:rtl/>
        </w:rPr>
        <w:lastRenderedPageBreak/>
        <w:t>(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>وَلَيْسَ مِنَ الْعِبَادَاتِ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بَعْدَ الْإِيمَانِ الرَّافِعِ للْكُفْرِ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عِبَادَةٌ سَمَّاهَا اللهُ عَزَّ وَجَلَّ إِيمَانًا، وَسَمَّى رَسُولُ اللهِ </w:t>
      </w:r>
      <w:r w:rsidR="00342A2F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تَرْكَ</w:t>
      </w:r>
      <w:r w:rsidR="00AA5D69">
        <w:rPr>
          <w:rStyle w:val="a4"/>
          <w:rFonts w:ascii="Simplified Arabic" w:hAnsi="Simplified Arabic" w:cs="Simplified Arabic"/>
          <w:sz w:val="32"/>
          <w:szCs w:val="32"/>
          <w:rtl/>
        </w:rPr>
        <w:t>هَا كُفْرًا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؛</w:t>
      </w:r>
      <w:r w:rsid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إِلَّا الصَّلَاةُ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). وقال أيضًا: (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>وَقَدْ ذَكَرَ اللهُ جَلَّ جَلَالُهُ الْإِيمَانَ وَالصَّلَاةَ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وَلَمْ يَذْكُرْ مَعَهُمَا غَيْرَهُمَا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دَلَالَةً بِذَلِكَ عَلَى اخْتِصَاصِ الصَّلَاةِ بِالْإِيمَانِ، فَقَالَ: {</w:t>
      </w:r>
      <w:r w:rsidR="00AA5D69" w:rsidRPr="00AA5D69">
        <w:rPr>
          <w:rStyle w:val="a4"/>
          <w:rFonts w:ascii="Simplified Arabic" w:hAnsi="Simplified Arabic" w:cs="Simplified Arabic"/>
          <w:b/>
          <w:bCs/>
          <w:sz w:val="32"/>
          <w:szCs w:val="32"/>
          <w:rtl/>
        </w:rPr>
        <w:t>فَلَا صَدَّقَ وَلَا صَلَّى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>} [القيامة: 31]، أَيْ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: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فَلَا هُوَ صَدَّقَ رَسُولَ اللهِ </w:t>
      </w:r>
      <w:r w:rsidR="004D1F53" w:rsidRPr="007077CB">
        <w:rPr>
          <w:rStyle w:val="a4"/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>، فَآمَنَ بِهِ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AA5D69" w:rsidRPr="00AA5D69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وَلَا صَلَّى</w:t>
      </w:r>
      <w:r w:rsidR="004D1F53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4D1F53" w:rsidRDefault="004D1F53" w:rsidP="00FE4081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9-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شِع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D70F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حين, وأو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ائ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 الم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ين: 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لِّ فهو 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يطان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 الخاس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>ين؛ قال تعالى: {</w:t>
      </w:r>
      <w:r w:rsidR="00FE4081" w:rsidRPr="002A3CCE">
        <w:rPr>
          <w:rFonts w:cs="Simplified Arabic"/>
          <w:b/>
          <w:bCs/>
          <w:sz w:val="32"/>
          <w:szCs w:val="32"/>
          <w:rtl/>
        </w:rPr>
        <w:t>وَالْمُؤْمِنُونَ وَالْمُؤْمِنَاتُ بَعْضُهُمْ أَوْلِيَاءُ بَعْضٍ يَأْمُرُونَ بِالْمَعْرُوفِ وَيَنْهَوْنَ عَنْ الْمُنكَرِ وَيُقِيمُونَ الصَّلَاةَ وَيُؤْتُونَ الزَّكَاةَ وَيُطِيعُونَ اللَّهَ وَرَسُولَهُ أُوْلَئِكَ سَيَرْحَمُهُمْ اللَّهُ</w:t>
      </w:r>
      <w:r w:rsidR="00FE4081">
        <w:rPr>
          <w:rFonts w:ascii="Simplified Arabic" w:hAnsi="Simplified Arabic" w:cs="Simplified Arabic" w:hint="cs"/>
          <w:sz w:val="32"/>
          <w:szCs w:val="32"/>
          <w:rtl/>
        </w:rPr>
        <w:t xml:space="preserve">} [التوبة: 71]. </w:t>
      </w:r>
    </w:p>
    <w:p w:rsidR="004E5EE7" w:rsidRPr="001C3FAC" w:rsidRDefault="004E5EE7" w:rsidP="004E5EE7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4E5EE7" w:rsidRDefault="004E5EE7" w:rsidP="004E5EE7">
      <w:pPr>
        <w:ind w:firstLine="72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ومِنْ أهم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ِّية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 في ح</w:t>
      </w:r>
      <w:r w:rsidR="00E734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ياة</w:t>
      </w:r>
      <w:r w:rsidR="00E734C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المسلمين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</w:p>
    <w:p w:rsidR="007077CB" w:rsidRDefault="00FE4081" w:rsidP="00B57494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10-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ه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بود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ك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الك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ائ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أَلَمْ تَرَ أَنَّ اللَّهَ يُسَبِّحُ لَهُ مَنْ فِي السَّمَاوَاتِ وَالْأَرْضِ وَالطَّيْرُ صَافَّاتٍ كُلٌّ قَدْ عَلِمَ صَلَاتَهُ وَتَسْبِيحَهُ وَاللَّهُ عَلِيمٌ بِمَا يَفْعَلُونَ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[النور: 41].</w:t>
      </w:r>
      <w:r w:rsidR="00CB6E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أي: ك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ٌّ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له ص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لاة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ٌ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وع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باد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ة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ٌ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ح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س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ب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ح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ال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ه الل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ائ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ق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ة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به، وقد أ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ه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ه الله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تلك الص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لاة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والت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س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ب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Pr="00FE4081">
        <w:rPr>
          <w:rStyle w:val="a4"/>
          <w:rFonts w:ascii="Simplified Arabic" w:hAnsi="Simplified Arabic" w:cs="Simplified Arabic"/>
          <w:sz w:val="32"/>
          <w:szCs w:val="32"/>
          <w:rtl/>
        </w:rPr>
        <w:t>يح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َ, ونحن لا ن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ع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ت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ها؛ كما قال سبحانه: {</w:t>
      </w:r>
      <w:r w:rsidR="00CB6E7D" w:rsidRPr="002A3CCE">
        <w:rPr>
          <w:rFonts w:cs="Simplified Arabic"/>
          <w:b/>
          <w:bCs/>
          <w:sz w:val="32"/>
          <w:szCs w:val="32"/>
          <w:rtl/>
        </w:rPr>
        <w:t>وَإِنْ مِنْ شَيْءٍ إِلَّا يُسَبِّحُ بِحَمْدِهِ وَلَكِنْ لَا تَفْقَهُونَ تَسْبِيحَهُمْ</w:t>
      </w:r>
      <w:r w:rsidR="00CB6E7D">
        <w:rPr>
          <w:rStyle w:val="a4"/>
          <w:rFonts w:ascii="Simplified Arabic" w:hAnsi="Simplified Arabic" w:cs="Simplified Arabic" w:hint="cs"/>
          <w:sz w:val="32"/>
          <w:szCs w:val="32"/>
          <w:rtl/>
        </w:rPr>
        <w:t>} [الإسراء: 44].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وح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ى اللهُ تعالى </w:t>
      </w:r>
      <w:r w:rsidR="00B57494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ول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الملائكة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: {</w:t>
      </w:r>
      <w:r w:rsidR="00B57494" w:rsidRPr="002A3CCE">
        <w:rPr>
          <w:rFonts w:cs="Simplified Arabic"/>
          <w:b/>
          <w:bCs/>
          <w:sz w:val="32"/>
          <w:szCs w:val="32"/>
          <w:rtl/>
        </w:rPr>
        <w:t>وَإِنَّا لَنَحْنُ الصَّافُّونَ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} [الصافات: 165]. وقال صلى الله عليه وسلم </w:t>
      </w:r>
      <w:r w:rsidR="00B57494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لأصحاب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B57494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B57494" w:rsidRPr="00B57494">
        <w:rPr>
          <w:rStyle w:val="a4"/>
          <w:rFonts w:ascii="Simplified Arabic" w:hAnsi="Simplified Arabic" w:cs="Simplified Arabic"/>
          <w:sz w:val="32"/>
          <w:szCs w:val="32"/>
          <w:rtl/>
        </w:rPr>
        <w:t>أَلاَ تَصُفُّونَ كَمَا تَصُفُّ الْمَلاَئِكَةُ عِنْدَ رَبِّهَا</w:t>
      </w:r>
      <w:r w:rsidR="00B57494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ثم ذ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ك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ر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ة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اص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ط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ف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اف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ه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م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فقال: </w:t>
      </w:r>
      <w:r w:rsidR="00B57494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B57494" w:rsidRPr="00B57494">
        <w:rPr>
          <w:rStyle w:val="a4"/>
          <w:rFonts w:ascii="Simplified Arabic" w:hAnsi="Simplified Arabic" w:cs="Simplified Arabic"/>
          <w:sz w:val="32"/>
          <w:szCs w:val="32"/>
          <w:rtl/>
        </w:rPr>
        <w:t>يُتِمُّونَ الصُّفُ</w:t>
      </w:r>
      <w:r w:rsidR="00B57494">
        <w:rPr>
          <w:rStyle w:val="a4"/>
          <w:rFonts w:ascii="Simplified Arabic" w:hAnsi="Simplified Arabic" w:cs="Simplified Arabic"/>
          <w:sz w:val="32"/>
          <w:szCs w:val="32"/>
          <w:rtl/>
        </w:rPr>
        <w:t>وفَ الأُوَلَ</w:t>
      </w:r>
      <w:r w:rsidR="006C2E27">
        <w:rPr>
          <w:rStyle w:val="a4"/>
          <w:rFonts w:ascii="Simplified Arabic" w:hAnsi="Simplified Arabic" w:cs="Simplified Arabic" w:hint="cs"/>
          <w:sz w:val="32"/>
          <w:szCs w:val="32"/>
          <w:rtl/>
        </w:rPr>
        <w:t>,</w:t>
      </w:r>
      <w:r w:rsidR="00B57494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وَيَتَرَاصُّونَ فِ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>ي</w:t>
      </w:r>
      <w:r w:rsidR="00B57494" w:rsidRPr="00B57494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الصَّفِّ</w:t>
      </w:r>
      <w:r w:rsidR="00B57494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B57494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CB6E7D" w:rsidRDefault="007077CB" w:rsidP="00342A2F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11- </w:t>
      </w:r>
      <w:r w:rsidR="00CB6E7D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CB6E7D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خ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CB6E7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CB6E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553A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3E553A" w:rsidRPr="002A3CCE">
        <w:rPr>
          <w:rFonts w:cs="Simplified Arabic"/>
          <w:b/>
          <w:bCs/>
          <w:sz w:val="32"/>
          <w:szCs w:val="32"/>
          <w:rtl/>
        </w:rPr>
        <w:t>إِنَّ الْإِنسَانَ خُلِقَ هَلُوعًا</w:t>
      </w:r>
      <w:r w:rsidR="003E553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E553A" w:rsidRPr="002A3CCE">
        <w:rPr>
          <w:rFonts w:cs="Simplified Arabic"/>
          <w:b/>
          <w:bCs/>
          <w:sz w:val="32"/>
          <w:szCs w:val="32"/>
          <w:rtl/>
        </w:rPr>
        <w:t>إِذَا مَسَّهُ الشَّرُّ جَزُوعًا</w:t>
      </w:r>
      <w:r w:rsidR="003E553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E553A" w:rsidRPr="002A3CCE">
        <w:rPr>
          <w:rFonts w:cs="Simplified Arabic"/>
          <w:b/>
          <w:bCs/>
          <w:sz w:val="32"/>
          <w:szCs w:val="32"/>
          <w:rtl/>
        </w:rPr>
        <w:t>وَإِذَا مَسَّهُ الْخَيْرُ مَنُوعًا</w:t>
      </w:r>
      <w:r w:rsidR="003E553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E553A" w:rsidRPr="002A3CCE">
        <w:rPr>
          <w:rFonts w:cs="Simplified Arabic"/>
          <w:b/>
          <w:bCs/>
          <w:sz w:val="32"/>
          <w:szCs w:val="32"/>
          <w:rtl/>
        </w:rPr>
        <w:t>إِلَّا الْمُصَلِّينَ</w:t>
      </w:r>
      <w:r w:rsidR="003E553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E553A" w:rsidRPr="002A3CCE">
        <w:rPr>
          <w:rFonts w:cs="Simplified Arabic"/>
          <w:b/>
          <w:bCs/>
          <w:sz w:val="32"/>
          <w:szCs w:val="32"/>
          <w:rtl/>
        </w:rPr>
        <w:t>الَّذِينَ هُمْ عَلَى صَلَاتِهِمْ دَائِمُونَ</w:t>
      </w:r>
      <w:r w:rsidR="003E553A">
        <w:rPr>
          <w:rFonts w:ascii="Simplified Arabic" w:hAnsi="Simplified Arabic" w:cs="Simplified Arabic" w:hint="cs"/>
          <w:sz w:val="32"/>
          <w:szCs w:val="32"/>
          <w:rtl/>
        </w:rPr>
        <w:t xml:space="preserve">} [المعارج: 19-23]. 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فاس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ى الم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حاف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 xml:space="preserve">ين على </w:t>
      </w:r>
      <w:r w:rsidR="00342A2F">
        <w:rPr>
          <w:rStyle w:val="a4"/>
          <w:rFonts w:ascii="Simplified Arabic" w:hAnsi="Simplified Arabic" w:cs="Simplified Arabic"/>
          <w:sz w:val="32"/>
          <w:szCs w:val="32"/>
          <w:rtl/>
        </w:rPr>
        <w:t>الصَّلَاة</w:t>
      </w:r>
      <w:r w:rsidR="00342A2F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 xml:space="preserve"> من أ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حاب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لاق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 xml:space="preserve"> الذ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342A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33B0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14725" w:rsidRPr="00F14725" w:rsidRDefault="00F14725" w:rsidP="006A165D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12-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شُكْرٌ 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عز وجل: </w:t>
      </w:r>
      <w:r>
        <w:rPr>
          <w:rFonts w:ascii="Simplified Arabic" w:hAnsi="Simplified Arabic" w:cs="Simplified Arabic" w:hint="cs"/>
          <w:sz w:val="32"/>
          <w:szCs w:val="32"/>
          <w:rtl/>
        </w:rPr>
        <w:t>الش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وص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6A165D">
        <w:rPr>
          <w:rStyle w:val="a4"/>
          <w:rFonts w:ascii="Simplified Arabic" w:hAnsi="Simplified Arabic" w:cs="Simplified Arabic"/>
          <w:sz w:val="32"/>
          <w:szCs w:val="32"/>
          <w:rtl/>
        </w:rPr>
        <w:t>الصَّلَاة</w:t>
      </w:r>
      <w:r w:rsidR="006A165D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 يُعَبَّرُ به 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شُك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نِعَمِ اللهِ علينا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 ب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شَّر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نبيَّنا محمدًا صلى الله عليه وسلم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وأ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بإ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عطائ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الجن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وح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ف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أ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دَه إلى ش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الن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فقال له: {</w:t>
      </w:r>
      <w:r w:rsidR="00A7604A" w:rsidRPr="002A3CCE">
        <w:rPr>
          <w:rFonts w:cs="Simplified Arabic"/>
          <w:b/>
          <w:bCs/>
          <w:sz w:val="32"/>
          <w:szCs w:val="32"/>
          <w:rtl/>
        </w:rPr>
        <w:t>فَصَلِّ لِرَبِّكَ وَانْحَرْ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[الكوثر: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2]. ول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ا أ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اللهُ عليه ب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ةَ؛ باد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إلى ش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هذه الن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ى, فد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ارَ أُمِّ هانِئٍ ب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تِ أ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ي ط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بٍ, واغ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, وص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لَّى ث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انِ رَكْع</w:t>
      </w:r>
      <w:r w:rsidR="006A16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اتٍ؛ شُكْرًا لله تعالى. وعن 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>ا</w:t>
      </w:r>
      <w:r w:rsidR="00A7604A">
        <w:rPr>
          <w:rFonts w:ascii="Simplified Arabic" w:hAnsi="Simplified Arabic" w:cs="Simplified Arabic"/>
          <w:sz w:val="32"/>
          <w:szCs w:val="32"/>
          <w:rtl/>
        </w:rPr>
        <w:t>لْمُغِيرَة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 xml:space="preserve"> شُعْبَةَ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 </w:t>
      </w:r>
      <w:r w:rsidR="00A7604A">
        <w:rPr>
          <w:rFonts w:ascii="Simplified Arabic" w:hAnsi="Simplified Arabic" w:cs="Simplified Arabic"/>
          <w:sz w:val="32"/>
          <w:szCs w:val="32"/>
          <w:rtl/>
        </w:rPr>
        <w:t>قَامَ النَّبِ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حَتَّى تَوَرَّمَتْ قَدَمَاهُ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 xml:space="preserve"> فَقِيلَ لَهُ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 xml:space="preserve"> قَدْ غَفَرَ اللَّهُ لَكَ مَا تَقَدَّمَ مِنْ ذَنْبِكَ وَمَا تَأَخَّرَ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7604A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A7604A" w:rsidRPr="00A7604A">
        <w:rPr>
          <w:rFonts w:ascii="Simplified Arabic" w:hAnsi="Simplified Arabic" w:cs="Simplified Arabic"/>
          <w:sz w:val="32"/>
          <w:szCs w:val="32"/>
          <w:rtl/>
        </w:rPr>
        <w:t>أَفَلاَ أَكُونُ عَبْدًا شَكُورًا</w:t>
      </w:r>
      <w:r w:rsidR="00A7604A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A7604A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6069A2" w:rsidRDefault="00A7604A" w:rsidP="0077603C">
      <w:pPr>
        <w:jc w:val="both"/>
        <w:rPr>
          <w:rStyle w:val="a4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13-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إ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اظ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كاف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رين, ومُراغ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ةٌ 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داء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: 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اظ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طان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إذا رأى الم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ي ي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لله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تعالى, وح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لإ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يس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تُغ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يظ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ه الص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لاةُ, وت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7603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069A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1913" w:rsidRPr="00AB1913">
        <w:rPr>
          <w:rStyle w:val="a4"/>
          <w:rFonts w:ascii="Simplified Arabic" w:hAnsi="Simplified Arabic" w:cs="Simplified Arabic"/>
          <w:sz w:val="32"/>
          <w:szCs w:val="32"/>
          <w:rtl/>
        </w:rPr>
        <w:t>عَنِ ابْنِ عَبَّاسٍ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رضي الله عنهما: </w:t>
      </w:r>
      <w:r w:rsidR="006069A2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6069A2">
        <w:rPr>
          <w:rStyle w:val="a4"/>
          <w:rFonts w:ascii="Simplified Arabic" w:hAnsi="Simplified Arabic" w:cs="Simplified Arabic"/>
          <w:sz w:val="32"/>
          <w:szCs w:val="32"/>
          <w:rtl/>
        </w:rPr>
        <w:t>أَنَّ النَّبِ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يَّ</w:t>
      </w:r>
      <w:r w:rsidR="00AB1913" w:rsidRPr="00AB1913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صلى الله عليه وسلم سَمَّى سَجْدَ</w:t>
      </w:r>
      <w:r w:rsidR="006069A2">
        <w:rPr>
          <w:rStyle w:val="a4"/>
          <w:rFonts w:ascii="Simplified Arabic" w:hAnsi="Simplified Arabic" w:cs="Simplified Arabic"/>
          <w:sz w:val="32"/>
          <w:szCs w:val="32"/>
          <w:rtl/>
        </w:rPr>
        <w:t>تَ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يِ</w:t>
      </w:r>
      <w:r w:rsidR="00AB1913" w:rsidRPr="00AB1913">
        <w:rPr>
          <w:rStyle w:val="a4"/>
          <w:rFonts w:ascii="Simplified Arabic" w:hAnsi="Simplified Arabic" w:cs="Simplified Arabic"/>
          <w:sz w:val="32"/>
          <w:szCs w:val="32"/>
          <w:rtl/>
        </w:rPr>
        <w:t xml:space="preserve"> السَّهْوِ الْمُرْغِمَتَيْنِ</w:t>
      </w:r>
      <w:r w:rsidR="00AB1913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AB1913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B1913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AB1913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وفي رواية: </w:t>
      </w:r>
      <w:r w:rsidR="006069A2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6069A2" w:rsidRPr="006069A2">
        <w:rPr>
          <w:rStyle w:val="a4"/>
          <w:rFonts w:ascii="Simplified Arabic" w:hAnsi="Simplified Arabic" w:cs="Simplified Arabic"/>
          <w:sz w:val="32"/>
          <w:szCs w:val="32"/>
          <w:rtl/>
        </w:rPr>
        <w:t>تُرْغِمَانِ أَنْفَ الشَّيْطَانِ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[أي: تُذِلاَّن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ه]</w:t>
      </w:r>
      <w:r w:rsidR="006069A2" w:rsidRPr="006069A2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6069A2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ابن خزيمة. وإ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ق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ام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ة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ُ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َّ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لاة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تُغ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ِ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يظُ أ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ع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ْ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داء</w:t>
      </w:r>
      <w:r w:rsidR="00446743">
        <w:rPr>
          <w:rStyle w:val="a4"/>
          <w:rFonts w:ascii="Simplified Arabic" w:hAnsi="Simplified Arabic" w:cs="Simplified Arabic" w:hint="cs"/>
          <w:sz w:val="32"/>
          <w:szCs w:val="32"/>
          <w:rtl/>
        </w:rPr>
        <w:t>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المسلمين؛ لقول النبيِّ صلى الله عليه وسلم: </w:t>
      </w:r>
      <w:r w:rsidR="006069A2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«</w:t>
      </w:r>
      <w:r w:rsidR="006069A2" w:rsidRPr="006069A2">
        <w:rPr>
          <w:rStyle w:val="a4"/>
          <w:rFonts w:ascii="Simplified Arabic" w:hAnsi="Simplified Arabic" w:cs="Simplified Arabic"/>
          <w:sz w:val="32"/>
          <w:szCs w:val="32"/>
          <w:rtl/>
        </w:rPr>
        <w:t>مَا حَ</w:t>
      </w:r>
      <w:r w:rsidR="006069A2">
        <w:rPr>
          <w:rStyle w:val="a4"/>
          <w:rFonts w:ascii="Simplified Arabic" w:hAnsi="Simplified Arabic" w:cs="Simplified Arabic"/>
          <w:sz w:val="32"/>
          <w:szCs w:val="32"/>
          <w:rtl/>
        </w:rPr>
        <w:t>سَدَتْكُمُ الْيَهُودُ عَلَى شَ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>يْ</w:t>
      </w:r>
      <w:r w:rsidR="006069A2" w:rsidRPr="006069A2">
        <w:rPr>
          <w:rStyle w:val="a4"/>
          <w:rFonts w:ascii="Simplified Arabic" w:hAnsi="Simplified Arabic" w:cs="Simplified Arabic"/>
          <w:sz w:val="32"/>
          <w:szCs w:val="32"/>
          <w:rtl/>
        </w:rPr>
        <w:t>ءٍ مَا حَسَدَتْكُمْ عَلَى السَّلاَمِ وَالتَّأْمِينِ</w:t>
      </w:r>
      <w:r w:rsidR="006069A2" w:rsidRPr="0065110F">
        <w:rPr>
          <w:rStyle w:val="a4"/>
          <w:rFonts w:ascii="Simplified Arabic" w:hAnsi="Simplified Arabic" w:cs="Simplified Arabic"/>
          <w:sz w:val="32"/>
          <w:szCs w:val="32"/>
          <w:rtl/>
        </w:rPr>
        <w:t>»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069A2">
        <w:rPr>
          <w:rStyle w:val="a4"/>
          <w:rFonts w:ascii="Simplified Arabic" w:hAnsi="Simplified Arabic" w:cs="Simplified Arabic"/>
          <w:sz w:val="32"/>
          <w:szCs w:val="32"/>
          <w:rtl/>
        </w:rPr>
        <w:t>–</w:t>
      </w:r>
      <w:r w:rsidR="006069A2">
        <w:rPr>
          <w:rStyle w:val="a4"/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0A49CD" w:rsidRDefault="006069A2" w:rsidP="00895F9C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  <w:t xml:space="preserve">14- 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 ت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734C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334C9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4467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ذات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ه, 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ه إلى الخ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والذ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ِّ,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بود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ه وف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اط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ه تبارك وتعالى, وي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 من أهوائ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ه؛ فاله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ى شَرُّ و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نٍ يُع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334C91" w:rsidRPr="002A3CCE">
        <w:rPr>
          <w:rFonts w:cs="Simplified Arabic"/>
          <w:b/>
          <w:bCs/>
          <w:sz w:val="32"/>
          <w:szCs w:val="32"/>
          <w:rtl/>
        </w:rPr>
        <w:t>أَفَرَأَيْتَ مَنْ اتَّخَذَ إِلَهَهُ هَوَاهُ</w:t>
      </w:r>
      <w:r w:rsidR="00334C91">
        <w:rPr>
          <w:rFonts w:ascii="Simplified Arabic" w:hAnsi="Simplified Arabic" w:cs="Simplified Arabic" w:hint="cs"/>
          <w:sz w:val="32"/>
          <w:szCs w:val="32"/>
          <w:rtl/>
        </w:rPr>
        <w:t xml:space="preserve">}  [الجاثية: 23]. 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وك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لوقٍ س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ى 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دًا ش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اءَ أمْ أ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ى, فإ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ضوعَ لله اختيارًا؛ 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وقٍ 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لِه, لا 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له 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عًا ولا ضَرًّا, وبهذا 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عُبود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يَّةً بعُبود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يَّةٍ, ول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بود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إلى الح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؛ ب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بود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تعالى إلى 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عُبودِيَّةِ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 xml:space="preserve"> الط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اغ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؛ و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نًا أو ص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مًا أو بَشَرًا, أو ش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سًا أو ق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95F9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49CD">
        <w:rPr>
          <w:rFonts w:ascii="Simplified Arabic" w:hAnsi="Simplified Arabic" w:cs="Simplified Arabic" w:hint="cs"/>
          <w:sz w:val="32"/>
          <w:szCs w:val="32"/>
          <w:rtl/>
        </w:rPr>
        <w:t>رًا!</w:t>
      </w:r>
    </w:p>
    <w:p w:rsidR="00F4653D" w:rsidRDefault="000A49CD" w:rsidP="00042F13">
      <w:pPr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4653D" w:rsidRPr="00F4653D" w:rsidRDefault="00F4653D" w:rsidP="00F4653D">
      <w:pPr>
        <w:ind w:firstLine="720"/>
        <w:jc w:val="both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</w:p>
    <w:p w:rsidR="00EC50E0" w:rsidRDefault="00EC50E0"/>
    <w:sectPr w:rsidR="00EC50E0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35"/>
    <w:rsid w:val="00003D12"/>
    <w:rsid w:val="000310A5"/>
    <w:rsid w:val="00042F13"/>
    <w:rsid w:val="000A49CD"/>
    <w:rsid w:val="000C6AB9"/>
    <w:rsid w:val="000D4007"/>
    <w:rsid w:val="0022098C"/>
    <w:rsid w:val="002624AD"/>
    <w:rsid w:val="00334C91"/>
    <w:rsid w:val="00342A2F"/>
    <w:rsid w:val="00376E3D"/>
    <w:rsid w:val="00394E35"/>
    <w:rsid w:val="003E553A"/>
    <w:rsid w:val="00412257"/>
    <w:rsid w:val="00446743"/>
    <w:rsid w:val="004A5B9A"/>
    <w:rsid w:val="004D1F53"/>
    <w:rsid w:val="004E5EE7"/>
    <w:rsid w:val="00550AA9"/>
    <w:rsid w:val="005B2CE3"/>
    <w:rsid w:val="006069A2"/>
    <w:rsid w:val="006A165D"/>
    <w:rsid w:val="006C2E27"/>
    <w:rsid w:val="006C5897"/>
    <w:rsid w:val="006F6DFE"/>
    <w:rsid w:val="007077CB"/>
    <w:rsid w:val="00740625"/>
    <w:rsid w:val="0077603C"/>
    <w:rsid w:val="00895F9C"/>
    <w:rsid w:val="00926FAC"/>
    <w:rsid w:val="00933B07"/>
    <w:rsid w:val="0096546A"/>
    <w:rsid w:val="00991130"/>
    <w:rsid w:val="009E64E8"/>
    <w:rsid w:val="009F4F59"/>
    <w:rsid w:val="00A7604A"/>
    <w:rsid w:val="00AA5D69"/>
    <w:rsid w:val="00AB12EA"/>
    <w:rsid w:val="00AB1913"/>
    <w:rsid w:val="00B12CCA"/>
    <w:rsid w:val="00B2053B"/>
    <w:rsid w:val="00B21CCB"/>
    <w:rsid w:val="00B33918"/>
    <w:rsid w:val="00B47163"/>
    <w:rsid w:val="00B57494"/>
    <w:rsid w:val="00BB68A8"/>
    <w:rsid w:val="00BC08FE"/>
    <w:rsid w:val="00CB6E7D"/>
    <w:rsid w:val="00CC5942"/>
    <w:rsid w:val="00CE1FAF"/>
    <w:rsid w:val="00CF25A1"/>
    <w:rsid w:val="00D1149E"/>
    <w:rsid w:val="00D70F1F"/>
    <w:rsid w:val="00DB4999"/>
    <w:rsid w:val="00DB72B1"/>
    <w:rsid w:val="00E734C1"/>
    <w:rsid w:val="00EC50E0"/>
    <w:rsid w:val="00F01329"/>
    <w:rsid w:val="00F10E4B"/>
    <w:rsid w:val="00F14725"/>
    <w:rsid w:val="00F4653D"/>
    <w:rsid w:val="00FE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3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3D"/>
    <w:pPr>
      <w:ind w:left="720"/>
      <w:contextualSpacing/>
    </w:pPr>
  </w:style>
  <w:style w:type="character" w:styleId="a4">
    <w:name w:val="page number"/>
    <w:basedOn w:val="a0"/>
    <w:rsid w:val="00F46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3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3D"/>
    <w:pPr>
      <w:ind w:left="720"/>
      <w:contextualSpacing/>
    </w:pPr>
  </w:style>
  <w:style w:type="character" w:styleId="a4">
    <w:name w:val="page number"/>
    <w:basedOn w:val="a0"/>
    <w:rsid w:val="00F4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2023-06-24T08:28:00Z</dcterms:created>
  <dcterms:modified xsi:type="dcterms:W3CDTF">2023-06-29T10:36:00Z</dcterms:modified>
</cp:coreProperties>
</file>