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26894" w:rsidRPr="00CB0F4A" w:rsidRDefault="00B26894" w:rsidP="00B26894">
      <w:pPr>
        <w:jc w:val="center"/>
        <w:rPr>
          <w:b/>
          <w:bCs/>
          <w:color w:val="C00000"/>
          <w:rtl/>
        </w:rPr>
      </w:pPr>
      <w:r w:rsidRPr="00CB0F4A">
        <w:rPr>
          <w:rFonts w:hint="cs"/>
          <w:b/>
          <w:bCs/>
          <w:color w:val="C00000"/>
          <w:rtl/>
        </w:rPr>
        <w:t>ت</w:t>
      </w:r>
      <w:r w:rsidR="00CB0F4A" w:rsidRPr="00CB0F4A">
        <w:rPr>
          <w:rFonts w:hint="cs"/>
          <w:b/>
          <w:bCs/>
          <w:color w:val="C00000"/>
          <w:rtl/>
        </w:rPr>
        <w:t>َ</w:t>
      </w:r>
      <w:r w:rsidRPr="00CB0F4A">
        <w:rPr>
          <w:rFonts w:hint="cs"/>
          <w:b/>
          <w:bCs/>
          <w:color w:val="C00000"/>
          <w:rtl/>
        </w:rPr>
        <w:t>ج</w:t>
      </w:r>
      <w:r w:rsidR="00CB0F4A" w:rsidRPr="00CB0F4A">
        <w:rPr>
          <w:rFonts w:hint="cs"/>
          <w:b/>
          <w:bCs/>
          <w:color w:val="C00000"/>
          <w:rtl/>
        </w:rPr>
        <w:t>ْ</w:t>
      </w:r>
      <w:r w:rsidRPr="00CB0F4A">
        <w:rPr>
          <w:rFonts w:hint="cs"/>
          <w:b/>
          <w:bCs/>
          <w:color w:val="C00000"/>
          <w:rtl/>
        </w:rPr>
        <w:t>د</w:t>
      </w:r>
      <w:r w:rsidR="00CB0F4A" w:rsidRPr="00CB0F4A">
        <w:rPr>
          <w:rFonts w:hint="cs"/>
          <w:b/>
          <w:bCs/>
          <w:color w:val="C00000"/>
          <w:rtl/>
        </w:rPr>
        <w:t>ِ</w:t>
      </w:r>
      <w:r w:rsidRPr="00CB0F4A">
        <w:rPr>
          <w:rFonts w:hint="cs"/>
          <w:b/>
          <w:bCs/>
          <w:color w:val="C00000"/>
          <w:rtl/>
        </w:rPr>
        <w:t>يد</w:t>
      </w:r>
      <w:r w:rsidR="00CB0F4A" w:rsidRPr="00CB0F4A">
        <w:rPr>
          <w:rFonts w:hint="cs"/>
          <w:b/>
          <w:bCs/>
          <w:color w:val="C00000"/>
          <w:rtl/>
        </w:rPr>
        <w:t>ُ</w:t>
      </w:r>
      <w:r w:rsidRPr="00CB0F4A">
        <w:rPr>
          <w:rFonts w:hint="cs"/>
          <w:b/>
          <w:bCs/>
          <w:color w:val="C00000"/>
          <w:rtl/>
        </w:rPr>
        <w:t xml:space="preserve"> الإيمان</w:t>
      </w:r>
      <w:r w:rsidR="00CB0F4A" w:rsidRPr="00CB0F4A">
        <w:rPr>
          <w:rFonts w:hint="cs"/>
          <w:b/>
          <w:bCs/>
          <w:color w:val="C00000"/>
          <w:rtl/>
        </w:rPr>
        <w:t>ِ</w:t>
      </w:r>
      <w:r w:rsidRPr="00CB0F4A">
        <w:rPr>
          <w:rFonts w:hint="cs"/>
          <w:b/>
          <w:bCs/>
          <w:color w:val="C00000"/>
          <w:rtl/>
        </w:rPr>
        <w:t xml:space="preserve"> والت</w:t>
      </w:r>
      <w:r w:rsidR="00CB0F4A" w:rsidRPr="00CB0F4A">
        <w:rPr>
          <w:rFonts w:hint="cs"/>
          <w:b/>
          <w:bCs/>
          <w:color w:val="C00000"/>
          <w:rtl/>
        </w:rPr>
        <w:t>َّ</w:t>
      </w:r>
      <w:r w:rsidRPr="00CB0F4A">
        <w:rPr>
          <w:rFonts w:hint="cs"/>
          <w:b/>
          <w:bCs/>
          <w:color w:val="C00000"/>
          <w:rtl/>
        </w:rPr>
        <w:t>وحيد</w:t>
      </w:r>
      <w:r w:rsidR="00CB0F4A" w:rsidRPr="00CB0F4A">
        <w:rPr>
          <w:rFonts w:hint="cs"/>
          <w:b/>
          <w:bCs/>
          <w:color w:val="C00000"/>
          <w:rtl/>
        </w:rPr>
        <w:t>ِ</w:t>
      </w:r>
      <w:r w:rsidRPr="00CB0F4A">
        <w:rPr>
          <w:rFonts w:hint="cs"/>
          <w:b/>
          <w:bCs/>
          <w:color w:val="C00000"/>
          <w:rtl/>
        </w:rPr>
        <w:t xml:space="preserve"> ف</w:t>
      </w:r>
      <w:r w:rsidR="00CB0F4A" w:rsidRPr="00CB0F4A">
        <w:rPr>
          <w:rFonts w:hint="cs"/>
          <w:b/>
          <w:bCs/>
          <w:color w:val="C00000"/>
          <w:rtl/>
        </w:rPr>
        <w:t>ِ</w:t>
      </w:r>
      <w:r w:rsidRPr="00CB0F4A">
        <w:rPr>
          <w:rFonts w:hint="cs"/>
          <w:b/>
          <w:bCs/>
          <w:color w:val="C00000"/>
          <w:rtl/>
        </w:rPr>
        <w:t>ي ي</w:t>
      </w:r>
      <w:r w:rsidR="00CB0F4A" w:rsidRPr="00CB0F4A">
        <w:rPr>
          <w:rFonts w:hint="cs"/>
          <w:b/>
          <w:bCs/>
          <w:color w:val="C00000"/>
          <w:rtl/>
        </w:rPr>
        <w:t>َ</w:t>
      </w:r>
      <w:r w:rsidRPr="00CB0F4A">
        <w:rPr>
          <w:rFonts w:hint="cs"/>
          <w:b/>
          <w:bCs/>
          <w:color w:val="C00000"/>
          <w:rtl/>
        </w:rPr>
        <w:t>وم</w:t>
      </w:r>
      <w:r w:rsidR="00CB0F4A" w:rsidRPr="00CB0F4A">
        <w:rPr>
          <w:rFonts w:hint="cs"/>
          <w:b/>
          <w:bCs/>
          <w:color w:val="C00000"/>
          <w:rtl/>
        </w:rPr>
        <w:t>ِ</w:t>
      </w:r>
      <w:r w:rsidRPr="00CB0F4A">
        <w:rPr>
          <w:rFonts w:hint="cs"/>
          <w:b/>
          <w:bCs/>
          <w:color w:val="C00000"/>
          <w:rtl/>
        </w:rPr>
        <w:t xml:space="preserve"> ع</w:t>
      </w:r>
      <w:r w:rsidR="00CB0F4A" w:rsidRPr="00CB0F4A">
        <w:rPr>
          <w:rFonts w:hint="cs"/>
          <w:b/>
          <w:bCs/>
          <w:color w:val="C00000"/>
          <w:rtl/>
        </w:rPr>
        <w:t>َ</w:t>
      </w:r>
      <w:r w:rsidRPr="00CB0F4A">
        <w:rPr>
          <w:rFonts w:hint="cs"/>
          <w:b/>
          <w:bCs/>
          <w:color w:val="C00000"/>
          <w:rtl/>
        </w:rPr>
        <w:t>ر</w:t>
      </w:r>
      <w:r w:rsidR="00CB0F4A" w:rsidRPr="00CB0F4A">
        <w:rPr>
          <w:rFonts w:hint="cs"/>
          <w:b/>
          <w:bCs/>
          <w:color w:val="C00000"/>
          <w:rtl/>
        </w:rPr>
        <w:t>َ</w:t>
      </w:r>
      <w:r w:rsidRPr="00CB0F4A">
        <w:rPr>
          <w:rFonts w:hint="cs"/>
          <w:b/>
          <w:bCs/>
          <w:color w:val="C00000"/>
          <w:rtl/>
        </w:rPr>
        <w:t>ف</w:t>
      </w:r>
      <w:r w:rsidR="00CB0F4A" w:rsidRPr="00CB0F4A">
        <w:rPr>
          <w:rFonts w:hint="cs"/>
          <w:b/>
          <w:bCs/>
          <w:color w:val="C00000"/>
          <w:rtl/>
        </w:rPr>
        <w:t>َ</w:t>
      </w:r>
      <w:r w:rsidRPr="00CB0F4A">
        <w:rPr>
          <w:rFonts w:hint="cs"/>
          <w:b/>
          <w:bCs/>
          <w:color w:val="C00000"/>
          <w:rtl/>
        </w:rPr>
        <w:t>ة</w:t>
      </w:r>
      <w:r w:rsidR="00CB0F4A" w:rsidRPr="00CB0F4A">
        <w:rPr>
          <w:rFonts w:hint="cs"/>
          <w:b/>
          <w:bCs/>
          <w:color w:val="C00000"/>
          <w:rtl/>
        </w:rPr>
        <w:t>َ</w:t>
      </w:r>
      <w:r w:rsidRPr="00CB0F4A">
        <w:rPr>
          <w:rFonts w:hint="cs"/>
          <w:b/>
          <w:bCs/>
          <w:color w:val="C00000"/>
          <w:rtl/>
        </w:rPr>
        <w:t xml:space="preserve"> الم</w:t>
      </w:r>
      <w:r w:rsidR="00CB0F4A" w:rsidRPr="00CB0F4A">
        <w:rPr>
          <w:rFonts w:hint="cs"/>
          <w:b/>
          <w:bCs/>
          <w:color w:val="C00000"/>
          <w:rtl/>
        </w:rPr>
        <w:t>َ</w:t>
      </w:r>
      <w:r w:rsidRPr="00CB0F4A">
        <w:rPr>
          <w:rFonts w:hint="cs"/>
          <w:b/>
          <w:bCs/>
          <w:color w:val="C00000"/>
          <w:rtl/>
        </w:rPr>
        <w:t>ج</w:t>
      </w:r>
      <w:r w:rsidR="00CB0F4A" w:rsidRPr="00CB0F4A">
        <w:rPr>
          <w:rFonts w:hint="cs"/>
          <w:b/>
          <w:bCs/>
          <w:color w:val="C00000"/>
          <w:rtl/>
        </w:rPr>
        <w:t>ِ</w:t>
      </w:r>
      <w:r w:rsidRPr="00CB0F4A">
        <w:rPr>
          <w:rFonts w:hint="cs"/>
          <w:b/>
          <w:bCs/>
          <w:color w:val="C00000"/>
          <w:rtl/>
        </w:rPr>
        <w:t>يد</w:t>
      </w:r>
      <w:r w:rsidR="00CB0F4A" w:rsidRPr="00CB0F4A">
        <w:rPr>
          <w:rFonts w:hint="cs"/>
          <w:b/>
          <w:bCs/>
          <w:color w:val="C00000"/>
          <w:rtl/>
        </w:rPr>
        <w:t>ِ</w:t>
      </w:r>
    </w:p>
    <w:p w:rsidR="00B26894" w:rsidRPr="00CB0F4A" w:rsidRDefault="00B26894" w:rsidP="00B26894">
      <w:pPr>
        <w:jc w:val="center"/>
        <w:rPr>
          <w:b/>
          <w:bCs/>
          <w:color w:val="0070C0"/>
          <w:rtl/>
        </w:rPr>
      </w:pPr>
      <w:r w:rsidRPr="00CB0F4A">
        <w:rPr>
          <w:rFonts w:hint="cs"/>
          <w:b/>
          <w:bCs/>
          <w:color w:val="0070C0"/>
          <w:rtl/>
        </w:rPr>
        <w:t>د. محمود بن أحمد الدوسري</w:t>
      </w:r>
    </w:p>
    <w:p w:rsidR="00E1408D" w:rsidRDefault="00B26894" w:rsidP="00A353C4">
      <w:pPr>
        <w:ind w:firstLine="720"/>
        <w:jc w:val="both"/>
        <w:rPr>
          <w:rFonts w:ascii="Simplified Arabic" w:hAnsi="Simplified Arabic" w:hint="cs"/>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w:t>
      </w:r>
      <w:r>
        <w:rPr>
          <w:rFonts w:ascii="Simplified Arabic" w:hAnsi="Simplified Arabic" w:hint="cs"/>
          <w:rtl/>
        </w:rPr>
        <w:t>َّ</w:t>
      </w:r>
      <w:r w:rsidRPr="007407E3">
        <w:rPr>
          <w:rFonts w:ascii="Simplified Arabic" w:hAnsi="Simplified Arabic" w:hint="cs"/>
          <w:rtl/>
        </w:rPr>
        <w:t>لاة والس</w:t>
      </w:r>
      <w:r>
        <w:rPr>
          <w:rFonts w:ascii="Simplified Arabic" w:hAnsi="Simplified Arabic" w:hint="cs"/>
          <w:rtl/>
        </w:rPr>
        <w:t>َّ</w:t>
      </w:r>
      <w:r w:rsidRPr="007407E3">
        <w:rPr>
          <w:rFonts w:ascii="Simplified Arabic" w:hAnsi="Simplified Arabic" w:hint="cs"/>
          <w:rtl/>
        </w:rPr>
        <w:t>لام على رسول</w:t>
      </w:r>
      <w:r>
        <w:rPr>
          <w:rFonts w:ascii="Simplified Arabic" w:hAnsi="Simplified Arabic" w:hint="cs"/>
          <w:rtl/>
        </w:rPr>
        <w:t>ه الكريم, وعلى آله وصحبه أجمعين؛</w:t>
      </w:r>
      <w:r w:rsidRPr="007407E3">
        <w:rPr>
          <w:rFonts w:ascii="Simplified Arabic" w:hAnsi="Simplified Arabic" w:hint="cs"/>
          <w:rtl/>
        </w:rPr>
        <w:t xml:space="preserve"> </w:t>
      </w:r>
      <w:r>
        <w:rPr>
          <w:rFonts w:ascii="Simplified Arabic" w:hAnsi="Simplified Arabic" w:hint="cs"/>
          <w:rtl/>
        </w:rPr>
        <w:t xml:space="preserve">أمَّا </w:t>
      </w:r>
      <w:r w:rsidRPr="007407E3">
        <w:rPr>
          <w:rFonts w:ascii="Simplified Arabic" w:hAnsi="Simplified Arabic" w:hint="cs"/>
          <w:rtl/>
        </w:rPr>
        <w:t>بعد</w:t>
      </w:r>
      <w:r>
        <w:rPr>
          <w:rFonts w:ascii="Simplified Arabic" w:hAnsi="Simplified Arabic" w:hint="cs"/>
          <w:rtl/>
        </w:rPr>
        <w:t>ُ</w:t>
      </w:r>
      <w:r w:rsidRPr="007407E3">
        <w:rPr>
          <w:rFonts w:ascii="Simplified Arabic" w:hAnsi="Simplified Arabic" w:hint="cs"/>
          <w:rtl/>
        </w:rPr>
        <w:t>:</w:t>
      </w:r>
      <w:r>
        <w:rPr>
          <w:rFonts w:ascii="Simplified Arabic" w:hAnsi="Simplified Arabic" w:hint="cs"/>
          <w:rtl/>
        </w:rPr>
        <w:t xml:space="preserve"> </w:t>
      </w:r>
      <w:r w:rsidR="00E1408D">
        <w:rPr>
          <w:rFonts w:ascii="Simplified Arabic" w:hAnsi="Simplified Arabic" w:hint="cs"/>
          <w:rtl/>
        </w:rPr>
        <w:t>فإنَّ</w:t>
      </w:r>
      <w:r w:rsidR="00E1408D">
        <w:rPr>
          <w:rFonts w:ascii="Simplified Arabic" w:hAnsi="Simplified Arabic" w:hint="cs"/>
          <w:rtl/>
        </w:rPr>
        <w:t xml:space="preserve"> الإيمان</w:t>
      </w:r>
      <w:r w:rsidR="00A353C4">
        <w:rPr>
          <w:rFonts w:ascii="Simplified Arabic" w:hAnsi="Simplified Arabic" w:hint="cs"/>
          <w:rtl/>
        </w:rPr>
        <w:t>َ</w:t>
      </w:r>
      <w:r w:rsidR="00E1408D">
        <w:rPr>
          <w:rFonts w:ascii="Simplified Arabic" w:hAnsi="Simplified Arabic" w:hint="cs"/>
          <w:rtl/>
        </w:rPr>
        <w:t xml:space="preserve"> والتوحيد</w:t>
      </w:r>
      <w:r w:rsidR="00A353C4">
        <w:rPr>
          <w:rFonts w:ascii="Simplified Arabic" w:hAnsi="Simplified Arabic" w:hint="cs"/>
          <w:rtl/>
        </w:rPr>
        <w:t>َ</w:t>
      </w:r>
      <w:r w:rsidR="00E1408D">
        <w:rPr>
          <w:rFonts w:ascii="Simplified Arabic" w:hAnsi="Simplified Arabic" w:hint="cs"/>
          <w:rtl/>
        </w:rPr>
        <w:t xml:space="preserve"> ي</w:t>
      </w:r>
      <w:r w:rsidR="00A353C4">
        <w:rPr>
          <w:rFonts w:ascii="Simplified Arabic" w:hAnsi="Simplified Arabic" w:hint="cs"/>
          <w:rtl/>
        </w:rPr>
        <w:t>َ</w:t>
      </w:r>
      <w:r w:rsidR="00E1408D">
        <w:rPr>
          <w:rFonts w:ascii="Simplified Arabic" w:hAnsi="Simplified Arabic" w:hint="cs"/>
          <w:rtl/>
        </w:rPr>
        <w:t>ح</w:t>
      </w:r>
      <w:r w:rsidR="00A353C4">
        <w:rPr>
          <w:rFonts w:ascii="Simplified Arabic" w:hAnsi="Simplified Arabic" w:hint="cs"/>
          <w:rtl/>
        </w:rPr>
        <w:t>ْ</w:t>
      </w:r>
      <w:r w:rsidR="00E1408D">
        <w:rPr>
          <w:rFonts w:ascii="Simplified Arabic" w:hAnsi="Simplified Arabic" w:hint="cs"/>
          <w:rtl/>
        </w:rPr>
        <w:t>تاجان</w:t>
      </w:r>
      <w:r w:rsidR="00A353C4">
        <w:rPr>
          <w:rFonts w:ascii="Simplified Arabic" w:hAnsi="Simplified Arabic" w:hint="cs"/>
          <w:rtl/>
        </w:rPr>
        <w:t>ِ</w:t>
      </w:r>
      <w:r w:rsidR="00E1408D">
        <w:rPr>
          <w:rFonts w:ascii="Simplified Arabic" w:hAnsi="Simplified Arabic" w:hint="cs"/>
          <w:rtl/>
        </w:rPr>
        <w:t xml:space="preserve"> دومًا إلى تعاه</w:t>
      </w:r>
      <w:r w:rsidR="00A353C4">
        <w:rPr>
          <w:rFonts w:ascii="Simplified Arabic" w:hAnsi="Simplified Arabic" w:hint="cs"/>
          <w:rtl/>
        </w:rPr>
        <w:t>ُ</w:t>
      </w:r>
      <w:r w:rsidR="00E1408D">
        <w:rPr>
          <w:rFonts w:ascii="Simplified Arabic" w:hAnsi="Simplified Arabic" w:hint="cs"/>
          <w:rtl/>
        </w:rPr>
        <w:t>د</w:t>
      </w:r>
      <w:r w:rsidR="00A353C4">
        <w:rPr>
          <w:rFonts w:ascii="Simplified Arabic" w:hAnsi="Simplified Arabic" w:hint="cs"/>
          <w:rtl/>
        </w:rPr>
        <w:t>ٍ</w:t>
      </w:r>
      <w:r w:rsidR="00E1408D">
        <w:rPr>
          <w:rFonts w:ascii="Simplified Arabic" w:hAnsi="Simplified Arabic" w:hint="cs"/>
          <w:rtl/>
        </w:rPr>
        <w:t xml:space="preserve"> وت</w:t>
      </w:r>
      <w:r w:rsidR="00A353C4">
        <w:rPr>
          <w:rFonts w:ascii="Simplified Arabic" w:hAnsi="Simplified Arabic" w:hint="cs"/>
          <w:rtl/>
        </w:rPr>
        <w:t>َ</w:t>
      </w:r>
      <w:r w:rsidR="00E1408D">
        <w:rPr>
          <w:rFonts w:ascii="Simplified Arabic" w:hAnsi="Simplified Arabic" w:hint="cs"/>
          <w:rtl/>
        </w:rPr>
        <w:t>ج</w:t>
      </w:r>
      <w:r w:rsidR="00A353C4">
        <w:rPr>
          <w:rFonts w:ascii="Simplified Arabic" w:hAnsi="Simplified Arabic" w:hint="cs"/>
          <w:rtl/>
        </w:rPr>
        <w:t>ْ</w:t>
      </w:r>
      <w:r w:rsidR="00E1408D">
        <w:rPr>
          <w:rFonts w:ascii="Simplified Arabic" w:hAnsi="Simplified Arabic" w:hint="cs"/>
          <w:rtl/>
        </w:rPr>
        <w:t>د</w:t>
      </w:r>
      <w:r w:rsidR="00A353C4">
        <w:rPr>
          <w:rFonts w:ascii="Simplified Arabic" w:hAnsi="Simplified Arabic" w:hint="cs"/>
          <w:rtl/>
        </w:rPr>
        <w:t>ِ</w:t>
      </w:r>
      <w:r w:rsidR="00E1408D">
        <w:rPr>
          <w:rFonts w:ascii="Simplified Arabic" w:hAnsi="Simplified Arabic" w:hint="cs"/>
          <w:rtl/>
        </w:rPr>
        <w:t>يد</w:t>
      </w:r>
      <w:r w:rsidR="00A353C4">
        <w:rPr>
          <w:rFonts w:ascii="Simplified Arabic" w:hAnsi="Simplified Arabic" w:hint="cs"/>
          <w:rtl/>
        </w:rPr>
        <w:t>ٍ</w:t>
      </w:r>
      <w:r w:rsidR="00E1408D">
        <w:rPr>
          <w:rFonts w:ascii="Simplified Arabic" w:hAnsi="Simplified Arabic" w:hint="cs"/>
          <w:rtl/>
        </w:rPr>
        <w:t xml:space="preserve">؛ </w:t>
      </w:r>
      <w:r w:rsidR="00A353C4">
        <w:rPr>
          <w:rFonts w:ascii="Simplified Arabic" w:hAnsi="Simplified Arabic" w:hint="cs"/>
          <w:rtl/>
        </w:rPr>
        <w:t xml:space="preserve">وقد </w:t>
      </w:r>
      <w:r w:rsidR="00E1408D">
        <w:rPr>
          <w:rFonts w:ascii="Simplified Arabic" w:hAnsi="Simplified Arabic" w:hint="cs"/>
          <w:rtl/>
        </w:rPr>
        <w:t>أوصى النبيُّ صلى الله عليه وسلم</w:t>
      </w:r>
      <w:r w:rsidR="00A353C4">
        <w:rPr>
          <w:rFonts w:ascii="Simplified Arabic" w:hAnsi="Simplified Arabic" w:hint="cs"/>
          <w:rtl/>
        </w:rPr>
        <w:t xml:space="preserve"> بتعاهدهما </w:t>
      </w:r>
      <w:r w:rsidR="00E1408D">
        <w:rPr>
          <w:rFonts w:ascii="Simplified Arabic" w:hAnsi="Simplified Arabic" w:hint="cs"/>
          <w:rtl/>
        </w:rPr>
        <w:t xml:space="preserve">بقوله: </w:t>
      </w:r>
      <w:r w:rsidR="00E1408D" w:rsidRPr="00E1408D">
        <w:rPr>
          <w:rFonts w:ascii="Simplified Arabic" w:hAnsi="Simplified Arabic"/>
          <w:rtl/>
        </w:rPr>
        <w:t>«إِنَّ الْإِيمَانَ لَيَخْلَقُ فِي جَوْفِ أَحَدِكُمْ كَمَا يَخْلَقُ الثَّوْبُ، فَاسْأَلُوا اللَّهَ أَنْ يُجَدِّدَ الْإِيمَانَ فِي قُلُوبِكُمْ»</w:t>
      </w:r>
      <w:r w:rsidR="00E1408D">
        <w:rPr>
          <w:rFonts w:ascii="Simplified Arabic" w:hAnsi="Simplified Arabic" w:hint="cs"/>
          <w:rtl/>
        </w:rPr>
        <w:t xml:space="preserve"> صحيح </w:t>
      </w:r>
      <w:r w:rsidR="00E1408D">
        <w:rPr>
          <w:rFonts w:ascii="Simplified Arabic" w:hAnsi="Simplified Arabic"/>
          <w:rtl/>
        </w:rPr>
        <w:t>–</w:t>
      </w:r>
      <w:r w:rsidR="00E1408D">
        <w:rPr>
          <w:rFonts w:ascii="Simplified Arabic" w:hAnsi="Simplified Arabic" w:hint="cs"/>
          <w:rtl/>
        </w:rPr>
        <w:t xml:space="preserve"> رواه الطبراني والحاكم. وإن</w:t>
      </w:r>
      <w:r w:rsidR="00A353C4">
        <w:rPr>
          <w:rFonts w:ascii="Simplified Arabic" w:hAnsi="Simplified Arabic" w:hint="cs"/>
          <w:rtl/>
        </w:rPr>
        <w:t>َّ</w:t>
      </w:r>
      <w:r w:rsidR="00E1408D">
        <w:rPr>
          <w:rFonts w:ascii="Simplified Arabic" w:hAnsi="Simplified Arabic" w:hint="cs"/>
          <w:rtl/>
        </w:rPr>
        <w:t xml:space="preserve"> أفضل</w:t>
      </w:r>
      <w:r w:rsidR="00A353C4">
        <w:rPr>
          <w:rFonts w:ascii="Simplified Arabic" w:hAnsi="Simplified Arabic" w:hint="cs"/>
          <w:rtl/>
        </w:rPr>
        <w:t>َ</w:t>
      </w:r>
      <w:r w:rsidR="00E1408D">
        <w:rPr>
          <w:rFonts w:ascii="Simplified Arabic" w:hAnsi="Simplified Arabic" w:hint="cs"/>
          <w:rtl/>
        </w:rPr>
        <w:t xml:space="preserve"> يوم</w:t>
      </w:r>
      <w:r w:rsidR="00A353C4">
        <w:rPr>
          <w:rFonts w:ascii="Simplified Arabic" w:hAnsi="Simplified Arabic" w:hint="cs"/>
          <w:rtl/>
        </w:rPr>
        <w:t>ٍ</w:t>
      </w:r>
      <w:r w:rsidR="00E1408D">
        <w:rPr>
          <w:rFonts w:ascii="Simplified Arabic" w:hAnsi="Simplified Arabic" w:hint="cs"/>
          <w:rtl/>
        </w:rPr>
        <w:t xml:space="preserve"> ي</w:t>
      </w:r>
      <w:r w:rsidR="00A353C4">
        <w:rPr>
          <w:rFonts w:ascii="Simplified Arabic" w:hAnsi="Simplified Arabic" w:hint="cs"/>
          <w:rtl/>
        </w:rPr>
        <w:t>َ</w:t>
      </w:r>
      <w:r w:rsidR="00E1408D">
        <w:rPr>
          <w:rFonts w:ascii="Simplified Arabic" w:hAnsi="Simplified Arabic" w:hint="cs"/>
          <w:rtl/>
        </w:rPr>
        <w:t>ت</w:t>
      </w:r>
      <w:r w:rsidR="00A353C4">
        <w:rPr>
          <w:rFonts w:ascii="Simplified Arabic" w:hAnsi="Simplified Arabic" w:hint="cs"/>
          <w:rtl/>
        </w:rPr>
        <w:t>َ</w:t>
      </w:r>
      <w:r w:rsidR="00E1408D">
        <w:rPr>
          <w:rFonts w:ascii="Simplified Arabic" w:hAnsi="Simplified Arabic" w:hint="cs"/>
          <w:rtl/>
        </w:rPr>
        <w:t>ناس</w:t>
      </w:r>
      <w:r w:rsidR="00A353C4">
        <w:rPr>
          <w:rFonts w:ascii="Simplified Arabic" w:hAnsi="Simplified Arabic" w:hint="cs"/>
          <w:rtl/>
        </w:rPr>
        <w:t>َ</w:t>
      </w:r>
      <w:r w:rsidR="00E1408D">
        <w:rPr>
          <w:rFonts w:ascii="Simplified Arabic" w:hAnsi="Simplified Arabic" w:hint="cs"/>
          <w:rtl/>
        </w:rPr>
        <w:t>ب</w:t>
      </w:r>
      <w:r w:rsidR="00A353C4">
        <w:rPr>
          <w:rFonts w:ascii="Simplified Arabic" w:hAnsi="Simplified Arabic" w:hint="cs"/>
          <w:rtl/>
        </w:rPr>
        <w:t>ُ</w:t>
      </w:r>
      <w:r w:rsidR="00E1408D">
        <w:rPr>
          <w:rFonts w:ascii="Simplified Arabic" w:hAnsi="Simplified Arabic" w:hint="cs"/>
          <w:rtl/>
        </w:rPr>
        <w:t xml:space="preserve"> وتجديد</w:t>
      </w:r>
      <w:r w:rsidR="00A353C4">
        <w:rPr>
          <w:rFonts w:ascii="Simplified Arabic" w:hAnsi="Simplified Arabic" w:hint="cs"/>
          <w:rtl/>
        </w:rPr>
        <w:t>َ</w:t>
      </w:r>
      <w:r w:rsidR="00E1408D">
        <w:rPr>
          <w:rFonts w:ascii="Simplified Arabic" w:hAnsi="Simplified Arabic" w:hint="cs"/>
          <w:rtl/>
        </w:rPr>
        <w:t xml:space="preserve"> الإيمان</w:t>
      </w:r>
      <w:r w:rsidR="00A353C4">
        <w:rPr>
          <w:rFonts w:ascii="Simplified Arabic" w:hAnsi="Simplified Arabic" w:hint="cs"/>
          <w:rtl/>
        </w:rPr>
        <w:t>ِ</w:t>
      </w:r>
      <w:r w:rsidR="00E1408D">
        <w:rPr>
          <w:rFonts w:ascii="Simplified Arabic" w:hAnsi="Simplified Arabic" w:hint="cs"/>
          <w:rtl/>
        </w:rPr>
        <w:t xml:space="preserve"> والتوحيد</w:t>
      </w:r>
      <w:r w:rsidR="00A353C4">
        <w:rPr>
          <w:rFonts w:ascii="Simplified Arabic" w:hAnsi="Simplified Arabic" w:hint="cs"/>
          <w:rtl/>
        </w:rPr>
        <w:t>ِ</w:t>
      </w:r>
      <w:r w:rsidR="00E1408D">
        <w:rPr>
          <w:rFonts w:ascii="Simplified Arabic" w:hAnsi="Simplified Arabic" w:hint="cs"/>
          <w:rtl/>
        </w:rPr>
        <w:t xml:space="preserve"> هو يوم</w:t>
      </w:r>
      <w:r w:rsidR="00A353C4">
        <w:rPr>
          <w:rFonts w:ascii="Simplified Arabic" w:hAnsi="Simplified Arabic" w:hint="cs"/>
          <w:rtl/>
        </w:rPr>
        <w:t>ُ</w:t>
      </w:r>
      <w:r w:rsidR="00E1408D">
        <w:rPr>
          <w:rFonts w:ascii="Simplified Arabic" w:hAnsi="Simplified Arabic" w:hint="cs"/>
          <w:rtl/>
        </w:rPr>
        <w:t xml:space="preserve"> عرفة</w:t>
      </w:r>
      <w:r w:rsidR="00A353C4">
        <w:rPr>
          <w:rFonts w:ascii="Simplified Arabic" w:hAnsi="Simplified Arabic" w:hint="cs"/>
          <w:rtl/>
        </w:rPr>
        <w:t>َ</w:t>
      </w:r>
      <w:r w:rsidR="00E1408D">
        <w:rPr>
          <w:rFonts w:ascii="Simplified Arabic" w:hAnsi="Simplified Arabic" w:hint="cs"/>
          <w:rtl/>
        </w:rPr>
        <w:t>؛ لأنه أفضل</w:t>
      </w:r>
      <w:r w:rsidR="00A353C4">
        <w:rPr>
          <w:rFonts w:ascii="Simplified Arabic" w:hAnsi="Simplified Arabic" w:hint="cs"/>
          <w:rtl/>
        </w:rPr>
        <w:t>ُ</w:t>
      </w:r>
      <w:r w:rsidR="00E1408D">
        <w:rPr>
          <w:rFonts w:ascii="Simplified Arabic" w:hAnsi="Simplified Arabic" w:hint="cs"/>
          <w:rtl/>
        </w:rPr>
        <w:t xml:space="preserve"> أيام</w:t>
      </w:r>
      <w:r w:rsidR="00A353C4">
        <w:rPr>
          <w:rFonts w:ascii="Simplified Arabic" w:hAnsi="Simplified Arabic" w:hint="cs"/>
          <w:rtl/>
        </w:rPr>
        <w:t>ِ</w:t>
      </w:r>
      <w:r w:rsidR="00E1408D">
        <w:rPr>
          <w:rFonts w:ascii="Simplified Arabic" w:hAnsi="Simplified Arabic" w:hint="cs"/>
          <w:rtl/>
        </w:rPr>
        <w:t xml:space="preserve"> السَّنة</w:t>
      </w:r>
      <w:r w:rsidR="00A353C4">
        <w:rPr>
          <w:rFonts w:ascii="Simplified Arabic" w:hAnsi="Simplified Arabic" w:hint="cs"/>
          <w:rtl/>
        </w:rPr>
        <w:t>ِ</w:t>
      </w:r>
      <w:r w:rsidR="00E1408D">
        <w:rPr>
          <w:rFonts w:ascii="Simplified Arabic" w:hAnsi="Simplified Arabic" w:hint="cs"/>
          <w:rtl/>
        </w:rPr>
        <w:t>, وفيه اكتمل</w:t>
      </w:r>
      <w:r w:rsidR="00A353C4">
        <w:rPr>
          <w:rFonts w:ascii="Simplified Arabic" w:hAnsi="Simplified Arabic" w:hint="cs"/>
          <w:rtl/>
        </w:rPr>
        <w:t>َ</w:t>
      </w:r>
      <w:r w:rsidR="00E1408D">
        <w:rPr>
          <w:rFonts w:ascii="Simplified Arabic" w:hAnsi="Simplified Arabic" w:hint="cs"/>
          <w:rtl/>
        </w:rPr>
        <w:t xml:space="preserve"> الد</w:t>
      </w:r>
      <w:r w:rsidR="00A353C4">
        <w:rPr>
          <w:rFonts w:ascii="Simplified Arabic" w:hAnsi="Simplified Arabic" w:hint="cs"/>
          <w:rtl/>
        </w:rPr>
        <w:t>ِّ</w:t>
      </w:r>
      <w:r w:rsidR="00E1408D">
        <w:rPr>
          <w:rFonts w:ascii="Simplified Arabic" w:hAnsi="Simplified Arabic" w:hint="cs"/>
          <w:rtl/>
        </w:rPr>
        <w:t>ين</w:t>
      </w:r>
      <w:r w:rsidR="00A353C4">
        <w:rPr>
          <w:rFonts w:ascii="Simplified Arabic" w:hAnsi="Simplified Arabic" w:hint="cs"/>
          <w:rtl/>
        </w:rPr>
        <w:t>ُ</w:t>
      </w:r>
      <w:r w:rsidR="00E1408D">
        <w:rPr>
          <w:rFonts w:ascii="Simplified Arabic" w:hAnsi="Simplified Arabic" w:hint="cs"/>
          <w:rtl/>
        </w:rPr>
        <w:t xml:space="preserve"> والإيمان</w:t>
      </w:r>
      <w:r w:rsidR="00A353C4">
        <w:rPr>
          <w:rFonts w:ascii="Simplified Arabic" w:hAnsi="Simplified Arabic" w:hint="cs"/>
          <w:rtl/>
        </w:rPr>
        <w:t>ُ</w:t>
      </w:r>
      <w:r w:rsidR="00E1408D">
        <w:rPr>
          <w:rFonts w:ascii="Simplified Arabic" w:hAnsi="Simplified Arabic" w:hint="cs"/>
          <w:rtl/>
        </w:rPr>
        <w:t>, وت</w:t>
      </w:r>
      <w:r w:rsidR="00A353C4">
        <w:rPr>
          <w:rFonts w:ascii="Simplified Arabic" w:hAnsi="Simplified Arabic" w:hint="cs"/>
          <w:rtl/>
        </w:rPr>
        <w:t>َ</w:t>
      </w:r>
      <w:r w:rsidR="00E1408D">
        <w:rPr>
          <w:rFonts w:ascii="Simplified Arabic" w:hAnsi="Simplified Arabic" w:hint="cs"/>
          <w:rtl/>
        </w:rPr>
        <w:t>م</w:t>
      </w:r>
      <w:r w:rsidR="00A353C4">
        <w:rPr>
          <w:rFonts w:ascii="Simplified Arabic" w:hAnsi="Simplified Arabic" w:hint="cs"/>
          <w:rtl/>
        </w:rPr>
        <w:t>َّ</w:t>
      </w:r>
      <w:r w:rsidR="00E1408D">
        <w:rPr>
          <w:rFonts w:ascii="Simplified Arabic" w:hAnsi="Simplified Arabic" w:hint="cs"/>
          <w:rtl/>
        </w:rPr>
        <w:t>ت الن</w:t>
      </w:r>
      <w:r w:rsidR="00A353C4">
        <w:rPr>
          <w:rFonts w:ascii="Simplified Arabic" w:hAnsi="Simplified Arabic" w:hint="cs"/>
          <w:rtl/>
        </w:rPr>
        <w:t>ِّ</w:t>
      </w:r>
      <w:r w:rsidR="00E1408D">
        <w:rPr>
          <w:rFonts w:ascii="Simplified Arabic" w:hAnsi="Simplified Arabic" w:hint="cs"/>
          <w:rtl/>
        </w:rPr>
        <w:t>ع</w:t>
      </w:r>
      <w:r w:rsidR="00A353C4">
        <w:rPr>
          <w:rFonts w:ascii="Simplified Arabic" w:hAnsi="Simplified Arabic" w:hint="cs"/>
          <w:rtl/>
        </w:rPr>
        <w:t>ْ</w:t>
      </w:r>
      <w:r w:rsidR="00E1408D">
        <w:rPr>
          <w:rFonts w:ascii="Simplified Arabic" w:hAnsi="Simplified Arabic" w:hint="cs"/>
          <w:rtl/>
        </w:rPr>
        <w:t>م</w:t>
      </w:r>
      <w:r w:rsidR="00A353C4">
        <w:rPr>
          <w:rFonts w:ascii="Simplified Arabic" w:hAnsi="Simplified Arabic" w:hint="cs"/>
          <w:rtl/>
        </w:rPr>
        <w:t>َ</w:t>
      </w:r>
      <w:r w:rsidR="00E1408D">
        <w:rPr>
          <w:rFonts w:ascii="Simplified Arabic" w:hAnsi="Simplified Arabic" w:hint="cs"/>
          <w:rtl/>
        </w:rPr>
        <w:t>ة</w:t>
      </w:r>
      <w:r w:rsidR="00A353C4">
        <w:rPr>
          <w:rFonts w:ascii="Simplified Arabic" w:hAnsi="Simplified Arabic" w:hint="cs"/>
          <w:rtl/>
        </w:rPr>
        <w:t>ُ</w:t>
      </w:r>
      <w:r w:rsidR="00E1408D">
        <w:rPr>
          <w:rFonts w:ascii="Simplified Arabic" w:hAnsi="Simplified Arabic" w:hint="cs"/>
          <w:rtl/>
        </w:rPr>
        <w:t xml:space="preserve"> على المسلمين: {</w:t>
      </w:r>
      <w:r w:rsidR="00A353C4" w:rsidRPr="002A3CCE">
        <w:rPr>
          <w:b/>
          <w:bCs/>
          <w:rtl/>
        </w:rPr>
        <w:t>الْيَوْمَ أَكْمَلْتُ لَكُمْ دِينَكُمْ وَأَتْمَمْتُ عَلَيْكُمْ نِعْمَتِي وَرَضِيتُ لَكُمْ الْإِسْلَامَ دِينًا</w:t>
      </w:r>
      <w:r w:rsidR="00E1408D">
        <w:rPr>
          <w:rFonts w:ascii="Simplified Arabic" w:hAnsi="Simplified Arabic" w:hint="cs"/>
          <w:rtl/>
        </w:rPr>
        <w:t>}</w:t>
      </w:r>
      <w:r w:rsidR="00A353C4">
        <w:rPr>
          <w:rFonts w:ascii="Simplified Arabic" w:hAnsi="Simplified Arabic" w:hint="cs"/>
          <w:rtl/>
        </w:rPr>
        <w:t xml:space="preserve"> [المائدة: 3]. </w:t>
      </w:r>
      <w:r w:rsidR="00E1408D" w:rsidRPr="00E1408D">
        <w:rPr>
          <w:rFonts w:ascii="Simplified Arabic" w:hAnsi="Simplified Arabic"/>
          <w:rtl/>
        </w:rPr>
        <w:t>قَالَ عُمَرُ</w:t>
      </w:r>
      <w:r w:rsidR="00E1408D">
        <w:rPr>
          <w:rFonts w:ascii="Simplified Arabic" w:hAnsi="Simplified Arabic" w:hint="cs"/>
          <w:rtl/>
        </w:rPr>
        <w:t xml:space="preserve"> رضي الله عنه:</w:t>
      </w:r>
      <w:r w:rsidR="00E1408D" w:rsidRPr="00E1408D">
        <w:rPr>
          <w:rtl/>
        </w:rPr>
        <w:t xml:space="preserve"> </w:t>
      </w:r>
      <w:r w:rsidR="00E1408D" w:rsidRPr="00F21EF8">
        <w:rPr>
          <w:rtl/>
        </w:rPr>
        <w:t>«</w:t>
      </w:r>
      <w:r w:rsidR="00E1408D">
        <w:rPr>
          <w:rFonts w:ascii="Simplified Arabic" w:hAnsi="Simplified Arabic"/>
          <w:rtl/>
        </w:rPr>
        <w:t>إِنِّ</w:t>
      </w:r>
      <w:r w:rsidR="00E1408D">
        <w:rPr>
          <w:rFonts w:ascii="Simplified Arabic" w:hAnsi="Simplified Arabic" w:hint="cs"/>
          <w:rtl/>
        </w:rPr>
        <w:t>ي</w:t>
      </w:r>
      <w:r w:rsidR="00E1408D">
        <w:rPr>
          <w:rFonts w:ascii="Simplified Arabic" w:hAnsi="Simplified Arabic"/>
          <w:rtl/>
        </w:rPr>
        <w:t xml:space="preserve"> لأَعْلَمُ أَ</w:t>
      </w:r>
      <w:r w:rsidR="00E1408D">
        <w:rPr>
          <w:rFonts w:ascii="Simplified Arabic" w:hAnsi="Simplified Arabic" w:hint="cs"/>
          <w:rtl/>
        </w:rPr>
        <w:t>يَّ</w:t>
      </w:r>
      <w:r w:rsidR="00E1408D" w:rsidRPr="00E1408D">
        <w:rPr>
          <w:rFonts w:ascii="Simplified Arabic" w:hAnsi="Simplified Arabic"/>
          <w:rtl/>
        </w:rPr>
        <w:t xml:space="preserve"> يَوْمٍ نَزَلَتْ هَذِهِ الآيَةُ</w:t>
      </w:r>
      <w:r w:rsidR="00E1408D">
        <w:rPr>
          <w:rFonts w:ascii="Simplified Arabic" w:hAnsi="Simplified Arabic" w:hint="cs"/>
          <w:rtl/>
        </w:rPr>
        <w:t>؛</w:t>
      </w:r>
      <w:r w:rsidR="00E1408D" w:rsidRPr="00E1408D">
        <w:rPr>
          <w:rFonts w:ascii="Simplified Arabic" w:hAnsi="Simplified Arabic"/>
          <w:rtl/>
        </w:rPr>
        <w:t xml:space="preserve"> نَزَلَتْ يَوْمَ عَرَفَةَ</w:t>
      </w:r>
      <w:r w:rsidR="00A353C4">
        <w:rPr>
          <w:rFonts w:ascii="Simplified Arabic" w:hAnsi="Simplified Arabic" w:hint="cs"/>
          <w:rtl/>
        </w:rPr>
        <w:t>,</w:t>
      </w:r>
      <w:r w:rsidR="00A353C4">
        <w:rPr>
          <w:rFonts w:ascii="Simplified Arabic" w:hAnsi="Simplified Arabic"/>
          <w:rtl/>
        </w:rPr>
        <w:t xml:space="preserve"> فِ</w:t>
      </w:r>
      <w:r w:rsidR="00A353C4">
        <w:rPr>
          <w:rFonts w:ascii="Simplified Arabic" w:hAnsi="Simplified Arabic" w:hint="cs"/>
          <w:rtl/>
        </w:rPr>
        <w:t>ي</w:t>
      </w:r>
      <w:r w:rsidR="00E1408D" w:rsidRPr="00E1408D">
        <w:rPr>
          <w:rFonts w:ascii="Simplified Arabic" w:hAnsi="Simplified Arabic"/>
          <w:rtl/>
        </w:rPr>
        <w:t xml:space="preserve"> يَوْمِ جُمُعَةٍ</w:t>
      </w:r>
      <w:r w:rsidR="00E1408D" w:rsidRPr="00F21EF8">
        <w:rPr>
          <w:rtl/>
        </w:rPr>
        <w:t>»</w:t>
      </w:r>
      <w:r w:rsidR="00E1408D">
        <w:rPr>
          <w:rFonts w:ascii="Simplified Arabic" w:hAnsi="Simplified Arabic" w:hint="cs"/>
          <w:rtl/>
        </w:rPr>
        <w:t xml:space="preserve"> رواه البخاري. </w:t>
      </w:r>
    </w:p>
    <w:p w:rsidR="00B26894" w:rsidRDefault="00A353C4" w:rsidP="00A353C4">
      <w:pPr>
        <w:ind w:firstLine="720"/>
        <w:jc w:val="both"/>
        <w:rPr>
          <w:rFonts w:ascii="Simplified Arabic" w:hAnsi="Simplified Arabic"/>
          <w:rtl/>
        </w:rPr>
      </w:pPr>
      <w:r>
        <w:rPr>
          <w:rFonts w:ascii="Simplified Arabic" w:hAnsi="Simplified Arabic" w:hint="cs"/>
          <w:rtl/>
        </w:rPr>
        <w:t>و</w:t>
      </w:r>
      <w:r w:rsidR="00B26894">
        <w:rPr>
          <w:rFonts w:ascii="Simplified Arabic" w:hAnsi="Simplified Arabic" w:hint="cs"/>
          <w:rtl/>
        </w:rPr>
        <w:t xml:space="preserve">الأنبياءَ عليهم السلام يتعبَّدون اللهَ تعالى ويدعونه بأفضلِ الدُّعاء, وخَيرِ الدُّعاء وأحْسَنِه, فكيف إذا وَقَعَ خيرُ الدُّعاءِ وأفضلُه في أفضلِ أيَّام السَّنة؛ وهو يوم عرفة؟ وفي ذلك يقول النبيُّ صلى الله عليه وسلم: </w:t>
      </w:r>
      <w:r w:rsidR="00B26894" w:rsidRPr="00F21EF8">
        <w:rPr>
          <w:rtl/>
        </w:rPr>
        <w:t>«</w:t>
      </w:r>
      <w:r w:rsidR="00B26894" w:rsidRPr="00F21EF8">
        <w:rPr>
          <w:rFonts w:ascii="Simplified Arabic" w:hAnsi="Simplified Arabic"/>
          <w:rtl/>
        </w:rPr>
        <w:t>خَيْرُ الدُّعَاءِ دُعَاءُ يَوْمِ عَرَفَةَ</w:t>
      </w:r>
      <w:r w:rsidR="00B26894">
        <w:rPr>
          <w:rFonts w:ascii="Simplified Arabic" w:hAnsi="Simplified Arabic" w:hint="cs"/>
          <w:rtl/>
        </w:rPr>
        <w:t>,</w:t>
      </w:r>
      <w:r w:rsidR="00B26894" w:rsidRPr="00F21EF8">
        <w:rPr>
          <w:rFonts w:ascii="Simplified Arabic" w:hAnsi="Simplified Arabic"/>
          <w:rtl/>
        </w:rPr>
        <w:t xml:space="preserve"> وَخَيْرُ مَا قُلْتُ أَ</w:t>
      </w:r>
      <w:r w:rsidR="00B26894">
        <w:rPr>
          <w:rFonts w:ascii="Simplified Arabic" w:hAnsi="Simplified Arabic"/>
          <w:rtl/>
        </w:rPr>
        <w:t>نَا وَالنَّبِيُّونَ مِنْ قَبْلِ</w:t>
      </w:r>
      <w:r w:rsidR="00B26894">
        <w:rPr>
          <w:rFonts w:ascii="Simplified Arabic" w:hAnsi="Simplified Arabic" w:hint="cs"/>
          <w:rtl/>
        </w:rPr>
        <w:t>ي:</w:t>
      </w:r>
      <w:r w:rsidR="00B26894" w:rsidRPr="00F21EF8">
        <w:rPr>
          <w:rFonts w:ascii="Simplified Arabic" w:hAnsi="Simplified Arabic"/>
          <w:rtl/>
        </w:rPr>
        <w:t xml:space="preserve"> لاَ إِلَهَ إِلاَّ اللَّهُ وَحْدَهُ لاَ شَرِيكَ لَهُ</w:t>
      </w:r>
      <w:r w:rsidR="00B26894">
        <w:rPr>
          <w:rFonts w:ascii="Simplified Arabic" w:hAnsi="Simplified Arabic" w:hint="cs"/>
          <w:rtl/>
        </w:rPr>
        <w:t>,</w:t>
      </w:r>
      <w:r w:rsidR="00B26894" w:rsidRPr="00F21EF8">
        <w:rPr>
          <w:rFonts w:ascii="Simplified Arabic" w:hAnsi="Simplified Arabic"/>
          <w:rtl/>
        </w:rPr>
        <w:t xml:space="preserve"> لَهُ الْمُلْكُ</w:t>
      </w:r>
      <w:r w:rsidR="00B26894">
        <w:rPr>
          <w:rFonts w:ascii="Simplified Arabic" w:hAnsi="Simplified Arabic" w:hint="cs"/>
          <w:rtl/>
        </w:rPr>
        <w:t>,</w:t>
      </w:r>
      <w:r w:rsidR="00B26894" w:rsidRPr="00F21EF8">
        <w:rPr>
          <w:rFonts w:ascii="Simplified Arabic" w:hAnsi="Simplified Arabic"/>
          <w:rtl/>
        </w:rPr>
        <w:t xml:space="preserve"> وَلَهُ الْحَمْدُ</w:t>
      </w:r>
      <w:r w:rsidR="00B26894">
        <w:rPr>
          <w:rFonts w:ascii="Simplified Arabic" w:hAnsi="Simplified Arabic" w:hint="cs"/>
          <w:rtl/>
        </w:rPr>
        <w:t>,</w:t>
      </w:r>
      <w:r w:rsidR="00B26894">
        <w:rPr>
          <w:rFonts w:ascii="Simplified Arabic" w:hAnsi="Simplified Arabic"/>
          <w:rtl/>
        </w:rPr>
        <w:t xml:space="preserve"> وَهُوَ عَلَى كُلِّ شَ</w:t>
      </w:r>
      <w:r w:rsidR="00B26894">
        <w:rPr>
          <w:rFonts w:ascii="Simplified Arabic" w:hAnsi="Simplified Arabic" w:hint="cs"/>
          <w:rtl/>
        </w:rPr>
        <w:t>يْ</w:t>
      </w:r>
      <w:r w:rsidR="00B26894" w:rsidRPr="00F21EF8">
        <w:rPr>
          <w:rFonts w:ascii="Simplified Arabic" w:hAnsi="Simplified Arabic"/>
          <w:rtl/>
        </w:rPr>
        <w:t>ءٍ قَدِيرٌ</w:t>
      </w:r>
      <w:r w:rsidR="00B26894" w:rsidRPr="00F21EF8">
        <w:rPr>
          <w:rtl/>
        </w:rPr>
        <w:t>»</w:t>
      </w:r>
      <w:r w:rsidR="00B26894">
        <w:rPr>
          <w:rFonts w:ascii="Simplified Arabic" w:hAnsi="Simplified Arabic" w:hint="cs"/>
          <w:rtl/>
        </w:rPr>
        <w:t xml:space="preserve"> حسن </w:t>
      </w:r>
      <w:r w:rsidR="00B26894">
        <w:rPr>
          <w:rFonts w:ascii="Simplified Arabic" w:hAnsi="Simplified Arabic"/>
          <w:rtl/>
        </w:rPr>
        <w:t>–</w:t>
      </w:r>
      <w:r w:rsidR="00B26894">
        <w:rPr>
          <w:rFonts w:ascii="Simplified Arabic" w:hAnsi="Simplified Arabic" w:hint="cs"/>
          <w:rtl/>
        </w:rPr>
        <w:t xml:space="preserve"> رواه الترمذي. </w:t>
      </w:r>
    </w:p>
    <w:p w:rsidR="00B26894" w:rsidRDefault="00B26894" w:rsidP="00B26894">
      <w:pPr>
        <w:ind w:firstLine="720"/>
        <w:jc w:val="both"/>
        <w:rPr>
          <w:rFonts w:ascii="Simplified Arabic" w:hAnsi="Simplified Arabic"/>
          <w:rtl/>
        </w:rPr>
      </w:pPr>
      <w:r>
        <w:rPr>
          <w:rFonts w:ascii="Simplified Arabic" w:hAnsi="Simplified Arabic" w:hint="cs"/>
          <w:rtl/>
        </w:rPr>
        <w:t xml:space="preserve">وفي لفظٍ: </w:t>
      </w:r>
      <w:r w:rsidRPr="00F21EF8">
        <w:rPr>
          <w:rtl/>
        </w:rPr>
        <w:t>«</w:t>
      </w:r>
      <w:r w:rsidRPr="00564A8F">
        <w:rPr>
          <w:rtl/>
        </w:rPr>
        <w:t>أَفْضَلُ الدُّعَاءِ دُعَاءُ يَوْمِ عَرَفَةَ</w:t>
      </w:r>
      <w:r>
        <w:rPr>
          <w:rFonts w:hint="cs"/>
          <w:rtl/>
        </w:rPr>
        <w:t>,</w:t>
      </w:r>
      <w:r w:rsidRPr="00564A8F">
        <w:rPr>
          <w:rtl/>
        </w:rPr>
        <w:t xml:space="preserve"> وَأَفْضَلُ مَا قُلْتُ أَنَا وَالنَّبِيُّ</w:t>
      </w:r>
      <w:r>
        <w:rPr>
          <w:rtl/>
        </w:rPr>
        <w:t>ونَ مِنْ قَبْلِ</w:t>
      </w:r>
      <w:r>
        <w:rPr>
          <w:rFonts w:hint="cs"/>
          <w:rtl/>
        </w:rPr>
        <w:t>ي:</w:t>
      </w:r>
      <w:r w:rsidRPr="00564A8F">
        <w:rPr>
          <w:rtl/>
        </w:rPr>
        <w:t xml:space="preserve"> لاَ إِلَهَ إِلاَّ اللَّهُ وَحْدَهُ لاَ شَرِيكَ لَهُ</w:t>
      </w:r>
      <w:r w:rsidRPr="00F21EF8">
        <w:rPr>
          <w:rtl/>
        </w:rPr>
        <w:t>»</w:t>
      </w:r>
      <w:r>
        <w:rPr>
          <w:rFonts w:ascii="Simplified Arabic" w:hAnsi="Simplified Arabic" w:hint="cs"/>
          <w:rtl/>
        </w:rPr>
        <w:t xml:space="preserve"> حسن </w:t>
      </w:r>
      <w:r>
        <w:rPr>
          <w:rFonts w:ascii="Simplified Arabic" w:hAnsi="Simplified Arabic"/>
          <w:rtl/>
        </w:rPr>
        <w:t>–</w:t>
      </w:r>
      <w:r>
        <w:rPr>
          <w:rFonts w:ascii="Simplified Arabic" w:hAnsi="Simplified Arabic" w:hint="cs"/>
          <w:rtl/>
        </w:rPr>
        <w:t xml:space="preserve"> رواه مالك في الموطأ.</w:t>
      </w:r>
    </w:p>
    <w:p w:rsidR="00B26894" w:rsidRDefault="00B26894" w:rsidP="00B26894">
      <w:pPr>
        <w:ind w:firstLine="720"/>
        <w:jc w:val="both"/>
        <w:rPr>
          <w:rFonts w:ascii="Simplified Arabic" w:hAnsi="Simplified Arabic"/>
          <w:rtl/>
        </w:rPr>
      </w:pPr>
      <w:r>
        <w:rPr>
          <w:rFonts w:ascii="Simplified Arabic" w:hAnsi="Simplified Arabic" w:hint="cs"/>
          <w:rtl/>
        </w:rPr>
        <w:t xml:space="preserve">وعن عبد الله بن عَمْرو رضي الله عنهما قال: </w:t>
      </w:r>
      <w:r w:rsidRPr="007E2C3F">
        <w:rPr>
          <w:rtl/>
        </w:rPr>
        <w:t>كَانَ أَكْثَرُ دُعَاءِ رَسُولِ اللَّهِ صلى الله عليه وسلم يَوْمَ عَرَفَةَ</w:t>
      </w:r>
      <w:r>
        <w:rPr>
          <w:rFonts w:hint="cs"/>
          <w:rtl/>
        </w:rPr>
        <w:t>:</w:t>
      </w:r>
      <w:r w:rsidRPr="007E2C3F">
        <w:rPr>
          <w:rtl/>
        </w:rPr>
        <w:t xml:space="preserve"> </w:t>
      </w:r>
      <w:r w:rsidRPr="00F21EF8">
        <w:rPr>
          <w:rtl/>
        </w:rPr>
        <w:t>«</w:t>
      </w:r>
      <w:r w:rsidRPr="007E2C3F">
        <w:rPr>
          <w:rtl/>
        </w:rPr>
        <w:t>لاَ إِلَهَ إِلاَّ اللَّهُ وَحْدَهُ لاَ شَرِيكَ لَهُ</w:t>
      </w:r>
      <w:r>
        <w:rPr>
          <w:rFonts w:hint="cs"/>
          <w:rtl/>
        </w:rPr>
        <w:t>,</w:t>
      </w:r>
      <w:r w:rsidRPr="007E2C3F">
        <w:rPr>
          <w:rtl/>
        </w:rPr>
        <w:t xml:space="preserve"> لَهُ الْمُلْكُ</w:t>
      </w:r>
      <w:r>
        <w:rPr>
          <w:rFonts w:hint="cs"/>
          <w:rtl/>
        </w:rPr>
        <w:t>,</w:t>
      </w:r>
      <w:r w:rsidRPr="007E2C3F">
        <w:rPr>
          <w:rtl/>
        </w:rPr>
        <w:t xml:space="preserve"> وَلَهُ الْحَمْدُ</w:t>
      </w:r>
      <w:r>
        <w:rPr>
          <w:rFonts w:hint="cs"/>
          <w:rtl/>
        </w:rPr>
        <w:t>,</w:t>
      </w:r>
      <w:r w:rsidRPr="007E2C3F">
        <w:rPr>
          <w:rtl/>
        </w:rPr>
        <w:t xml:space="preserve"> بِيَدِهِ الْخَيْرُ</w:t>
      </w:r>
      <w:r>
        <w:rPr>
          <w:rFonts w:hint="cs"/>
          <w:rtl/>
        </w:rPr>
        <w:t>,</w:t>
      </w:r>
      <w:r w:rsidRPr="007E2C3F">
        <w:rPr>
          <w:rtl/>
        </w:rPr>
        <w:t xml:space="preserve"> وَهُوَ عَلَ</w:t>
      </w:r>
      <w:r>
        <w:rPr>
          <w:rtl/>
        </w:rPr>
        <w:t>ى كُلِّ شَ</w:t>
      </w:r>
      <w:r>
        <w:rPr>
          <w:rFonts w:hint="cs"/>
          <w:rtl/>
        </w:rPr>
        <w:t>يْ</w:t>
      </w:r>
      <w:r w:rsidRPr="007E2C3F">
        <w:rPr>
          <w:rtl/>
        </w:rPr>
        <w:t>ءٍ قَدِيرٌ</w:t>
      </w:r>
      <w:r w:rsidRPr="00F21EF8">
        <w:rPr>
          <w:rtl/>
        </w:rPr>
        <w:t>»</w:t>
      </w:r>
      <w:r>
        <w:rPr>
          <w:rFonts w:ascii="Simplified Arabic" w:hAnsi="Simplified Arabic" w:hint="cs"/>
          <w:rtl/>
        </w:rPr>
        <w:t xml:space="preserve"> حسن </w:t>
      </w:r>
      <w:r>
        <w:rPr>
          <w:rFonts w:ascii="Simplified Arabic" w:hAnsi="Simplified Arabic"/>
          <w:rtl/>
        </w:rPr>
        <w:t>–</w:t>
      </w:r>
      <w:r>
        <w:rPr>
          <w:rFonts w:ascii="Simplified Arabic" w:hAnsi="Simplified Arabic" w:hint="cs"/>
          <w:rtl/>
        </w:rPr>
        <w:t xml:space="preserve"> رواه أحمد.</w:t>
      </w:r>
    </w:p>
    <w:p w:rsidR="00B26894" w:rsidRDefault="00B26894" w:rsidP="00B26894">
      <w:pPr>
        <w:ind w:firstLine="720"/>
        <w:jc w:val="both"/>
        <w:rPr>
          <w:rFonts w:ascii="Simplified Arabic" w:hAnsi="Simplified Arabic"/>
          <w:rtl/>
        </w:rPr>
      </w:pPr>
      <w:r>
        <w:rPr>
          <w:rFonts w:ascii="Simplified Arabic" w:hAnsi="Simplified Arabic" w:hint="cs"/>
          <w:rtl/>
        </w:rPr>
        <w:t xml:space="preserve">قال الطِّيبي رحمه الله </w:t>
      </w:r>
      <w:r>
        <w:rPr>
          <w:rFonts w:ascii="Simplified Arabic" w:hAnsi="Simplified Arabic"/>
          <w:rtl/>
        </w:rPr>
        <w:t>–</w:t>
      </w:r>
      <w:r>
        <w:rPr>
          <w:rFonts w:ascii="Simplified Arabic" w:hAnsi="Simplified Arabic" w:hint="cs"/>
          <w:rtl/>
        </w:rPr>
        <w:t xml:space="preserve"> في قوله "</w:t>
      </w:r>
      <w:r w:rsidRPr="007E2C3F">
        <w:rPr>
          <w:rtl/>
        </w:rPr>
        <w:t>بِيَدِهِ الْخَيْرُ</w:t>
      </w:r>
      <w:r>
        <w:rPr>
          <w:rFonts w:ascii="Simplified Arabic" w:hAnsi="Simplified Arabic" w:hint="cs"/>
          <w:rtl/>
        </w:rPr>
        <w:t xml:space="preserve">": (أي: هذه الأشياء التي يطلبونها من الخَيرِ في يده, وهو على كُلِّ شيءٍ قدير). فهو </w:t>
      </w:r>
      <w:r w:rsidRPr="002F062E">
        <w:rPr>
          <w:rFonts w:ascii="Simplified Arabic" w:hAnsi="Simplified Arabic"/>
          <w:rtl/>
        </w:rPr>
        <w:t>سُبْحَانَهُ الْغَنِيُّ بِذَاتِهِ عَمَّنْ سِوَاهُ، وَلَهُ الْكَمَالُ الْمُطْلَقُ فِي ذَاتِهِ وَصِفَاتِهِ وَأَفْعَالِهِ، فَمُلْكُهُ مُلْكٌ كَامِلٌ</w:t>
      </w:r>
      <w:r>
        <w:rPr>
          <w:rFonts w:ascii="Simplified Arabic" w:hAnsi="Simplified Arabic" w:hint="cs"/>
          <w:rtl/>
        </w:rPr>
        <w:t xml:space="preserve"> وعَظِيمٌ.</w:t>
      </w:r>
    </w:p>
    <w:p w:rsidR="00B26894" w:rsidRDefault="00B26894" w:rsidP="00B26894">
      <w:pPr>
        <w:ind w:firstLine="720"/>
        <w:jc w:val="both"/>
        <w:rPr>
          <w:rFonts w:ascii="Simplified Arabic" w:hAnsi="Simplified Arabic"/>
          <w:rtl/>
        </w:rPr>
      </w:pPr>
      <w:r>
        <w:rPr>
          <w:rFonts w:ascii="Simplified Arabic" w:hAnsi="Simplified Arabic" w:hint="cs"/>
          <w:rtl/>
        </w:rPr>
        <w:t xml:space="preserve">فهذا أكثَرُ الذِّكرِ, وأكثَرُ الدُّعاءِ بركةً, وأعظَمُه ثواباً, وأقْرَبُه إجابةً؛ لوقوعِه من أفضَلِ الناس؛ وهم الأنبياء, ووقوعِه في أفضَلِ أيَّام السَّنة؛ وهو يومُ عرفة. </w:t>
      </w:r>
    </w:p>
    <w:p w:rsidR="00B26894" w:rsidRDefault="00B26894" w:rsidP="00B26894">
      <w:pPr>
        <w:ind w:firstLine="720"/>
        <w:jc w:val="both"/>
        <w:rPr>
          <w:rFonts w:ascii="Simplified Arabic" w:hAnsi="Simplified Arabic"/>
          <w:rtl/>
        </w:rPr>
      </w:pPr>
      <w:r>
        <w:rPr>
          <w:rFonts w:ascii="Simplified Arabic" w:hAnsi="Simplified Arabic" w:hint="cs"/>
          <w:rtl/>
        </w:rPr>
        <w:lastRenderedPageBreak/>
        <w:t xml:space="preserve">وقد قال النبيُّ صلى الله عليه وسلم </w:t>
      </w:r>
      <w:r>
        <w:rPr>
          <w:rFonts w:ascii="Simplified Arabic" w:hAnsi="Simplified Arabic"/>
          <w:rtl/>
        </w:rPr>
        <w:t>–</w:t>
      </w:r>
      <w:r>
        <w:rPr>
          <w:rFonts w:ascii="Simplified Arabic" w:hAnsi="Simplified Arabic" w:hint="cs"/>
          <w:rtl/>
        </w:rPr>
        <w:t xml:space="preserve"> عن يوم </w:t>
      </w:r>
      <w:r w:rsidRPr="00AC38D1">
        <w:rPr>
          <w:rtl/>
        </w:rPr>
        <w:t>عَرَفَةَ</w:t>
      </w:r>
      <w:r>
        <w:rPr>
          <w:rFonts w:ascii="Simplified Arabic" w:hAnsi="Simplified Arabic" w:hint="cs"/>
          <w:rtl/>
        </w:rPr>
        <w:t xml:space="preserve">: </w:t>
      </w:r>
      <w:r w:rsidRPr="00F21EF8">
        <w:rPr>
          <w:rtl/>
        </w:rPr>
        <w:t>«</w:t>
      </w:r>
      <w:r w:rsidRPr="00AC38D1">
        <w:rPr>
          <w:rtl/>
        </w:rPr>
        <w:t>مَا مِنْ يَوْمٍ أَكْثَرَ مِنْ أَنْ يُعْتِقَ اللَّهُ فِيهِ عَبْدًا مِنَ النَّارِ مِنْ يَوْمِ عَرَفَةَ</w:t>
      </w:r>
      <w:r>
        <w:rPr>
          <w:rFonts w:hint="cs"/>
          <w:rtl/>
        </w:rPr>
        <w:t>,</w:t>
      </w:r>
      <w:r w:rsidRPr="00AC38D1">
        <w:rPr>
          <w:rtl/>
        </w:rPr>
        <w:t xml:space="preserve"> وَ</w:t>
      </w:r>
      <w:r>
        <w:rPr>
          <w:rtl/>
        </w:rPr>
        <w:t>إِنَّهُ لَيَدْنُو ثُمَّ يُبَاهِ</w:t>
      </w:r>
      <w:r>
        <w:rPr>
          <w:rFonts w:hint="cs"/>
          <w:rtl/>
        </w:rPr>
        <w:t>ي</w:t>
      </w:r>
      <w:r w:rsidRPr="00AC38D1">
        <w:rPr>
          <w:rtl/>
        </w:rPr>
        <w:t xml:space="preserve"> بِهِمُ الْمَلاَئِكَةَ</w:t>
      </w:r>
      <w:r>
        <w:rPr>
          <w:rFonts w:hint="cs"/>
          <w:rtl/>
        </w:rPr>
        <w:t>؛</w:t>
      </w:r>
      <w:r w:rsidRPr="00AC38D1">
        <w:rPr>
          <w:rtl/>
        </w:rPr>
        <w:t xml:space="preserve"> فَيَقُولُ</w:t>
      </w:r>
      <w:r>
        <w:rPr>
          <w:rFonts w:hint="cs"/>
          <w:rtl/>
        </w:rPr>
        <w:t>:</w:t>
      </w:r>
      <w:r w:rsidRPr="00AC38D1">
        <w:rPr>
          <w:rtl/>
        </w:rPr>
        <w:t xml:space="preserve"> مَا أَرَادَ هَؤُلاَءِ</w:t>
      </w:r>
      <w:r w:rsidRPr="00F21EF8">
        <w:rPr>
          <w:rtl/>
        </w:rPr>
        <w:t>»</w:t>
      </w:r>
      <w:r>
        <w:rPr>
          <w:rFonts w:hint="cs"/>
          <w:rtl/>
        </w:rPr>
        <w:t xml:space="preserve"> رواه مسلم. فالإكثارُ مِنْ هذا الذِّكْرِ, ومِنَ الدُّعاء - في يوم عرفة - مُسْتَحَبٌ للحاجِّ وغيرِ الحاج.</w:t>
      </w:r>
      <w:r w:rsidRPr="00104966">
        <w:rPr>
          <w:rFonts w:ascii="Simplified Arabic" w:hAnsi="Simplified Arabic" w:hint="cs"/>
          <w:rtl/>
        </w:rPr>
        <w:t xml:space="preserve"> </w:t>
      </w:r>
      <w:r>
        <w:rPr>
          <w:rFonts w:ascii="Simplified Arabic" w:hAnsi="Simplified Arabic" w:hint="cs"/>
          <w:rtl/>
        </w:rPr>
        <w:t>قال ابن القيم رحمه الله: (</w:t>
      </w:r>
      <w:r>
        <w:rPr>
          <w:rFonts w:ascii="Simplified Arabic" w:hAnsi="Simplified Arabic"/>
          <w:rtl/>
        </w:rPr>
        <w:t>كُلَّ يَوْمٍ هُوَ فِي شَأْنٍ</w:t>
      </w:r>
      <w:r>
        <w:rPr>
          <w:rFonts w:ascii="Simplified Arabic" w:hAnsi="Simplified Arabic" w:hint="cs"/>
          <w:rtl/>
        </w:rPr>
        <w:t>:</w:t>
      </w:r>
      <w:r w:rsidRPr="00B25F97">
        <w:rPr>
          <w:rFonts w:ascii="Simplified Arabic" w:hAnsi="Simplified Arabic"/>
          <w:rtl/>
        </w:rPr>
        <w:t xml:space="preserve"> يَغْفِرُ ذَنْبًا، وَيُفْرِّجُ كَرْبًا، وَيَفُكُّ عَانِيًا، وَيَنْصُرُ مَظْلُومًا، وَيَقْصِمُ ظَالِمًا، وَيَرْحَمُ مِسْكِينًا، وَيُغِيثُ مَلْهُوفًا، وَيَسُوقُ الْأَقْدَارَ إِلَى مَوَاقِيتِهَا، وَيُجْرِيهَا عَلَى نِظَامِهَا، وَيُقَدِّمُ مَا يَشَاءُ تَقْدِيمَهُ، وَيُؤَخِّرُ مَا يَشَاءُ تَأْخِيرَهُ</w:t>
      </w:r>
      <w:r>
        <w:rPr>
          <w:rFonts w:ascii="Simplified Arabic" w:hAnsi="Simplified Arabic" w:hint="cs"/>
          <w:rtl/>
        </w:rPr>
        <w:t>,</w:t>
      </w:r>
      <w:r w:rsidRPr="00B25F97">
        <w:rPr>
          <w:rFonts w:ascii="Simplified Arabic" w:hAnsi="Simplified Arabic"/>
          <w:rtl/>
        </w:rPr>
        <w:t xml:space="preserve"> فَأَزِمَّةُ الْأُمُورِ كُلِّهَا بِيَدِهِ، وَمَدَارُ تَدْبِيرِ الْمَمَالِكِ كُلِّهَا عَلَيْهِ</w:t>
      </w:r>
      <w:r>
        <w:rPr>
          <w:rFonts w:ascii="Simplified Arabic" w:hAnsi="Simplified Arabic" w:hint="cs"/>
          <w:rtl/>
        </w:rPr>
        <w:t>).</w:t>
      </w:r>
    </w:p>
    <w:p w:rsidR="00B26894" w:rsidRDefault="00B26894" w:rsidP="00B26894">
      <w:pPr>
        <w:jc w:val="both"/>
        <w:rPr>
          <w:rFonts w:ascii="Simplified Arabic" w:hAnsi="Simplified Arabic"/>
          <w:rtl/>
        </w:rPr>
      </w:pPr>
      <w:r>
        <w:rPr>
          <w:rFonts w:hint="cs"/>
          <w:rtl/>
        </w:rPr>
        <w:tab/>
        <w:t>و</w:t>
      </w:r>
      <w:r>
        <w:rPr>
          <w:rFonts w:ascii="Simplified Arabic" w:hAnsi="Simplified Arabic" w:hint="cs"/>
          <w:rtl/>
        </w:rPr>
        <w:t>قال ابنُ عبدِ البر رحمه الله: (</w:t>
      </w:r>
      <w:r w:rsidRPr="00657118">
        <w:rPr>
          <w:rFonts w:ascii="Simplified Arabic" w:hAnsi="Simplified Arabic"/>
          <w:rtl/>
        </w:rPr>
        <w:t>د</w:t>
      </w:r>
      <w:r>
        <w:rPr>
          <w:rFonts w:ascii="Simplified Arabic" w:hAnsi="Simplified Arabic"/>
          <w:rtl/>
        </w:rPr>
        <w:t>ُعَاء</w:t>
      </w:r>
      <w:r>
        <w:rPr>
          <w:rFonts w:ascii="Simplified Arabic" w:hAnsi="Simplified Arabic" w:hint="cs"/>
          <w:rtl/>
        </w:rPr>
        <w:t>ُ</w:t>
      </w:r>
      <w:r w:rsidRPr="00657118">
        <w:rPr>
          <w:rFonts w:ascii="Simplified Arabic" w:hAnsi="Simplified Arabic"/>
          <w:rtl/>
        </w:rPr>
        <w:t xml:space="preserve"> يَوْمِ عَرَفَةَ أَفْضَلُ مِنْ غَيْرِهِ</w:t>
      </w:r>
      <w:r>
        <w:rPr>
          <w:rFonts w:ascii="Simplified Arabic" w:hAnsi="Simplified Arabic" w:hint="cs"/>
          <w:rtl/>
        </w:rPr>
        <w:t>,</w:t>
      </w:r>
      <w:r w:rsidRPr="00657118">
        <w:rPr>
          <w:rFonts w:ascii="Simplified Arabic" w:hAnsi="Simplified Arabic"/>
          <w:rtl/>
        </w:rPr>
        <w:t xml:space="preserve"> وَفِي ذَلِكَ دَلِيلٌ عَلَى فَضْلِ يَوْمِ عَرَفَةَ عَلَى غَيْرِهِ</w:t>
      </w:r>
      <w:r>
        <w:rPr>
          <w:rFonts w:ascii="Simplified Arabic" w:hAnsi="Simplified Arabic" w:hint="cs"/>
          <w:rtl/>
        </w:rPr>
        <w:t>,</w:t>
      </w:r>
      <w:r w:rsidRPr="00657118">
        <w:rPr>
          <w:rFonts w:ascii="Simplified Arabic" w:hAnsi="Simplified Arabic"/>
          <w:rtl/>
        </w:rPr>
        <w:t xml:space="preserve"> وَفِي فَضْلِ يَوْمِ عَرَفَةَ دَلِيلٌ أَنَّ لِلْأَيَّامِ بَعْضِهَا فَضْلًا عَلَى بَعْضٍ</w:t>
      </w:r>
      <w:r>
        <w:rPr>
          <w:rFonts w:ascii="Simplified Arabic" w:hAnsi="Simplified Arabic" w:hint="cs"/>
          <w:rtl/>
        </w:rPr>
        <w:t xml:space="preserve">... </w:t>
      </w:r>
      <w:r w:rsidRPr="00657118">
        <w:rPr>
          <w:rFonts w:ascii="Simplified Arabic" w:hAnsi="Simplified Arabic"/>
          <w:rtl/>
        </w:rPr>
        <w:t>وَفِي الْحَدِيثِ أَيْضًا دَلِيلٌ عَلَى أَنَّ دُعَاءَ يَوْمِ عَرَفَةَ مُجَابٌ كُلُّهُ فِي الْأَغْلَبِ</w:t>
      </w:r>
      <w:r>
        <w:rPr>
          <w:rFonts w:ascii="Simplified Arabic" w:hAnsi="Simplified Arabic" w:hint="cs"/>
          <w:rtl/>
        </w:rPr>
        <w:t>,</w:t>
      </w:r>
      <w:r w:rsidRPr="00657118">
        <w:rPr>
          <w:rFonts w:ascii="Simplified Arabic" w:hAnsi="Simplified Arabic"/>
          <w:rtl/>
        </w:rPr>
        <w:t xml:space="preserve"> وَفِيهِ أَيْضًا أَنَّ أَفْضَلَ الذِّكْرِ</w:t>
      </w:r>
      <w:r>
        <w:rPr>
          <w:rFonts w:ascii="Simplified Arabic" w:hAnsi="Simplified Arabic" w:hint="cs"/>
          <w:rtl/>
        </w:rPr>
        <w:t>:</w:t>
      </w:r>
      <w:r w:rsidRPr="00657118">
        <w:rPr>
          <w:rFonts w:ascii="Simplified Arabic" w:hAnsi="Simplified Arabic"/>
          <w:rtl/>
        </w:rPr>
        <w:t xml:space="preserve"> لَا إِلَهَ إِلَّا اللَّهُ</w:t>
      </w:r>
      <w:r>
        <w:rPr>
          <w:rFonts w:ascii="Simplified Arabic" w:hAnsi="Simplified Arabic" w:hint="cs"/>
          <w:rtl/>
        </w:rPr>
        <w:t>).</w:t>
      </w:r>
    </w:p>
    <w:p w:rsidR="00B26894" w:rsidRDefault="00B26894" w:rsidP="00B26894">
      <w:pPr>
        <w:jc w:val="both"/>
        <w:rPr>
          <w:rFonts w:ascii="Simplified Arabic" w:hAnsi="Simplified Arabic"/>
          <w:rtl/>
        </w:rPr>
      </w:pPr>
      <w:r>
        <w:rPr>
          <w:rFonts w:ascii="Simplified Arabic" w:hAnsi="Simplified Arabic" w:hint="cs"/>
          <w:rtl/>
        </w:rPr>
        <w:tab/>
        <w:t>وقال النووي رحمه الله: (</w:t>
      </w:r>
      <w:r w:rsidRPr="00657118">
        <w:rPr>
          <w:rFonts w:ascii="Simplified Arabic" w:hAnsi="Simplified Arabic"/>
          <w:rtl/>
        </w:rPr>
        <w:t>يُس</w:t>
      </w:r>
      <w:r>
        <w:rPr>
          <w:rFonts w:ascii="Simplified Arabic" w:hAnsi="Simplified Arabic" w:hint="cs"/>
          <w:rtl/>
        </w:rPr>
        <w:t>ْ</w:t>
      </w:r>
      <w:r w:rsidRPr="00657118">
        <w:rPr>
          <w:rFonts w:ascii="Simplified Arabic" w:hAnsi="Simplified Arabic"/>
          <w:rtl/>
        </w:rPr>
        <w:t>ت</w:t>
      </w:r>
      <w:r>
        <w:rPr>
          <w:rFonts w:ascii="Simplified Arabic" w:hAnsi="Simplified Arabic" w:hint="cs"/>
          <w:rtl/>
        </w:rPr>
        <w:t>َ</w:t>
      </w:r>
      <w:r w:rsidRPr="00657118">
        <w:rPr>
          <w:rFonts w:ascii="Simplified Arabic" w:hAnsi="Simplified Arabic"/>
          <w:rtl/>
        </w:rPr>
        <w:t>ح</w:t>
      </w:r>
      <w:r>
        <w:rPr>
          <w:rFonts w:ascii="Simplified Arabic" w:hAnsi="Simplified Arabic" w:hint="cs"/>
          <w:rtl/>
        </w:rPr>
        <w:t>َ</w:t>
      </w:r>
      <w:r>
        <w:rPr>
          <w:rFonts w:ascii="Simplified Arabic" w:hAnsi="Simplified Arabic"/>
          <w:rtl/>
        </w:rPr>
        <w:t>ب</w:t>
      </w:r>
      <w:r>
        <w:rPr>
          <w:rFonts w:ascii="Simplified Arabic" w:hAnsi="Simplified Arabic" w:hint="cs"/>
          <w:rtl/>
        </w:rPr>
        <w:t>ُّ</w:t>
      </w:r>
      <w:r w:rsidRPr="00657118">
        <w:rPr>
          <w:rFonts w:ascii="Simplified Arabic" w:hAnsi="Simplified Arabic"/>
          <w:rtl/>
        </w:rPr>
        <w:t xml:space="preserve"> الإِكثارُ من هذا الذ</w:t>
      </w:r>
      <w:r>
        <w:rPr>
          <w:rFonts w:ascii="Simplified Arabic" w:hAnsi="Simplified Arabic" w:hint="cs"/>
          <w:rtl/>
        </w:rPr>
        <w:t>ِّ</w:t>
      </w:r>
      <w:r w:rsidRPr="00657118">
        <w:rPr>
          <w:rFonts w:ascii="Simplified Arabic" w:hAnsi="Simplified Arabic"/>
          <w:rtl/>
        </w:rPr>
        <w:t>كر والد</w:t>
      </w:r>
      <w:r>
        <w:rPr>
          <w:rFonts w:ascii="Simplified Arabic" w:hAnsi="Simplified Arabic" w:hint="cs"/>
          <w:rtl/>
        </w:rPr>
        <w:t>ُّ</w:t>
      </w:r>
      <w:r w:rsidRPr="00657118">
        <w:rPr>
          <w:rFonts w:ascii="Simplified Arabic" w:hAnsi="Simplified Arabic"/>
          <w:rtl/>
        </w:rPr>
        <w:t>عاء، ويَجتهدُ في ذلك، فهذا اليوم أف</w:t>
      </w:r>
      <w:r>
        <w:rPr>
          <w:rFonts w:ascii="Simplified Arabic" w:hAnsi="Simplified Arabic" w:hint="cs"/>
          <w:rtl/>
        </w:rPr>
        <w:t>ْ</w:t>
      </w:r>
      <w:r w:rsidRPr="00657118">
        <w:rPr>
          <w:rFonts w:ascii="Simplified Arabic" w:hAnsi="Simplified Arabic"/>
          <w:rtl/>
        </w:rPr>
        <w:t>ض</w:t>
      </w:r>
      <w:r>
        <w:rPr>
          <w:rFonts w:ascii="Simplified Arabic" w:hAnsi="Simplified Arabic" w:hint="cs"/>
          <w:rtl/>
        </w:rPr>
        <w:t>َ</w:t>
      </w:r>
      <w:r w:rsidRPr="00657118">
        <w:rPr>
          <w:rFonts w:ascii="Simplified Arabic" w:hAnsi="Simplified Arabic"/>
          <w:rtl/>
        </w:rPr>
        <w:t>لُ أيام</w:t>
      </w:r>
      <w:r>
        <w:rPr>
          <w:rFonts w:ascii="Simplified Arabic" w:hAnsi="Simplified Arabic" w:hint="cs"/>
          <w:rtl/>
        </w:rPr>
        <w:t>ِ</w:t>
      </w:r>
      <w:r w:rsidRPr="00657118">
        <w:rPr>
          <w:rFonts w:ascii="Simplified Arabic" w:hAnsi="Simplified Arabic"/>
          <w:rtl/>
        </w:rPr>
        <w:t xml:space="preserve"> الس</w:t>
      </w:r>
      <w:r>
        <w:rPr>
          <w:rFonts w:ascii="Simplified Arabic" w:hAnsi="Simplified Arabic" w:hint="cs"/>
          <w:rtl/>
        </w:rPr>
        <w:t>َّ</w:t>
      </w:r>
      <w:r w:rsidRPr="00657118">
        <w:rPr>
          <w:rFonts w:ascii="Simplified Arabic" w:hAnsi="Simplified Arabic"/>
          <w:rtl/>
        </w:rPr>
        <w:t>ن</w:t>
      </w:r>
      <w:r>
        <w:rPr>
          <w:rFonts w:ascii="Simplified Arabic" w:hAnsi="Simplified Arabic" w:hint="cs"/>
          <w:rtl/>
        </w:rPr>
        <w:t>َ</w:t>
      </w:r>
      <w:r w:rsidRPr="00657118">
        <w:rPr>
          <w:rFonts w:ascii="Simplified Arabic" w:hAnsi="Simplified Arabic"/>
          <w:rtl/>
        </w:rPr>
        <w:t>ة للد</w:t>
      </w:r>
      <w:r>
        <w:rPr>
          <w:rFonts w:ascii="Simplified Arabic" w:hAnsi="Simplified Arabic" w:hint="cs"/>
          <w:rtl/>
        </w:rPr>
        <w:t>ُّ</w:t>
      </w:r>
      <w:r w:rsidRPr="00657118">
        <w:rPr>
          <w:rFonts w:ascii="Simplified Arabic" w:hAnsi="Simplified Arabic"/>
          <w:rtl/>
        </w:rPr>
        <w:t>عاء، وهو م</w:t>
      </w:r>
      <w:r>
        <w:rPr>
          <w:rFonts w:ascii="Simplified Arabic" w:hAnsi="Simplified Arabic" w:hint="cs"/>
          <w:rtl/>
        </w:rPr>
        <w:t>ُ</w:t>
      </w:r>
      <w:r w:rsidRPr="00657118">
        <w:rPr>
          <w:rFonts w:ascii="Simplified Arabic" w:hAnsi="Simplified Arabic"/>
          <w:rtl/>
        </w:rPr>
        <w:t>ع</w:t>
      </w:r>
      <w:r>
        <w:rPr>
          <w:rFonts w:ascii="Simplified Arabic" w:hAnsi="Simplified Arabic" w:hint="cs"/>
          <w:rtl/>
        </w:rPr>
        <w:t>ْ</w:t>
      </w:r>
      <w:r w:rsidRPr="00657118">
        <w:rPr>
          <w:rFonts w:ascii="Simplified Arabic" w:hAnsi="Simplified Arabic"/>
          <w:rtl/>
        </w:rPr>
        <w:t>ظ</w:t>
      </w:r>
      <w:r>
        <w:rPr>
          <w:rFonts w:ascii="Simplified Arabic" w:hAnsi="Simplified Arabic" w:hint="cs"/>
          <w:rtl/>
        </w:rPr>
        <w:t>َ</w:t>
      </w:r>
      <w:r w:rsidRPr="00657118">
        <w:rPr>
          <w:rFonts w:ascii="Simplified Arabic" w:hAnsi="Simplified Arabic"/>
          <w:rtl/>
        </w:rPr>
        <w:t>مُ الح</w:t>
      </w:r>
      <w:r>
        <w:rPr>
          <w:rFonts w:ascii="Simplified Arabic" w:hAnsi="Simplified Arabic" w:hint="cs"/>
          <w:rtl/>
        </w:rPr>
        <w:t>َ</w:t>
      </w:r>
      <w:r w:rsidRPr="00657118">
        <w:rPr>
          <w:rFonts w:ascii="Simplified Arabic" w:hAnsi="Simplified Arabic"/>
          <w:rtl/>
        </w:rPr>
        <w:t>ج</w:t>
      </w:r>
      <w:r>
        <w:rPr>
          <w:rFonts w:ascii="Simplified Arabic" w:hAnsi="Simplified Arabic" w:hint="cs"/>
          <w:rtl/>
        </w:rPr>
        <w:t>ِّ</w:t>
      </w:r>
      <w:r w:rsidRPr="00657118">
        <w:rPr>
          <w:rFonts w:ascii="Simplified Arabic" w:hAnsi="Simplified Arabic"/>
          <w:rtl/>
        </w:rPr>
        <w:t xml:space="preserve"> </w:t>
      </w:r>
      <w:proofErr w:type="spellStart"/>
      <w:r w:rsidRPr="00657118">
        <w:rPr>
          <w:rFonts w:ascii="Simplified Arabic" w:hAnsi="Simplified Arabic"/>
          <w:rtl/>
        </w:rPr>
        <w:t>وم</w:t>
      </w:r>
      <w:r>
        <w:rPr>
          <w:rFonts w:ascii="Simplified Arabic" w:hAnsi="Simplified Arabic" w:hint="cs"/>
          <w:rtl/>
        </w:rPr>
        <w:t>َ</w:t>
      </w:r>
      <w:r w:rsidRPr="00657118">
        <w:rPr>
          <w:rFonts w:ascii="Simplified Arabic" w:hAnsi="Simplified Arabic"/>
          <w:rtl/>
        </w:rPr>
        <w:t>ق</w:t>
      </w:r>
      <w:r>
        <w:rPr>
          <w:rFonts w:ascii="Simplified Arabic" w:hAnsi="Simplified Arabic" w:hint="cs"/>
          <w:rtl/>
        </w:rPr>
        <w:t>ْ</w:t>
      </w:r>
      <w:r w:rsidRPr="00657118">
        <w:rPr>
          <w:rFonts w:ascii="Simplified Arabic" w:hAnsi="Simplified Arabic"/>
          <w:rtl/>
        </w:rPr>
        <w:t>ص</w:t>
      </w:r>
      <w:r>
        <w:rPr>
          <w:rFonts w:ascii="Simplified Arabic" w:hAnsi="Simplified Arabic" w:hint="cs"/>
          <w:rtl/>
        </w:rPr>
        <w:t>ُ</w:t>
      </w:r>
      <w:r w:rsidRPr="00657118">
        <w:rPr>
          <w:rFonts w:ascii="Simplified Arabic" w:hAnsi="Simplified Arabic"/>
          <w:rtl/>
        </w:rPr>
        <w:t>ودُه</w:t>
      </w:r>
      <w:proofErr w:type="spellEnd"/>
      <w:r>
        <w:rPr>
          <w:rFonts w:ascii="Simplified Arabic" w:hAnsi="Simplified Arabic" w:hint="cs"/>
          <w:rtl/>
        </w:rPr>
        <w:t>,</w:t>
      </w:r>
      <w:r w:rsidRPr="00657118">
        <w:rPr>
          <w:rFonts w:ascii="Simplified Arabic" w:hAnsi="Simplified Arabic"/>
          <w:rtl/>
        </w:rPr>
        <w:t xml:space="preserve"> والم</w:t>
      </w:r>
      <w:r>
        <w:rPr>
          <w:rFonts w:ascii="Simplified Arabic" w:hAnsi="Simplified Arabic" w:hint="cs"/>
          <w:rtl/>
        </w:rPr>
        <w:t>ُ</w:t>
      </w:r>
      <w:r w:rsidRPr="00657118">
        <w:rPr>
          <w:rFonts w:ascii="Simplified Arabic" w:hAnsi="Simplified Arabic"/>
          <w:rtl/>
        </w:rPr>
        <w:t>ع</w:t>
      </w:r>
      <w:r>
        <w:rPr>
          <w:rFonts w:ascii="Simplified Arabic" w:hAnsi="Simplified Arabic" w:hint="cs"/>
          <w:rtl/>
        </w:rPr>
        <w:t>َ</w:t>
      </w:r>
      <w:r w:rsidRPr="00657118">
        <w:rPr>
          <w:rFonts w:ascii="Simplified Arabic" w:hAnsi="Simplified Arabic"/>
          <w:rtl/>
        </w:rPr>
        <w:t>و</w:t>
      </w:r>
      <w:r>
        <w:rPr>
          <w:rFonts w:ascii="Simplified Arabic" w:hAnsi="Simplified Arabic" w:hint="cs"/>
          <w:rtl/>
        </w:rPr>
        <w:t>َ</w:t>
      </w:r>
      <w:r w:rsidRPr="00657118">
        <w:rPr>
          <w:rFonts w:ascii="Simplified Arabic" w:hAnsi="Simplified Arabic"/>
          <w:rtl/>
        </w:rPr>
        <w:t>ّل</w:t>
      </w:r>
      <w:r>
        <w:rPr>
          <w:rFonts w:ascii="Simplified Arabic" w:hAnsi="Simplified Arabic" w:hint="cs"/>
          <w:rtl/>
        </w:rPr>
        <w:t>ُ</w:t>
      </w:r>
      <w:r w:rsidRPr="00657118">
        <w:rPr>
          <w:rFonts w:ascii="Simplified Arabic" w:hAnsi="Simplified Arabic"/>
          <w:rtl/>
        </w:rPr>
        <w:t xml:space="preserve"> عليه، فينبغي أن</w:t>
      </w:r>
      <w:r>
        <w:rPr>
          <w:rFonts w:ascii="Simplified Arabic" w:hAnsi="Simplified Arabic" w:hint="cs"/>
          <w:rtl/>
        </w:rPr>
        <w:t>ْ</w:t>
      </w:r>
      <w:r w:rsidRPr="00657118">
        <w:rPr>
          <w:rFonts w:ascii="Simplified Arabic" w:hAnsi="Simplified Arabic"/>
          <w:rtl/>
        </w:rPr>
        <w:t xml:space="preserve"> ي</w:t>
      </w:r>
      <w:r>
        <w:rPr>
          <w:rFonts w:ascii="Simplified Arabic" w:hAnsi="Simplified Arabic" w:hint="cs"/>
          <w:rtl/>
        </w:rPr>
        <w:t>َ</w:t>
      </w:r>
      <w:r w:rsidRPr="00657118">
        <w:rPr>
          <w:rFonts w:ascii="Simplified Arabic" w:hAnsi="Simplified Arabic"/>
          <w:rtl/>
        </w:rPr>
        <w:t>س</w:t>
      </w:r>
      <w:r>
        <w:rPr>
          <w:rFonts w:ascii="Simplified Arabic" w:hAnsi="Simplified Arabic" w:hint="cs"/>
          <w:rtl/>
        </w:rPr>
        <w:t>ْ</w:t>
      </w:r>
      <w:r w:rsidRPr="00657118">
        <w:rPr>
          <w:rFonts w:ascii="Simplified Arabic" w:hAnsi="Simplified Arabic"/>
          <w:rtl/>
        </w:rPr>
        <w:t>ت</w:t>
      </w:r>
      <w:r>
        <w:rPr>
          <w:rFonts w:ascii="Simplified Arabic" w:hAnsi="Simplified Arabic" w:hint="cs"/>
          <w:rtl/>
        </w:rPr>
        <w:t>َ</w:t>
      </w:r>
      <w:r w:rsidRPr="00657118">
        <w:rPr>
          <w:rFonts w:ascii="Simplified Arabic" w:hAnsi="Simplified Arabic"/>
          <w:rtl/>
        </w:rPr>
        <w:t>ف</w:t>
      </w:r>
      <w:r>
        <w:rPr>
          <w:rFonts w:ascii="Simplified Arabic" w:hAnsi="Simplified Arabic" w:hint="cs"/>
          <w:rtl/>
        </w:rPr>
        <w:t>ْ</w:t>
      </w:r>
      <w:r w:rsidRPr="00657118">
        <w:rPr>
          <w:rFonts w:ascii="Simplified Arabic" w:hAnsi="Simplified Arabic"/>
          <w:rtl/>
        </w:rPr>
        <w:t>ر</w:t>
      </w:r>
      <w:r>
        <w:rPr>
          <w:rFonts w:ascii="Simplified Arabic" w:hAnsi="Simplified Arabic" w:hint="cs"/>
          <w:rtl/>
        </w:rPr>
        <w:t>ِ</w:t>
      </w:r>
      <w:r w:rsidRPr="00657118">
        <w:rPr>
          <w:rFonts w:ascii="Simplified Arabic" w:hAnsi="Simplified Arabic"/>
          <w:rtl/>
        </w:rPr>
        <w:t>غَ الإنسانُ و</w:t>
      </w:r>
      <w:r>
        <w:rPr>
          <w:rFonts w:ascii="Simplified Arabic" w:hAnsi="Simplified Arabic" w:hint="cs"/>
          <w:rtl/>
        </w:rPr>
        <w:t>ُ</w:t>
      </w:r>
      <w:r w:rsidRPr="00657118">
        <w:rPr>
          <w:rFonts w:ascii="Simplified Arabic" w:hAnsi="Simplified Arabic"/>
          <w:rtl/>
        </w:rPr>
        <w:t>س</w:t>
      </w:r>
      <w:r>
        <w:rPr>
          <w:rFonts w:ascii="Simplified Arabic" w:hAnsi="Simplified Arabic" w:hint="cs"/>
          <w:rtl/>
        </w:rPr>
        <w:t>ْ</w:t>
      </w:r>
      <w:r w:rsidRPr="00657118">
        <w:rPr>
          <w:rFonts w:ascii="Simplified Arabic" w:hAnsi="Simplified Arabic"/>
          <w:rtl/>
        </w:rPr>
        <w:t>ع</w:t>
      </w:r>
      <w:r>
        <w:rPr>
          <w:rFonts w:ascii="Simplified Arabic" w:hAnsi="Simplified Arabic" w:hint="cs"/>
          <w:rtl/>
        </w:rPr>
        <w:t>َ</w:t>
      </w:r>
      <w:r w:rsidRPr="00657118">
        <w:rPr>
          <w:rFonts w:ascii="Simplified Arabic" w:hAnsi="Simplified Arabic"/>
          <w:rtl/>
        </w:rPr>
        <w:t>هُ في الذ</w:t>
      </w:r>
      <w:r>
        <w:rPr>
          <w:rFonts w:ascii="Simplified Arabic" w:hAnsi="Simplified Arabic" w:hint="cs"/>
          <w:rtl/>
        </w:rPr>
        <w:t>ِّ</w:t>
      </w:r>
      <w:r w:rsidRPr="00657118">
        <w:rPr>
          <w:rFonts w:ascii="Simplified Arabic" w:hAnsi="Simplified Arabic"/>
          <w:rtl/>
        </w:rPr>
        <w:t>كر والد</w:t>
      </w:r>
      <w:r>
        <w:rPr>
          <w:rFonts w:ascii="Simplified Arabic" w:hAnsi="Simplified Arabic" w:hint="cs"/>
          <w:rtl/>
        </w:rPr>
        <w:t>ُّ</w:t>
      </w:r>
      <w:r w:rsidRPr="00657118">
        <w:rPr>
          <w:rFonts w:ascii="Simplified Arabic" w:hAnsi="Simplified Arabic"/>
          <w:rtl/>
        </w:rPr>
        <w:t>عاءِ وفي قراءةِ القرآنِ، وأن</w:t>
      </w:r>
      <w:r>
        <w:rPr>
          <w:rFonts w:ascii="Simplified Arabic" w:hAnsi="Simplified Arabic" w:hint="cs"/>
          <w:rtl/>
        </w:rPr>
        <w:t>ْ</w:t>
      </w:r>
      <w:r w:rsidRPr="00657118">
        <w:rPr>
          <w:rFonts w:ascii="Simplified Arabic" w:hAnsi="Simplified Arabic"/>
          <w:rtl/>
        </w:rPr>
        <w:t xml:space="preserve"> يدعوَ بأنواع</w:t>
      </w:r>
      <w:r>
        <w:rPr>
          <w:rFonts w:ascii="Simplified Arabic" w:hAnsi="Simplified Arabic" w:hint="cs"/>
          <w:rtl/>
        </w:rPr>
        <w:t>ِ</w:t>
      </w:r>
      <w:r w:rsidRPr="00657118">
        <w:rPr>
          <w:rFonts w:ascii="Simplified Arabic" w:hAnsi="Simplified Arabic"/>
          <w:rtl/>
        </w:rPr>
        <w:t xml:space="preserve"> الأدعية، ويأتي بأنواع</w:t>
      </w:r>
      <w:r>
        <w:rPr>
          <w:rFonts w:ascii="Simplified Arabic" w:hAnsi="Simplified Arabic" w:hint="cs"/>
          <w:rtl/>
        </w:rPr>
        <w:t>ِ</w:t>
      </w:r>
      <w:r w:rsidRPr="00657118">
        <w:rPr>
          <w:rFonts w:ascii="Simplified Arabic" w:hAnsi="Simplified Arabic"/>
          <w:rtl/>
        </w:rPr>
        <w:t xml:space="preserve"> الأذكار، ويدعو ل</w:t>
      </w:r>
      <w:r>
        <w:rPr>
          <w:rFonts w:ascii="Simplified Arabic" w:hAnsi="Simplified Arabic" w:hint="cs"/>
          <w:rtl/>
        </w:rPr>
        <w:t>ِ</w:t>
      </w:r>
      <w:r w:rsidRPr="00657118">
        <w:rPr>
          <w:rFonts w:ascii="Simplified Arabic" w:hAnsi="Simplified Arabic"/>
          <w:rtl/>
        </w:rPr>
        <w:t>ن</w:t>
      </w:r>
      <w:r>
        <w:rPr>
          <w:rFonts w:ascii="Simplified Arabic" w:hAnsi="Simplified Arabic" w:hint="cs"/>
          <w:rtl/>
        </w:rPr>
        <w:t>َ</w:t>
      </w:r>
      <w:r w:rsidRPr="00657118">
        <w:rPr>
          <w:rFonts w:ascii="Simplified Arabic" w:hAnsi="Simplified Arabic"/>
          <w:rtl/>
        </w:rPr>
        <w:t>ف</w:t>
      </w:r>
      <w:r>
        <w:rPr>
          <w:rFonts w:ascii="Simplified Arabic" w:hAnsi="Simplified Arabic" w:hint="cs"/>
          <w:rtl/>
        </w:rPr>
        <w:t>ْ</w:t>
      </w:r>
      <w:r w:rsidRPr="00657118">
        <w:rPr>
          <w:rFonts w:ascii="Simplified Arabic" w:hAnsi="Simplified Arabic"/>
          <w:rtl/>
        </w:rPr>
        <w:t>س</w:t>
      </w:r>
      <w:r>
        <w:rPr>
          <w:rFonts w:ascii="Simplified Arabic" w:hAnsi="Simplified Arabic" w:hint="cs"/>
          <w:rtl/>
        </w:rPr>
        <w:t>ِ</w:t>
      </w:r>
      <w:r w:rsidRPr="00657118">
        <w:rPr>
          <w:rFonts w:ascii="Simplified Arabic" w:hAnsi="Simplified Arabic"/>
          <w:rtl/>
        </w:rPr>
        <w:t>ه ووالديه وأقار</w:t>
      </w:r>
      <w:r>
        <w:rPr>
          <w:rFonts w:ascii="Simplified Arabic" w:hAnsi="Simplified Arabic" w:hint="cs"/>
          <w:rtl/>
        </w:rPr>
        <w:t>ِ</w:t>
      </w:r>
      <w:r w:rsidRPr="00657118">
        <w:rPr>
          <w:rFonts w:ascii="Simplified Arabic" w:hAnsi="Simplified Arabic"/>
          <w:rtl/>
        </w:rPr>
        <w:t>ب</w:t>
      </w:r>
      <w:r>
        <w:rPr>
          <w:rFonts w:ascii="Simplified Arabic" w:hAnsi="Simplified Arabic" w:hint="cs"/>
          <w:rtl/>
        </w:rPr>
        <w:t>ِ</w:t>
      </w:r>
      <w:r w:rsidRPr="00657118">
        <w:rPr>
          <w:rFonts w:ascii="Simplified Arabic" w:hAnsi="Simplified Arabic"/>
          <w:rtl/>
        </w:rPr>
        <w:t>ه</w:t>
      </w:r>
      <w:r>
        <w:rPr>
          <w:rFonts w:ascii="Simplified Arabic" w:hAnsi="Simplified Arabic" w:hint="cs"/>
          <w:rtl/>
        </w:rPr>
        <w:t>,</w:t>
      </w:r>
      <w:r w:rsidRPr="00657118">
        <w:rPr>
          <w:rFonts w:ascii="Simplified Arabic" w:hAnsi="Simplified Arabic"/>
          <w:rtl/>
        </w:rPr>
        <w:t xml:space="preserve"> ومشاي</w:t>
      </w:r>
      <w:r>
        <w:rPr>
          <w:rFonts w:ascii="Simplified Arabic" w:hAnsi="Simplified Arabic" w:hint="cs"/>
          <w:rtl/>
        </w:rPr>
        <w:t>ِ</w:t>
      </w:r>
      <w:r w:rsidRPr="00657118">
        <w:rPr>
          <w:rFonts w:ascii="Simplified Arabic" w:hAnsi="Simplified Arabic"/>
          <w:rtl/>
        </w:rPr>
        <w:t>خ</w:t>
      </w:r>
      <w:r>
        <w:rPr>
          <w:rFonts w:ascii="Simplified Arabic" w:hAnsi="Simplified Arabic" w:hint="cs"/>
          <w:rtl/>
        </w:rPr>
        <w:t>ِ</w:t>
      </w:r>
      <w:r w:rsidRPr="00657118">
        <w:rPr>
          <w:rFonts w:ascii="Simplified Arabic" w:hAnsi="Simplified Arabic"/>
          <w:rtl/>
        </w:rPr>
        <w:t>ه وأصحاب</w:t>
      </w:r>
      <w:r>
        <w:rPr>
          <w:rFonts w:ascii="Simplified Arabic" w:hAnsi="Simplified Arabic" w:hint="cs"/>
          <w:rtl/>
        </w:rPr>
        <w:t>ِ</w:t>
      </w:r>
      <w:r w:rsidRPr="00657118">
        <w:rPr>
          <w:rFonts w:ascii="Simplified Arabic" w:hAnsi="Simplified Arabic"/>
          <w:rtl/>
        </w:rPr>
        <w:t>ه وأصدقائ</w:t>
      </w:r>
      <w:r>
        <w:rPr>
          <w:rFonts w:ascii="Simplified Arabic" w:hAnsi="Simplified Arabic" w:hint="cs"/>
          <w:rtl/>
        </w:rPr>
        <w:t>ِ</w:t>
      </w:r>
      <w:r w:rsidRPr="00657118">
        <w:rPr>
          <w:rFonts w:ascii="Simplified Arabic" w:hAnsi="Simplified Arabic"/>
          <w:rtl/>
        </w:rPr>
        <w:t>ه وأحباب</w:t>
      </w:r>
      <w:r>
        <w:rPr>
          <w:rFonts w:ascii="Simplified Arabic" w:hAnsi="Simplified Arabic" w:hint="cs"/>
          <w:rtl/>
        </w:rPr>
        <w:t>ِ</w:t>
      </w:r>
      <w:r w:rsidRPr="00657118">
        <w:rPr>
          <w:rFonts w:ascii="Simplified Arabic" w:hAnsi="Simplified Arabic"/>
          <w:rtl/>
        </w:rPr>
        <w:t>ه، وسائ</w:t>
      </w:r>
      <w:r>
        <w:rPr>
          <w:rFonts w:ascii="Simplified Arabic" w:hAnsi="Simplified Arabic" w:hint="cs"/>
          <w:rtl/>
        </w:rPr>
        <w:t>ِ</w:t>
      </w:r>
      <w:r w:rsidRPr="00657118">
        <w:rPr>
          <w:rFonts w:ascii="Simplified Arabic" w:hAnsi="Simplified Arabic"/>
          <w:rtl/>
        </w:rPr>
        <w:t>ر</w:t>
      </w:r>
      <w:r>
        <w:rPr>
          <w:rFonts w:ascii="Simplified Arabic" w:hAnsi="Simplified Arabic" w:hint="cs"/>
          <w:rtl/>
        </w:rPr>
        <w:t>ِ</w:t>
      </w:r>
      <w:r w:rsidRPr="00657118">
        <w:rPr>
          <w:rFonts w:ascii="Simplified Arabic" w:hAnsi="Simplified Arabic"/>
          <w:rtl/>
        </w:rPr>
        <w:t xml:space="preserve"> مَن</w:t>
      </w:r>
      <w:r>
        <w:rPr>
          <w:rFonts w:ascii="Simplified Arabic" w:hAnsi="Simplified Arabic" w:hint="cs"/>
          <w:rtl/>
        </w:rPr>
        <w:t>ْ</w:t>
      </w:r>
      <w:r w:rsidRPr="00657118">
        <w:rPr>
          <w:rFonts w:ascii="Simplified Arabic" w:hAnsi="Simplified Arabic"/>
          <w:rtl/>
        </w:rPr>
        <w:t xml:space="preserve"> أح</w:t>
      </w:r>
      <w:r>
        <w:rPr>
          <w:rFonts w:ascii="Simplified Arabic" w:hAnsi="Simplified Arabic" w:hint="cs"/>
          <w:rtl/>
        </w:rPr>
        <w:t>ْ</w:t>
      </w:r>
      <w:r w:rsidRPr="00657118">
        <w:rPr>
          <w:rFonts w:ascii="Simplified Arabic" w:hAnsi="Simplified Arabic"/>
          <w:rtl/>
        </w:rPr>
        <w:t>س</w:t>
      </w:r>
      <w:r>
        <w:rPr>
          <w:rFonts w:ascii="Simplified Arabic" w:hAnsi="Simplified Arabic" w:hint="cs"/>
          <w:rtl/>
        </w:rPr>
        <w:t>َ</w:t>
      </w:r>
      <w:r w:rsidRPr="00657118">
        <w:rPr>
          <w:rFonts w:ascii="Simplified Arabic" w:hAnsi="Simplified Arabic"/>
          <w:rtl/>
        </w:rPr>
        <w:t>ن</w:t>
      </w:r>
      <w:r>
        <w:rPr>
          <w:rFonts w:ascii="Simplified Arabic" w:hAnsi="Simplified Arabic" w:hint="cs"/>
          <w:rtl/>
        </w:rPr>
        <w:t>َ</w:t>
      </w:r>
      <w:r w:rsidRPr="00657118">
        <w:rPr>
          <w:rFonts w:ascii="Simplified Arabic" w:hAnsi="Simplified Arabic"/>
          <w:rtl/>
        </w:rPr>
        <w:t xml:space="preserve"> إليه</w:t>
      </w:r>
      <w:r>
        <w:rPr>
          <w:rFonts w:ascii="Simplified Arabic" w:hAnsi="Simplified Arabic" w:hint="cs"/>
          <w:rtl/>
        </w:rPr>
        <w:t>,</w:t>
      </w:r>
      <w:r w:rsidRPr="00657118">
        <w:rPr>
          <w:rFonts w:ascii="Simplified Arabic" w:hAnsi="Simplified Arabic"/>
          <w:rtl/>
        </w:rPr>
        <w:t xml:space="preserve"> وجميع</w:t>
      </w:r>
      <w:r>
        <w:rPr>
          <w:rFonts w:ascii="Simplified Arabic" w:hAnsi="Simplified Arabic" w:hint="cs"/>
          <w:rtl/>
        </w:rPr>
        <w:t>ِ</w:t>
      </w:r>
      <w:r w:rsidRPr="00657118">
        <w:rPr>
          <w:rFonts w:ascii="Simplified Arabic" w:hAnsi="Simplified Arabic"/>
          <w:rtl/>
        </w:rPr>
        <w:t xml:space="preserve"> المسلمين</w:t>
      </w:r>
      <w:r>
        <w:rPr>
          <w:rFonts w:ascii="Simplified Arabic" w:hAnsi="Simplified Arabic" w:hint="cs"/>
          <w:rtl/>
        </w:rPr>
        <w:t>).</w:t>
      </w:r>
    </w:p>
    <w:p w:rsidR="00B26894" w:rsidRDefault="00B26894" w:rsidP="00B26894">
      <w:pPr>
        <w:ind w:firstLine="720"/>
        <w:jc w:val="both"/>
        <w:rPr>
          <w:rFonts w:ascii="Simplified Arabic" w:hAnsi="Simplified Arabic"/>
          <w:rtl/>
        </w:rPr>
      </w:pPr>
      <w:r w:rsidRPr="004768C9">
        <w:rPr>
          <w:rFonts w:hint="cs"/>
          <w:b/>
          <w:bCs/>
          <w:rtl/>
        </w:rPr>
        <w:t>ومن ج</w:t>
      </w:r>
      <w:r>
        <w:rPr>
          <w:rFonts w:hint="cs"/>
          <w:b/>
          <w:bCs/>
          <w:rtl/>
        </w:rPr>
        <w:t>ُ</w:t>
      </w:r>
      <w:r w:rsidRPr="004768C9">
        <w:rPr>
          <w:rFonts w:hint="cs"/>
          <w:b/>
          <w:bCs/>
          <w:rtl/>
        </w:rPr>
        <w:t>ملة خَيرِيَّة هذا اليوم</w:t>
      </w:r>
      <w:r>
        <w:rPr>
          <w:rFonts w:hint="cs"/>
          <w:rtl/>
        </w:rPr>
        <w:t xml:space="preserve">: أنَّ النبيَّ صلى الله عليه وسلم حثَّ على صيامه لِغَيرِ الحاج؛ حيثُ قال - في فَضْلِ صِيامِه: </w:t>
      </w:r>
      <w:r w:rsidRPr="00F21EF8">
        <w:rPr>
          <w:rtl/>
        </w:rPr>
        <w:t>«</w:t>
      </w:r>
      <w:r w:rsidRPr="00AC38D1">
        <w:rPr>
          <w:rtl/>
        </w:rPr>
        <w:t>صِيَامُ يَوْمِ عَرَفَةَ</w:t>
      </w:r>
      <w:r>
        <w:rPr>
          <w:rFonts w:hint="cs"/>
          <w:rtl/>
        </w:rPr>
        <w:t>:</w:t>
      </w:r>
      <w:r w:rsidRPr="00AC38D1">
        <w:rPr>
          <w:rtl/>
        </w:rPr>
        <w:t xml:space="preserve"> أَحْتَسِبُ عَلَى اللَّهِ </w:t>
      </w:r>
      <w:r>
        <w:rPr>
          <w:rtl/>
        </w:rPr>
        <w:t>أَنْ يُكَفِّرَ السَّنَةَ الَّتِ</w:t>
      </w:r>
      <w:r>
        <w:rPr>
          <w:rFonts w:hint="cs"/>
          <w:rtl/>
        </w:rPr>
        <w:t>ي</w:t>
      </w:r>
      <w:r w:rsidRPr="00AC38D1">
        <w:rPr>
          <w:rtl/>
        </w:rPr>
        <w:t xml:space="preserve"> قَبْلَهُ</w:t>
      </w:r>
      <w:r>
        <w:rPr>
          <w:rFonts w:hint="cs"/>
          <w:rtl/>
        </w:rPr>
        <w:t>,</w:t>
      </w:r>
      <w:r>
        <w:rPr>
          <w:rtl/>
        </w:rPr>
        <w:t xml:space="preserve"> وَالسَّنَةَ الَّتِ</w:t>
      </w:r>
      <w:r>
        <w:rPr>
          <w:rFonts w:hint="cs"/>
          <w:rtl/>
        </w:rPr>
        <w:t>ي</w:t>
      </w:r>
      <w:r w:rsidRPr="00AC38D1">
        <w:rPr>
          <w:rtl/>
        </w:rPr>
        <w:t xml:space="preserve"> بَعْدَهُ</w:t>
      </w:r>
      <w:r w:rsidRPr="00F21EF8">
        <w:rPr>
          <w:rtl/>
        </w:rPr>
        <w:t>»</w:t>
      </w:r>
      <w:r>
        <w:rPr>
          <w:rFonts w:hint="cs"/>
          <w:rtl/>
        </w:rPr>
        <w:t xml:space="preserve"> رواه مسلم.</w:t>
      </w:r>
      <w:r>
        <w:rPr>
          <w:rFonts w:ascii="Simplified Arabic" w:hAnsi="Simplified Arabic" w:hint="cs"/>
          <w:rtl/>
        </w:rPr>
        <w:t xml:space="preserve"> وفي روايةٍ: </w:t>
      </w:r>
      <w:r w:rsidRPr="00F21EF8">
        <w:rPr>
          <w:rtl/>
        </w:rPr>
        <w:t>«</w:t>
      </w:r>
      <w:r w:rsidRPr="00AC38D1">
        <w:rPr>
          <w:rFonts w:ascii="Simplified Arabic" w:hAnsi="Simplified Arabic"/>
          <w:rtl/>
        </w:rPr>
        <w:t>يُكَفِّرُ السَّنَةَ الْمَاضِيَةَ وَالْبَاقِيَةَ</w:t>
      </w:r>
      <w:r w:rsidRPr="00F21EF8">
        <w:rPr>
          <w:rtl/>
        </w:rPr>
        <w:t>»</w:t>
      </w:r>
      <w:r>
        <w:rPr>
          <w:rFonts w:ascii="Simplified Arabic" w:hAnsi="Simplified Arabic" w:hint="cs"/>
          <w:rtl/>
        </w:rPr>
        <w:t xml:space="preserve"> رواه مسلم. </w:t>
      </w:r>
    </w:p>
    <w:p w:rsidR="00B26894" w:rsidRDefault="00B26894" w:rsidP="00B26894">
      <w:pPr>
        <w:ind w:firstLine="720"/>
        <w:jc w:val="both"/>
        <w:rPr>
          <w:rFonts w:ascii="Simplified Arabic" w:hAnsi="Simplified Arabic"/>
          <w:rtl/>
        </w:rPr>
      </w:pPr>
      <w:r>
        <w:rPr>
          <w:rFonts w:ascii="Simplified Arabic" w:hAnsi="Simplified Arabic" w:hint="cs"/>
          <w:rtl/>
        </w:rPr>
        <w:t xml:space="preserve">والمراد بالسَّنة الماضية: هي التي آخِرُها شَهْرُ ذي الحِجَّة. والسَّنة الباقية: هي تبدأُ بِشَهْرِ اللهِ المُحَرَّم. فالمراد بذلك: تكفيرُ الصَّغائر, أي: التي لا حدَّ عليها, ولا وعيدَ في الآخرة. </w:t>
      </w:r>
    </w:p>
    <w:p w:rsidR="00B26894" w:rsidRDefault="00B26894" w:rsidP="00B26894">
      <w:pPr>
        <w:ind w:firstLine="720"/>
        <w:jc w:val="both"/>
        <w:rPr>
          <w:rFonts w:ascii="Simplified Arabic" w:hAnsi="Simplified Arabic"/>
          <w:rtl/>
        </w:rPr>
      </w:pPr>
      <w:r>
        <w:rPr>
          <w:rFonts w:ascii="Simplified Arabic" w:hAnsi="Simplified Arabic" w:hint="cs"/>
          <w:rtl/>
        </w:rPr>
        <w:t xml:space="preserve">اللهم اغفر لنا ذُنوبَنا كُلَّها؛ دِقَّها وجِلَّها, أوَّلَها وآخِرَها, </w:t>
      </w:r>
      <w:proofErr w:type="spellStart"/>
      <w:r>
        <w:rPr>
          <w:rFonts w:ascii="Simplified Arabic" w:hAnsi="Simplified Arabic" w:hint="cs"/>
          <w:rtl/>
        </w:rPr>
        <w:t>علانِيَتَها</w:t>
      </w:r>
      <w:proofErr w:type="spellEnd"/>
      <w:r>
        <w:rPr>
          <w:rFonts w:ascii="Simplified Arabic" w:hAnsi="Simplified Arabic" w:hint="cs"/>
          <w:rtl/>
        </w:rPr>
        <w:t xml:space="preserve"> وسِرَّها.</w:t>
      </w:r>
    </w:p>
    <w:p w:rsidR="00651F85" w:rsidRDefault="00651F85" w:rsidP="00B26894">
      <w:pPr>
        <w:jc w:val="center"/>
        <w:rPr>
          <w:rFonts w:hint="cs"/>
          <w:b/>
          <w:bCs/>
          <w:color w:val="C00000"/>
          <w:rtl/>
        </w:rPr>
      </w:pPr>
    </w:p>
    <w:p w:rsidR="00B26894" w:rsidRPr="00CB0F4A" w:rsidRDefault="00B26894" w:rsidP="00B26894">
      <w:pPr>
        <w:jc w:val="center"/>
        <w:rPr>
          <w:b/>
          <w:bCs/>
          <w:color w:val="C00000"/>
          <w:rtl/>
        </w:rPr>
      </w:pPr>
      <w:bookmarkStart w:id="0" w:name="_GoBack"/>
      <w:bookmarkEnd w:id="0"/>
      <w:r w:rsidRPr="00CB0F4A">
        <w:rPr>
          <w:rFonts w:hint="cs"/>
          <w:b/>
          <w:bCs/>
          <w:color w:val="C00000"/>
          <w:rtl/>
        </w:rPr>
        <w:lastRenderedPageBreak/>
        <w:t>الخطبة الثانية</w:t>
      </w:r>
    </w:p>
    <w:p w:rsidR="00B26894" w:rsidRDefault="00B26894" w:rsidP="00B26894">
      <w:pPr>
        <w:ind w:firstLine="720"/>
        <w:jc w:val="both"/>
        <w:rPr>
          <w:rtl/>
        </w:rPr>
      </w:pPr>
      <w:r w:rsidRPr="00BD5E78">
        <w:rPr>
          <w:rFonts w:hint="cs"/>
          <w:rtl/>
        </w:rPr>
        <w:t>الحمد لله ...</w:t>
      </w:r>
      <w:r>
        <w:rPr>
          <w:rFonts w:ascii="Simplified Arabic" w:hAnsi="Simplified Arabic" w:hint="cs"/>
          <w:rtl/>
        </w:rPr>
        <w:t xml:space="preserve"> عباد الله ..</w:t>
      </w:r>
      <w:r>
        <w:rPr>
          <w:rFonts w:hint="cs"/>
          <w:rtl/>
        </w:rPr>
        <w:t xml:space="preserve"> ينبغي على عموم المسلمين الإكثارُ </w:t>
      </w:r>
      <w:r>
        <w:rPr>
          <w:rFonts w:ascii="Simplified Arabic" w:hAnsi="Simplified Arabic" w:hint="cs"/>
          <w:rtl/>
        </w:rPr>
        <w:t xml:space="preserve">مِنْ هذا الذِّكْرِ العظيم, ومِنَ الدُّعاءِ يومَ عرفة, وتجديدُ التوحيدِ فيه؛ لأنَّ الأنبياءَ والرُّسل </w:t>
      </w:r>
      <w:r>
        <w:rPr>
          <w:rFonts w:ascii="Simplified Arabic" w:hAnsi="Simplified Arabic"/>
          <w:rtl/>
        </w:rPr>
        <w:t>–</w:t>
      </w:r>
      <w:r>
        <w:rPr>
          <w:rFonts w:ascii="Simplified Arabic" w:hAnsi="Simplified Arabic" w:hint="cs"/>
          <w:rtl/>
        </w:rPr>
        <w:t xml:space="preserve"> عليهم السلام - دَعَوا إلى توحيد الله تعالى, وإفرادِه وحدَه بالعِبادة, قال سبحانه: {</w:t>
      </w:r>
      <w:r w:rsidRPr="00B347D4">
        <w:rPr>
          <w:b/>
          <w:bCs/>
          <w:rtl/>
        </w:rPr>
        <w:t>وَلَقَدْ بَعَثْنَا فِي كُلِّ أُمَّةٍ رَسُولًا أَنْ اُعْبُدُوا اللَّهَ وَاجْتَنِبُوا الطَّاغُوتَ</w:t>
      </w:r>
      <w:r>
        <w:rPr>
          <w:rFonts w:ascii="Simplified Arabic" w:hAnsi="Simplified Arabic" w:hint="cs"/>
          <w:rtl/>
        </w:rPr>
        <w:t>} [النحل: 36].</w:t>
      </w:r>
    </w:p>
    <w:p w:rsidR="00B26894" w:rsidRDefault="00B26894" w:rsidP="00B26894">
      <w:pPr>
        <w:ind w:firstLine="720"/>
        <w:jc w:val="both"/>
        <w:rPr>
          <w:rFonts w:ascii="Simplified Arabic" w:hAnsi="Simplified Arabic"/>
          <w:rtl/>
        </w:rPr>
      </w:pPr>
      <w:r>
        <w:rPr>
          <w:rFonts w:hint="cs"/>
          <w:rtl/>
        </w:rPr>
        <w:t xml:space="preserve">وبهذه المُناسَبَةِ المُباركَةِ السَّعيدَةِ يَجْدُرُ بِنَا أنْ نُذَكِّرَ أنفسَنا وغيرَنا </w:t>
      </w:r>
      <w:r>
        <w:rPr>
          <w:rFonts w:ascii="Simplified Arabic" w:hAnsi="Simplified Arabic" w:hint="cs"/>
          <w:rtl/>
        </w:rPr>
        <w:t xml:space="preserve">"بفضائل التوحيد" التي دلَّتْ عليها نصوصُ الكتاب والسُّنة؛ ومنها: أنه إذا كان في قلبِ المُسلِمِ مِثقَالُ حَبَّةٍ منه؛ مَنَعَه ذلك من الخلود في النار, ومَنْ حقَّقه بالكُلِّيَّةِ لم يَدْخُلِ النارَ بفضلٍ مِنَ اللهِ وحْدَه. وأنَّ التوحيدَ سببُ الأمانِ مِنْ سُوءِ الخاتمة, والتَّثبيتِ عند الموت, وعند سؤالِ المَلَكين في القبر, وأنَّ مَنْ قال: "لا إله إلاَّ الله" مُخْلِصاً من قلبه؛ فهو أسْعَدُ الناسِ بشفاعة رسول الله صلى الله عليه وسلم. وأنَّ التوحيدَ يُسهِّلُ على صاحِبِه فِعْلَ الخيرات, وتَرْكَ المُنْكَرات, ويُسَلِّيه عند وقوع المصائب؛ طَمَعاً في رِضوانِ اللهِ تعالى. وحَظُّ العبدِ من الخَيْراتِ والدَّرَجات بحسب حَظِّهِ من تَكْمِيلِ التوحيد. </w:t>
      </w:r>
    </w:p>
    <w:p w:rsidR="00B26894" w:rsidRDefault="00B26894" w:rsidP="00B26894">
      <w:pPr>
        <w:jc w:val="both"/>
        <w:rPr>
          <w:rFonts w:ascii="Simplified Arabic" w:hAnsi="Simplified Arabic"/>
          <w:rtl/>
        </w:rPr>
      </w:pPr>
      <w:r>
        <w:rPr>
          <w:rFonts w:ascii="Simplified Arabic" w:hAnsi="Simplified Arabic" w:hint="cs"/>
          <w:rtl/>
        </w:rPr>
        <w:tab/>
        <w:t>عباد الله .. في هذا الحديثِ دليلٌ على تفاضُلِ الأعمال بعضها على بعض؛ لأنَّ الأعمالَ تتفاضَلُ على حسب: المكانِ, والزَّمانِ, والعامِلِ, وجِنْسِ العَمَل, ونوعِه, وكِمِّيَّتِه, وكَيفِيَّتِه.</w:t>
      </w:r>
    </w:p>
    <w:p w:rsidR="00B26894" w:rsidRDefault="00B26894" w:rsidP="00B26894">
      <w:pPr>
        <w:jc w:val="both"/>
        <w:rPr>
          <w:rtl/>
        </w:rPr>
      </w:pPr>
      <w:r>
        <w:rPr>
          <w:rFonts w:ascii="Simplified Arabic" w:hAnsi="Simplified Arabic" w:hint="cs"/>
          <w:rtl/>
        </w:rPr>
        <w:tab/>
        <w:t xml:space="preserve">فمِثالُ المكان: قولُ النبيِّ صلى الله عليه وسلم: </w:t>
      </w:r>
      <w:r w:rsidRPr="00F21EF8">
        <w:rPr>
          <w:rtl/>
        </w:rPr>
        <w:t>«</w:t>
      </w:r>
      <w:r>
        <w:rPr>
          <w:rtl/>
        </w:rPr>
        <w:t>صَلاَةٌ فِ</w:t>
      </w:r>
      <w:r>
        <w:rPr>
          <w:rFonts w:hint="cs"/>
          <w:rtl/>
        </w:rPr>
        <w:t>ي</w:t>
      </w:r>
      <w:r w:rsidRPr="005939B9">
        <w:rPr>
          <w:rtl/>
        </w:rPr>
        <w:t xml:space="preserve"> مَسْجِدِ</w:t>
      </w:r>
      <w:r>
        <w:rPr>
          <w:rFonts w:hint="cs"/>
          <w:rtl/>
        </w:rPr>
        <w:t>ي</w:t>
      </w:r>
      <w:r w:rsidRPr="005939B9">
        <w:rPr>
          <w:rtl/>
        </w:rPr>
        <w:t xml:space="preserve"> هَذَا خَيْرٌ مِنْ أَلْفِ صَلاَةٍ فِيمَا سِوَاهُ</w:t>
      </w:r>
      <w:r>
        <w:rPr>
          <w:rFonts w:hint="cs"/>
          <w:rtl/>
        </w:rPr>
        <w:t>,</w:t>
      </w:r>
      <w:r w:rsidRPr="005939B9">
        <w:rPr>
          <w:rtl/>
        </w:rPr>
        <w:t xml:space="preserve"> إِلاَّ الْمَسْجِدَ الْحَرَامَ</w:t>
      </w:r>
      <w:r w:rsidRPr="00F21EF8">
        <w:rPr>
          <w:rtl/>
        </w:rPr>
        <w:t>»</w:t>
      </w:r>
      <w:r>
        <w:rPr>
          <w:rFonts w:hint="cs"/>
          <w:rtl/>
        </w:rPr>
        <w:t xml:space="preserve"> رواه البخاري. </w:t>
      </w:r>
    </w:p>
    <w:p w:rsidR="00B26894" w:rsidRDefault="00B26894" w:rsidP="00B26894">
      <w:pPr>
        <w:ind w:firstLine="720"/>
        <w:jc w:val="both"/>
        <w:rPr>
          <w:rtl/>
        </w:rPr>
      </w:pPr>
      <w:r>
        <w:rPr>
          <w:rFonts w:hint="cs"/>
          <w:rtl/>
        </w:rPr>
        <w:t xml:space="preserve">ومِثالُ الزَّمان: قولُه صلى الله عليه وسلم: </w:t>
      </w:r>
      <w:r w:rsidRPr="00F21EF8">
        <w:rPr>
          <w:rtl/>
        </w:rPr>
        <w:t>«</w:t>
      </w:r>
      <w:r w:rsidRPr="005939B9">
        <w:rPr>
          <w:rFonts w:ascii="Simplified Arabic" w:hAnsi="Simplified Arabic"/>
          <w:rtl/>
        </w:rPr>
        <w:t xml:space="preserve"> </w:t>
      </w:r>
      <w:r w:rsidRPr="00F21EF8">
        <w:rPr>
          <w:rFonts w:ascii="Simplified Arabic" w:hAnsi="Simplified Arabic"/>
          <w:rtl/>
        </w:rPr>
        <w:t>خَيْرُ الدُّعَاءِ دُعَاءُ يَوْمِ عَرَفَةَ</w:t>
      </w:r>
      <w:r w:rsidRPr="00F21EF8">
        <w:rPr>
          <w:rtl/>
        </w:rPr>
        <w:t>»</w:t>
      </w:r>
      <w:r>
        <w:rPr>
          <w:rFonts w:hint="cs"/>
          <w:rtl/>
        </w:rPr>
        <w:t xml:space="preserve"> حسن </w:t>
      </w:r>
      <w:r>
        <w:rPr>
          <w:rtl/>
        </w:rPr>
        <w:t>–</w:t>
      </w:r>
      <w:r>
        <w:rPr>
          <w:rFonts w:hint="cs"/>
          <w:rtl/>
        </w:rPr>
        <w:t xml:space="preserve"> رواه الترمذي. </w:t>
      </w:r>
    </w:p>
    <w:p w:rsidR="00B26894" w:rsidRDefault="00B26894" w:rsidP="00B26894">
      <w:pPr>
        <w:ind w:firstLine="720"/>
        <w:jc w:val="both"/>
        <w:rPr>
          <w:rtl/>
        </w:rPr>
      </w:pPr>
      <w:r>
        <w:rPr>
          <w:rFonts w:hint="cs"/>
          <w:rtl/>
        </w:rPr>
        <w:t xml:space="preserve">ومِثالُ العامِل: قولُه صلى الله عليه وسلم: </w:t>
      </w:r>
      <w:r w:rsidRPr="00F21EF8">
        <w:rPr>
          <w:rtl/>
        </w:rPr>
        <w:t>«</w:t>
      </w:r>
      <w:r>
        <w:rPr>
          <w:rtl/>
        </w:rPr>
        <w:t>لاَ تَسُبُّوا أَصْحَابِ</w:t>
      </w:r>
      <w:r>
        <w:rPr>
          <w:rFonts w:hint="cs"/>
          <w:rtl/>
        </w:rPr>
        <w:t>ي؛</w:t>
      </w:r>
      <w:r w:rsidRPr="005939B9">
        <w:rPr>
          <w:rtl/>
        </w:rPr>
        <w:t xml:space="preserve"> فَلَوْ أَنَّ أَحَدَكُمْ أَنْفَقَ مِثْلَ أُحُدٍ ذَهَبًا</w:t>
      </w:r>
      <w:r>
        <w:rPr>
          <w:rFonts w:hint="cs"/>
          <w:rtl/>
        </w:rPr>
        <w:t>,</w:t>
      </w:r>
      <w:r w:rsidRPr="005939B9">
        <w:rPr>
          <w:rtl/>
        </w:rPr>
        <w:t xml:space="preserve"> مَا بَلَغَ مُدَّ أَحَدِهِمْ وَلاَ نَصِيفَهُ</w:t>
      </w:r>
      <w:r w:rsidRPr="00F21EF8">
        <w:rPr>
          <w:rtl/>
        </w:rPr>
        <w:t>»</w:t>
      </w:r>
      <w:r>
        <w:rPr>
          <w:rFonts w:hint="cs"/>
          <w:rtl/>
        </w:rPr>
        <w:t xml:space="preserve"> رواه البخاري. </w:t>
      </w:r>
    </w:p>
    <w:p w:rsidR="00B26894" w:rsidRDefault="00B26894" w:rsidP="00B26894">
      <w:pPr>
        <w:ind w:firstLine="720"/>
        <w:jc w:val="both"/>
        <w:rPr>
          <w:rtl/>
        </w:rPr>
      </w:pPr>
      <w:r>
        <w:rPr>
          <w:rFonts w:hint="cs"/>
          <w:rtl/>
        </w:rPr>
        <w:t xml:space="preserve">ومِثالُ جِنْسِ العمل: قوله </w:t>
      </w:r>
      <w:r>
        <w:rPr>
          <w:rtl/>
        </w:rPr>
        <w:t>–</w:t>
      </w:r>
      <w:r>
        <w:rPr>
          <w:rFonts w:hint="cs"/>
          <w:rtl/>
        </w:rPr>
        <w:t xml:space="preserve"> في الحديث القدسي:</w:t>
      </w:r>
      <w:r w:rsidRPr="005939B9">
        <w:rPr>
          <w:rtl/>
        </w:rPr>
        <w:t xml:space="preserve"> </w:t>
      </w:r>
      <w:r w:rsidRPr="00F21EF8">
        <w:rPr>
          <w:rtl/>
        </w:rPr>
        <w:t>«</w:t>
      </w:r>
      <w:r>
        <w:rPr>
          <w:rtl/>
        </w:rPr>
        <w:t>مَا تَقَرَّبَ إِلَ</w:t>
      </w:r>
      <w:r>
        <w:rPr>
          <w:rFonts w:hint="cs"/>
          <w:rtl/>
        </w:rPr>
        <w:t>يَّ</w:t>
      </w:r>
      <w:r>
        <w:rPr>
          <w:rtl/>
        </w:rPr>
        <w:t xml:space="preserve"> عَبْدِ</w:t>
      </w:r>
      <w:r>
        <w:rPr>
          <w:rFonts w:hint="cs"/>
          <w:rtl/>
        </w:rPr>
        <w:t>ي</w:t>
      </w:r>
      <w:r>
        <w:rPr>
          <w:rtl/>
        </w:rPr>
        <w:t xml:space="preserve"> بِشَ</w:t>
      </w:r>
      <w:r>
        <w:rPr>
          <w:rFonts w:hint="cs"/>
          <w:rtl/>
        </w:rPr>
        <w:t>يْ</w:t>
      </w:r>
      <w:r>
        <w:rPr>
          <w:rtl/>
        </w:rPr>
        <w:t>ءٍ أَحَبَّ إِلَ</w:t>
      </w:r>
      <w:r>
        <w:rPr>
          <w:rFonts w:hint="cs"/>
          <w:rtl/>
        </w:rPr>
        <w:t>يَّ</w:t>
      </w:r>
      <w:r w:rsidRPr="005939B9">
        <w:rPr>
          <w:rtl/>
        </w:rPr>
        <w:t xml:space="preserve"> مِمَّا افْتَرَضْتُ عَلَيْهِ</w:t>
      </w:r>
      <w:r w:rsidRPr="00F21EF8">
        <w:rPr>
          <w:rtl/>
        </w:rPr>
        <w:t>»</w:t>
      </w:r>
      <w:r>
        <w:rPr>
          <w:rFonts w:hint="cs"/>
          <w:rtl/>
        </w:rPr>
        <w:t xml:space="preserve"> رواه البخاري. </w:t>
      </w:r>
    </w:p>
    <w:p w:rsidR="00B26894" w:rsidRDefault="00B26894" w:rsidP="00B26894">
      <w:pPr>
        <w:ind w:firstLine="720"/>
        <w:jc w:val="both"/>
        <w:rPr>
          <w:rtl/>
        </w:rPr>
      </w:pPr>
      <w:r>
        <w:rPr>
          <w:rFonts w:hint="cs"/>
          <w:rtl/>
        </w:rPr>
        <w:t>ومِثالُ نَوعِه: أنَّ الصلاةَ أفضلُ من الزَّكاة, والزَّكاةَ أفضلُ من الصَّوم, وهكذا.</w:t>
      </w:r>
    </w:p>
    <w:p w:rsidR="00B26894" w:rsidRDefault="00B26894" w:rsidP="00B26894">
      <w:pPr>
        <w:ind w:firstLine="720"/>
        <w:jc w:val="both"/>
        <w:rPr>
          <w:rtl/>
        </w:rPr>
      </w:pPr>
      <w:r>
        <w:rPr>
          <w:rFonts w:hint="cs"/>
          <w:rtl/>
        </w:rPr>
        <w:lastRenderedPageBreak/>
        <w:t>ومِثالُ كَيفِيَّةِ العمل: قوله تعالى: {</w:t>
      </w:r>
      <w:r w:rsidRPr="00F47181">
        <w:rPr>
          <w:b/>
          <w:bCs/>
          <w:rtl/>
        </w:rPr>
        <w:t>لِيَبْلُوَكُمْ أَيُّكُمْ أَحْسَنُ عَمَلًا</w:t>
      </w:r>
      <w:r>
        <w:rPr>
          <w:rFonts w:hint="cs"/>
          <w:rtl/>
        </w:rPr>
        <w:t>} [الملك: 2].</w:t>
      </w:r>
    </w:p>
    <w:p w:rsidR="00B26894" w:rsidRPr="00F21EF8" w:rsidRDefault="00B26894" w:rsidP="00B26894">
      <w:pPr>
        <w:ind w:firstLine="720"/>
        <w:jc w:val="both"/>
        <w:rPr>
          <w:rFonts w:ascii="Simplified Arabic" w:hAnsi="Simplified Arabic"/>
          <w:rtl/>
        </w:rPr>
      </w:pPr>
      <w:r>
        <w:rPr>
          <w:rFonts w:hint="cs"/>
          <w:rtl/>
        </w:rPr>
        <w:t>ومِثالُ الكِمِيَّة: صلاةُ أربعِ ركعاتٍ أفضلُ من ركعتين, إلاَّ لِسَبَبٍ يقتضي تفضيلَ الرَّكعتين.</w:t>
      </w:r>
    </w:p>
    <w:p w:rsidR="00B26894" w:rsidRPr="00F21EF8" w:rsidRDefault="00B26894" w:rsidP="00B26894">
      <w:pPr>
        <w:jc w:val="both"/>
        <w:rPr>
          <w:rFonts w:ascii="Simplified Arabic" w:hAnsi="Simplified Arabic"/>
          <w:rtl/>
        </w:rPr>
      </w:pPr>
      <w:r>
        <w:rPr>
          <w:rFonts w:ascii="Simplified Arabic" w:hAnsi="Simplified Arabic" w:hint="cs"/>
          <w:rtl/>
        </w:rPr>
        <w:tab/>
      </w:r>
    </w:p>
    <w:p w:rsidR="00EC50E0" w:rsidRDefault="00EC50E0"/>
    <w:sectPr w:rsidR="00EC50E0"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94"/>
    <w:rsid w:val="001005A0"/>
    <w:rsid w:val="001760BC"/>
    <w:rsid w:val="00651F85"/>
    <w:rsid w:val="0096546A"/>
    <w:rsid w:val="00A353C4"/>
    <w:rsid w:val="00B26894"/>
    <w:rsid w:val="00CB0F4A"/>
    <w:rsid w:val="00CC1037"/>
    <w:rsid w:val="00E1408D"/>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94"/>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94"/>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1007</Words>
  <Characters>5741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2023-06-21T10:06:00Z</dcterms:created>
  <dcterms:modified xsi:type="dcterms:W3CDTF">2023-06-21T10:24:00Z</dcterms:modified>
</cp:coreProperties>
</file>