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C46" w:rsidRPr="007C41F9" w:rsidRDefault="00073C46" w:rsidP="00073C46">
      <w:pPr>
        <w:jc w:val="center"/>
        <w:rPr>
          <w:rFonts w:ascii="Traditional Arabic" w:hAnsi="Traditional Arabic" w:cs="Traditional Arabic"/>
          <w:b/>
          <w:bCs/>
          <w:sz w:val="32"/>
          <w:szCs w:val="32"/>
        </w:rPr>
      </w:pPr>
      <w:r w:rsidRPr="007C41F9">
        <w:rPr>
          <w:rFonts w:ascii="Traditional Arabic" w:hAnsi="Traditional Arabic" w:cs="Traditional Arabic"/>
          <w:b/>
          <w:bCs/>
          <w:sz w:val="32"/>
          <w:szCs w:val="32"/>
          <w:rtl/>
        </w:rPr>
        <w:t>الخطبة الأولى</w:t>
      </w:r>
    </w:p>
    <w:p w:rsidR="00073C46" w:rsidRPr="007C41F9" w:rsidRDefault="00073C46" w:rsidP="00073C46">
      <w:pPr>
        <w:bidi/>
        <w:jc w:val="both"/>
        <w:rPr>
          <w:rFonts w:ascii="Traditional Arabic" w:hAnsi="Traditional Arabic" w:cs="Traditional Arabic"/>
          <w:b/>
          <w:bCs/>
          <w:sz w:val="36"/>
          <w:szCs w:val="36"/>
        </w:rPr>
      </w:pPr>
      <w:r w:rsidRPr="007C41F9">
        <w:rPr>
          <w:rFonts w:ascii="Traditional Arabic" w:hAnsi="Traditional Arabic" w:cs="Traditional Arabic"/>
          <w:b/>
          <w:bCs/>
          <w:sz w:val="36"/>
          <w:szCs w:val="36"/>
          <w:rtl/>
        </w:rPr>
        <w:t xml:space="preserve">إن الحمد لله، نحمده </w:t>
      </w:r>
      <w:proofErr w:type="spellStart"/>
      <w:r w:rsidRPr="007C41F9">
        <w:rPr>
          <w:rFonts w:ascii="Traditional Arabic" w:hAnsi="Traditional Arabic" w:cs="Traditional Arabic"/>
          <w:b/>
          <w:bCs/>
          <w:sz w:val="36"/>
          <w:szCs w:val="36"/>
          <w:rtl/>
        </w:rPr>
        <w:t>ونستعينه</w:t>
      </w:r>
      <w:proofErr w:type="spellEnd"/>
      <w:r w:rsidRPr="007C41F9">
        <w:rPr>
          <w:rFonts w:ascii="Traditional Arabic" w:hAnsi="Traditional Arabic" w:cs="Traditional Arabic"/>
          <w:b/>
          <w:bCs/>
          <w:sz w:val="36"/>
          <w:szCs w:val="36"/>
          <w:rtl/>
        </w:rPr>
        <w:t xml:space="preserve"> ونستهديه، ونستغفره ونتوب إليه، ونعوذ بالله من شرور أنفسنا، ومن سيئات أعمالنا، من يهده الله فلا مضل له، ومن يضلل فلا هادي له، وأشهد ألا إله إلا الله وحده لا شريك له، وأشهد أن محمدا عبده ورسوله، وصفيه وخليله، وخيرته من خلقه، صلى الله وسلم وبارك عليه، وعلى </w:t>
      </w:r>
      <w:proofErr w:type="spellStart"/>
      <w:r w:rsidRPr="007C41F9">
        <w:rPr>
          <w:rFonts w:ascii="Traditional Arabic" w:hAnsi="Traditional Arabic" w:cs="Traditional Arabic"/>
          <w:b/>
          <w:bCs/>
          <w:sz w:val="36"/>
          <w:szCs w:val="36"/>
          <w:rtl/>
        </w:rPr>
        <w:t>آله</w:t>
      </w:r>
      <w:proofErr w:type="spellEnd"/>
      <w:r w:rsidRPr="007C41F9">
        <w:rPr>
          <w:rFonts w:ascii="Traditional Arabic" w:hAnsi="Traditional Arabic" w:cs="Traditional Arabic"/>
          <w:b/>
          <w:bCs/>
          <w:sz w:val="36"/>
          <w:szCs w:val="36"/>
          <w:rtl/>
        </w:rPr>
        <w:t xml:space="preserve"> وصحبه وسلم تسليما</w:t>
      </w:r>
      <w:r>
        <w:rPr>
          <w:rFonts w:ascii="Traditional Arabic" w:hAnsi="Traditional Arabic" w:cs="Traditional Arabic"/>
          <w:b/>
          <w:bCs/>
          <w:sz w:val="36"/>
          <w:szCs w:val="36"/>
          <w:rtl/>
        </w:rPr>
        <w:t xml:space="preserve"> كثيرا إلى يوم الدين</w:t>
      </w:r>
      <w:r>
        <w:rPr>
          <w:rFonts w:ascii="Traditional Arabic" w:hAnsi="Traditional Arabic" w:cs="Traditional Arabic" w:hint="cs"/>
          <w:b/>
          <w:bCs/>
          <w:sz w:val="36"/>
          <w:szCs w:val="36"/>
          <w:rtl/>
        </w:rPr>
        <w:t>.</w:t>
      </w:r>
    </w:p>
    <w:p w:rsidR="00073C46" w:rsidRPr="00213B12" w:rsidRDefault="00073C46" w:rsidP="00073C46">
      <w:pPr>
        <w:bidi/>
        <w:jc w:val="both"/>
        <w:rPr>
          <w:rFonts w:ascii="Traditional Arabic" w:hAnsi="Traditional Arabic" w:cs="Traditional Arabic"/>
          <w:b/>
          <w:bCs/>
          <w:color w:val="FF0000"/>
          <w:sz w:val="36"/>
          <w:szCs w:val="36"/>
          <w:rtl/>
        </w:rPr>
      </w:pPr>
      <w:proofErr w:type="gramStart"/>
      <w:r w:rsidRPr="007C41F9">
        <w:rPr>
          <w:rFonts w:ascii="Traditional Arabic" w:hAnsi="Traditional Arabic" w:cs="Traditional Arabic"/>
          <w:b/>
          <w:bCs/>
          <w:sz w:val="36"/>
          <w:szCs w:val="36"/>
          <w:rtl/>
        </w:rPr>
        <w:t>{</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b/>
          <w:bCs/>
          <w:color w:val="FF0000"/>
          <w:sz w:val="36"/>
          <w:szCs w:val="36"/>
          <w:shd w:val="clear" w:color="auto" w:fill="FFFFFF"/>
          <w:rtl/>
        </w:rPr>
        <w:t>يَٰٓأَيُّهَا</w:t>
      </w:r>
      <w:proofErr w:type="spellEnd"/>
      <w:proofErr w:type="gram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b/>
          <w:bCs/>
          <w:color w:val="FF0000"/>
          <w:sz w:val="36"/>
          <w:szCs w:val="36"/>
          <w:shd w:val="clear" w:color="auto" w:fill="FFFFFF"/>
          <w:rtl/>
        </w:rPr>
        <w:t>ٱلنَّاسُ</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b/>
          <w:bCs/>
          <w:color w:val="FF0000"/>
          <w:sz w:val="36"/>
          <w:szCs w:val="36"/>
          <w:shd w:val="clear" w:color="auto" w:fill="FFFFFF"/>
          <w:rtl/>
        </w:rPr>
        <w:t>ٱتَّقُواْ</w:t>
      </w:r>
      <w:proofErr w:type="spellEnd"/>
      <w:r w:rsidRPr="00213B12">
        <w:rPr>
          <w:rFonts w:ascii="Traditional Arabic" w:hAnsi="Traditional Arabic" w:cs="Traditional Arabic"/>
          <w:b/>
          <w:bCs/>
          <w:color w:val="FF0000"/>
          <w:sz w:val="36"/>
          <w:szCs w:val="36"/>
          <w:shd w:val="clear" w:color="auto" w:fill="FFFFFF"/>
          <w:rtl/>
        </w:rPr>
        <w:t xml:space="preserve"> رَبَّكُمُ </w:t>
      </w:r>
      <w:proofErr w:type="spellStart"/>
      <w:r w:rsidRPr="00213B12">
        <w:rPr>
          <w:rFonts w:ascii="Traditional Arabic" w:hAnsi="Traditional Arabic" w:cs="Traditional Arabic"/>
          <w:b/>
          <w:bCs/>
          <w:color w:val="FF0000"/>
          <w:sz w:val="36"/>
          <w:szCs w:val="36"/>
          <w:shd w:val="clear" w:color="auto" w:fill="FFFFFF"/>
          <w:rtl/>
        </w:rPr>
        <w:t>ٱلَّذِي</w:t>
      </w:r>
      <w:proofErr w:type="spellEnd"/>
      <w:r w:rsidRPr="00213B12">
        <w:rPr>
          <w:rFonts w:ascii="Traditional Arabic" w:hAnsi="Traditional Arabic" w:cs="Traditional Arabic"/>
          <w:b/>
          <w:bCs/>
          <w:color w:val="FF0000"/>
          <w:sz w:val="36"/>
          <w:szCs w:val="36"/>
          <w:shd w:val="clear" w:color="auto" w:fill="FFFFFF"/>
          <w:rtl/>
        </w:rPr>
        <w:t xml:space="preserve"> خَلَقَكُم مِّن </w:t>
      </w:r>
      <w:proofErr w:type="spellStart"/>
      <w:r w:rsidRPr="00213B12">
        <w:rPr>
          <w:rFonts w:ascii="Traditional Arabic" w:hAnsi="Traditional Arabic" w:cs="Traditional Arabic"/>
          <w:b/>
          <w:bCs/>
          <w:color w:val="FF0000"/>
          <w:sz w:val="36"/>
          <w:szCs w:val="36"/>
          <w:shd w:val="clear" w:color="auto" w:fill="FFFFFF"/>
          <w:rtl/>
        </w:rPr>
        <w:t>نَّفۡس</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وَٰحِد</w:t>
      </w:r>
      <w:r w:rsidRPr="00213B12">
        <w:rPr>
          <w:rFonts w:ascii="Traditional Arabic" w:hAnsi="Traditional Arabic" w:cs="Traditional Arabic"/>
          <w:b/>
          <w:bCs/>
          <w:color w:val="FF0000"/>
          <w:sz w:val="36"/>
          <w:szCs w:val="36"/>
          <w:shd w:val="clear" w:color="auto" w:fill="FFFFFF"/>
          <w:rtl/>
        </w:rPr>
        <w:t>َة</w:t>
      </w:r>
      <w:proofErr w:type="spellEnd"/>
      <w:r w:rsidRPr="00213B12">
        <w:rPr>
          <w:rFonts w:ascii="Times New Roman" w:hAnsi="Times New Roman" w:cs="Times New Roman" w:hint="cs"/>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وَخَلَقَ</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مِنۡهَا</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زَوۡجَهَا</w:t>
      </w:r>
      <w:proofErr w:type="spellEnd"/>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وَبَثَّ</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مِنۡهُمَا</w:t>
      </w:r>
      <w:proofErr w:type="spellEnd"/>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رِجَالا</w:t>
      </w:r>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كَثِيرا</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وَنِسَآء</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وَٱتَّقُواْ</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ٱللَّهَ</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ٱلَّذِي</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تَسَآءَلُونَ</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بِهِۦ</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وَٱلۡأَرۡحَامَۚ</w:t>
      </w:r>
      <w:proofErr w:type="spellEnd"/>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إِنَّ</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ٱللَّهَ</w:t>
      </w:r>
      <w:proofErr w:type="spellEnd"/>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كَانَ</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عَلَيۡكُمۡ</w:t>
      </w:r>
      <w:proofErr w:type="spellEnd"/>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رَق</w:t>
      </w:r>
      <w:r w:rsidRPr="00213B12">
        <w:rPr>
          <w:rFonts w:ascii="Traditional Arabic" w:hAnsi="Traditional Arabic" w:cs="Traditional Arabic"/>
          <w:b/>
          <w:bCs/>
          <w:color w:val="FF0000"/>
          <w:sz w:val="36"/>
          <w:szCs w:val="36"/>
          <w:shd w:val="clear" w:color="auto" w:fill="FFFFFF"/>
          <w:rtl/>
        </w:rPr>
        <w:t>ِيبا</w:t>
      </w:r>
      <w:r w:rsidRPr="007C41F9">
        <w:rPr>
          <w:rFonts w:ascii="Traditional Arabic" w:hAnsi="Traditional Arabic" w:cs="Traditional Arabic"/>
          <w:b/>
          <w:bCs/>
          <w:sz w:val="36"/>
          <w:szCs w:val="36"/>
          <w:rtl/>
        </w:rPr>
        <w:t>}</w:t>
      </w:r>
      <w:r>
        <w:rPr>
          <w:rFonts w:ascii="Traditional Arabic" w:hAnsi="Traditional Arabic" w:cs="Traditional Arabic" w:hint="cs"/>
          <w:b/>
          <w:bCs/>
          <w:sz w:val="36"/>
          <w:szCs w:val="36"/>
          <w:rtl/>
        </w:rPr>
        <w:t>.</w:t>
      </w:r>
    </w:p>
    <w:p w:rsidR="00073C46" w:rsidRPr="00F2163D" w:rsidRDefault="00073C46" w:rsidP="00F07404">
      <w:pPr>
        <w:bidi/>
        <w:spacing w:after="0"/>
        <w:jc w:val="both"/>
        <w:rPr>
          <w:rFonts w:ascii="Traditional Arabic" w:hAnsi="Traditional Arabic" w:cs="Traditional Arabic"/>
          <w:b/>
          <w:bCs/>
          <w:sz w:val="36"/>
          <w:szCs w:val="36"/>
          <w:rtl/>
        </w:rPr>
      </w:pPr>
      <w:r w:rsidRPr="00F2163D">
        <w:rPr>
          <w:rFonts w:ascii="Traditional Arabic" w:hAnsi="Traditional Arabic" w:cs="Traditional Arabic" w:hint="cs"/>
          <w:b/>
          <w:bCs/>
          <w:sz w:val="36"/>
          <w:szCs w:val="36"/>
          <w:rtl/>
        </w:rPr>
        <w:t>أما بعد...</w:t>
      </w:r>
    </w:p>
    <w:p w:rsidR="00073C46" w:rsidRDefault="00073C46" w:rsidP="00F07404">
      <w:pPr>
        <w:bidi/>
        <w:spacing w:after="0"/>
        <w:jc w:val="both"/>
        <w:rPr>
          <w:rFonts w:ascii="Traditional Arabic" w:hAnsi="Traditional Arabic" w:cs="Traditional Arabic"/>
          <w:sz w:val="36"/>
          <w:szCs w:val="36"/>
          <w:rtl/>
        </w:rPr>
      </w:pPr>
      <w:r w:rsidRPr="00F2163D">
        <w:rPr>
          <w:rFonts w:ascii="Traditional Arabic" w:hAnsi="Traditional Arabic" w:cs="Traditional Arabic" w:hint="cs"/>
          <w:sz w:val="36"/>
          <w:szCs w:val="36"/>
          <w:rtl/>
        </w:rPr>
        <w:t xml:space="preserve">اتقوا الله تعالى أيها المسلمون، </w:t>
      </w:r>
      <w:r>
        <w:rPr>
          <w:rFonts w:ascii="Traditional Arabic" w:hAnsi="Traditional Arabic" w:cs="Traditional Arabic" w:hint="cs"/>
          <w:sz w:val="36"/>
          <w:szCs w:val="36"/>
          <w:rtl/>
        </w:rPr>
        <w:t>التمسوا مواطن رحمته، وميادين فضله، فإن للخير مواسم لا يدركها إلا السابقون من عباده</w:t>
      </w:r>
      <w:r w:rsidRPr="00F2163D">
        <w:rPr>
          <w:rFonts w:ascii="Traditional Arabic" w:hAnsi="Traditional Arabic" w:cs="Traditional Arabic" w:hint="cs"/>
          <w:sz w:val="36"/>
          <w:szCs w:val="36"/>
          <w:rtl/>
        </w:rPr>
        <w:t>.</w:t>
      </w:r>
    </w:p>
    <w:p w:rsidR="00073C46" w:rsidRPr="001500B6" w:rsidRDefault="00073C46" w:rsidP="00F07404">
      <w:pPr>
        <w:bidi/>
        <w:spacing w:after="0"/>
        <w:jc w:val="both"/>
        <w:rPr>
          <w:rFonts w:ascii="Traditional Arabic" w:hAnsi="Traditional Arabic" w:cs="Traditional Arabic"/>
          <w:b/>
          <w:bCs/>
          <w:sz w:val="36"/>
          <w:szCs w:val="36"/>
          <w:rtl/>
        </w:rPr>
      </w:pPr>
      <w:r w:rsidRPr="00F2163D">
        <w:rPr>
          <w:rFonts w:ascii="Traditional Arabic" w:hAnsi="Traditional Arabic" w:cs="Traditional Arabic" w:hint="cs"/>
          <w:b/>
          <w:bCs/>
          <w:sz w:val="36"/>
          <w:szCs w:val="36"/>
          <w:rtl/>
        </w:rPr>
        <w:t>أيها المسلمون:</w:t>
      </w:r>
    </w:p>
    <w:p w:rsidR="001500B6" w:rsidRPr="00655B50" w:rsidRDefault="001500B6" w:rsidP="00F07404">
      <w:pPr>
        <w:bidi/>
        <w:spacing w:after="0" w:line="240" w:lineRule="auto"/>
        <w:jc w:val="both"/>
        <w:rPr>
          <w:rFonts w:ascii="Traditional Arabic" w:hAnsi="Traditional Arabic" w:cs="Traditional Arabic"/>
          <w:sz w:val="36"/>
          <w:szCs w:val="36"/>
          <w:rtl/>
        </w:rPr>
      </w:pPr>
      <w:r w:rsidRPr="00655B50">
        <w:rPr>
          <w:rFonts w:ascii="Traditional Arabic" w:hAnsi="Traditional Arabic" w:cs="Traditional Arabic" w:hint="cs"/>
          <w:sz w:val="36"/>
          <w:szCs w:val="36"/>
          <w:rtl/>
        </w:rPr>
        <w:t xml:space="preserve">بعث نبينا </w:t>
      </w:r>
      <w:r w:rsidRPr="00655B50">
        <w:rPr>
          <w:rFonts w:ascii="Traditional Arabic" w:hAnsi="Traditional Arabic" w:cs="Traditional Arabic"/>
          <w:sz w:val="36"/>
          <w:szCs w:val="36"/>
          <w:rtl/>
        </w:rPr>
        <w:t>–</w:t>
      </w:r>
      <w:r w:rsidRPr="00655B50">
        <w:rPr>
          <w:rFonts w:ascii="Traditional Arabic" w:hAnsi="Traditional Arabic" w:cs="Traditional Arabic" w:hint="cs"/>
          <w:sz w:val="36"/>
          <w:szCs w:val="36"/>
          <w:rtl/>
        </w:rPr>
        <w:t xml:space="preserve">صلى الله عليه وسلم- بالحق، وجاء بالهدى والنور مبشرا، آمن معه قوم وصدقوه، فذبوا عن رسول الله ودافعوا، آمنوا به وعزروه ونصروه، وجاهدوا في سبيل الله بأموالهم وأنفسهم، تطايرت في ميادين القتال أشلاؤهم، ونثرت في ساحات المعارك دماؤهم، اغبرت أقدامه، وبذلوا مهجهم رخيصة في سبيل، كل ذلك لتكون كلمة الله هي العليا، وكلمة </w:t>
      </w:r>
      <w:proofErr w:type="spellStart"/>
      <w:r w:rsidRPr="00655B50">
        <w:rPr>
          <w:rFonts w:ascii="Traditional Arabic" w:hAnsi="Traditional Arabic" w:cs="Traditional Arabic" w:hint="cs"/>
          <w:sz w:val="36"/>
          <w:szCs w:val="36"/>
          <w:rtl/>
        </w:rPr>
        <w:t>الذبن</w:t>
      </w:r>
      <w:proofErr w:type="spellEnd"/>
      <w:r w:rsidRPr="00655B50">
        <w:rPr>
          <w:rFonts w:ascii="Traditional Arabic" w:hAnsi="Traditional Arabic" w:cs="Traditional Arabic" w:hint="cs"/>
          <w:sz w:val="36"/>
          <w:szCs w:val="36"/>
          <w:rtl/>
        </w:rPr>
        <w:t xml:space="preserve"> كفروا السفلى.</w:t>
      </w:r>
    </w:p>
    <w:p w:rsidR="00655B50" w:rsidRPr="00655B50" w:rsidRDefault="00655B50" w:rsidP="00F07404">
      <w:pPr>
        <w:bidi/>
        <w:spacing w:after="0" w:line="240" w:lineRule="auto"/>
        <w:jc w:val="both"/>
        <w:rPr>
          <w:rFonts w:ascii="Traditional Arabic" w:hAnsi="Traditional Arabic" w:cs="Traditional Arabic"/>
          <w:sz w:val="36"/>
          <w:szCs w:val="36"/>
          <w:rtl/>
        </w:rPr>
      </w:pPr>
      <w:r w:rsidRPr="00655B50">
        <w:rPr>
          <w:rFonts w:ascii="Traditional Arabic" w:hAnsi="Traditional Arabic" w:cs="Traditional Arabic" w:hint="cs"/>
          <w:sz w:val="36"/>
          <w:szCs w:val="36"/>
          <w:rtl/>
        </w:rPr>
        <w:t xml:space="preserve">ما منا أحد إلا ويحقر همته إلى همتهم، ويزدري عمله إلى عملهم، </w:t>
      </w:r>
      <w:proofErr w:type="spellStart"/>
      <w:r w:rsidRPr="00655B50">
        <w:rPr>
          <w:rFonts w:ascii="Traditional Arabic" w:hAnsi="Traditional Arabic" w:cs="Traditional Arabic" w:hint="cs"/>
          <w:sz w:val="36"/>
          <w:szCs w:val="36"/>
          <w:rtl/>
        </w:rPr>
        <w:t>كبف</w:t>
      </w:r>
      <w:proofErr w:type="spellEnd"/>
      <w:r w:rsidRPr="00655B50">
        <w:rPr>
          <w:rFonts w:ascii="Traditional Arabic" w:hAnsi="Traditional Arabic" w:cs="Traditional Arabic" w:hint="cs"/>
          <w:sz w:val="36"/>
          <w:szCs w:val="36"/>
          <w:rtl/>
        </w:rPr>
        <w:t xml:space="preserve"> لا وهم قد بذلوا الغالي والنفيس في سبيل الله، ابتغاء منازل الشهداء والأنبياء.</w:t>
      </w:r>
    </w:p>
    <w:p w:rsidR="00655B50" w:rsidRDefault="00655B50" w:rsidP="00655B50">
      <w:pPr>
        <w:bidi/>
        <w:spacing w:after="0" w:line="240" w:lineRule="auto"/>
        <w:jc w:val="both"/>
        <w:rPr>
          <w:rFonts w:ascii="Traditional Arabic" w:hAnsi="Traditional Arabic" w:cs="Traditional Arabic"/>
          <w:sz w:val="36"/>
          <w:szCs w:val="36"/>
          <w:rtl/>
        </w:rPr>
      </w:pPr>
      <w:r w:rsidRPr="00655B50">
        <w:rPr>
          <w:rFonts w:ascii="Traditional Arabic" w:hAnsi="Traditional Arabic" w:cs="Traditional Arabic" w:hint="cs"/>
          <w:sz w:val="36"/>
          <w:szCs w:val="36"/>
          <w:rtl/>
        </w:rPr>
        <w:t xml:space="preserve">ولقد علم الله من حال عباده ما تتوق به أنفسهم من المنازل العالية، ورحم ضعف كثير إذ أرادوا وما طاقوا، أو تمنوا فما استطاعوا، فشرع لهم برحمته من الأعمال </w:t>
      </w:r>
      <w:r w:rsidRPr="00655B50">
        <w:rPr>
          <w:rFonts w:ascii="Traditional Arabic" w:hAnsi="Traditional Arabic" w:cs="Traditional Arabic"/>
          <w:sz w:val="36"/>
          <w:szCs w:val="36"/>
          <w:rtl/>
        </w:rPr>
        <w:t>ما يبلغون بها درجة الصائمين القائمين المجاهدين في سبيل الله، فكانت تلك الفرص مواسم لا يستغلها إلا موفق، ولا يعرض عنها إلا محروم.</w:t>
      </w:r>
    </w:p>
    <w:p w:rsidR="00073C46" w:rsidRPr="00655B50" w:rsidRDefault="00655B50" w:rsidP="00655B50">
      <w:pPr>
        <w:bidi/>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lastRenderedPageBreak/>
        <w:t>عَن عَبدِاللهِ بنِ ع</w:t>
      </w:r>
      <w:r>
        <w:rPr>
          <w:rFonts w:ascii="Traditional Arabic" w:hAnsi="Traditional Arabic" w:cs="Traditional Arabic" w:hint="cs"/>
          <w:sz w:val="36"/>
          <w:szCs w:val="36"/>
          <w:rtl/>
        </w:rPr>
        <w:t>َباسٍ</w:t>
      </w:r>
      <w:r w:rsidRPr="00337F63">
        <w:rPr>
          <w:rFonts w:ascii="Traditional Arabic" w:hAnsi="Traditional Arabic" w:cs="Traditional Arabic"/>
          <w:sz w:val="36"/>
          <w:szCs w:val="36"/>
          <w:rtl/>
        </w:rPr>
        <w:t xml:space="preserve"> -رَضِيَ اللهُ عَنهُمَا-، قَالَ: قَالَ رَسولُ اللهِ -صَلَّى اللهُ عَلَيْهِ وَسَلَّمَ-: </w:t>
      </w:r>
      <w:r w:rsidR="00073C46" w:rsidRPr="00523BB2">
        <w:rPr>
          <w:rFonts w:ascii="Traditional Arabic" w:hAnsi="Traditional Arabic" w:cs="Traditional Arabic"/>
          <w:sz w:val="34"/>
          <w:szCs w:val="34"/>
          <w:rtl/>
        </w:rPr>
        <w:t>ما الْعَمَلُ في أَيَّامِ العشرِ أَفْضَلُ من العمل في هذه، قالوا: ولا الْجِهَادُ؟ قال: ولا الْجِهَادُ إلا رَجُلٌ خَرَجَ يُخَاطِرُ بِنَفْسِهِ وَمَالِهِ فلم يَرْجِعْ بِشَيْءٍ</w:t>
      </w:r>
      <w:r w:rsidR="00073C46" w:rsidRPr="00523BB2">
        <w:rPr>
          <w:rFonts w:ascii="Traditional Arabic" w:hAnsi="Traditional Arabic" w:cs="Traditional Arabic"/>
          <w:sz w:val="34"/>
          <w:szCs w:val="34"/>
        </w:rPr>
        <w:t>" </w:t>
      </w:r>
      <w:r w:rsidR="00073C46" w:rsidRPr="00523BB2">
        <w:rPr>
          <w:rFonts w:ascii="Traditional Arabic" w:hAnsi="Traditional Arabic" w:cs="Traditional Arabic"/>
          <w:sz w:val="34"/>
          <w:szCs w:val="34"/>
          <w:rtl/>
        </w:rPr>
        <w:t>رواه البخاري</w:t>
      </w:r>
      <w:r w:rsidR="00073C46" w:rsidRPr="00523BB2">
        <w:rPr>
          <w:rFonts w:ascii="Traditional Arabic" w:hAnsi="Traditional Arabic" w:cs="Traditional Arabic"/>
          <w:sz w:val="34"/>
          <w:szCs w:val="34"/>
        </w:rPr>
        <w:t>.</w:t>
      </w:r>
    </w:p>
    <w:p w:rsidR="001B1E65" w:rsidRPr="001B1E65" w:rsidRDefault="00073C46" w:rsidP="001B1E65">
      <w:pPr>
        <w:pStyle w:val="5"/>
        <w:shd w:val="clear" w:color="auto" w:fill="F9F9F9"/>
        <w:bidi/>
        <w:spacing w:before="0" w:beforeAutospacing="0"/>
        <w:jc w:val="both"/>
        <w:rPr>
          <w:rFonts w:ascii="Traditional Arabic" w:hAnsi="Traditional Arabic" w:cs="Traditional Arabic"/>
          <w:b w:val="0"/>
          <w:bCs w:val="0"/>
          <w:sz w:val="36"/>
          <w:szCs w:val="36"/>
        </w:rPr>
      </w:pPr>
      <w:r w:rsidRPr="001B1E65">
        <w:rPr>
          <w:rFonts w:ascii="Traditional Arabic" w:hAnsi="Traditional Arabic" w:cs="Traditional Arabic"/>
          <w:b w:val="0"/>
          <w:bCs w:val="0"/>
          <w:sz w:val="36"/>
          <w:szCs w:val="36"/>
          <w:rtl/>
        </w:rPr>
        <w:t>وفي لفظ لأبي داود</w:t>
      </w:r>
      <w:r w:rsidR="00655B50" w:rsidRPr="001B1E65">
        <w:rPr>
          <w:rFonts w:ascii="Traditional Arabic" w:hAnsi="Traditional Arabic" w:cs="Traditional Arabic"/>
          <w:b w:val="0"/>
          <w:bCs w:val="0"/>
          <w:sz w:val="36"/>
          <w:szCs w:val="36"/>
          <w:rtl/>
        </w:rPr>
        <w:t>:-(</w:t>
      </w:r>
      <w:r w:rsidR="00655B50" w:rsidRPr="001B1E65">
        <w:rPr>
          <w:rFonts w:ascii="Traditional Arabic" w:hAnsi="Traditional Arabic" w:cs="Traditional Arabic"/>
          <w:b w:val="0"/>
          <w:bCs w:val="0"/>
          <w:sz w:val="36"/>
          <w:szCs w:val="36"/>
        </w:rPr>
        <w:t> </w:t>
      </w:r>
      <w:r w:rsidR="00655B50" w:rsidRPr="001B1E65">
        <w:rPr>
          <w:rFonts w:ascii="Traditional Arabic" w:hAnsi="Traditional Arabic" w:cs="Traditional Arabic"/>
          <w:b w:val="0"/>
          <w:bCs w:val="0"/>
          <w:sz w:val="36"/>
          <w:szCs w:val="36"/>
          <w:rtl/>
        </w:rPr>
        <w:t xml:space="preserve">ما </w:t>
      </w:r>
      <w:r w:rsidRPr="001B1E65">
        <w:rPr>
          <w:rFonts w:ascii="Traditional Arabic" w:hAnsi="Traditional Arabic" w:cs="Traditional Arabic"/>
          <w:b w:val="0"/>
          <w:bCs w:val="0"/>
          <w:sz w:val="36"/>
          <w:szCs w:val="36"/>
          <w:rtl/>
        </w:rPr>
        <w:t>من أَيَّامٍ الْعَمَلُ الصَّالِحُ فيها أَحَبُّ إلى الله من هذه الْأَيَّامِ يَعْنِي أَيَّامَ الْعَشْر، قالوا: يا رَسُولَ الله، ولا الْجِهَادُ في سَبِيلِ الله؟ قال: ولا الْجِهَادُ في سَبِيلِ الله إلا رَجُلٌ خَرَجَ بِنَفْسِهِ وَمَالِهِ فلم يَرْجِعْ من ذلك بِشَيْءٍ</w:t>
      </w:r>
      <w:r w:rsidR="001B1E65" w:rsidRPr="001B1E65">
        <w:rPr>
          <w:rFonts w:ascii="Traditional Arabic" w:hAnsi="Traditional Arabic" w:cs="Traditional Arabic"/>
          <w:b w:val="0"/>
          <w:bCs w:val="0"/>
          <w:sz w:val="36"/>
          <w:szCs w:val="36"/>
          <w:rtl/>
        </w:rPr>
        <w:t xml:space="preserve">)، </w:t>
      </w:r>
      <w:r w:rsidRPr="001B1E65">
        <w:rPr>
          <w:rFonts w:ascii="Traditional Arabic" w:hAnsi="Traditional Arabic" w:cs="Traditional Arabic"/>
          <w:b w:val="0"/>
          <w:bCs w:val="0"/>
          <w:sz w:val="36"/>
          <w:szCs w:val="36"/>
          <w:rtl/>
        </w:rPr>
        <w:t>وفي رواية للدارمي</w:t>
      </w:r>
      <w:r w:rsidR="001B1E65" w:rsidRPr="001B1E65">
        <w:rPr>
          <w:rFonts w:ascii="Traditional Arabic" w:hAnsi="Traditional Arabic" w:cs="Traditional Arabic"/>
          <w:b w:val="0"/>
          <w:bCs w:val="0"/>
          <w:sz w:val="36"/>
          <w:szCs w:val="36"/>
          <w:rtl/>
        </w:rPr>
        <w:t xml:space="preserve">:-( ما من عملٍ أزكى عند اللهِ ولا أعظمَ أجرًا من خيرٍ يعملُه في عَشرِ </w:t>
      </w:r>
      <w:proofErr w:type="gramStart"/>
      <w:r w:rsidR="001B1E65" w:rsidRPr="001B1E65">
        <w:rPr>
          <w:rFonts w:ascii="Traditional Arabic" w:hAnsi="Traditional Arabic" w:cs="Traditional Arabic"/>
          <w:b w:val="0"/>
          <w:bCs w:val="0"/>
          <w:sz w:val="36"/>
          <w:szCs w:val="36"/>
          <w:rtl/>
        </w:rPr>
        <w:t>الأَضحى .</w:t>
      </w:r>
      <w:proofErr w:type="gramEnd"/>
      <w:r w:rsidR="001B1E65" w:rsidRPr="001B1E65">
        <w:rPr>
          <w:rFonts w:ascii="Traditional Arabic" w:hAnsi="Traditional Arabic" w:cs="Traditional Arabic"/>
          <w:b w:val="0"/>
          <w:bCs w:val="0"/>
          <w:sz w:val="36"/>
          <w:szCs w:val="36"/>
          <w:rtl/>
        </w:rPr>
        <w:t xml:space="preserve"> </w:t>
      </w:r>
      <w:proofErr w:type="gramStart"/>
      <w:r w:rsidR="001B1E65" w:rsidRPr="001B1E65">
        <w:rPr>
          <w:rFonts w:ascii="Traditional Arabic" w:hAnsi="Traditional Arabic" w:cs="Traditional Arabic"/>
          <w:b w:val="0"/>
          <w:bCs w:val="0"/>
          <w:sz w:val="36"/>
          <w:szCs w:val="36"/>
          <w:rtl/>
        </w:rPr>
        <w:t>قيل :</w:t>
      </w:r>
      <w:proofErr w:type="gramEnd"/>
      <w:r w:rsidR="001B1E65" w:rsidRPr="001B1E65">
        <w:rPr>
          <w:rFonts w:ascii="Traditional Arabic" w:hAnsi="Traditional Arabic" w:cs="Traditional Arabic"/>
          <w:b w:val="0"/>
          <w:bCs w:val="0"/>
          <w:sz w:val="36"/>
          <w:szCs w:val="36"/>
          <w:rtl/>
        </w:rPr>
        <w:t xml:space="preserve"> ولا الجهادُ في سبيلِ اللهِ ؟ قال : ولا الجهادُ في سبيلِ اللهِ ، إلا رجلٌ خرج بنفسِه وماله فلم يرجِعْ من ذلك بشيءٍ . قال : فكان سعيدُ بنُ جُبَيرٍ إذا دخل أيامُ العشرِ اجتهد اجتهادًا شديدًا ، حتى ما يكادُ يقدرُ عليه</w:t>
      </w:r>
      <w:r w:rsidR="001B1E65" w:rsidRPr="001B1E65">
        <w:rPr>
          <w:rFonts w:ascii="Traditional Arabic" w:hAnsi="Traditional Arabic" w:cs="Traditional Arabic" w:hint="cs"/>
          <w:b w:val="0"/>
          <w:bCs w:val="0"/>
          <w:sz w:val="36"/>
          <w:szCs w:val="36"/>
          <w:rtl/>
        </w:rPr>
        <w:t>.</w:t>
      </w:r>
    </w:p>
    <w:p w:rsidR="00073C46" w:rsidRPr="001B1E65" w:rsidRDefault="00073C46" w:rsidP="001B1E65">
      <w:pPr>
        <w:pStyle w:val="a3"/>
        <w:shd w:val="clear" w:color="auto" w:fill="FFFFFF"/>
        <w:bidi/>
        <w:spacing w:before="0" w:beforeAutospacing="0" w:after="0" w:afterAutospacing="0"/>
        <w:jc w:val="both"/>
        <w:rPr>
          <w:rFonts w:ascii="Traditional Arabic" w:hAnsi="Traditional Arabic" w:cs="Traditional Arabic"/>
          <w:sz w:val="36"/>
          <w:szCs w:val="36"/>
        </w:rPr>
      </w:pPr>
      <w:r w:rsidRPr="001B1E65">
        <w:rPr>
          <w:rFonts w:ascii="Traditional Arabic" w:hAnsi="Traditional Arabic" w:cs="Traditional Arabic"/>
          <w:sz w:val="36"/>
          <w:szCs w:val="36"/>
          <w:rtl/>
        </w:rPr>
        <w:t>وما اختار الله تعالى فضيلة العمل الصالح في عشر ذي الحجة على غيرها إلا لعظيم منزلتها عنده عز وجل، وهو سبحانه يخلق ما يشاء ويختار، ويفضل من الأيام والأعمال ما يشاء</w:t>
      </w:r>
      <w:r w:rsidRPr="001B1E65">
        <w:rPr>
          <w:rFonts w:ascii="Traditional Arabic" w:hAnsi="Traditional Arabic" w:cs="Traditional Arabic"/>
          <w:sz w:val="36"/>
          <w:szCs w:val="36"/>
        </w:rPr>
        <w:t>.</w:t>
      </w:r>
    </w:p>
    <w:p w:rsidR="00073C46" w:rsidRPr="001B1E65" w:rsidRDefault="00073C46" w:rsidP="001B1E65">
      <w:pPr>
        <w:pStyle w:val="a3"/>
        <w:shd w:val="clear" w:color="auto" w:fill="FFFFFF"/>
        <w:bidi/>
        <w:spacing w:before="0" w:beforeAutospacing="0" w:after="0" w:afterAutospacing="0"/>
        <w:jc w:val="both"/>
        <w:rPr>
          <w:rFonts w:ascii="Traditional Arabic" w:hAnsi="Traditional Arabic" w:cs="Traditional Arabic"/>
          <w:sz w:val="36"/>
          <w:szCs w:val="36"/>
        </w:rPr>
      </w:pPr>
      <w:r w:rsidRPr="001B1E65">
        <w:rPr>
          <w:rFonts w:ascii="Traditional Arabic" w:hAnsi="Traditional Arabic" w:cs="Traditional Arabic"/>
          <w:sz w:val="36"/>
          <w:szCs w:val="36"/>
          <w:rtl/>
        </w:rPr>
        <w:t xml:space="preserve">وقد دل على فضلها حديث جابرٍ رضي الله عنه قال: قال رسول الله صلى الله عليه </w:t>
      </w:r>
      <w:proofErr w:type="gramStart"/>
      <w:r w:rsidRPr="001B1E65">
        <w:rPr>
          <w:rFonts w:ascii="Traditional Arabic" w:hAnsi="Traditional Arabic" w:cs="Traditional Arabic"/>
          <w:sz w:val="36"/>
          <w:szCs w:val="36"/>
          <w:rtl/>
        </w:rPr>
        <w:t>وسلم</w:t>
      </w:r>
      <w:r w:rsidRPr="001B1E65">
        <w:rPr>
          <w:rFonts w:ascii="Traditional Arabic" w:hAnsi="Traditional Arabic" w:cs="Traditional Arabic"/>
          <w:sz w:val="36"/>
          <w:szCs w:val="36"/>
        </w:rPr>
        <w:t xml:space="preserve"> :</w:t>
      </w:r>
      <w:proofErr w:type="gramEnd"/>
      <w:r w:rsidRPr="001B1E65">
        <w:rPr>
          <w:rFonts w:ascii="Traditional Arabic" w:hAnsi="Traditional Arabic" w:cs="Traditional Arabic"/>
          <w:sz w:val="36"/>
          <w:szCs w:val="36"/>
        </w:rPr>
        <w:t> "</w:t>
      </w:r>
      <w:r w:rsidRPr="001B1E65">
        <w:rPr>
          <w:rFonts w:ascii="Traditional Arabic" w:hAnsi="Traditional Arabic" w:cs="Traditional Arabic"/>
          <w:sz w:val="36"/>
          <w:szCs w:val="36"/>
          <w:rtl/>
        </w:rPr>
        <w:t>ما من أيام أفضل عند الله من أيام عشر ذي الحجة، قال: فقال رجل: يا رسول الله، هنَّ أفضل أم عِدَّتُهن جهادا في سبيل الله؟ قال: هنَّ أفضل من عِدَّتِهِن جهادا في سبيل الله</w:t>
      </w:r>
      <w:r w:rsidRPr="001B1E65">
        <w:rPr>
          <w:rFonts w:ascii="Traditional Arabic" w:hAnsi="Traditional Arabic" w:cs="Traditional Arabic"/>
          <w:sz w:val="36"/>
          <w:szCs w:val="36"/>
        </w:rPr>
        <w:t>"  </w:t>
      </w:r>
      <w:r w:rsidRPr="001B1E65">
        <w:rPr>
          <w:rFonts w:ascii="Traditional Arabic" w:hAnsi="Traditional Arabic" w:cs="Traditional Arabic"/>
          <w:sz w:val="36"/>
          <w:szCs w:val="36"/>
          <w:rtl/>
        </w:rPr>
        <w:t>صححه ابن حبان</w:t>
      </w:r>
      <w:r w:rsidRPr="001B1E65">
        <w:rPr>
          <w:rFonts w:ascii="Traditional Arabic" w:hAnsi="Traditional Arabic" w:cs="Traditional Arabic"/>
          <w:sz w:val="36"/>
          <w:szCs w:val="36"/>
        </w:rPr>
        <w:t>.</w:t>
      </w:r>
    </w:p>
    <w:p w:rsidR="00073C46" w:rsidRPr="001B1E65" w:rsidRDefault="00073C46" w:rsidP="001B1E65">
      <w:pPr>
        <w:pStyle w:val="a3"/>
        <w:shd w:val="clear" w:color="auto" w:fill="FFFFFF"/>
        <w:bidi/>
        <w:spacing w:before="0" w:beforeAutospacing="0" w:after="0" w:afterAutospacing="0"/>
        <w:jc w:val="both"/>
        <w:rPr>
          <w:rFonts w:ascii="Traditional Arabic" w:hAnsi="Traditional Arabic" w:cs="Traditional Arabic"/>
          <w:sz w:val="36"/>
          <w:szCs w:val="36"/>
        </w:rPr>
      </w:pPr>
      <w:r w:rsidRPr="001B1E65">
        <w:rPr>
          <w:rFonts w:ascii="Traditional Arabic" w:hAnsi="Traditional Arabic" w:cs="Traditional Arabic"/>
          <w:sz w:val="36"/>
          <w:szCs w:val="36"/>
          <w:rtl/>
        </w:rPr>
        <w:t>قا</w:t>
      </w:r>
      <w:r w:rsidR="001B1E65" w:rsidRPr="001B1E65">
        <w:rPr>
          <w:rFonts w:ascii="Traditional Arabic" w:hAnsi="Traditional Arabic" w:cs="Traditional Arabic"/>
          <w:sz w:val="36"/>
          <w:szCs w:val="36"/>
          <w:rtl/>
        </w:rPr>
        <w:t>ل الحافظ ابن حجر رحمه الله تعال</w:t>
      </w:r>
      <w:r w:rsidR="001B1E65" w:rsidRPr="001B1E65">
        <w:rPr>
          <w:rFonts w:ascii="Traditional Arabic" w:hAnsi="Traditional Arabic" w:cs="Traditional Arabic" w:hint="cs"/>
          <w:sz w:val="36"/>
          <w:szCs w:val="36"/>
          <w:rtl/>
        </w:rPr>
        <w:t>ى: (</w:t>
      </w:r>
      <w:r w:rsidRPr="001B1E65">
        <w:rPr>
          <w:rFonts w:ascii="Traditional Arabic" w:hAnsi="Traditional Arabic" w:cs="Traditional Arabic"/>
          <w:sz w:val="36"/>
          <w:szCs w:val="36"/>
          <w:rtl/>
        </w:rPr>
        <w:t>الذي يظهر أن السبب في امتياز عشر ذي الحجة لمكان اجتماع أمهات العبادة فيه وهي الصلاة والصيام وال</w:t>
      </w:r>
      <w:r w:rsidR="001B1E65" w:rsidRPr="001B1E65">
        <w:rPr>
          <w:rFonts w:ascii="Traditional Arabic" w:hAnsi="Traditional Arabic" w:cs="Traditional Arabic"/>
          <w:sz w:val="36"/>
          <w:szCs w:val="36"/>
          <w:rtl/>
        </w:rPr>
        <w:t>صدقة والحج ولا يتأتى ذلك في غي</w:t>
      </w:r>
      <w:r w:rsidR="001B1E65" w:rsidRPr="001B1E65">
        <w:rPr>
          <w:rFonts w:ascii="Traditional Arabic" w:hAnsi="Traditional Arabic" w:cs="Traditional Arabic" w:hint="cs"/>
          <w:sz w:val="36"/>
          <w:szCs w:val="36"/>
          <w:rtl/>
        </w:rPr>
        <w:t>ره</w:t>
      </w:r>
      <w:proofErr w:type="gramStart"/>
      <w:r w:rsidR="001B1E65" w:rsidRPr="001B1E65">
        <w:rPr>
          <w:rFonts w:ascii="Traditional Arabic" w:hAnsi="Traditional Arabic" w:cs="Traditional Arabic" w:hint="cs"/>
          <w:sz w:val="36"/>
          <w:szCs w:val="36"/>
          <w:rtl/>
        </w:rPr>
        <w:t>)</w:t>
      </w:r>
      <w:r w:rsidRPr="001B1E65">
        <w:rPr>
          <w:rFonts w:ascii="Traditional Arabic" w:hAnsi="Traditional Arabic" w:cs="Traditional Arabic"/>
          <w:sz w:val="36"/>
          <w:szCs w:val="36"/>
        </w:rPr>
        <w:t xml:space="preserve"> .</w:t>
      </w:r>
      <w:proofErr w:type="gramEnd"/>
    </w:p>
    <w:p w:rsidR="00073C46" w:rsidRPr="001B1E65" w:rsidRDefault="00073C46" w:rsidP="001B1E65">
      <w:pPr>
        <w:pStyle w:val="a3"/>
        <w:shd w:val="clear" w:color="auto" w:fill="FFFFFF"/>
        <w:bidi/>
        <w:spacing w:before="0" w:beforeAutospacing="0" w:after="0" w:afterAutospacing="0"/>
        <w:jc w:val="both"/>
        <w:rPr>
          <w:rFonts w:ascii="Traditional Arabic" w:hAnsi="Traditional Arabic" w:cs="Traditional Arabic"/>
          <w:sz w:val="36"/>
          <w:szCs w:val="36"/>
        </w:rPr>
      </w:pPr>
      <w:r w:rsidRPr="001B1E65">
        <w:rPr>
          <w:rFonts w:ascii="Traditional Arabic" w:hAnsi="Traditional Arabic" w:cs="Traditional Arabic" w:hint="cs"/>
          <w:sz w:val="36"/>
          <w:szCs w:val="36"/>
          <w:rtl/>
        </w:rPr>
        <w:t>و</w:t>
      </w:r>
      <w:r w:rsidRPr="001B1E65">
        <w:rPr>
          <w:rFonts w:ascii="Traditional Arabic" w:hAnsi="Traditional Arabic" w:cs="Traditional Arabic"/>
          <w:sz w:val="36"/>
          <w:szCs w:val="36"/>
          <w:rtl/>
        </w:rPr>
        <w:t>مما يدل على فضل عشر ذي الحجة وقوعُ يومين عظيمين فيها هما يوم عرفة ويوم النحر</w:t>
      </w:r>
      <w:r w:rsidRPr="001B1E65">
        <w:rPr>
          <w:rFonts w:ascii="Traditional Arabic" w:hAnsi="Traditional Arabic" w:cs="Traditional Arabic"/>
          <w:sz w:val="36"/>
          <w:szCs w:val="36"/>
        </w:rPr>
        <w:t>.</w:t>
      </w:r>
    </w:p>
    <w:p w:rsidR="00073C46" w:rsidRPr="001B1E65" w:rsidRDefault="00073C46" w:rsidP="001B1E65">
      <w:pPr>
        <w:pStyle w:val="a3"/>
        <w:shd w:val="clear" w:color="auto" w:fill="FFFFFF"/>
        <w:bidi/>
        <w:spacing w:before="0" w:beforeAutospacing="0" w:after="0" w:afterAutospacing="0"/>
        <w:jc w:val="both"/>
        <w:rPr>
          <w:rFonts w:ascii="Traditional Arabic" w:hAnsi="Traditional Arabic" w:cs="Traditional Arabic"/>
          <w:sz w:val="36"/>
          <w:szCs w:val="36"/>
        </w:rPr>
      </w:pPr>
      <w:r w:rsidRPr="001B1E65">
        <w:rPr>
          <w:rFonts w:ascii="Traditional Arabic" w:hAnsi="Traditional Arabic" w:cs="Traditional Arabic"/>
          <w:sz w:val="36"/>
          <w:szCs w:val="36"/>
          <w:rtl/>
        </w:rPr>
        <w:t>أما يوم عرفة ف</w:t>
      </w:r>
      <w:r w:rsidR="001B1E65" w:rsidRPr="001B1E65">
        <w:rPr>
          <w:rFonts w:ascii="Traditional Arabic" w:hAnsi="Traditional Arabic" w:cs="Traditional Arabic" w:hint="cs"/>
          <w:sz w:val="36"/>
          <w:szCs w:val="36"/>
          <w:rtl/>
        </w:rPr>
        <w:t xml:space="preserve">عن عَائِشَةَ </w:t>
      </w:r>
      <w:r w:rsidR="001B1E65" w:rsidRPr="001B1E65">
        <w:rPr>
          <w:rFonts w:ascii="Traditional Arabic" w:hAnsi="Traditional Arabic" w:cs="Traditional Arabic"/>
          <w:sz w:val="36"/>
          <w:szCs w:val="36"/>
          <w:rtl/>
        </w:rPr>
        <w:t>–</w:t>
      </w:r>
      <w:r w:rsidR="001B1E65" w:rsidRPr="001B1E65">
        <w:rPr>
          <w:rFonts w:ascii="Traditional Arabic" w:hAnsi="Traditional Arabic" w:cs="Traditional Arabic" w:hint="cs"/>
          <w:sz w:val="36"/>
          <w:szCs w:val="36"/>
          <w:rtl/>
        </w:rPr>
        <w:t>رَضِيَ اللهُ عَنها- قَالت:</w:t>
      </w:r>
      <w:r w:rsidR="001B1E65" w:rsidRPr="001B1E65">
        <w:rPr>
          <w:rFonts w:ascii="Traditional Arabic" w:hAnsi="Traditional Arabic" w:cs="Traditional Arabic"/>
          <w:sz w:val="36"/>
          <w:szCs w:val="36"/>
          <w:rtl/>
        </w:rPr>
        <w:t xml:space="preserve"> قَالَ رَسولُ اللهِ -صَلَّى اللهُ عَلَيْهِ </w:t>
      </w:r>
      <w:proofErr w:type="gramStart"/>
      <w:r w:rsidR="001B1E65" w:rsidRPr="001B1E65">
        <w:rPr>
          <w:rFonts w:ascii="Traditional Arabic" w:hAnsi="Traditional Arabic" w:cs="Traditional Arabic"/>
          <w:sz w:val="36"/>
          <w:szCs w:val="36"/>
          <w:rtl/>
        </w:rPr>
        <w:t xml:space="preserve">وَسَلَّمَ </w:t>
      </w:r>
      <w:r w:rsidR="001B1E65" w:rsidRPr="001B1E65">
        <w:rPr>
          <w:rFonts w:ascii="Traditional Arabic" w:hAnsi="Traditional Arabic" w:cs="Traditional Arabic" w:hint="cs"/>
          <w:sz w:val="36"/>
          <w:szCs w:val="36"/>
          <w:rtl/>
        </w:rPr>
        <w:t>:</w:t>
      </w:r>
      <w:proofErr w:type="gramEnd"/>
      <w:r w:rsidR="001B1E65" w:rsidRPr="001B1E65">
        <w:rPr>
          <w:rFonts w:ascii="Traditional Arabic" w:hAnsi="Traditional Arabic" w:cs="Traditional Arabic" w:hint="cs"/>
          <w:sz w:val="36"/>
          <w:szCs w:val="36"/>
          <w:rtl/>
        </w:rPr>
        <w:t xml:space="preserve"> (</w:t>
      </w:r>
      <w:r w:rsidRPr="001B1E65">
        <w:rPr>
          <w:rFonts w:ascii="Traditional Arabic" w:hAnsi="Traditional Arabic" w:cs="Traditional Arabic"/>
          <w:sz w:val="36"/>
          <w:szCs w:val="36"/>
          <w:rtl/>
        </w:rPr>
        <w:t>ما من يَوْمٍ أَكْثَرَ من أَنْ يُعْتِقَ الله فيه عَبْدًا من النَّارِ من يَوْمِ عَرَفَةَ وَإِنَّهُ لَيَدْنُو ثُمَّ يُبَاهِي بِهِمْ الْمَلائِكَةَ فيقول ما أَرَادَ هَؤُلاءِ</w:t>
      </w:r>
      <w:r w:rsidR="001B1E65" w:rsidRPr="001B1E65">
        <w:rPr>
          <w:rFonts w:ascii="Traditional Arabic" w:hAnsi="Traditional Arabic" w:cs="Traditional Arabic" w:hint="cs"/>
          <w:sz w:val="36"/>
          <w:szCs w:val="36"/>
          <w:rtl/>
        </w:rPr>
        <w:t>)</w:t>
      </w:r>
      <w:r w:rsidR="001B1E65" w:rsidRPr="001B1E65">
        <w:rPr>
          <w:rFonts w:ascii="Traditional Arabic" w:hAnsi="Traditional Arabic" w:cs="Traditional Arabic"/>
          <w:sz w:val="36"/>
          <w:szCs w:val="36"/>
        </w:rPr>
        <w:t xml:space="preserve"> </w:t>
      </w:r>
      <w:r w:rsidR="001B1E65" w:rsidRPr="001B1E65">
        <w:rPr>
          <w:rFonts w:ascii="Traditional Arabic" w:hAnsi="Traditional Arabic" w:cs="Traditional Arabic" w:hint="cs"/>
          <w:sz w:val="36"/>
          <w:szCs w:val="36"/>
          <w:rtl/>
        </w:rPr>
        <w:t>ر</w:t>
      </w:r>
      <w:r w:rsidRPr="001B1E65">
        <w:rPr>
          <w:rFonts w:ascii="Traditional Arabic" w:hAnsi="Traditional Arabic" w:cs="Traditional Arabic"/>
          <w:sz w:val="36"/>
          <w:szCs w:val="36"/>
          <w:rtl/>
        </w:rPr>
        <w:t>واه مسلم</w:t>
      </w:r>
      <w:r w:rsidRPr="001B1E65">
        <w:rPr>
          <w:rFonts w:ascii="Traditional Arabic" w:hAnsi="Traditional Arabic" w:cs="Traditional Arabic"/>
          <w:sz w:val="36"/>
          <w:szCs w:val="36"/>
        </w:rPr>
        <w:t>.</w:t>
      </w:r>
    </w:p>
    <w:p w:rsidR="00073C46" w:rsidRPr="001B1E65" w:rsidRDefault="00073C46" w:rsidP="001B1E65">
      <w:pPr>
        <w:pStyle w:val="a3"/>
        <w:shd w:val="clear" w:color="auto" w:fill="FFFFFF"/>
        <w:bidi/>
        <w:spacing w:before="0" w:beforeAutospacing="0" w:after="0" w:afterAutospacing="0"/>
        <w:jc w:val="both"/>
        <w:rPr>
          <w:rFonts w:ascii="Traditional Arabic" w:hAnsi="Traditional Arabic" w:cs="Traditional Arabic"/>
          <w:sz w:val="36"/>
          <w:szCs w:val="36"/>
        </w:rPr>
      </w:pPr>
      <w:r w:rsidRPr="001B1E65">
        <w:rPr>
          <w:rFonts w:ascii="Traditional Arabic" w:hAnsi="Traditional Arabic" w:cs="Traditional Arabic"/>
          <w:sz w:val="36"/>
          <w:szCs w:val="36"/>
          <w:rtl/>
        </w:rPr>
        <w:t>وأما يوم النحر ف</w:t>
      </w:r>
      <w:r w:rsidR="001B1E65" w:rsidRPr="001B1E65">
        <w:rPr>
          <w:rFonts w:ascii="Traditional Arabic" w:hAnsi="Traditional Arabic" w:cs="Traditional Arabic" w:hint="cs"/>
          <w:sz w:val="36"/>
          <w:szCs w:val="36"/>
          <w:rtl/>
        </w:rPr>
        <w:t>عن</w:t>
      </w:r>
      <w:r w:rsidRPr="001B1E65">
        <w:rPr>
          <w:rFonts w:ascii="Traditional Arabic" w:hAnsi="Traditional Arabic" w:cs="Traditional Arabic"/>
          <w:sz w:val="36"/>
          <w:szCs w:val="36"/>
          <w:rtl/>
        </w:rPr>
        <w:t xml:space="preserve"> عبدِ الله بن قُرْطٍ رضي الله عنه عن النبي صلى الله عليه وسلم قال</w:t>
      </w:r>
      <w:r w:rsidRPr="001B1E65">
        <w:rPr>
          <w:rFonts w:ascii="Traditional Arabic" w:hAnsi="Traditional Arabic" w:cs="Traditional Arabic"/>
          <w:sz w:val="36"/>
          <w:szCs w:val="36"/>
        </w:rPr>
        <w:t>: "</w:t>
      </w:r>
      <w:r w:rsidRPr="001B1E65">
        <w:rPr>
          <w:rFonts w:ascii="Traditional Arabic" w:hAnsi="Traditional Arabic" w:cs="Traditional Arabic"/>
          <w:sz w:val="36"/>
          <w:szCs w:val="36"/>
          <w:rtl/>
        </w:rPr>
        <w:t>إِنَّ أَعْظَمَ الأَيَّامِ عِنْدَ الله تَبَارَكَ وَتَعَالَى يَوْمُ النَّحْرِ ثُمَّ يَوْمُ الْقَرِّ</w:t>
      </w:r>
      <w:r w:rsidRPr="001B1E65">
        <w:rPr>
          <w:rFonts w:ascii="Traditional Arabic" w:hAnsi="Traditional Arabic" w:cs="Traditional Arabic"/>
          <w:sz w:val="36"/>
          <w:szCs w:val="36"/>
        </w:rPr>
        <w:t xml:space="preserve"> " </w:t>
      </w:r>
      <w:r w:rsidRPr="001B1E65">
        <w:rPr>
          <w:rFonts w:ascii="Traditional Arabic" w:hAnsi="Traditional Arabic" w:cs="Traditional Arabic"/>
          <w:sz w:val="36"/>
          <w:szCs w:val="36"/>
          <w:rtl/>
        </w:rPr>
        <w:t>رواه أبو داود</w:t>
      </w:r>
      <w:r w:rsidRPr="001B1E65">
        <w:rPr>
          <w:rFonts w:ascii="Traditional Arabic" w:hAnsi="Traditional Arabic" w:cs="Traditional Arabic"/>
          <w:sz w:val="36"/>
          <w:szCs w:val="36"/>
        </w:rPr>
        <w:t>.</w:t>
      </w:r>
    </w:p>
    <w:p w:rsidR="002C127E" w:rsidRDefault="002C127E" w:rsidP="001B1E65">
      <w:pPr>
        <w:pStyle w:val="a3"/>
        <w:shd w:val="clear" w:color="auto" w:fill="FFFFFF"/>
        <w:bidi/>
        <w:spacing w:before="0" w:beforeAutospacing="0" w:after="0" w:afterAutospacing="0"/>
        <w:jc w:val="both"/>
        <w:rPr>
          <w:rFonts w:ascii="Traditional Arabic" w:hAnsi="Traditional Arabic" w:cs="Traditional Arabic"/>
          <w:sz w:val="36"/>
          <w:szCs w:val="36"/>
          <w:rtl/>
        </w:rPr>
      </w:pPr>
    </w:p>
    <w:p w:rsidR="002C127E" w:rsidRPr="001500B6" w:rsidRDefault="002C127E" w:rsidP="002C127E">
      <w:pPr>
        <w:bidi/>
        <w:jc w:val="both"/>
        <w:rPr>
          <w:rFonts w:ascii="Traditional Arabic" w:hAnsi="Traditional Arabic" w:cs="Traditional Arabic"/>
          <w:b/>
          <w:bCs/>
          <w:sz w:val="36"/>
          <w:szCs w:val="36"/>
          <w:rtl/>
        </w:rPr>
      </w:pPr>
      <w:r w:rsidRPr="00F2163D">
        <w:rPr>
          <w:rFonts w:ascii="Traditional Arabic" w:hAnsi="Traditional Arabic" w:cs="Traditional Arabic" w:hint="cs"/>
          <w:b/>
          <w:bCs/>
          <w:sz w:val="36"/>
          <w:szCs w:val="36"/>
          <w:rtl/>
        </w:rPr>
        <w:lastRenderedPageBreak/>
        <w:t>أيها المسلمون:</w:t>
      </w:r>
    </w:p>
    <w:p w:rsidR="002C127E" w:rsidRDefault="002C127E" w:rsidP="002C127E">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هذه الأيام هي أعظم الأيام أجرا، وأكثرها بركة، العمل الصالح فيها أعظم من كل شيء، حتى من الجهاد في سبيل الله، حري بالمسلم استغلال هذا الموسم، واستثماره بالأعمال الصالحة، من قيام وصيام، وصدقة وصلاة، وكثرة ذكر لله عز وجل.</w:t>
      </w:r>
    </w:p>
    <w:p w:rsidR="002C127E" w:rsidRDefault="002C127E" w:rsidP="002C127E">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كيف وقد جمع الله لنا شرف الزمان والمكان، واستقبال ضيوف الرحمن، فالله الله بكثرة العمل، أحسنوا لأنفسكم</w:t>
      </w:r>
      <w:r w:rsidR="003C6F3B">
        <w:rPr>
          <w:rFonts w:ascii="Traditional Arabic" w:hAnsi="Traditional Arabic" w:cs="Traditional Arabic" w:hint="cs"/>
          <w:sz w:val="36"/>
          <w:szCs w:val="36"/>
          <w:rtl/>
        </w:rPr>
        <w:t xml:space="preserve"> بالدعاء والذكر والعمل</w:t>
      </w:r>
      <w:r>
        <w:rPr>
          <w:rFonts w:ascii="Traditional Arabic" w:hAnsi="Traditional Arabic" w:cs="Traditional Arabic" w:hint="cs"/>
          <w:sz w:val="36"/>
          <w:szCs w:val="36"/>
          <w:rtl/>
        </w:rPr>
        <w:t>، وأحسنوا لأهليكم وأولادكم بالبر والتوجيه والتربية، وأحسنوا لضيوف الرحمن بالبذل والمعونة، إن الله يحب المحسنين.</w:t>
      </w:r>
    </w:p>
    <w:p w:rsidR="00073C46" w:rsidRPr="003C6F3B" w:rsidRDefault="00073C46" w:rsidP="003C6F3B">
      <w:pPr>
        <w:pStyle w:val="a3"/>
        <w:shd w:val="clear" w:color="auto" w:fill="FFFFFF"/>
        <w:bidi/>
        <w:spacing w:before="0" w:beforeAutospacing="0" w:after="0" w:afterAutospacing="0"/>
        <w:jc w:val="center"/>
        <w:rPr>
          <w:rFonts w:ascii="Traditional Arabic" w:hAnsi="Traditional Arabic" w:cs="Traditional Arabic"/>
          <w:b/>
          <w:bCs/>
          <w:sz w:val="36"/>
          <w:szCs w:val="36"/>
        </w:rPr>
      </w:pPr>
      <w:r w:rsidRPr="003C6F3B">
        <w:rPr>
          <w:rFonts w:ascii="Traditional Arabic" w:hAnsi="Traditional Arabic" w:cs="Traditional Arabic"/>
          <w:b/>
          <w:bCs/>
          <w:sz w:val="36"/>
          <w:szCs w:val="36"/>
          <w:rtl/>
        </w:rPr>
        <w:t xml:space="preserve">أسال الله </w:t>
      </w:r>
      <w:r w:rsidR="003C6F3B" w:rsidRPr="003C6F3B">
        <w:rPr>
          <w:rFonts w:ascii="Traditional Arabic" w:hAnsi="Traditional Arabic" w:cs="Traditional Arabic"/>
          <w:b/>
          <w:bCs/>
          <w:sz w:val="36"/>
          <w:szCs w:val="36"/>
          <w:rtl/>
        </w:rPr>
        <w:t>تعالى أ</w:t>
      </w:r>
      <w:r w:rsidR="003C6F3B" w:rsidRPr="003C6F3B">
        <w:rPr>
          <w:rFonts w:ascii="Traditional Arabic" w:hAnsi="Traditional Arabic" w:cs="Traditional Arabic" w:hint="cs"/>
          <w:b/>
          <w:bCs/>
          <w:sz w:val="36"/>
          <w:szCs w:val="36"/>
          <w:rtl/>
        </w:rPr>
        <w:t xml:space="preserve">ن </w:t>
      </w:r>
      <w:r w:rsidRPr="003C6F3B">
        <w:rPr>
          <w:rFonts w:ascii="Traditional Arabic" w:hAnsi="Traditional Arabic" w:cs="Traditional Arabic"/>
          <w:b/>
          <w:bCs/>
          <w:sz w:val="36"/>
          <w:szCs w:val="36"/>
          <w:rtl/>
        </w:rPr>
        <w:t>يوفقنا للعمل الصالح الذي به يرضى عنا، وأن يقبل منا ومن المسلمين صالح الأقوال والأعمال، إنه سميع قريب</w:t>
      </w:r>
    </w:p>
    <w:p w:rsidR="00073C46" w:rsidRPr="007348C3" w:rsidRDefault="00073C46" w:rsidP="00073C46">
      <w:pPr>
        <w:pStyle w:val="a3"/>
        <w:shd w:val="clear" w:color="auto" w:fill="FFFFFF"/>
        <w:bidi/>
        <w:spacing w:before="0" w:beforeAutospacing="0"/>
        <w:jc w:val="center"/>
        <w:rPr>
          <w:rFonts w:ascii="Traditional Arabic" w:hAnsi="Traditional Arabic" w:cs="Traditional Arabic"/>
          <w:b/>
          <w:bCs/>
          <w:color w:val="2A2A2A"/>
          <w:sz w:val="36"/>
          <w:szCs w:val="36"/>
        </w:rPr>
      </w:pPr>
      <w:r w:rsidRPr="007C41F9">
        <w:rPr>
          <w:rFonts w:ascii="Traditional Arabic" w:hAnsi="Traditional Arabic" w:cs="Traditional Arabic"/>
          <w:b/>
          <w:bCs/>
          <w:color w:val="2A2A2A"/>
          <w:sz w:val="36"/>
          <w:szCs w:val="36"/>
          <w:shd w:val="clear" w:color="auto" w:fill="FFFFFF"/>
          <w:rtl/>
        </w:rPr>
        <w:t>بارك الله لي ولكم في القرآن العظيم، ونفعني وإياكم بما فيه من الآيات والذكر الحكيم، وأستغفر الله العظيم الجليل لي ولك من كل ذنب، فاستغفروه وت</w:t>
      </w:r>
      <w:r>
        <w:rPr>
          <w:rFonts w:ascii="Traditional Arabic" w:hAnsi="Traditional Arabic" w:cs="Traditional Arabic"/>
          <w:b/>
          <w:bCs/>
          <w:color w:val="2A2A2A"/>
          <w:sz w:val="36"/>
          <w:szCs w:val="36"/>
          <w:shd w:val="clear" w:color="auto" w:fill="FFFFFF"/>
          <w:rtl/>
        </w:rPr>
        <w:t>وبوا إليه، إنه هو الغفور الرحيم</w:t>
      </w:r>
      <w:r>
        <w:rPr>
          <w:rFonts w:ascii="DroidArabicNaskh" w:hAnsi="DroidArabicNaskh"/>
          <w:color w:val="2A2A2A"/>
        </w:rPr>
        <w:t> </w:t>
      </w:r>
      <w:r>
        <w:rPr>
          <w:rFonts w:ascii="Traditional Arabic" w:hAnsi="Traditional Arabic" w:cs="Traditional Arabic"/>
          <w:b/>
          <w:bCs/>
          <w:color w:val="2A2A2A"/>
          <w:sz w:val="36"/>
          <w:szCs w:val="36"/>
          <w:rtl/>
        </w:rPr>
        <w:br w:type="page"/>
      </w:r>
    </w:p>
    <w:p w:rsidR="00073C46" w:rsidRDefault="00073C46" w:rsidP="00073C46">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الخطبة الثانية</w:t>
      </w:r>
    </w:p>
    <w:p w:rsidR="00073C46" w:rsidRDefault="00073C46" w:rsidP="00073C46">
      <w:pPr>
        <w:bidi/>
        <w:spacing w:after="0"/>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الحمد لله على إحسانه، والشكر له على توفيقه وامتنانه، وأشهد ألا إله إلا وحده لا شريك تعظيما لشأنه، وأشهد أن محمدا عبده ورسوله الداعي إلى رضوانه، صلى الله وسلم وبارك عليه، وعلى </w:t>
      </w:r>
      <w:proofErr w:type="spellStart"/>
      <w:r>
        <w:rPr>
          <w:rFonts w:ascii="Traditional Arabic" w:hAnsi="Traditional Arabic" w:cs="Traditional Arabic"/>
          <w:b/>
          <w:bCs/>
          <w:sz w:val="36"/>
          <w:szCs w:val="36"/>
          <w:rtl/>
        </w:rPr>
        <w:t>آله</w:t>
      </w:r>
      <w:proofErr w:type="spellEnd"/>
      <w:r>
        <w:rPr>
          <w:rFonts w:ascii="Traditional Arabic" w:hAnsi="Traditional Arabic" w:cs="Traditional Arabic"/>
          <w:b/>
          <w:bCs/>
          <w:sz w:val="36"/>
          <w:szCs w:val="36"/>
          <w:rtl/>
        </w:rPr>
        <w:t xml:space="preserve"> وصحبه وسلم تسليما كثيرا إلى يوم الدين. أما بعد ...</w:t>
      </w:r>
    </w:p>
    <w:p w:rsidR="003C6F3B" w:rsidRDefault="00073C46" w:rsidP="00F07404">
      <w:pPr>
        <w:pStyle w:val="5"/>
        <w:shd w:val="clear" w:color="auto" w:fill="FFFFFF"/>
        <w:bidi/>
        <w:spacing w:before="0" w:beforeAutospacing="0" w:after="0" w:afterAutospacing="0"/>
        <w:jc w:val="both"/>
        <w:rPr>
          <w:rFonts w:ascii="Traditional Arabic" w:hAnsi="Traditional Arabic" w:cs="Traditional Arabic"/>
          <w:b w:val="0"/>
          <w:bCs w:val="0"/>
          <w:sz w:val="36"/>
          <w:szCs w:val="36"/>
          <w:rtl/>
        </w:rPr>
      </w:pPr>
      <w:r w:rsidRPr="003C6F3B">
        <w:rPr>
          <w:rFonts w:ascii="Traditional Arabic" w:hAnsi="Traditional Arabic" w:cs="Traditional Arabic"/>
          <w:b w:val="0"/>
          <w:bCs w:val="0"/>
          <w:sz w:val="36"/>
          <w:szCs w:val="36"/>
          <w:rtl/>
        </w:rPr>
        <w:t xml:space="preserve">ألا فاتقوا الله أيها المسلمون، </w:t>
      </w:r>
      <w:r w:rsidR="003C6F3B" w:rsidRPr="003C6F3B">
        <w:rPr>
          <w:rFonts w:ascii="Traditional Arabic" w:hAnsi="Traditional Arabic" w:cs="Traditional Arabic"/>
          <w:b w:val="0"/>
          <w:bCs w:val="0"/>
          <w:sz w:val="36"/>
          <w:szCs w:val="36"/>
          <w:rtl/>
        </w:rPr>
        <w:t xml:space="preserve">واعلموا أن من أعظم الأعمال في هذه الأيام المباركة، أيام عشر ذي الحجة ذكر الله تعالى، عن عَبدِاللهِ بنِ عُمرَ -رَضِيَ اللهُ عَنهُمَا-، قَالَ: قَالَ رَسولُ اللهِ -صَلَّى اللهُ عَلَيْهِ وَسَلَّمَ-: </w:t>
      </w:r>
      <w:r w:rsidR="003C6F3B" w:rsidRPr="003C6F3B">
        <w:rPr>
          <w:rStyle w:val="search-keys"/>
          <w:rFonts w:ascii="Traditional Arabic" w:hAnsi="Traditional Arabic" w:cs="Traditional Arabic"/>
          <w:b w:val="0"/>
          <w:bCs w:val="0"/>
          <w:sz w:val="36"/>
          <w:szCs w:val="36"/>
          <w:rtl/>
        </w:rPr>
        <w:t>(</w:t>
      </w:r>
      <w:r w:rsidR="003C6F3B" w:rsidRPr="003C6F3B">
        <w:rPr>
          <w:rFonts w:ascii="Traditional Arabic" w:hAnsi="Traditional Arabic" w:cs="Traditional Arabic"/>
          <w:b w:val="0"/>
          <w:bCs w:val="0"/>
          <w:sz w:val="36"/>
          <w:szCs w:val="36"/>
          <w:rtl/>
        </w:rPr>
        <w:t>ما </w:t>
      </w:r>
      <w:r w:rsidR="003C6F3B" w:rsidRPr="003C6F3B">
        <w:rPr>
          <w:rStyle w:val="search-keys"/>
          <w:rFonts w:ascii="Traditional Arabic" w:hAnsi="Traditional Arabic" w:cs="Traditional Arabic"/>
          <w:b w:val="0"/>
          <w:bCs w:val="0"/>
          <w:sz w:val="36"/>
          <w:szCs w:val="36"/>
          <w:rtl/>
        </w:rPr>
        <w:t>من</w:t>
      </w:r>
      <w:r w:rsidR="003C6F3B" w:rsidRPr="003C6F3B">
        <w:rPr>
          <w:rFonts w:ascii="Traditional Arabic" w:hAnsi="Traditional Arabic" w:cs="Traditional Arabic"/>
          <w:b w:val="0"/>
          <w:bCs w:val="0"/>
          <w:sz w:val="36"/>
          <w:szCs w:val="36"/>
          <w:rtl/>
        </w:rPr>
        <w:t> أيَّامٍ أعظمُ عندَ اللَّهِ ولا أحبُّ إليهِ </w:t>
      </w:r>
      <w:r w:rsidR="003C6F3B" w:rsidRPr="003C6F3B">
        <w:rPr>
          <w:rStyle w:val="search-keys"/>
          <w:rFonts w:ascii="Traditional Arabic" w:hAnsi="Traditional Arabic" w:cs="Traditional Arabic"/>
          <w:b w:val="0"/>
          <w:bCs w:val="0"/>
          <w:sz w:val="36"/>
          <w:szCs w:val="36"/>
          <w:rtl/>
        </w:rPr>
        <w:t>منَ</w:t>
      </w:r>
      <w:r w:rsidR="003C6F3B" w:rsidRPr="003C6F3B">
        <w:rPr>
          <w:rFonts w:ascii="Traditional Arabic" w:hAnsi="Traditional Arabic" w:cs="Traditional Arabic"/>
          <w:b w:val="0"/>
          <w:bCs w:val="0"/>
          <w:sz w:val="36"/>
          <w:szCs w:val="36"/>
          <w:rtl/>
        </w:rPr>
        <w:t> العملِ فيهنَّ </w:t>
      </w:r>
      <w:r w:rsidR="003C6F3B" w:rsidRPr="003C6F3B">
        <w:rPr>
          <w:rStyle w:val="search-keys"/>
          <w:rFonts w:ascii="Traditional Arabic" w:hAnsi="Traditional Arabic" w:cs="Traditional Arabic"/>
          <w:b w:val="0"/>
          <w:bCs w:val="0"/>
          <w:sz w:val="36"/>
          <w:szCs w:val="36"/>
          <w:rtl/>
        </w:rPr>
        <w:t>من</w:t>
      </w:r>
      <w:r w:rsidR="003C6F3B" w:rsidRPr="003C6F3B">
        <w:rPr>
          <w:rFonts w:ascii="Traditional Arabic" w:hAnsi="Traditional Arabic" w:cs="Traditional Arabic"/>
          <w:b w:val="0"/>
          <w:bCs w:val="0"/>
          <w:sz w:val="36"/>
          <w:szCs w:val="36"/>
          <w:rtl/>
        </w:rPr>
        <w:t> هذِهِ الأيَّامِ العَشرِ فأَكْثروا فيهنَّ </w:t>
      </w:r>
      <w:r w:rsidR="003C6F3B" w:rsidRPr="003C6F3B">
        <w:rPr>
          <w:rStyle w:val="search-keys"/>
          <w:rFonts w:ascii="Traditional Arabic" w:hAnsi="Traditional Arabic" w:cs="Traditional Arabic"/>
          <w:b w:val="0"/>
          <w:bCs w:val="0"/>
          <w:sz w:val="36"/>
          <w:szCs w:val="36"/>
          <w:rtl/>
        </w:rPr>
        <w:t>منَ</w:t>
      </w:r>
      <w:r w:rsidR="003C6F3B" w:rsidRPr="003C6F3B">
        <w:rPr>
          <w:rFonts w:ascii="Traditional Arabic" w:hAnsi="Traditional Arabic" w:cs="Traditional Arabic"/>
          <w:b w:val="0"/>
          <w:bCs w:val="0"/>
          <w:sz w:val="36"/>
          <w:szCs w:val="36"/>
          <w:rtl/>
        </w:rPr>
        <w:t> </w:t>
      </w:r>
      <w:r w:rsidR="003C6F3B" w:rsidRPr="003C6F3B">
        <w:rPr>
          <w:rStyle w:val="search-keys"/>
          <w:rFonts w:ascii="Traditional Arabic" w:hAnsi="Traditional Arabic" w:cs="Traditional Arabic"/>
          <w:b w:val="0"/>
          <w:bCs w:val="0"/>
          <w:sz w:val="36"/>
          <w:szCs w:val="36"/>
          <w:rtl/>
        </w:rPr>
        <w:t>التَّهليلِ</w:t>
      </w:r>
      <w:r w:rsidR="003C6F3B" w:rsidRPr="003C6F3B">
        <w:rPr>
          <w:rFonts w:ascii="Traditional Arabic" w:hAnsi="Traditional Arabic" w:cs="Traditional Arabic"/>
          <w:b w:val="0"/>
          <w:bCs w:val="0"/>
          <w:sz w:val="36"/>
          <w:szCs w:val="36"/>
          <w:rtl/>
        </w:rPr>
        <w:t>، والتَّكبيرِ، </w:t>
      </w:r>
      <w:proofErr w:type="gramStart"/>
      <w:r w:rsidR="003C6F3B" w:rsidRPr="003C6F3B">
        <w:rPr>
          <w:rStyle w:val="search-keys"/>
          <w:rFonts w:ascii="Traditional Arabic" w:hAnsi="Traditional Arabic" w:cs="Traditional Arabic"/>
          <w:b w:val="0"/>
          <w:bCs w:val="0"/>
          <w:sz w:val="36"/>
          <w:szCs w:val="36"/>
          <w:rtl/>
        </w:rPr>
        <w:t>والتَّحميدِ</w:t>
      </w:r>
      <w:r w:rsidR="003C6F3B" w:rsidRPr="003C6F3B">
        <w:rPr>
          <w:rFonts w:ascii="Traditional Arabic" w:hAnsi="Traditional Arabic" w:cs="Traditional Arabic"/>
          <w:b w:val="0"/>
          <w:bCs w:val="0"/>
          <w:sz w:val="36"/>
          <w:szCs w:val="36"/>
        </w:rPr>
        <w:t>(</w:t>
      </w:r>
      <w:proofErr w:type="gramEnd"/>
      <w:r w:rsidR="003C6F3B" w:rsidRPr="003C6F3B">
        <w:rPr>
          <w:rFonts w:ascii="Traditional Arabic" w:hAnsi="Traditional Arabic" w:cs="Traditional Arabic"/>
          <w:b w:val="0"/>
          <w:bCs w:val="0"/>
          <w:sz w:val="36"/>
          <w:szCs w:val="36"/>
          <w:rtl/>
        </w:rPr>
        <w:t xml:space="preserve">. </w:t>
      </w:r>
      <w:r w:rsidR="003C6F3B">
        <w:rPr>
          <w:rFonts w:ascii="Traditional Arabic" w:hAnsi="Traditional Arabic" w:cs="Traditional Arabic" w:hint="cs"/>
          <w:b w:val="0"/>
          <w:bCs w:val="0"/>
          <w:sz w:val="36"/>
          <w:szCs w:val="36"/>
          <w:rtl/>
        </w:rPr>
        <w:t xml:space="preserve">قال ميمون بن مهران </w:t>
      </w:r>
      <w:r w:rsidR="003C6F3B">
        <w:rPr>
          <w:rFonts w:ascii="Traditional Arabic" w:hAnsi="Traditional Arabic" w:cs="Traditional Arabic"/>
          <w:b w:val="0"/>
          <w:bCs w:val="0"/>
          <w:sz w:val="36"/>
          <w:szCs w:val="36"/>
          <w:rtl/>
        </w:rPr>
        <w:t>–</w:t>
      </w:r>
      <w:r w:rsidR="003C6F3B">
        <w:rPr>
          <w:rFonts w:ascii="Traditional Arabic" w:hAnsi="Traditional Arabic" w:cs="Traditional Arabic" w:hint="cs"/>
          <w:b w:val="0"/>
          <w:bCs w:val="0"/>
          <w:sz w:val="36"/>
          <w:szCs w:val="36"/>
          <w:rtl/>
        </w:rPr>
        <w:t xml:space="preserve">رحمه الله- (أدركت الناس وإنهم </w:t>
      </w:r>
      <w:proofErr w:type="spellStart"/>
      <w:r w:rsidR="003C6F3B">
        <w:rPr>
          <w:rFonts w:ascii="Traditional Arabic" w:hAnsi="Traditional Arabic" w:cs="Traditional Arabic" w:hint="cs"/>
          <w:b w:val="0"/>
          <w:bCs w:val="0"/>
          <w:sz w:val="36"/>
          <w:szCs w:val="36"/>
          <w:rtl/>
        </w:rPr>
        <w:t>ليكبرون</w:t>
      </w:r>
      <w:proofErr w:type="spellEnd"/>
      <w:r w:rsidR="003C6F3B">
        <w:rPr>
          <w:rFonts w:ascii="Traditional Arabic" w:hAnsi="Traditional Arabic" w:cs="Traditional Arabic" w:hint="cs"/>
          <w:b w:val="0"/>
          <w:bCs w:val="0"/>
          <w:sz w:val="36"/>
          <w:szCs w:val="36"/>
          <w:rtl/>
        </w:rPr>
        <w:t xml:space="preserve"> في العشر، حت</w:t>
      </w:r>
      <w:r w:rsidR="00F07404">
        <w:rPr>
          <w:rFonts w:ascii="Traditional Arabic" w:hAnsi="Traditional Arabic" w:cs="Traditional Arabic" w:hint="cs"/>
          <w:b w:val="0"/>
          <w:bCs w:val="0"/>
          <w:sz w:val="36"/>
          <w:szCs w:val="36"/>
          <w:rtl/>
        </w:rPr>
        <w:t xml:space="preserve">ى كنت أشبهه بالأمواج من كثرتها)، </w:t>
      </w:r>
      <w:r w:rsidR="003C6F3B">
        <w:rPr>
          <w:rFonts w:ascii="Traditional Arabic" w:hAnsi="Traditional Arabic" w:cs="Traditional Arabic" w:hint="cs"/>
          <w:b w:val="0"/>
          <w:bCs w:val="0"/>
          <w:sz w:val="36"/>
          <w:szCs w:val="36"/>
          <w:rtl/>
        </w:rPr>
        <w:t xml:space="preserve">وقال ابن القيم </w:t>
      </w:r>
      <w:r w:rsidR="003C6F3B">
        <w:rPr>
          <w:rFonts w:ascii="Traditional Arabic" w:hAnsi="Traditional Arabic" w:cs="Traditional Arabic"/>
          <w:b w:val="0"/>
          <w:bCs w:val="0"/>
          <w:sz w:val="36"/>
          <w:szCs w:val="36"/>
          <w:rtl/>
        </w:rPr>
        <w:t>–</w:t>
      </w:r>
      <w:r w:rsidR="003C6F3B">
        <w:rPr>
          <w:rFonts w:ascii="Traditional Arabic" w:hAnsi="Traditional Arabic" w:cs="Traditional Arabic" w:hint="cs"/>
          <w:b w:val="0"/>
          <w:bCs w:val="0"/>
          <w:sz w:val="36"/>
          <w:szCs w:val="36"/>
          <w:rtl/>
        </w:rPr>
        <w:t>رحمه الله- (والأفضل في أيام عشر ذي الحجة الإكثار من التعبد، لا سيما التكبير والتهليل والتحميد، فهو أفضل من الجهاد المتعين).</w:t>
      </w:r>
    </w:p>
    <w:p w:rsidR="003C6F3B" w:rsidRDefault="003C6F3B" w:rsidP="00F07404">
      <w:pPr>
        <w:bidi/>
        <w:spacing w:after="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حجاج بيت الله الحرام</w:t>
      </w:r>
      <w:r w:rsidRPr="00F2163D">
        <w:rPr>
          <w:rFonts w:ascii="Traditional Arabic" w:hAnsi="Traditional Arabic" w:cs="Traditional Arabic" w:hint="cs"/>
          <w:b/>
          <w:bCs/>
          <w:sz w:val="36"/>
          <w:szCs w:val="36"/>
          <w:rtl/>
        </w:rPr>
        <w:t>:</w:t>
      </w:r>
    </w:p>
    <w:p w:rsidR="003C6F3B" w:rsidRPr="003C6F3B" w:rsidRDefault="003C6F3B" w:rsidP="00F07404">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أنعم الله عليكم بنعمة الوصول إلى بيته، ومكنكم من شعيرة عظيمة، وها أنتم في استقبال أول بركات هذه الشعيرة، هذه الأيام العشر، فاتقوا الله تعالى فيها</w:t>
      </w:r>
      <w:r w:rsidR="00E02D24">
        <w:rPr>
          <w:rFonts w:ascii="Traditional Arabic" w:hAnsi="Traditional Arabic" w:cs="Traditional Arabic" w:hint="cs"/>
          <w:sz w:val="36"/>
          <w:szCs w:val="36"/>
          <w:rtl/>
        </w:rPr>
        <w:t xml:space="preserve"> ولا تبطلوا أعمالكم</w:t>
      </w:r>
      <w:r>
        <w:rPr>
          <w:rFonts w:ascii="Traditional Arabic" w:hAnsi="Traditional Arabic" w:cs="Traditional Arabic" w:hint="cs"/>
          <w:sz w:val="36"/>
          <w:szCs w:val="36"/>
          <w:rtl/>
        </w:rPr>
        <w:t xml:space="preserve">، احفظوا ألسنتم وأبصاركم وأسماعكم عن الحرام، واستغلوا موسمكم بكثرة الذكر والاستغفار، وجدوا في التوبة وألحوا في الدعاء، فإنكم على سفر جئتم </w:t>
      </w:r>
      <w:proofErr w:type="spellStart"/>
      <w:r>
        <w:rPr>
          <w:rFonts w:ascii="Traditional Arabic" w:hAnsi="Traditional Arabic" w:cs="Traditional Arabic" w:hint="cs"/>
          <w:sz w:val="36"/>
          <w:szCs w:val="36"/>
          <w:rtl/>
        </w:rPr>
        <w:t>ملبين</w:t>
      </w:r>
      <w:proofErr w:type="spellEnd"/>
      <w:r>
        <w:rPr>
          <w:rFonts w:ascii="Traditional Arabic" w:hAnsi="Traditional Arabic" w:cs="Traditional Arabic" w:hint="cs"/>
          <w:sz w:val="36"/>
          <w:szCs w:val="36"/>
          <w:rtl/>
        </w:rPr>
        <w:t xml:space="preserve"> بالتوحيد، </w:t>
      </w:r>
      <w:r w:rsidR="00E02D24">
        <w:rPr>
          <w:rFonts w:ascii="Traditional Arabic" w:hAnsi="Traditional Arabic" w:cs="Traditional Arabic" w:hint="cs"/>
          <w:sz w:val="36"/>
          <w:szCs w:val="36"/>
          <w:rtl/>
        </w:rPr>
        <w:t>وعدكم الله بالإجابة، فإياكم والتفريط وإضاعة الأوقات، فمثل هذه المواسم عادة لا تتكرر.</w:t>
      </w:r>
    </w:p>
    <w:p w:rsidR="00073C46" w:rsidRPr="00794F7D" w:rsidRDefault="00E02D24" w:rsidP="00E02D24">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تقبل الله منكم صالح العمل، وتمم عليكم حجكم، وسددكم لاتباع هدي نبيكم محمد </w:t>
      </w:r>
      <w:r>
        <w:rPr>
          <w:rFonts w:ascii="Traditional Arabic" w:hAnsi="Traditional Arabic" w:cs="Traditional Arabic"/>
          <w:b/>
          <w:bCs/>
          <w:sz w:val="36"/>
          <w:szCs w:val="36"/>
          <w:rtl/>
        </w:rPr>
        <w:t>–</w:t>
      </w:r>
      <w:r>
        <w:rPr>
          <w:rFonts w:ascii="Traditional Arabic" w:hAnsi="Traditional Arabic" w:cs="Traditional Arabic" w:hint="cs"/>
          <w:b/>
          <w:bCs/>
          <w:sz w:val="36"/>
          <w:szCs w:val="36"/>
          <w:rtl/>
        </w:rPr>
        <w:t xml:space="preserve"> صلى الله عليه وسلم</w:t>
      </w:r>
      <w:proofErr w:type="gramStart"/>
      <w:r>
        <w:rPr>
          <w:rFonts w:ascii="Traditional Arabic" w:hAnsi="Traditional Arabic" w:cs="Traditional Arabic" w:hint="cs"/>
          <w:b/>
          <w:bCs/>
          <w:sz w:val="36"/>
          <w:szCs w:val="36"/>
          <w:rtl/>
        </w:rPr>
        <w:t>- ،</w:t>
      </w:r>
      <w:proofErr w:type="gramEnd"/>
      <w:r>
        <w:rPr>
          <w:rFonts w:ascii="Traditional Arabic" w:hAnsi="Traditional Arabic" w:cs="Traditional Arabic" w:hint="cs"/>
          <w:b/>
          <w:bCs/>
          <w:sz w:val="36"/>
          <w:szCs w:val="36"/>
          <w:rtl/>
        </w:rPr>
        <w:t xml:space="preserve"> وحفظكم وأمنكم، وردكم إلى أهلكم سالمين غانمين</w:t>
      </w:r>
    </w:p>
    <w:p w:rsidR="00073C46" w:rsidRDefault="00073C46" w:rsidP="00073C46">
      <w:pPr>
        <w:bidi/>
        <w:spacing w:after="0"/>
        <w:jc w:val="center"/>
        <w:rPr>
          <w:rFonts w:ascii="Traditional Arabic" w:hAnsi="Traditional Arabic" w:cs="Traditional Arabic"/>
          <w:b/>
          <w:bCs/>
          <w:color w:val="000000"/>
          <w:sz w:val="36"/>
          <w:szCs w:val="36"/>
          <w:shd w:val="clear" w:color="auto" w:fill="FFFFFF"/>
          <w:rtl/>
        </w:rPr>
      </w:pPr>
      <w:r>
        <w:rPr>
          <w:rFonts w:ascii="Traditional Arabic" w:hAnsi="Traditional Arabic" w:cs="Traditional Arabic"/>
          <w:b/>
          <w:bCs/>
          <w:color w:val="000000"/>
          <w:sz w:val="36"/>
          <w:szCs w:val="36"/>
          <w:shd w:val="clear" w:color="auto" w:fill="FFFFFF"/>
          <w:rtl/>
        </w:rPr>
        <w:t xml:space="preserve">اللهم صل وسلم وزد وبارك، على عبدك ورسولك </w:t>
      </w:r>
      <w:bookmarkStart w:id="0" w:name="_GoBack"/>
      <w:bookmarkEnd w:id="0"/>
      <w:r>
        <w:rPr>
          <w:rFonts w:ascii="Traditional Arabic" w:hAnsi="Traditional Arabic" w:cs="Traditional Arabic"/>
          <w:b/>
          <w:bCs/>
          <w:color w:val="000000"/>
          <w:sz w:val="36"/>
          <w:szCs w:val="36"/>
          <w:shd w:val="clear" w:color="auto" w:fill="FFFFFF"/>
          <w:rtl/>
        </w:rPr>
        <w:t>محمد، وارض اللهم عن الخلفاء الراشدين، والأئمة المهديين، ومن سار على نهجهم وسلك طريقتهم إلى يوم الدين.</w:t>
      </w:r>
    </w:p>
    <w:p w:rsidR="00523BB2" w:rsidRPr="00E02D24" w:rsidRDefault="00073C46" w:rsidP="00E02D24">
      <w:pPr>
        <w:bidi/>
        <w:spacing w:after="0" w:line="240" w:lineRule="auto"/>
        <w:jc w:val="center"/>
        <w:rPr>
          <w:rFonts w:ascii="Traditional Arabic" w:hAnsi="Traditional Arabic" w:cs="Traditional Arabic"/>
          <w:sz w:val="34"/>
          <w:szCs w:val="34"/>
        </w:rPr>
      </w:pPr>
      <w:r>
        <w:rPr>
          <w:rFonts w:ascii="Traditional Arabic" w:hAnsi="Traditional Arabic" w:cs="Traditional Arabic"/>
          <w:b/>
          <w:bCs/>
          <w:color w:val="000000"/>
          <w:sz w:val="36"/>
          <w:szCs w:val="36"/>
          <w:shd w:val="clear" w:color="auto" w:fill="FFFFFF"/>
          <w:rtl/>
        </w:rPr>
        <w:t>سبحان ربك رب العزة عما يصفون وسلام على المرسلين والحمد لله رب العالمين</w:t>
      </w:r>
    </w:p>
    <w:p w:rsidR="006D4E42" w:rsidRPr="006D4E42" w:rsidRDefault="006D4E42" w:rsidP="006D4E42">
      <w:pPr>
        <w:jc w:val="center"/>
        <w:rPr>
          <w:rtl/>
        </w:rPr>
      </w:pPr>
    </w:p>
    <w:sectPr w:rsidR="006D4E42" w:rsidRPr="006D4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roidArabicNaskh">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E42"/>
    <w:rsid w:val="00073C46"/>
    <w:rsid w:val="001500B6"/>
    <w:rsid w:val="001B1E65"/>
    <w:rsid w:val="002C127E"/>
    <w:rsid w:val="003C6F3B"/>
    <w:rsid w:val="00523BB2"/>
    <w:rsid w:val="00655B50"/>
    <w:rsid w:val="006D4E42"/>
    <w:rsid w:val="007B4503"/>
    <w:rsid w:val="00E02D24"/>
    <w:rsid w:val="00F074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FC78D"/>
  <w15:chartTrackingRefBased/>
  <w15:docId w15:val="{7E241A0A-C8C4-47D2-A450-69E39283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link w:val="5Char"/>
    <w:uiPriority w:val="9"/>
    <w:qFormat/>
    <w:rsid w:val="00073C4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4E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Char">
    <w:name w:val="عنوان 5 Char"/>
    <w:basedOn w:val="a0"/>
    <w:link w:val="5"/>
    <w:uiPriority w:val="9"/>
    <w:rsid w:val="00073C46"/>
    <w:rPr>
      <w:rFonts w:ascii="Times New Roman" w:eastAsia="Times New Roman" w:hAnsi="Times New Roman" w:cs="Times New Roman"/>
      <w:b/>
      <w:bCs/>
      <w:sz w:val="20"/>
      <w:szCs w:val="20"/>
    </w:rPr>
  </w:style>
  <w:style w:type="character" w:styleId="a4">
    <w:name w:val="Emphasis"/>
    <w:basedOn w:val="a0"/>
    <w:uiPriority w:val="20"/>
    <w:qFormat/>
    <w:rsid w:val="00073C46"/>
    <w:rPr>
      <w:i/>
      <w:iCs/>
    </w:rPr>
  </w:style>
  <w:style w:type="character" w:customStyle="1" w:styleId="search-keys">
    <w:name w:val="search-keys"/>
    <w:basedOn w:val="a0"/>
    <w:rsid w:val="00073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453143">
      <w:bodyDiv w:val="1"/>
      <w:marLeft w:val="0"/>
      <w:marRight w:val="0"/>
      <w:marTop w:val="0"/>
      <w:marBottom w:val="0"/>
      <w:divBdr>
        <w:top w:val="none" w:sz="0" w:space="0" w:color="auto"/>
        <w:left w:val="none" w:sz="0" w:space="0" w:color="auto"/>
        <w:bottom w:val="none" w:sz="0" w:space="0" w:color="auto"/>
        <w:right w:val="none" w:sz="0" w:space="0" w:color="auto"/>
      </w:divBdr>
    </w:div>
    <w:div w:id="1188641224">
      <w:bodyDiv w:val="1"/>
      <w:marLeft w:val="0"/>
      <w:marRight w:val="0"/>
      <w:marTop w:val="0"/>
      <w:marBottom w:val="0"/>
      <w:divBdr>
        <w:top w:val="none" w:sz="0" w:space="0" w:color="auto"/>
        <w:left w:val="none" w:sz="0" w:space="0" w:color="auto"/>
        <w:bottom w:val="none" w:sz="0" w:space="0" w:color="auto"/>
        <w:right w:val="none" w:sz="0" w:space="0" w:color="auto"/>
      </w:divBdr>
    </w:div>
    <w:div w:id="1265578306">
      <w:bodyDiv w:val="1"/>
      <w:marLeft w:val="0"/>
      <w:marRight w:val="0"/>
      <w:marTop w:val="0"/>
      <w:marBottom w:val="0"/>
      <w:divBdr>
        <w:top w:val="none" w:sz="0" w:space="0" w:color="auto"/>
        <w:left w:val="none" w:sz="0" w:space="0" w:color="auto"/>
        <w:bottom w:val="none" w:sz="0" w:space="0" w:color="auto"/>
        <w:right w:val="none" w:sz="0" w:space="0" w:color="auto"/>
      </w:divBdr>
    </w:div>
    <w:div w:id="1651789482">
      <w:bodyDiv w:val="1"/>
      <w:marLeft w:val="0"/>
      <w:marRight w:val="0"/>
      <w:marTop w:val="0"/>
      <w:marBottom w:val="0"/>
      <w:divBdr>
        <w:top w:val="none" w:sz="0" w:space="0" w:color="auto"/>
        <w:left w:val="none" w:sz="0" w:space="0" w:color="auto"/>
        <w:bottom w:val="none" w:sz="0" w:space="0" w:color="auto"/>
        <w:right w:val="none" w:sz="0" w:space="0" w:color="auto"/>
      </w:divBdr>
    </w:div>
    <w:div w:id="214407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893</Words>
  <Characters>5095</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Alrajhi</dc:creator>
  <cp:keywords/>
  <dc:description/>
  <cp:lastModifiedBy>Khaled Alrajhi</cp:lastModifiedBy>
  <cp:revision>3</cp:revision>
  <dcterms:created xsi:type="dcterms:W3CDTF">2022-06-24T08:42:00Z</dcterms:created>
  <dcterms:modified xsi:type="dcterms:W3CDTF">2023-06-16T08:43:00Z</dcterms:modified>
</cp:coreProperties>
</file>