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279" w:rsidRPr="00884DE1" w:rsidRDefault="00C72279" w:rsidP="003C7252">
      <w:pPr>
        <w:ind w:firstLine="0"/>
        <w:rPr>
          <w:rFonts w:ascii="Traditional Arabic" w:hAnsi="Traditional Arabic"/>
          <w:b/>
          <w:bCs/>
          <w:color w:val="auto"/>
          <w:sz w:val="44"/>
          <w:szCs w:val="44"/>
          <w:rtl/>
        </w:rPr>
      </w:pPr>
      <w:r w:rsidRPr="00884DE1">
        <w:rPr>
          <w:rFonts w:ascii="Traditional Arabic" w:hAnsi="Traditional Arabic"/>
          <w:b/>
          <w:bCs/>
          <w:color w:val="auto"/>
          <w:sz w:val="44"/>
          <w:szCs w:val="44"/>
          <w:rtl/>
        </w:rPr>
        <w:t>الخطبة الأولى :</w:t>
      </w:r>
      <w:r w:rsidR="000750CE" w:rsidRPr="00884DE1">
        <w:rPr>
          <w:rFonts w:ascii="Traditional Arabic" w:hAnsi="Traditional Arabic"/>
          <w:b/>
          <w:bCs/>
          <w:color w:val="auto"/>
          <w:sz w:val="44"/>
          <w:szCs w:val="44"/>
          <w:rtl/>
        </w:rPr>
        <w:t xml:space="preserve"> </w:t>
      </w:r>
      <w:r w:rsidRPr="00884DE1">
        <w:rPr>
          <w:rFonts w:ascii="Traditional Arabic" w:hAnsi="Traditional Arabic"/>
          <w:b/>
          <w:bCs/>
          <w:color w:val="auto"/>
          <w:sz w:val="44"/>
          <w:szCs w:val="44"/>
          <w:rtl/>
        </w:rPr>
        <w:t xml:space="preserve"> </w:t>
      </w:r>
      <w:bookmarkStart w:id="0" w:name="_GoBack"/>
      <w:r w:rsidR="00884DE1" w:rsidRPr="00884DE1">
        <w:rPr>
          <w:rFonts w:ascii="Traditional Arabic" w:hAnsi="Traditional Arabic"/>
          <w:b/>
          <w:bCs/>
          <w:color w:val="auto"/>
          <w:sz w:val="44"/>
          <w:szCs w:val="44"/>
          <w:rtl/>
          <w:lang w:eastAsia="en-US"/>
        </w:rPr>
        <w:t>{إِنَّمَا الْمُؤْمِنُونَ إِخْوَة</w:t>
      </w:r>
      <w:r w:rsidR="00884DE1">
        <w:rPr>
          <w:rFonts w:ascii="Traditional Arabic" w:hAnsi="Traditional Arabic"/>
          <w:b/>
          <w:bCs/>
          <w:color w:val="auto"/>
          <w:sz w:val="44"/>
          <w:szCs w:val="44"/>
          <w:rtl/>
          <w:lang w:eastAsia="en-US"/>
        </w:rPr>
        <w:t>ٌ</w:t>
      </w:r>
      <w:r w:rsidR="00884DE1" w:rsidRPr="00884DE1">
        <w:rPr>
          <w:rFonts w:ascii="Traditional Arabic" w:hAnsi="Traditional Arabic"/>
          <w:b/>
          <w:bCs/>
          <w:color w:val="auto"/>
          <w:sz w:val="44"/>
          <w:szCs w:val="44"/>
          <w:rtl/>
          <w:lang w:eastAsia="en-US"/>
        </w:rPr>
        <w:t>}</w:t>
      </w:r>
      <w:bookmarkEnd w:id="0"/>
      <w:r w:rsidR="00884DE1">
        <w:rPr>
          <w:rFonts w:ascii="Traditional Arabic" w:hAnsi="Traditional Arabic" w:hint="cs"/>
          <w:b/>
          <w:bCs/>
          <w:color w:val="auto"/>
          <w:sz w:val="44"/>
          <w:szCs w:val="44"/>
          <w:rtl/>
        </w:rPr>
        <w:t xml:space="preserve">          </w:t>
      </w:r>
      <w:r w:rsidR="003C7252">
        <w:rPr>
          <w:rFonts w:ascii="Traditional Arabic" w:hAnsi="Traditional Arabic" w:hint="cs"/>
          <w:b/>
          <w:bCs/>
          <w:color w:val="auto"/>
          <w:sz w:val="44"/>
          <w:szCs w:val="44"/>
          <w:rtl/>
        </w:rPr>
        <w:t>22</w:t>
      </w:r>
      <w:r w:rsidRPr="00884DE1">
        <w:rPr>
          <w:rFonts w:ascii="Traditional Arabic" w:hAnsi="Traditional Arabic"/>
          <w:b/>
          <w:bCs/>
          <w:color w:val="auto"/>
          <w:sz w:val="44"/>
          <w:szCs w:val="44"/>
          <w:rtl/>
        </w:rPr>
        <w:t>/</w:t>
      </w:r>
      <w:r w:rsidR="00DF674A" w:rsidRPr="00884DE1">
        <w:rPr>
          <w:rFonts w:ascii="Traditional Arabic" w:hAnsi="Traditional Arabic"/>
          <w:b/>
          <w:bCs/>
          <w:color w:val="auto"/>
          <w:sz w:val="44"/>
          <w:szCs w:val="44"/>
          <w:rtl/>
        </w:rPr>
        <w:t>10</w:t>
      </w:r>
      <w:r w:rsidRPr="00884DE1">
        <w:rPr>
          <w:rFonts w:ascii="Traditional Arabic" w:hAnsi="Traditional Arabic"/>
          <w:b/>
          <w:bCs/>
          <w:color w:val="auto"/>
          <w:sz w:val="44"/>
          <w:szCs w:val="44"/>
          <w:rtl/>
        </w:rPr>
        <w:t>/144</w:t>
      </w:r>
      <w:r w:rsidR="003C7252">
        <w:rPr>
          <w:rFonts w:ascii="Traditional Arabic" w:hAnsi="Traditional Arabic" w:hint="cs"/>
          <w:b/>
          <w:bCs/>
          <w:color w:val="auto"/>
          <w:sz w:val="44"/>
          <w:szCs w:val="44"/>
          <w:rtl/>
        </w:rPr>
        <w:t>4</w:t>
      </w:r>
      <w:r w:rsidR="000750CE" w:rsidRPr="00884DE1">
        <w:rPr>
          <w:rFonts w:ascii="Traditional Arabic" w:hAnsi="Traditional Arabic"/>
          <w:b/>
          <w:bCs/>
          <w:color w:val="auto"/>
          <w:sz w:val="44"/>
          <w:szCs w:val="44"/>
          <w:rtl/>
        </w:rPr>
        <w:t>ه</w:t>
      </w:r>
    </w:p>
    <w:p w:rsidR="005C65F8" w:rsidRPr="00884DE1" w:rsidRDefault="00C72279" w:rsidP="00660884">
      <w:pPr>
        <w:ind w:firstLine="0"/>
        <w:rPr>
          <w:rFonts w:ascii="Traditional Arabic" w:hAnsi="Traditional Arabic"/>
          <w:b/>
          <w:bCs/>
          <w:color w:val="auto"/>
          <w:sz w:val="44"/>
          <w:szCs w:val="44"/>
          <w:rtl/>
        </w:rPr>
      </w:pPr>
      <w:r w:rsidRPr="00884DE1">
        <w:rPr>
          <w:rFonts w:ascii="Traditional Arabic" w:hAnsi="Traditional Arabic"/>
          <w:b/>
          <w:bCs/>
          <w:color w:val="auto"/>
          <w:sz w:val="44"/>
          <w:szCs w:val="44"/>
          <w:rtl/>
        </w:rPr>
        <w:t xml:space="preserve">الحمد لله ذي العزةِ التي لا ترام، والملكِ الذي لا يضام، قيومٌ لا ينام، عزيزُ ذو انتقام، وأشهد ألا إله إلا الله وحده </w:t>
      </w:r>
      <w:proofErr w:type="spellStart"/>
      <w:r w:rsidRPr="00884DE1">
        <w:rPr>
          <w:rFonts w:ascii="Traditional Arabic" w:hAnsi="Traditional Arabic"/>
          <w:b/>
          <w:bCs/>
          <w:color w:val="auto"/>
          <w:sz w:val="44"/>
          <w:szCs w:val="44"/>
          <w:rtl/>
        </w:rPr>
        <w:t>لاشريك</w:t>
      </w:r>
      <w:proofErr w:type="spellEnd"/>
      <w:r w:rsidRPr="00884DE1">
        <w:rPr>
          <w:rFonts w:ascii="Traditional Arabic" w:hAnsi="Traditional Arabic"/>
          <w:b/>
          <w:bCs/>
          <w:color w:val="auto"/>
          <w:sz w:val="44"/>
          <w:szCs w:val="44"/>
          <w:rtl/>
        </w:rPr>
        <w:t xml:space="preserve"> له، وأشهد أن نبينا محمداً عبدالله ورسوله ، صلى الله عليه وعلى آله</w:t>
      </w:r>
      <w:r w:rsidR="005C65F8" w:rsidRPr="00884DE1">
        <w:rPr>
          <w:rFonts w:ascii="Traditional Arabic" w:hAnsi="Traditional Arabic"/>
          <w:b/>
          <w:bCs/>
          <w:color w:val="auto"/>
          <w:sz w:val="44"/>
          <w:szCs w:val="44"/>
          <w:rtl/>
        </w:rPr>
        <w:t xml:space="preserve"> وصحبه وسلّم مزيدا ... أما بعد..</w:t>
      </w:r>
    </w:p>
    <w:p w:rsidR="006032FF" w:rsidRPr="00884DE1" w:rsidRDefault="006032FF" w:rsidP="00660884">
      <w:pPr>
        <w:ind w:firstLine="0"/>
        <w:rPr>
          <w:rFonts w:ascii="Traditional Arabic" w:hAnsi="Traditional Arabic"/>
          <w:b/>
          <w:bCs/>
          <w:color w:val="auto"/>
          <w:sz w:val="44"/>
          <w:szCs w:val="44"/>
          <w:rtl/>
        </w:rPr>
      </w:pPr>
      <w:r w:rsidRPr="00884DE1">
        <w:rPr>
          <w:rFonts w:ascii="Traditional Arabic" w:hAnsi="Traditional Arabic"/>
          <w:b/>
          <w:bCs/>
          <w:color w:val="auto"/>
          <w:sz w:val="44"/>
          <w:szCs w:val="44"/>
          <w:rtl/>
        </w:rPr>
        <w:t xml:space="preserve">﴿ </w:t>
      </w:r>
      <w:r w:rsidR="00660884" w:rsidRPr="00884DE1">
        <w:rPr>
          <w:rFonts w:ascii="Traditional Arabic" w:hAnsi="Traditional Arabic"/>
          <w:b/>
          <w:bCs/>
          <w:color w:val="auto"/>
          <w:sz w:val="44"/>
          <w:szCs w:val="44"/>
          <w:rtl/>
          <w:lang w:eastAsia="en-US"/>
        </w:rPr>
        <w:t>فَاتَّقُوا اللَّهَ وَأَصْلِحُوا ذَاتَ بَيْنِكُمْ وَأَطِيعُوا اللَّهَ وَرَسُولَهُ إِنْ كُنْتُمْ مُؤْمِنِينَ</w:t>
      </w:r>
      <w:r w:rsidRPr="00884DE1">
        <w:rPr>
          <w:rFonts w:ascii="Traditional Arabic" w:hAnsi="Traditional Arabic"/>
          <w:b/>
          <w:bCs/>
          <w:color w:val="auto"/>
          <w:sz w:val="44"/>
          <w:szCs w:val="44"/>
          <w:rtl/>
        </w:rPr>
        <w:t>﴾</w:t>
      </w:r>
    </w:p>
    <w:p w:rsidR="003C3027" w:rsidRPr="00884DE1" w:rsidRDefault="003C3027" w:rsidP="00660884">
      <w:pPr>
        <w:ind w:firstLine="0"/>
        <w:rPr>
          <w:rFonts w:ascii="Traditional Arabic" w:hAnsi="Traditional Arabic"/>
          <w:b/>
          <w:bCs/>
          <w:color w:val="auto"/>
          <w:sz w:val="44"/>
          <w:szCs w:val="44"/>
          <w:rtl/>
        </w:rPr>
      </w:pPr>
      <w:r w:rsidRPr="00884DE1">
        <w:rPr>
          <w:rFonts w:ascii="Traditional Arabic" w:hAnsi="Traditional Arabic"/>
          <w:b/>
          <w:bCs/>
          <w:color w:val="auto"/>
          <w:sz w:val="44"/>
          <w:szCs w:val="44"/>
          <w:rtl/>
        </w:rPr>
        <w:t>عندما تحضر</w:t>
      </w:r>
      <w:r w:rsidR="00660884" w:rsidRPr="00884DE1">
        <w:rPr>
          <w:rFonts w:ascii="Traditional Arabic" w:hAnsi="Traditional Arabic" w:hint="cs"/>
          <w:b/>
          <w:bCs/>
          <w:color w:val="auto"/>
          <w:sz w:val="44"/>
          <w:szCs w:val="44"/>
          <w:rtl/>
        </w:rPr>
        <w:t>ُ</w:t>
      </w:r>
      <w:r w:rsidRPr="00884DE1">
        <w:rPr>
          <w:rFonts w:ascii="Traditional Arabic" w:hAnsi="Traditional Arabic"/>
          <w:b/>
          <w:bCs/>
          <w:color w:val="auto"/>
          <w:sz w:val="44"/>
          <w:szCs w:val="44"/>
          <w:rtl/>
        </w:rPr>
        <w:t xml:space="preserve"> الأنفس</w:t>
      </w:r>
      <w:r w:rsidR="00660884" w:rsidRPr="00884DE1">
        <w:rPr>
          <w:rFonts w:ascii="Traditional Arabic" w:hAnsi="Traditional Arabic" w:hint="cs"/>
          <w:b/>
          <w:bCs/>
          <w:color w:val="auto"/>
          <w:sz w:val="44"/>
          <w:szCs w:val="44"/>
          <w:rtl/>
        </w:rPr>
        <w:t>ُ</w:t>
      </w:r>
      <w:r w:rsidRPr="00884DE1">
        <w:rPr>
          <w:rFonts w:ascii="Traditional Arabic" w:hAnsi="Traditional Arabic"/>
          <w:b/>
          <w:bCs/>
          <w:color w:val="auto"/>
          <w:sz w:val="44"/>
          <w:szCs w:val="44"/>
          <w:rtl/>
        </w:rPr>
        <w:t xml:space="preserve"> الشح</w:t>
      </w:r>
      <w:r w:rsidR="00660884" w:rsidRPr="00884DE1">
        <w:rPr>
          <w:rFonts w:ascii="Traditional Arabic" w:hAnsi="Traditional Arabic" w:hint="cs"/>
          <w:b/>
          <w:bCs/>
          <w:color w:val="auto"/>
          <w:sz w:val="44"/>
          <w:szCs w:val="44"/>
          <w:rtl/>
        </w:rPr>
        <w:t>َ،</w:t>
      </w:r>
      <w:r w:rsidRPr="00884DE1">
        <w:rPr>
          <w:rFonts w:ascii="Traditional Arabic" w:hAnsi="Traditional Arabic"/>
          <w:b/>
          <w:bCs/>
          <w:color w:val="auto"/>
          <w:sz w:val="44"/>
          <w:szCs w:val="44"/>
          <w:rtl/>
        </w:rPr>
        <w:t xml:space="preserve"> ويعلوا على القلب مطامع الدنيا</w:t>
      </w:r>
      <w:r w:rsidR="00660884" w:rsidRPr="00884DE1">
        <w:rPr>
          <w:rFonts w:ascii="Traditional Arabic" w:hAnsi="Traditional Arabic" w:hint="cs"/>
          <w:b/>
          <w:bCs/>
          <w:color w:val="auto"/>
          <w:sz w:val="44"/>
          <w:szCs w:val="44"/>
          <w:rtl/>
        </w:rPr>
        <w:t>،</w:t>
      </w:r>
      <w:r w:rsidRPr="00884DE1">
        <w:rPr>
          <w:rFonts w:ascii="Traditional Arabic" w:hAnsi="Traditional Arabic"/>
          <w:b/>
          <w:bCs/>
          <w:color w:val="auto"/>
          <w:sz w:val="44"/>
          <w:szCs w:val="44"/>
          <w:rtl/>
        </w:rPr>
        <w:t xml:space="preserve"> ت</w:t>
      </w:r>
      <w:r w:rsidR="00660884" w:rsidRPr="00884DE1">
        <w:rPr>
          <w:rFonts w:ascii="Traditional Arabic" w:hAnsi="Traditional Arabic" w:hint="cs"/>
          <w:b/>
          <w:bCs/>
          <w:color w:val="auto"/>
          <w:sz w:val="44"/>
          <w:szCs w:val="44"/>
          <w:rtl/>
        </w:rPr>
        <w:t>ُ</w:t>
      </w:r>
      <w:r w:rsidRPr="00884DE1">
        <w:rPr>
          <w:rFonts w:ascii="Traditional Arabic" w:hAnsi="Traditional Arabic"/>
          <w:b/>
          <w:bCs/>
          <w:color w:val="auto"/>
          <w:sz w:val="44"/>
          <w:szCs w:val="44"/>
          <w:rtl/>
        </w:rPr>
        <w:t>سترخص</w:t>
      </w:r>
      <w:r w:rsidR="00660884" w:rsidRPr="00884DE1">
        <w:rPr>
          <w:rFonts w:ascii="Traditional Arabic" w:hAnsi="Traditional Arabic" w:hint="cs"/>
          <w:b/>
          <w:bCs/>
          <w:color w:val="auto"/>
          <w:sz w:val="44"/>
          <w:szCs w:val="44"/>
          <w:rtl/>
        </w:rPr>
        <w:t>ُ</w:t>
      </w:r>
      <w:r w:rsidRPr="00884DE1">
        <w:rPr>
          <w:rFonts w:ascii="Traditional Arabic" w:hAnsi="Traditional Arabic"/>
          <w:b/>
          <w:bCs/>
          <w:color w:val="auto"/>
          <w:sz w:val="44"/>
          <w:szCs w:val="44"/>
          <w:rtl/>
        </w:rPr>
        <w:t xml:space="preserve"> الدماء</w:t>
      </w:r>
      <w:r w:rsidR="00660884" w:rsidRPr="00884DE1">
        <w:rPr>
          <w:rFonts w:ascii="Traditional Arabic" w:hAnsi="Traditional Arabic" w:hint="cs"/>
          <w:b/>
          <w:bCs/>
          <w:color w:val="auto"/>
          <w:sz w:val="44"/>
          <w:szCs w:val="44"/>
          <w:rtl/>
        </w:rPr>
        <w:t>،</w:t>
      </w:r>
      <w:r w:rsidRPr="00884DE1">
        <w:rPr>
          <w:rFonts w:ascii="Traditional Arabic" w:hAnsi="Traditional Arabic"/>
          <w:b/>
          <w:bCs/>
          <w:color w:val="auto"/>
          <w:sz w:val="44"/>
          <w:szCs w:val="44"/>
          <w:rtl/>
        </w:rPr>
        <w:t xml:space="preserve"> وت</w:t>
      </w:r>
      <w:r w:rsidR="00660884" w:rsidRPr="00884DE1">
        <w:rPr>
          <w:rFonts w:ascii="Traditional Arabic" w:hAnsi="Traditional Arabic" w:hint="cs"/>
          <w:b/>
          <w:bCs/>
          <w:color w:val="auto"/>
          <w:sz w:val="44"/>
          <w:szCs w:val="44"/>
          <w:rtl/>
        </w:rPr>
        <w:t>ُ</w:t>
      </w:r>
      <w:r w:rsidRPr="00884DE1">
        <w:rPr>
          <w:rFonts w:ascii="Traditional Arabic" w:hAnsi="Traditional Arabic"/>
          <w:b/>
          <w:bCs/>
          <w:color w:val="auto"/>
          <w:sz w:val="44"/>
          <w:szCs w:val="44"/>
          <w:rtl/>
        </w:rPr>
        <w:t>ستباح في سبيلها الأرواح والأعراض</w:t>
      </w:r>
      <w:r w:rsidR="00660884" w:rsidRPr="00884DE1">
        <w:rPr>
          <w:rFonts w:ascii="Traditional Arabic" w:hAnsi="Traditional Arabic" w:hint="cs"/>
          <w:b/>
          <w:bCs/>
          <w:color w:val="auto"/>
          <w:sz w:val="44"/>
          <w:szCs w:val="44"/>
          <w:rtl/>
        </w:rPr>
        <w:t>،</w:t>
      </w:r>
      <w:r w:rsidRPr="00884DE1">
        <w:rPr>
          <w:rFonts w:ascii="Traditional Arabic" w:hAnsi="Traditional Arabic"/>
          <w:b/>
          <w:bCs/>
          <w:color w:val="auto"/>
          <w:sz w:val="44"/>
          <w:szCs w:val="44"/>
          <w:rtl/>
        </w:rPr>
        <w:t xml:space="preserve"> وتهان</w:t>
      </w:r>
      <w:r w:rsidR="00C87315" w:rsidRPr="00884DE1">
        <w:rPr>
          <w:rFonts w:ascii="Traditional Arabic" w:hAnsi="Traditional Arabic"/>
          <w:b/>
          <w:bCs/>
          <w:color w:val="auto"/>
          <w:sz w:val="44"/>
          <w:szCs w:val="44"/>
          <w:rtl/>
        </w:rPr>
        <w:t xml:space="preserve"> عندها</w:t>
      </w:r>
      <w:r w:rsidRPr="00884DE1">
        <w:rPr>
          <w:rFonts w:ascii="Traditional Arabic" w:hAnsi="Traditional Arabic"/>
          <w:b/>
          <w:bCs/>
          <w:color w:val="auto"/>
          <w:sz w:val="44"/>
          <w:szCs w:val="44"/>
          <w:rtl/>
        </w:rPr>
        <w:t xml:space="preserve"> كرامة المسلمين ..</w:t>
      </w:r>
    </w:p>
    <w:p w:rsidR="003C3027" w:rsidRPr="00884DE1" w:rsidRDefault="00B80216" w:rsidP="00660884">
      <w:pPr>
        <w:ind w:firstLine="0"/>
        <w:rPr>
          <w:rFonts w:ascii="Traditional Arabic" w:hAnsi="Traditional Arabic"/>
          <w:b/>
          <w:bCs/>
          <w:color w:val="auto"/>
          <w:sz w:val="44"/>
          <w:szCs w:val="44"/>
          <w:rtl/>
        </w:rPr>
      </w:pPr>
      <w:r w:rsidRPr="00884DE1">
        <w:rPr>
          <w:rFonts w:ascii="Traditional Arabic" w:hAnsi="Traditional Arabic"/>
          <w:b/>
          <w:bCs/>
          <w:color w:val="auto"/>
          <w:sz w:val="44"/>
          <w:szCs w:val="44"/>
          <w:rtl/>
        </w:rPr>
        <w:t>فبعد أن اجتمعت هذه الأمة</w:t>
      </w:r>
      <w:r w:rsidR="00660884" w:rsidRPr="00884DE1">
        <w:rPr>
          <w:rFonts w:ascii="Traditional Arabic" w:hAnsi="Traditional Arabic" w:hint="cs"/>
          <w:b/>
          <w:bCs/>
          <w:color w:val="auto"/>
          <w:sz w:val="44"/>
          <w:szCs w:val="44"/>
          <w:rtl/>
        </w:rPr>
        <w:t>ُ</w:t>
      </w:r>
      <w:r w:rsidRPr="00884DE1">
        <w:rPr>
          <w:rFonts w:ascii="Traditional Arabic" w:hAnsi="Traditional Arabic"/>
          <w:b/>
          <w:bCs/>
          <w:color w:val="auto"/>
          <w:sz w:val="44"/>
          <w:szCs w:val="44"/>
          <w:rtl/>
        </w:rPr>
        <w:t xml:space="preserve"> بقلوب</w:t>
      </w:r>
      <w:r w:rsidR="00660884" w:rsidRPr="00884DE1">
        <w:rPr>
          <w:rFonts w:ascii="Traditional Arabic" w:hAnsi="Traditional Arabic" w:hint="cs"/>
          <w:b/>
          <w:bCs/>
          <w:color w:val="auto"/>
          <w:sz w:val="44"/>
          <w:szCs w:val="44"/>
          <w:rtl/>
        </w:rPr>
        <w:t>ِ</w:t>
      </w:r>
      <w:r w:rsidRPr="00884DE1">
        <w:rPr>
          <w:rFonts w:ascii="Traditional Arabic" w:hAnsi="Traditional Arabic"/>
          <w:b/>
          <w:bCs/>
          <w:color w:val="auto"/>
          <w:sz w:val="44"/>
          <w:szCs w:val="44"/>
          <w:rtl/>
        </w:rPr>
        <w:t>ها وأجساد</w:t>
      </w:r>
      <w:r w:rsidR="00660884" w:rsidRPr="00884DE1">
        <w:rPr>
          <w:rFonts w:ascii="Traditional Arabic" w:hAnsi="Traditional Arabic" w:hint="cs"/>
          <w:b/>
          <w:bCs/>
          <w:color w:val="auto"/>
          <w:sz w:val="44"/>
          <w:szCs w:val="44"/>
          <w:rtl/>
        </w:rPr>
        <w:t>ِ</w:t>
      </w:r>
      <w:r w:rsidRPr="00884DE1">
        <w:rPr>
          <w:rFonts w:ascii="Traditional Arabic" w:hAnsi="Traditional Arabic"/>
          <w:b/>
          <w:bCs/>
          <w:color w:val="auto"/>
          <w:sz w:val="44"/>
          <w:szCs w:val="44"/>
          <w:rtl/>
        </w:rPr>
        <w:t>ها مع نبيها</w:t>
      </w:r>
      <w:r w:rsidR="007537D7" w:rsidRPr="00884DE1">
        <w:rPr>
          <w:rFonts w:ascii="Traditional Arabic" w:hAnsi="Traditional Arabic"/>
          <w:b/>
          <w:bCs/>
          <w:color w:val="auto"/>
          <w:sz w:val="44"/>
          <w:szCs w:val="44"/>
          <w:rtl/>
        </w:rPr>
        <w:t xml:space="preserve"> </w:t>
      </w:r>
      <w:r w:rsidR="007537D7" w:rsidRPr="00884DE1">
        <w:rPr>
          <w:rFonts w:ascii="Traditional Arabic" w:hAnsi="Traditional Arabic"/>
          <w:b/>
          <w:bCs/>
          <w:color w:val="auto"/>
          <w:sz w:val="44"/>
          <w:szCs w:val="44"/>
        </w:rPr>
        <w:sym w:font="AGA Arabesque" w:char="F072"/>
      </w:r>
      <w:r w:rsidRPr="00884DE1">
        <w:rPr>
          <w:rFonts w:ascii="Traditional Arabic" w:hAnsi="Traditional Arabic"/>
          <w:b/>
          <w:bCs/>
          <w:color w:val="auto"/>
          <w:sz w:val="44"/>
          <w:szCs w:val="44"/>
          <w:rtl/>
        </w:rPr>
        <w:t xml:space="preserve"> في حجة</w:t>
      </w:r>
      <w:r w:rsidR="00660884" w:rsidRPr="00884DE1">
        <w:rPr>
          <w:rFonts w:ascii="Traditional Arabic" w:hAnsi="Traditional Arabic" w:hint="cs"/>
          <w:b/>
          <w:bCs/>
          <w:color w:val="auto"/>
          <w:sz w:val="44"/>
          <w:szCs w:val="44"/>
          <w:rtl/>
        </w:rPr>
        <w:t>ِ</w:t>
      </w:r>
      <w:r w:rsidRPr="00884DE1">
        <w:rPr>
          <w:rFonts w:ascii="Traditional Arabic" w:hAnsi="Traditional Arabic"/>
          <w:b/>
          <w:bCs/>
          <w:color w:val="auto"/>
          <w:sz w:val="44"/>
          <w:szCs w:val="44"/>
          <w:rtl/>
        </w:rPr>
        <w:t xml:space="preserve"> الوداع سامعة</w:t>
      </w:r>
      <w:r w:rsidR="007D618D" w:rsidRPr="00884DE1">
        <w:rPr>
          <w:rFonts w:ascii="Traditional Arabic" w:hAnsi="Traditional Arabic"/>
          <w:b/>
          <w:bCs/>
          <w:color w:val="auto"/>
          <w:sz w:val="44"/>
          <w:szCs w:val="44"/>
          <w:rtl/>
        </w:rPr>
        <w:t>ً</w:t>
      </w:r>
      <w:r w:rsidRPr="00884DE1">
        <w:rPr>
          <w:rFonts w:ascii="Traditional Arabic" w:hAnsi="Traditional Arabic"/>
          <w:b/>
          <w:bCs/>
          <w:color w:val="auto"/>
          <w:sz w:val="44"/>
          <w:szCs w:val="44"/>
          <w:rtl/>
        </w:rPr>
        <w:t xml:space="preserve"> مطيعة</w:t>
      </w:r>
      <w:r w:rsidR="007D618D" w:rsidRPr="00884DE1">
        <w:rPr>
          <w:rFonts w:ascii="Traditional Arabic" w:hAnsi="Traditional Arabic"/>
          <w:b/>
          <w:bCs/>
          <w:color w:val="auto"/>
          <w:sz w:val="44"/>
          <w:szCs w:val="44"/>
          <w:rtl/>
        </w:rPr>
        <w:t>ً منقادةً،</w:t>
      </w:r>
      <w:r w:rsidRPr="00884DE1">
        <w:rPr>
          <w:rFonts w:ascii="Traditional Arabic" w:hAnsi="Traditional Arabic"/>
          <w:b/>
          <w:bCs/>
          <w:color w:val="auto"/>
          <w:sz w:val="44"/>
          <w:szCs w:val="44"/>
          <w:rtl/>
        </w:rPr>
        <w:t xml:space="preserve"> وقرت عينه عليه الصلاة والسلام</w:t>
      </w:r>
      <w:r w:rsidR="007537D7" w:rsidRPr="00884DE1">
        <w:rPr>
          <w:rFonts w:ascii="Traditional Arabic" w:hAnsi="Traditional Arabic"/>
          <w:b/>
          <w:bCs/>
          <w:color w:val="auto"/>
          <w:sz w:val="44"/>
          <w:szCs w:val="44"/>
          <w:rtl/>
        </w:rPr>
        <w:t xml:space="preserve"> بهذا الجمع</w:t>
      </w:r>
      <w:r w:rsidR="00660884" w:rsidRPr="00884DE1">
        <w:rPr>
          <w:rFonts w:ascii="Traditional Arabic" w:hAnsi="Traditional Arabic" w:hint="cs"/>
          <w:b/>
          <w:bCs/>
          <w:color w:val="auto"/>
          <w:sz w:val="44"/>
          <w:szCs w:val="44"/>
          <w:rtl/>
        </w:rPr>
        <w:t>ِ</w:t>
      </w:r>
      <w:r w:rsidR="007537D7" w:rsidRPr="00884DE1">
        <w:rPr>
          <w:rFonts w:ascii="Traditional Arabic" w:hAnsi="Traditional Arabic"/>
          <w:b/>
          <w:bCs/>
          <w:color w:val="auto"/>
          <w:sz w:val="44"/>
          <w:szCs w:val="44"/>
          <w:rtl/>
        </w:rPr>
        <w:t xml:space="preserve"> العظيم والمشهد المهيب</w:t>
      </w:r>
      <w:r w:rsidR="007D618D" w:rsidRPr="00884DE1">
        <w:rPr>
          <w:rFonts w:ascii="Traditional Arabic" w:hAnsi="Traditional Arabic"/>
          <w:b/>
          <w:bCs/>
          <w:color w:val="auto"/>
          <w:sz w:val="44"/>
          <w:szCs w:val="44"/>
          <w:rtl/>
        </w:rPr>
        <w:t>،</w:t>
      </w:r>
      <w:r w:rsidR="007537D7" w:rsidRPr="00884DE1">
        <w:rPr>
          <w:rFonts w:ascii="Traditional Arabic" w:hAnsi="Traditional Arabic"/>
          <w:b/>
          <w:bCs/>
          <w:color w:val="auto"/>
          <w:sz w:val="44"/>
          <w:szCs w:val="44"/>
          <w:rtl/>
        </w:rPr>
        <w:t xml:space="preserve"> ورأى الناس</w:t>
      </w:r>
      <w:r w:rsidR="00660884" w:rsidRPr="00884DE1">
        <w:rPr>
          <w:rFonts w:ascii="Traditional Arabic" w:hAnsi="Traditional Arabic" w:hint="cs"/>
          <w:b/>
          <w:bCs/>
          <w:color w:val="auto"/>
          <w:sz w:val="44"/>
          <w:szCs w:val="44"/>
          <w:rtl/>
        </w:rPr>
        <w:t>َ</w:t>
      </w:r>
      <w:r w:rsidR="007537D7" w:rsidRPr="00884DE1">
        <w:rPr>
          <w:rFonts w:ascii="Traditional Arabic" w:hAnsi="Traditional Arabic"/>
          <w:b/>
          <w:bCs/>
          <w:color w:val="auto"/>
          <w:sz w:val="44"/>
          <w:szCs w:val="44"/>
          <w:rtl/>
        </w:rPr>
        <w:t xml:space="preserve"> يدخلون في دين الله</w:t>
      </w:r>
      <w:r w:rsidR="00660884" w:rsidRPr="00884DE1">
        <w:rPr>
          <w:rFonts w:ascii="Traditional Arabic" w:hAnsi="Traditional Arabic" w:hint="cs"/>
          <w:b/>
          <w:bCs/>
          <w:color w:val="auto"/>
          <w:sz w:val="44"/>
          <w:szCs w:val="44"/>
          <w:rtl/>
        </w:rPr>
        <w:t>ِ</w:t>
      </w:r>
      <w:r w:rsidR="007537D7" w:rsidRPr="00884DE1">
        <w:rPr>
          <w:rFonts w:ascii="Traditional Arabic" w:hAnsi="Traditional Arabic"/>
          <w:b/>
          <w:bCs/>
          <w:color w:val="auto"/>
          <w:sz w:val="44"/>
          <w:szCs w:val="44"/>
          <w:rtl/>
        </w:rPr>
        <w:t xml:space="preserve"> افواجا، ونزلت عليه </w:t>
      </w:r>
      <w:r w:rsidR="007537D7" w:rsidRPr="00884DE1">
        <w:rPr>
          <w:rFonts w:ascii="Traditional Arabic" w:hAnsi="Traditional Arabic"/>
          <w:b/>
          <w:bCs/>
          <w:color w:val="auto"/>
          <w:sz w:val="44"/>
          <w:szCs w:val="44"/>
          <w:rtl/>
          <w:lang w:eastAsia="en-US"/>
        </w:rPr>
        <w:t>{الْيَوْمَ أَكْمَلْتُ لَكُمْ دِينَكُمْ، وَأَتْمَمْتُ عَلَيْكُمْ نِعْمَتِي، وَرَضِيتُ لَكُمُ الْإِسْلَامَ دِينًا}</w:t>
      </w:r>
      <w:r w:rsidRPr="00884DE1">
        <w:rPr>
          <w:rFonts w:ascii="Traditional Arabic" w:hAnsi="Traditional Arabic"/>
          <w:b/>
          <w:bCs/>
          <w:color w:val="auto"/>
          <w:sz w:val="44"/>
          <w:szCs w:val="44"/>
          <w:rtl/>
        </w:rPr>
        <w:t xml:space="preserve"> خشي على هذا الاجتماع</w:t>
      </w:r>
      <w:r w:rsidR="00660884" w:rsidRPr="00884DE1">
        <w:rPr>
          <w:rFonts w:ascii="Traditional Arabic" w:hAnsi="Traditional Arabic" w:hint="cs"/>
          <w:b/>
          <w:bCs/>
          <w:color w:val="auto"/>
          <w:sz w:val="44"/>
          <w:szCs w:val="44"/>
          <w:rtl/>
        </w:rPr>
        <w:t>ِ</w:t>
      </w:r>
      <w:r w:rsidRPr="00884DE1">
        <w:rPr>
          <w:rFonts w:ascii="Traditional Arabic" w:hAnsi="Traditional Arabic"/>
          <w:b/>
          <w:bCs/>
          <w:color w:val="auto"/>
          <w:sz w:val="44"/>
          <w:szCs w:val="44"/>
          <w:rtl/>
        </w:rPr>
        <w:t xml:space="preserve"> والاعتصام</w:t>
      </w:r>
      <w:r w:rsidR="00660884" w:rsidRPr="00884DE1">
        <w:rPr>
          <w:rFonts w:ascii="Traditional Arabic" w:hAnsi="Traditional Arabic" w:hint="cs"/>
          <w:b/>
          <w:bCs/>
          <w:color w:val="auto"/>
          <w:sz w:val="44"/>
          <w:szCs w:val="44"/>
          <w:rtl/>
        </w:rPr>
        <w:t>ِ</w:t>
      </w:r>
      <w:r w:rsidR="007537D7" w:rsidRPr="00884DE1">
        <w:rPr>
          <w:rFonts w:ascii="Traditional Arabic" w:hAnsi="Traditional Arabic"/>
          <w:b/>
          <w:bCs/>
          <w:color w:val="auto"/>
          <w:sz w:val="44"/>
          <w:szCs w:val="44"/>
          <w:rtl/>
        </w:rPr>
        <w:t xml:space="preserve"> والإقبال</w:t>
      </w:r>
      <w:r w:rsidR="00660884" w:rsidRPr="00884DE1">
        <w:rPr>
          <w:rFonts w:ascii="Traditional Arabic" w:hAnsi="Traditional Arabic" w:hint="cs"/>
          <w:b/>
          <w:bCs/>
          <w:color w:val="auto"/>
          <w:sz w:val="44"/>
          <w:szCs w:val="44"/>
          <w:rtl/>
        </w:rPr>
        <w:t>ِ</w:t>
      </w:r>
      <w:r w:rsidR="007537D7" w:rsidRPr="00884DE1">
        <w:rPr>
          <w:rFonts w:ascii="Traditional Arabic" w:hAnsi="Traditional Arabic"/>
          <w:b/>
          <w:bCs/>
          <w:color w:val="auto"/>
          <w:sz w:val="44"/>
          <w:szCs w:val="44"/>
          <w:rtl/>
        </w:rPr>
        <w:t xml:space="preserve"> من النكوص</w:t>
      </w:r>
      <w:r w:rsidR="00660884" w:rsidRPr="00884DE1">
        <w:rPr>
          <w:rFonts w:ascii="Traditional Arabic" w:hAnsi="Traditional Arabic" w:hint="cs"/>
          <w:b/>
          <w:bCs/>
          <w:color w:val="auto"/>
          <w:sz w:val="44"/>
          <w:szCs w:val="44"/>
          <w:rtl/>
        </w:rPr>
        <w:t>ِ</w:t>
      </w:r>
      <w:r w:rsidR="007537D7" w:rsidRPr="00884DE1">
        <w:rPr>
          <w:rFonts w:ascii="Traditional Arabic" w:hAnsi="Traditional Arabic"/>
          <w:b/>
          <w:bCs/>
          <w:color w:val="auto"/>
          <w:sz w:val="44"/>
          <w:szCs w:val="44"/>
          <w:rtl/>
        </w:rPr>
        <w:t xml:space="preserve"> والرجوع</w:t>
      </w:r>
      <w:r w:rsidR="00660884" w:rsidRPr="00884DE1">
        <w:rPr>
          <w:rFonts w:ascii="Traditional Arabic" w:hAnsi="Traditional Arabic" w:hint="cs"/>
          <w:b/>
          <w:bCs/>
          <w:color w:val="auto"/>
          <w:sz w:val="44"/>
          <w:szCs w:val="44"/>
          <w:rtl/>
        </w:rPr>
        <w:t>ِ</w:t>
      </w:r>
      <w:r w:rsidRPr="00884DE1">
        <w:rPr>
          <w:rFonts w:ascii="Traditional Arabic" w:hAnsi="Traditional Arabic"/>
          <w:b/>
          <w:bCs/>
          <w:color w:val="auto"/>
          <w:sz w:val="44"/>
          <w:szCs w:val="44"/>
          <w:rtl/>
        </w:rPr>
        <w:t xml:space="preserve"> ممن لا يخافون في </w:t>
      </w:r>
      <w:r w:rsidR="007537D7" w:rsidRPr="00884DE1">
        <w:rPr>
          <w:rFonts w:ascii="Traditional Arabic" w:hAnsi="Traditional Arabic"/>
          <w:b/>
          <w:bCs/>
          <w:color w:val="auto"/>
          <w:sz w:val="44"/>
          <w:szCs w:val="44"/>
          <w:rtl/>
        </w:rPr>
        <w:t>المسلمين</w:t>
      </w:r>
      <w:r w:rsidRPr="00884DE1">
        <w:rPr>
          <w:rFonts w:ascii="Traditional Arabic" w:hAnsi="Traditional Arabic"/>
          <w:b/>
          <w:bCs/>
          <w:color w:val="auto"/>
          <w:sz w:val="44"/>
          <w:szCs w:val="44"/>
          <w:rtl/>
        </w:rPr>
        <w:t xml:space="preserve"> </w:t>
      </w:r>
      <w:r w:rsidR="007537D7" w:rsidRPr="00884DE1">
        <w:rPr>
          <w:rFonts w:ascii="Traditional Arabic" w:hAnsi="Traditional Arabic"/>
          <w:b/>
          <w:bCs/>
          <w:color w:val="auto"/>
          <w:sz w:val="44"/>
          <w:szCs w:val="44"/>
          <w:rtl/>
        </w:rPr>
        <w:t>ذمه، ولا يرعون</w:t>
      </w:r>
      <w:r w:rsidRPr="00884DE1">
        <w:rPr>
          <w:rFonts w:ascii="Traditional Arabic" w:hAnsi="Traditional Arabic"/>
          <w:b/>
          <w:bCs/>
          <w:color w:val="auto"/>
          <w:sz w:val="44"/>
          <w:szCs w:val="44"/>
          <w:rtl/>
        </w:rPr>
        <w:t xml:space="preserve"> لحقوقهم حرمه</w:t>
      </w:r>
      <w:r w:rsidR="007537D7" w:rsidRPr="00884DE1">
        <w:rPr>
          <w:rFonts w:ascii="Traditional Arabic" w:hAnsi="Traditional Arabic"/>
          <w:b/>
          <w:bCs/>
          <w:color w:val="auto"/>
          <w:sz w:val="44"/>
          <w:szCs w:val="44"/>
          <w:rtl/>
        </w:rPr>
        <w:t>،</w:t>
      </w:r>
      <w:r w:rsidRPr="00884DE1">
        <w:rPr>
          <w:rFonts w:ascii="Traditional Arabic" w:hAnsi="Traditional Arabic"/>
          <w:b/>
          <w:bCs/>
          <w:color w:val="auto"/>
          <w:sz w:val="44"/>
          <w:szCs w:val="44"/>
          <w:rtl/>
        </w:rPr>
        <w:t xml:space="preserve"> ب</w:t>
      </w:r>
      <w:r w:rsidR="007537D7" w:rsidRPr="00884DE1">
        <w:rPr>
          <w:rFonts w:ascii="Traditional Arabic" w:hAnsi="Traditional Arabic"/>
          <w:b/>
          <w:bCs/>
          <w:color w:val="auto"/>
          <w:sz w:val="44"/>
          <w:szCs w:val="44"/>
          <w:rtl/>
        </w:rPr>
        <w:t>ُ</w:t>
      </w:r>
      <w:r w:rsidRPr="00884DE1">
        <w:rPr>
          <w:rFonts w:ascii="Traditional Arabic" w:hAnsi="Traditional Arabic"/>
          <w:b/>
          <w:bCs/>
          <w:color w:val="auto"/>
          <w:sz w:val="44"/>
          <w:szCs w:val="44"/>
          <w:rtl/>
        </w:rPr>
        <w:t>غية</w:t>
      </w:r>
      <w:r w:rsidR="007537D7" w:rsidRPr="00884DE1">
        <w:rPr>
          <w:rFonts w:ascii="Traditional Arabic" w:hAnsi="Traditional Arabic"/>
          <w:b/>
          <w:bCs/>
          <w:color w:val="auto"/>
          <w:sz w:val="44"/>
          <w:szCs w:val="44"/>
          <w:rtl/>
        </w:rPr>
        <w:t>َ</w:t>
      </w:r>
      <w:r w:rsidRPr="00884DE1">
        <w:rPr>
          <w:rFonts w:ascii="Traditional Arabic" w:hAnsi="Traditional Arabic"/>
          <w:b/>
          <w:bCs/>
          <w:color w:val="auto"/>
          <w:sz w:val="44"/>
          <w:szCs w:val="44"/>
          <w:rtl/>
        </w:rPr>
        <w:t xml:space="preserve"> منصب</w:t>
      </w:r>
      <w:r w:rsidR="007537D7" w:rsidRPr="00884DE1">
        <w:rPr>
          <w:rFonts w:ascii="Traditional Arabic" w:hAnsi="Traditional Arabic"/>
          <w:b/>
          <w:bCs/>
          <w:color w:val="auto"/>
          <w:sz w:val="44"/>
          <w:szCs w:val="44"/>
          <w:rtl/>
        </w:rPr>
        <w:t>ٍ</w:t>
      </w:r>
      <w:r w:rsidRPr="00884DE1">
        <w:rPr>
          <w:rFonts w:ascii="Traditional Arabic" w:hAnsi="Traditional Arabic"/>
          <w:b/>
          <w:bCs/>
          <w:color w:val="auto"/>
          <w:sz w:val="44"/>
          <w:szCs w:val="44"/>
          <w:rtl/>
        </w:rPr>
        <w:t xml:space="preserve"> أو مال</w:t>
      </w:r>
      <w:r w:rsidR="007537D7" w:rsidRPr="00884DE1">
        <w:rPr>
          <w:rFonts w:ascii="Traditional Arabic" w:hAnsi="Traditional Arabic"/>
          <w:b/>
          <w:bCs/>
          <w:color w:val="auto"/>
          <w:sz w:val="44"/>
          <w:szCs w:val="44"/>
          <w:rtl/>
        </w:rPr>
        <w:t>ٍ</w:t>
      </w:r>
      <w:r w:rsidRPr="00884DE1">
        <w:rPr>
          <w:rFonts w:ascii="Traditional Arabic" w:hAnsi="Traditional Arabic"/>
          <w:b/>
          <w:bCs/>
          <w:color w:val="auto"/>
          <w:sz w:val="44"/>
          <w:szCs w:val="44"/>
          <w:rtl/>
        </w:rPr>
        <w:t xml:space="preserve"> أو فسادٍ أو حسداً من عند أنفسهم</w:t>
      </w:r>
      <w:r w:rsidR="007537D7" w:rsidRPr="00884DE1">
        <w:rPr>
          <w:rFonts w:ascii="Traditional Arabic" w:hAnsi="Traditional Arabic"/>
          <w:b/>
          <w:bCs/>
          <w:color w:val="auto"/>
          <w:sz w:val="44"/>
          <w:szCs w:val="44"/>
          <w:rtl/>
        </w:rPr>
        <w:t xml:space="preserve"> .. عندها نادى</w:t>
      </w:r>
      <w:r w:rsidR="00C87315" w:rsidRPr="00884DE1">
        <w:rPr>
          <w:rFonts w:ascii="Traditional Arabic" w:hAnsi="Traditional Arabic"/>
          <w:b/>
          <w:bCs/>
          <w:color w:val="auto"/>
          <w:sz w:val="44"/>
          <w:szCs w:val="44"/>
          <w:rtl/>
        </w:rPr>
        <w:t xml:space="preserve"> </w:t>
      </w:r>
      <w:r w:rsidR="00C87315" w:rsidRPr="00884DE1">
        <w:rPr>
          <w:rFonts w:ascii="Traditional Arabic" w:hAnsi="Traditional Arabic"/>
          <w:b/>
          <w:bCs/>
          <w:color w:val="auto"/>
          <w:sz w:val="44"/>
          <w:szCs w:val="44"/>
          <w:rtl/>
          <w:lang w:eastAsia="en-US"/>
        </w:rPr>
        <w:t xml:space="preserve">النَّبِيُّ </w:t>
      </w:r>
      <w:r w:rsidR="00C87315" w:rsidRPr="00884DE1">
        <w:rPr>
          <w:rFonts w:ascii="Traditional Arabic" w:hAnsi="Traditional Arabic"/>
          <w:b/>
          <w:bCs/>
          <w:color w:val="auto"/>
          <w:sz w:val="44"/>
          <w:szCs w:val="44"/>
          <w:lang w:eastAsia="en-US"/>
        </w:rPr>
        <w:sym w:font="AGA Arabesque" w:char="F072"/>
      </w:r>
      <w:r w:rsidR="007537D7" w:rsidRPr="00884DE1">
        <w:rPr>
          <w:rFonts w:ascii="Traditional Arabic" w:hAnsi="Traditional Arabic"/>
          <w:b/>
          <w:bCs/>
          <w:color w:val="auto"/>
          <w:sz w:val="44"/>
          <w:szCs w:val="44"/>
          <w:rtl/>
        </w:rPr>
        <w:t xml:space="preserve"> </w:t>
      </w:r>
      <w:r w:rsidR="007537D7" w:rsidRPr="00884DE1">
        <w:rPr>
          <w:rFonts w:ascii="Traditional Arabic" w:hAnsi="Traditional Arabic"/>
          <w:b/>
          <w:bCs/>
          <w:color w:val="auto"/>
          <w:sz w:val="44"/>
          <w:szCs w:val="44"/>
          <w:rtl/>
          <w:lang w:eastAsia="en-US"/>
        </w:rPr>
        <w:t>جَرِيرَ بن عبدالله رضي الله عنه فِي حَجَّةِ الوَدَاعِ</w:t>
      </w:r>
      <w:r w:rsidR="00C87315" w:rsidRPr="00884DE1">
        <w:rPr>
          <w:rFonts w:ascii="Traditional Arabic" w:hAnsi="Traditional Arabic"/>
          <w:b/>
          <w:bCs/>
          <w:color w:val="auto"/>
          <w:sz w:val="44"/>
          <w:szCs w:val="44"/>
          <w:rtl/>
          <w:lang w:eastAsia="en-US"/>
        </w:rPr>
        <w:t>،</w:t>
      </w:r>
      <w:r w:rsidR="007537D7" w:rsidRPr="00884DE1">
        <w:rPr>
          <w:rFonts w:ascii="Traditional Arabic" w:hAnsi="Traditional Arabic"/>
          <w:b/>
          <w:bCs/>
          <w:color w:val="auto"/>
          <w:sz w:val="44"/>
          <w:szCs w:val="44"/>
          <w:rtl/>
          <w:lang w:eastAsia="en-US"/>
        </w:rPr>
        <w:t xml:space="preserve"> ف</w:t>
      </w:r>
      <w:r w:rsidR="007D618D" w:rsidRPr="00884DE1">
        <w:rPr>
          <w:rFonts w:ascii="Traditional Arabic" w:hAnsi="Traditional Arabic"/>
          <w:b/>
          <w:bCs/>
          <w:color w:val="auto"/>
          <w:sz w:val="44"/>
          <w:szCs w:val="44"/>
          <w:rtl/>
          <w:lang w:eastAsia="en-US"/>
        </w:rPr>
        <w:t>قَالَ</w:t>
      </w:r>
      <w:r w:rsidR="007537D7" w:rsidRPr="00884DE1">
        <w:rPr>
          <w:rFonts w:ascii="Traditional Arabic" w:hAnsi="Traditional Arabic"/>
          <w:b/>
          <w:bCs/>
          <w:color w:val="auto"/>
          <w:sz w:val="44"/>
          <w:szCs w:val="44"/>
          <w:rtl/>
          <w:lang w:eastAsia="en-US"/>
        </w:rPr>
        <w:t xml:space="preserve"> له: «اسْتَنْصِتِ النَّاسَ» فلما أنصتوا قَالَ: «لَا أُلْفِيَنَّكُمْ بَعْدَ مَا أَرَى تَرْجِعُونَ بَعْدِي كُفَّارًا، لاَ تَرْجِعُوا بَعْدِي كُفَّارًا يَضْرِبُ بَعْضُكُمْ رِقَابَ بَعْضٍ» </w:t>
      </w:r>
      <w:r w:rsidR="007537D7" w:rsidRPr="00884DE1">
        <w:rPr>
          <w:rFonts w:ascii="Traditional Arabic" w:hAnsi="Traditional Arabic"/>
          <w:b/>
          <w:bCs/>
          <w:color w:val="auto"/>
          <w:sz w:val="40"/>
          <w:szCs w:val="40"/>
          <w:rtl/>
          <w:lang w:eastAsia="en-US"/>
        </w:rPr>
        <w:t>الحديث أخرج البخاري ومسلم واهل السنن</w:t>
      </w:r>
      <w:r w:rsidR="007537D7" w:rsidRPr="00884DE1">
        <w:rPr>
          <w:rFonts w:ascii="Traditional Arabic" w:hAnsi="Traditional Arabic"/>
          <w:b/>
          <w:bCs/>
          <w:color w:val="auto"/>
          <w:sz w:val="40"/>
          <w:szCs w:val="40"/>
          <w:rtl/>
        </w:rPr>
        <w:t>.</w:t>
      </w:r>
    </w:p>
    <w:p w:rsidR="007D618D" w:rsidRPr="00884DE1" w:rsidRDefault="007D618D" w:rsidP="00660884">
      <w:pPr>
        <w:ind w:firstLine="0"/>
        <w:rPr>
          <w:rFonts w:ascii="Traditional Arabic" w:hAnsi="Traditional Arabic"/>
          <w:b/>
          <w:bCs/>
          <w:color w:val="auto"/>
          <w:sz w:val="44"/>
          <w:szCs w:val="44"/>
          <w:rtl/>
        </w:rPr>
      </w:pPr>
      <w:r w:rsidRPr="00884DE1">
        <w:rPr>
          <w:rFonts w:ascii="Traditional Arabic" w:hAnsi="Traditional Arabic"/>
          <w:b/>
          <w:bCs/>
          <w:color w:val="auto"/>
          <w:sz w:val="44"/>
          <w:szCs w:val="44"/>
          <w:rtl/>
        </w:rPr>
        <w:t>أعظمُ حوبةٍ في الإسلامِ أن ي</w:t>
      </w:r>
      <w:r w:rsidR="00C87315" w:rsidRPr="00884DE1">
        <w:rPr>
          <w:rFonts w:ascii="Traditional Arabic" w:hAnsi="Traditional Arabic"/>
          <w:b/>
          <w:bCs/>
          <w:color w:val="auto"/>
          <w:sz w:val="44"/>
          <w:szCs w:val="44"/>
          <w:rtl/>
        </w:rPr>
        <w:t>ُ</w:t>
      </w:r>
      <w:r w:rsidRPr="00884DE1">
        <w:rPr>
          <w:rFonts w:ascii="Traditional Arabic" w:hAnsi="Traditional Arabic"/>
          <w:b/>
          <w:bCs/>
          <w:color w:val="auto"/>
          <w:sz w:val="44"/>
          <w:szCs w:val="44"/>
          <w:rtl/>
        </w:rPr>
        <w:t>خترق صفه</w:t>
      </w:r>
      <w:r w:rsidR="00C87315" w:rsidRPr="00884DE1">
        <w:rPr>
          <w:rFonts w:ascii="Traditional Arabic" w:hAnsi="Traditional Arabic"/>
          <w:b/>
          <w:bCs/>
          <w:color w:val="auto"/>
          <w:sz w:val="44"/>
          <w:szCs w:val="44"/>
          <w:rtl/>
        </w:rPr>
        <w:t>،</w:t>
      </w:r>
      <w:r w:rsidRPr="00884DE1">
        <w:rPr>
          <w:rFonts w:ascii="Traditional Arabic" w:hAnsi="Traditional Arabic"/>
          <w:b/>
          <w:bCs/>
          <w:color w:val="auto"/>
          <w:sz w:val="44"/>
          <w:szCs w:val="44"/>
          <w:rtl/>
        </w:rPr>
        <w:t xml:space="preserve"> وت</w:t>
      </w:r>
      <w:r w:rsidR="00660884" w:rsidRPr="00884DE1">
        <w:rPr>
          <w:rFonts w:ascii="Traditional Arabic" w:hAnsi="Traditional Arabic" w:hint="cs"/>
          <w:b/>
          <w:bCs/>
          <w:color w:val="auto"/>
          <w:sz w:val="44"/>
          <w:szCs w:val="44"/>
          <w:rtl/>
        </w:rPr>
        <w:t>ُ</w:t>
      </w:r>
      <w:r w:rsidRPr="00884DE1">
        <w:rPr>
          <w:rFonts w:ascii="Traditional Arabic" w:hAnsi="Traditional Arabic"/>
          <w:b/>
          <w:bCs/>
          <w:color w:val="auto"/>
          <w:sz w:val="44"/>
          <w:szCs w:val="44"/>
          <w:rtl/>
        </w:rPr>
        <w:t>بدد</w:t>
      </w:r>
      <w:r w:rsidR="00660884" w:rsidRPr="00884DE1">
        <w:rPr>
          <w:rFonts w:ascii="Traditional Arabic" w:hAnsi="Traditional Arabic" w:hint="cs"/>
          <w:b/>
          <w:bCs/>
          <w:color w:val="auto"/>
          <w:sz w:val="44"/>
          <w:szCs w:val="44"/>
          <w:rtl/>
        </w:rPr>
        <w:t>َ</w:t>
      </w:r>
      <w:r w:rsidRPr="00884DE1">
        <w:rPr>
          <w:rFonts w:ascii="Traditional Arabic" w:hAnsi="Traditional Arabic"/>
          <w:b/>
          <w:bCs/>
          <w:color w:val="auto"/>
          <w:sz w:val="44"/>
          <w:szCs w:val="44"/>
          <w:rtl/>
        </w:rPr>
        <w:t xml:space="preserve"> كلمت</w:t>
      </w:r>
      <w:r w:rsidR="00660884" w:rsidRPr="00884DE1">
        <w:rPr>
          <w:rFonts w:ascii="Traditional Arabic" w:hAnsi="Traditional Arabic" w:hint="cs"/>
          <w:b/>
          <w:bCs/>
          <w:color w:val="auto"/>
          <w:sz w:val="44"/>
          <w:szCs w:val="44"/>
          <w:rtl/>
        </w:rPr>
        <w:t>ُ</w:t>
      </w:r>
      <w:r w:rsidRPr="00884DE1">
        <w:rPr>
          <w:rFonts w:ascii="Traditional Arabic" w:hAnsi="Traditional Arabic"/>
          <w:b/>
          <w:bCs/>
          <w:color w:val="auto"/>
          <w:sz w:val="44"/>
          <w:szCs w:val="44"/>
          <w:rtl/>
        </w:rPr>
        <w:t>ه</w:t>
      </w:r>
      <w:r w:rsidR="00C87315" w:rsidRPr="00884DE1">
        <w:rPr>
          <w:rFonts w:ascii="Traditional Arabic" w:hAnsi="Traditional Arabic"/>
          <w:b/>
          <w:bCs/>
          <w:color w:val="auto"/>
          <w:sz w:val="44"/>
          <w:szCs w:val="44"/>
          <w:rtl/>
        </w:rPr>
        <w:t>،</w:t>
      </w:r>
      <w:r w:rsidRPr="00884DE1">
        <w:rPr>
          <w:rFonts w:ascii="Traditional Arabic" w:hAnsi="Traditional Arabic"/>
          <w:b/>
          <w:bCs/>
          <w:color w:val="auto"/>
          <w:sz w:val="44"/>
          <w:szCs w:val="44"/>
          <w:rtl/>
        </w:rPr>
        <w:t xml:space="preserve"> وي</w:t>
      </w:r>
      <w:r w:rsidR="00660884" w:rsidRPr="00884DE1">
        <w:rPr>
          <w:rFonts w:ascii="Traditional Arabic" w:hAnsi="Traditional Arabic" w:hint="cs"/>
          <w:b/>
          <w:bCs/>
          <w:color w:val="auto"/>
          <w:sz w:val="44"/>
          <w:szCs w:val="44"/>
          <w:rtl/>
        </w:rPr>
        <w:t>ُ</w:t>
      </w:r>
      <w:r w:rsidRPr="00884DE1">
        <w:rPr>
          <w:rFonts w:ascii="Traditional Arabic" w:hAnsi="Traditional Arabic"/>
          <w:b/>
          <w:bCs/>
          <w:color w:val="auto"/>
          <w:sz w:val="44"/>
          <w:szCs w:val="44"/>
          <w:rtl/>
        </w:rPr>
        <w:t>غير في شريعة</w:t>
      </w:r>
      <w:r w:rsidR="00660884" w:rsidRPr="00884DE1">
        <w:rPr>
          <w:rFonts w:ascii="Traditional Arabic" w:hAnsi="Traditional Arabic" w:hint="cs"/>
          <w:b/>
          <w:bCs/>
          <w:color w:val="auto"/>
          <w:sz w:val="44"/>
          <w:szCs w:val="44"/>
          <w:rtl/>
        </w:rPr>
        <w:t>ِ</w:t>
      </w:r>
      <w:r w:rsidRPr="00884DE1">
        <w:rPr>
          <w:rFonts w:ascii="Traditional Arabic" w:hAnsi="Traditional Arabic"/>
          <w:b/>
          <w:bCs/>
          <w:color w:val="auto"/>
          <w:sz w:val="44"/>
          <w:szCs w:val="44"/>
          <w:rtl/>
        </w:rPr>
        <w:t xml:space="preserve"> الإسلام</w:t>
      </w:r>
      <w:r w:rsidR="00660884" w:rsidRPr="00884DE1">
        <w:rPr>
          <w:rFonts w:ascii="Traditional Arabic" w:hAnsi="Traditional Arabic" w:hint="cs"/>
          <w:b/>
          <w:bCs/>
          <w:color w:val="auto"/>
          <w:sz w:val="44"/>
          <w:szCs w:val="44"/>
          <w:rtl/>
        </w:rPr>
        <w:t>ِ</w:t>
      </w:r>
      <w:r w:rsidRPr="00884DE1">
        <w:rPr>
          <w:rFonts w:ascii="Traditional Arabic" w:hAnsi="Traditional Arabic"/>
          <w:b/>
          <w:bCs/>
          <w:color w:val="auto"/>
          <w:sz w:val="44"/>
          <w:szCs w:val="44"/>
          <w:rtl/>
        </w:rPr>
        <w:t xml:space="preserve"> ومنهج</w:t>
      </w:r>
      <w:r w:rsidR="00660884" w:rsidRPr="00884DE1">
        <w:rPr>
          <w:rFonts w:ascii="Traditional Arabic" w:hAnsi="Traditional Arabic" w:hint="cs"/>
          <w:b/>
          <w:bCs/>
          <w:color w:val="auto"/>
          <w:sz w:val="44"/>
          <w:szCs w:val="44"/>
          <w:rtl/>
        </w:rPr>
        <w:t>ُ</w:t>
      </w:r>
      <w:r w:rsidRPr="00884DE1">
        <w:rPr>
          <w:rFonts w:ascii="Traditional Arabic" w:hAnsi="Traditional Arabic"/>
          <w:b/>
          <w:bCs/>
          <w:color w:val="auto"/>
          <w:sz w:val="44"/>
          <w:szCs w:val="44"/>
          <w:rtl/>
        </w:rPr>
        <w:t>ه ونظام</w:t>
      </w:r>
      <w:r w:rsidR="00660884" w:rsidRPr="00884DE1">
        <w:rPr>
          <w:rFonts w:ascii="Traditional Arabic" w:hAnsi="Traditional Arabic" w:hint="cs"/>
          <w:b/>
          <w:bCs/>
          <w:color w:val="auto"/>
          <w:sz w:val="44"/>
          <w:szCs w:val="44"/>
          <w:rtl/>
        </w:rPr>
        <w:t>ُ</w:t>
      </w:r>
      <w:r w:rsidRPr="00884DE1">
        <w:rPr>
          <w:rFonts w:ascii="Traditional Arabic" w:hAnsi="Traditional Arabic"/>
          <w:b/>
          <w:bCs/>
          <w:color w:val="auto"/>
          <w:sz w:val="44"/>
          <w:szCs w:val="44"/>
          <w:rtl/>
        </w:rPr>
        <w:t>ه</w:t>
      </w:r>
      <w:r w:rsidR="00C87315" w:rsidRPr="00884DE1">
        <w:rPr>
          <w:rFonts w:ascii="Traditional Arabic" w:hAnsi="Traditional Arabic"/>
          <w:b/>
          <w:bCs/>
          <w:color w:val="auto"/>
          <w:sz w:val="44"/>
          <w:szCs w:val="44"/>
          <w:rtl/>
        </w:rPr>
        <w:t>،</w:t>
      </w:r>
      <w:r w:rsidRPr="00884DE1">
        <w:rPr>
          <w:rFonts w:ascii="Traditional Arabic" w:hAnsi="Traditional Arabic"/>
          <w:b/>
          <w:bCs/>
          <w:color w:val="auto"/>
          <w:sz w:val="44"/>
          <w:szCs w:val="44"/>
          <w:rtl/>
        </w:rPr>
        <w:t xml:space="preserve"> وي</w:t>
      </w:r>
      <w:r w:rsidR="00C87315" w:rsidRPr="00884DE1">
        <w:rPr>
          <w:rFonts w:ascii="Traditional Arabic" w:hAnsi="Traditional Arabic"/>
          <w:b/>
          <w:bCs/>
          <w:color w:val="auto"/>
          <w:sz w:val="44"/>
          <w:szCs w:val="44"/>
          <w:rtl/>
        </w:rPr>
        <w:t>ُ</w:t>
      </w:r>
      <w:r w:rsidRPr="00884DE1">
        <w:rPr>
          <w:rFonts w:ascii="Traditional Arabic" w:hAnsi="Traditional Arabic"/>
          <w:b/>
          <w:bCs/>
          <w:color w:val="auto"/>
          <w:sz w:val="44"/>
          <w:szCs w:val="44"/>
          <w:rtl/>
        </w:rPr>
        <w:t>جعل</w:t>
      </w:r>
      <w:r w:rsidR="00C87315" w:rsidRPr="00884DE1">
        <w:rPr>
          <w:rFonts w:ascii="Traditional Arabic" w:hAnsi="Traditional Arabic"/>
          <w:b/>
          <w:bCs/>
          <w:color w:val="auto"/>
          <w:sz w:val="44"/>
          <w:szCs w:val="44"/>
          <w:rtl/>
        </w:rPr>
        <w:t>ُ</w:t>
      </w:r>
      <w:r w:rsidRPr="00884DE1">
        <w:rPr>
          <w:rFonts w:ascii="Traditional Arabic" w:hAnsi="Traditional Arabic"/>
          <w:b/>
          <w:bCs/>
          <w:color w:val="auto"/>
          <w:sz w:val="44"/>
          <w:szCs w:val="44"/>
          <w:rtl/>
        </w:rPr>
        <w:t xml:space="preserve"> من اتباع</w:t>
      </w:r>
      <w:r w:rsidR="00660884" w:rsidRPr="00884DE1">
        <w:rPr>
          <w:rFonts w:ascii="Traditional Arabic" w:hAnsi="Traditional Arabic" w:hint="cs"/>
          <w:b/>
          <w:bCs/>
          <w:color w:val="auto"/>
          <w:sz w:val="44"/>
          <w:szCs w:val="44"/>
          <w:rtl/>
        </w:rPr>
        <w:t>ِ</w:t>
      </w:r>
      <w:r w:rsidRPr="00884DE1">
        <w:rPr>
          <w:rFonts w:ascii="Traditional Arabic" w:hAnsi="Traditional Arabic"/>
          <w:b/>
          <w:bCs/>
          <w:color w:val="auto"/>
          <w:sz w:val="44"/>
          <w:szCs w:val="44"/>
          <w:rtl/>
        </w:rPr>
        <w:t xml:space="preserve"> الهوى ومطامع</w:t>
      </w:r>
      <w:r w:rsidR="00660884" w:rsidRPr="00884DE1">
        <w:rPr>
          <w:rFonts w:ascii="Traditional Arabic" w:hAnsi="Traditional Arabic" w:hint="cs"/>
          <w:b/>
          <w:bCs/>
          <w:color w:val="auto"/>
          <w:sz w:val="44"/>
          <w:szCs w:val="44"/>
          <w:rtl/>
        </w:rPr>
        <w:t>ِ</w:t>
      </w:r>
      <w:r w:rsidRPr="00884DE1">
        <w:rPr>
          <w:rFonts w:ascii="Traditional Arabic" w:hAnsi="Traditional Arabic"/>
          <w:b/>
          <w:bCs/>
          <w:color w:val="auto"/>
          <w:sz w:val="44"/>
          <w:szCs w:val="44"/>
          <w:rtl/>
        </w:rPr>
        <w:t xml:space="preserve"> النفس</w:t>
      </w:r>
      <w:r w:rsidR="00660884" w:rsidRPr="00884DE1">
        <w:rPr>
          <w:rFonts w:ascii="Traditional Arabic" w:hAnsi="Traditional Arabic" w:hint="cs"/>
          <w:b/>
          <w:bCs/>
          <w:color w:val="auto"/>
          <w:sz w:val="44"/>
          <w:szCs w:val="44"/>
          <w:rtl/>
        </w:rPr>
        <w:t>ِ</w:t>
      </w:r>
      <w:r w:rsidRPr="00884DE1">
        <w:rPr>
          <w:rFonts w:ascii="Traditional Arabic" w:hAnsi="Traditional Arabic"/>
          <w:b/>
          <w:bCs/>
          <w:color w:val="auto"/>
          <w:sz w:val="44"/>
          <w:szCs w:val="44"/>
          <w:rtl/>
        </w:rPr>
        <w:t xml:space="preserve"> ذريعةً لشرخ</w:t>
      </w:r>
      <w:r w:rsidR="00660884" w:rsidRPr="00884DE1">
        <w:rPr>
          <w:rFonts w:ascii="Traditional Arabic" w:hAnsi="Traditional Arabic" w:hint="cs"/>
          <w:b/>
          <w:bCs/>
          <w:color w:val="auto"/>
          <w:sz w:val="44"/>
          <w:szCs w:val="44"/>
          <w:rtl/>
        </w:rPr>
        <w:t>ِ</w:t>
      </w:r>
      <w:r w:rsidRPr="00884DE1">
        <w:rPr>
          <w:rFonts w:ascii="Traditional Arabic" w:hAnsi="Traditional Arabic"/>
          <w:b/>
          <w:bCs/>
          <w:color w:val="auto"/>
          <w:sz w:val="44"/>
          <w:szCs w:val="44"/>
          <w:rtl/>
        </w:rPr>
        <w:t xml:space="preserve"> صرح</w:t>
      </w:r>
      <w:r w:rsidR="00660884" w:rsidRPr="00884DE1">
        <w:rPr>
          <w:rFonts w:ascii="Traditional Arabic" w:hAnsi="Traditional Arabic" w:hint="cs"/>
          <w:b/>
          <w:bCs/>
          <w:color w:val="auto"/>
          <w:sz w:val="44"/>
          <w:szCs w:val="44"/>
          <w:rtl/>
        </w:rPr>
        <w:t>ِ</w:t>
      </w:r>
      <w:r w:rsidRPr="00884DE1">
        <w:rPr>
          <w:rFonts w:ascii="Traditional Arabic" w:hAnsi="Traditional Arabic"/>
          <w:b/>
          <w:bCs/>
          <w:color w:val="auto"/>
          <w:sz w:val="44"/>
          <w:szCs w:val="44"/>
          <w:rtl/>
        </w:rPr>
        <w:t xml:space="preserve"> الإسلام</w:t>
      </w:r>
      <w:r w:rsidR="00660884" w:rsidRPr="00884DE1">
        <w:rPr>
          <w:rFonts w:ascii="Traditional Arabic" w:hAnsi="Traditional Arabic" w:hint="cs"/>
          <w:b/>
          <w:bCs/>
          <w:color w:val="auto"/>
          <w:sz w:val="44"/>
          <w:szCs w:val="44"/>
          <w:rtl/>
        </w:rPr>
        <w:t>ِ</w:t>
      </w:r>
      <w:r w:rsidRPr="00884DE1">
        <w:rPr>
          <w:rFonts w:ascii="Traditional Arabic" w:hAnsi="Traditional Arabic"/>
          <w:b/>
          <w:bCs/>
          <w:color w:val="auto"/>
          <w:sz w:val="44"/>
          <w:szCs w:val="44"/>
          <w:rtl/>
        </w:rPr>
        <w:t xml:space="preserve"> واجتماع</w:t>
      </w:r>
      <w:r w:rsidR="00660884" w:rsidRPr="00884DE1">
        <w:rPr>
          <w:rFonts w:ascii="Traditional Arabic" w:hAnsi="Traditional Arabic" w:hint="cs"/>
          <w:b/>
          <w:bCs/>
          <w:color w:val="auto"/>
          <w:sz w:val="44"/>
          <w:szCs w:val="44"/>
          <w:rtl/>
        </w:rPr>
        <w:t>ِ</w:t>
      </w:r>
      <w:r w:rsidRPr="00884DE1">
        <w:rPr>
          <w:rFonts w:ascii="Traditional Arabic" w:hAnsi="Traditional Arabic"/>
          <w:b/>
          <w:bCs/>
          <w:color w:val="auto"/>
          <w:sz w:val="44"/>
          <w:szCs w:val="44"/>
          <w:rtl/>
        </w:rPr>
        <w:t xml:space="preserve"> المسلمين ورفع راية الشيطان </w:t>
      </w:r>
      <w:r w:rsidRPr="00884DE1">
        <w:rPr>
          <w:rFonts w:ascii="Traditional Arabic" w:hAnsi="Traditional Arabic"/>
          <w:b/>
          <w:bCs/>
          <w:color w:val="auto"/>
          <w:sz w:val="44"/>
          <w:szCs w:val="44"/>
          <w:rtl/>
          <w:lang w:eastAsia="en-US"/>
        </w:rPr>
        <w:t>{وَمَنْ أَضَلُّ مِمَّنِ اتَّبَعَ هَوَاهُ بِغَيْرِ هُدًى مِنَ اللَّهِ إِنَّ اللَّهَ لَا يَهْدِي الْقَوْمَ الظَّالِمِينَ}</w:t>
      </w:r>
    </w:p>
    <w:p w:rsidR="007D618D" w:rsidRPr="00884DE1" w:rsidRDefault="007D618D" w:rsidP="00660884">
      <w:pPr>
        <w:ind w:firstLine="0"/>
        <w:rPr>
          <w:rFonts w:ascii="Traditional Arabic" w:hAnsi="Traditional Arabic"/>
          <w:b/>
          <w:bCs/>
          <w:color w:val="auto"/>
          <w:sz w:val="44"/>
          <w:szCs w:val="44"/>
          <w:rtl/>
        </w:rPr>
      </w:pPr>
      <w:r w:rsidRPr="00884DE1">
        <w:rPr>
          <w:rFonts w:ascii="Traditional Arabic" w:hAnsi="Traditional Arabic"/>
          <w:b/>
          <w:bCs/>
          <w:color w:val="auto"/>
          <w:sz w:val="44"/>
          <w:szCs w:val="44"/>
          <w:rtl/>
        </w:rPr>
        <w:t>لا أحد أظل من هؤلاء الظالمين الذين يفسدون في الأرض ولا يصلحون</w:t>
      </w:r>
      <w:r w:rsidR="00660884" w:rsidRPr="00884DE1">
        <w:rPr>
          <w:rFonts w:ascii="Traditional Arabic" w:hAnsi="Traditional Arabic" w:hint="cs"/>
          <w:b/>
          <w:bCs/>
          <w:color w:val="auto"/>
          <w:sz w:val="44"/>
          <w:szCs w:val="44"/>
          <w:rtl/>
        </w:rPr>
        <w:t>.</w:t>
      </w:r>
    </w:p>
    <w:p w:rsidR="007D618D" w:rsidRPr="00884DE1" w:rsidRDefault="007D618D" w:rsidP="00660884">
      <w:pPr>
        <w:ind w:firstLine="0"/>
        <w:rPr>
          <w:rFonts w:ascii="Traditional Arabic" w:hAnsi="Traditional Arabic"/>
          <w:b/>
          <w:bCs/>
          <w:color w:val="auto"/>
          <w:sz w:val="44"/>
          <w:szCs w:val="44"/>
          <w:rtl/>
        </w:rPr>
      </w:pPr>
      <w:r w:rsidRPr="00884DE1">
        <w:rPr>
          <w:rFonts w:ascii="Traditional Arabic" w:hAnsi="Traditional Arabic"/>
          <w:b/>
          <w:bCs/>
          <w:color w:val="auto"/>
          <w:sz w:val="44"/>
          <w:szCs w:val="44"/>
          <w:rtl/>
        </w:rPr>
        <w:lastRenderedPageBreak/>
        <w:t>لا أحد أظلم ممن ي</w:t>
      </w:r>
      <w:r w:rsidR="00C87315" w:rsidRPr="00884DE1">
        <w:rPr>
          <w:rFonts w:ascii="Traditional Arabic" w:hAnsi="Traditional Arabic"/>
          <w:b/>
          <w:bCs/>
          <w:color w:val="auto"/>
          <w:sz w:val="44"/>
          <w:szCs w:val="44"/>
          <w:rtl/>
        </w:rPr>
        <w:t>ضرب رقاب المسلمين بعضهم ببعض .</w:t>
      </w:r>
    </w:p>
    <w:p w:rsidR="00D216F0" w:rsidRPr="00884DE1" w:rsidRDefault="00660884" w:rsidP="00884DE1">
      <w:pPr>
        <w:widowControl/>
        <w:autoSpaceDE w:val="0"/>
        <w:autoSpaceDN w:val="0"/>
        <w:adjustRightInd w:val="0"/>
        <w:ind w:firstLine="0"/>
        <w:rPr>
          <w:rFonts w:ascii="Traditional Arabic" w:hAnsi="Traditional Arabic"/>
          <w:b/>
          <w:bCs/>
          <w:color w:val="auto"/>
          <w:sz w:val="44"/>
          <w:szCs w:val="44"/>
          <w:rtl/>
          <w:lang w:eastAsia="en-US"/>
        </w:rPr>
      </w:pPr>
      <w:r w:rsidRPr="00884DE1">
        <w:rPr>
          <w:rFonts w:ascii="Traditional Arabic" w:hAnsi="Traditional Arabic"/>
          <w:b/>
          <w:bCs/>
          <w:color w:val="auto"/>
          <w:sz w:val="44"/>
          <w:szCs w:val="44"/>
          <w:rtl/>
        </w:rPr>
        <w:t>و</w:t>
      </w:r>
      <w:r w:rsidRPr="00884DE1">
        <w:rPr>
          <w:rFonts w:ascii="Traditional Arabic" w:hAnsi="Traditional Arabic" w:hint="cs"/>
          <w:b/>
          <w:bCs/>
          <w:color w:val="auto"/>
          <w:sz w:val="44"/>
          <w:szCs w:val="44"/>
          <w:rtl/>
        </w:rPr>
        <w:t>منبعُ</w:t>
      </w:r>
      <w:r w:rsidR="008F5232" w:rsidRPr="00884DE1">
        <w:rPr>
          <w:rFonts w:ascii="Traditional Arabic" w:hAnsi="Traditional Arabic"/>
          <w:b/>
          <w:bCs/>
          <w:color w:val="auto"/>
          <w:sz w:val="44"/>
          <w:szCs w:val="44"/>
          <w:rtl/>
        </w:rPr>
        <w:t xml:space="preserve"> هذا الظلم</w:t>
      </w:r>
      <w:r w:rsidR="00884DE1" w:rsidRPr="00884DE1">
        <w:rPr>
          <w:rFonts w:ascii="Traditional Arabic" w:hAnsi="Traditional Arabic" w:hint="cs"/>
          <w:b/>
          <w:bCs/>
          <w:color w:val="auto"/>
          <w:sz w:val="44"/>
          <w:szCs w:val="44"/>
          <w:rtl/>
        </w:rPr>
        <w:t>ِ</w:t>
      </w:r>
      <w:r w:rsidR="008F5232" w:rsidRPr="00884DE1">
        <w:rPr>
          <w:rFonts w:ascii="Traditional Arabic" w:hAnsi="Traditional Arabic"/>
          <w:b/>
          <w:bCs/>
          <w:color w:val="auto"/>
          <w:sz w:val="44"/>
          <w:szCs w:val="44"/>
          <w:rtl/>
        </w:rPr>
        <w:t xml:space="preserve"> والاعتداء</w:t>
      </w:r>
      <w:r w:rsidR="00884DE1" w:rsidRPr="00884DE1">
        <w:rPr>
          <w:rFonts w:ascii="Traditional Arabic" w:hAnsi="Traditional Arabic" w:hint="cs"/>
          <w:b/>
          <w:bCs/>
          <w:color w:val="auto"/>
          <w:sz w:val="44"/>
          <w:szCs w:val="44"/>
          <w:rtl/>
        </w:rPr>
        <w:t>ِ</w:t>
      </w:r>
      <w:r w:rsidR="008F5232" w:rsidRPr="00884DE1">
        <w:rPr>
          <w:rFonts w:ascii="Traditional Arabic" w:hAnsi="Traditional Arabic"/>
          <w:b/>
          <w:bCs/>
          <w:color w:val="auto"/>
          <w:sz w:val="44"/>
          <w:szCs w:val="44"/>
          <w:rtl/>
        </w:rPr>
        <w:t xml:space="preserve"> وإثارة</w:t>
      </w:r>
      <w:r w:rsidR="00884DE1" w:rsidRPr="00884DE1">
        <w:rPr>
          <w:rFonts w:ascii="Traditional Arabic" w:hAnsi="Traditional Arabic" w:hint="cs"/>
          <w:b/>
          <w:bCs/>
          <w:color w:val="auto"/>
          <w:sz w:val="44"/>
          <w:szCs w:val="44"/>
          <w:rtl/>
        </w:rPr>
        <w:t>ِ</w:t>
      </w:r>
      <w:r w:rsidR="008F5232" w:rsidRPr="00884DE1">
        <w:rPr>
          <w:rFonts w:ascii="Traditional Arabic" w:hAnsi="Traditional Arabic"/>
          <w:b/>
          <w:bCs/>
          <w:color w:val="auto"/>
          <w:sz w:val="44"/>
          <w:szCs w:val="44"/>
          <w:rtl/>
        </w:rPr>
        <w:t xml:space="preserve"> القلاقل</w:t>
      </w:r>
      <w:r w:rsidR="00884DE1" w:rsidRPr="00884DE1">
        <w:rPr>
          <w:rFonts w:ascii="Traditional Arabic" w:hAnsi="Traditional Arabic" w:hint="cs"/>
          <w:b/>
          <w:bCs/>
          <w:color w:val="auto"/>
          <w:sz w:val="44"/>
          <w:szCs w:val="44"/>
          <w:rtl/>
        </w:rPr>
        <w:t>ِ</w:t>
      </w:r>
      <w:r w:rsidR="008F5232" w:rsidRPr="00884DE1">
        <w:rPr>
          <w:rFonts w:ascii="Traditional Arabic" w:hAnsi="Traditional Arabic"/>
          <w:b/>
          <w:bCs/>
          <w:color w:val="auto"/>
          <w:sz w:val="44"/>
          <w:szCs w:val="44"/>
          <w:rtl/>
        </w:rPr>
        <w:t xml:space="preserve"> والحروب</w:t>
      </w:r>
      <w:r w:rsidR="00884DE1" w:rsidRPr="00884DE1">
        <w:rPr>
          <w:rFonts w:ascii="Traditional Arabic" w:hAnsi="Traditional Arabic" w:hint="cs"/>
          <w:b/>
          <w:bCs/>
          <w:color w:val="auto"/>
          <w:sz w:val="44"/>
          <w:szCs w:val="44"/>
          <w:rtl/>
        </w:rPr>
        <w:t>ِ</w:t>
      </w:r>
      <w:r w:rsidR="008F5232" w:rsidRPr="00884DE1">
        <w:rPr>
          <w:rFonts w:ascii="Traditional Arabic" w:hAnsi="Traditional Arabic"/>
          <w:b/>
          <w:bCs/>
          <w:color w:val="auto"/>
          <w:sz w:val="44"/>
          <w:szCs w:val="44"/>
          <w:rtl/>
        </w:rPr>
        <w:t xml:space="preserve"> والفتن</w:t>
      </w:r>
      <w:r w:rsidR="00884DE1" w:rsidRPr="00884DE1">
        <w:rPr>
          <w:rFonts w:ascii="Traditional Arabic" w:hAnsi="Traditional Arabic" w:hint="cs"/>
          <w:b/>
          <w:bCs/>
          <w:color w:val="auto"/>
          <w:sz w:val="44"/>
          <w:szCs w:val="44"/>
          <w:rtl/>
        </w:rPr>
        <w:t>ِ</w:t>
      </w:r>
      <w:r w:rsidR="008F5232" w:rsidRPr="00884DE1">
        <w:rPr>
          <w:rFonts w:ascii="Traditional Arabic" w:hAnsi="Traditional Arabic"/>
          <w:b/>
          <w:bCs/>
          <w:color w:val="auto"/>
          <w:sz w:val="44"/>
          <w:szCs w:val="44"/>
          <w:rtl/>
        </w:rPr>
        <w:t xml:space="preserve"> في بلاد المسلمين </w:t>
      </w:r>
      <w:r w:rsidR="009C2FDF" w:rsidRPr="00884DE1">
        <w:rPr>
          <w:rFonts w:ascii="Traditional Arabic" w:hAnsi="Traditional Arabic"/>
          <w:b/>
          <w:bCs/>
          <w:color w:val="auto"/>
          <w:sz w:val="44"/>
          <w:szCs w:val="44"/>
          <w:rtl/>
        </w:rPr>
        <w:t>من</w:t>
      </w:r>
      <w:r w:rsidR="008F5232" w:rsidRPr="00884DE1">
        <w:rPr>
          <w:rFonts w:ascii="Traditional Arabic" w:hAnsi="Traditional Arabic"/>
          <w:b/>
          <w:bCs/>
          <w:color w:val="auto"/>
          <w:sz w:val="44"/>
          <w:szCs w:val="44"/>
          <w:rtl/>
        </w:rPr>
        <w:t xml:space="preserve"> اليهود</w:t>
      </w:r>
      <w:r w:rsidR="00884DE1" w:rsidRPr="00884DE1">
        <w:rPr>
          <w:rFonts w:ascii="Traditional Arabic" w:hAnsi="Traditional Arabic" w:hint="cs"/>
          <w:b/>
          <w:bCs/>
          <w:color w:val="auto"/>
          <w:sz w:val="44"/>
          <w:szCs w:val="44"/>
          <w:rtl/>
        </w:rPr>
        <w:t>ِ</w:t>
      </w:r>
      <w:r w:rsidR="008F5232" w:rsidRPr="00884DE1">
        <w:rPr>
          <w:rFonts w:ascii="Traditional Arabic" w:hAnsi="Traditional Arabic"/>
          <w:b/>
          <w:bCs/>
          <w:color w:val="auto"/>
          <w:sz w:val="44"/>
          <w:szCs w:val="44"/>
          <w:rtl/>
        </w:rPr>
        <w:t xml:space="preserve"> ومن على نه</w:t>
      </w:r>
      <w:r w:rsidR="009C2FDF" w:rsidRPr="00884DE1">
        <w:rPr>
          <w:rFonts w:ascii="Traditional Arabic" w:hAnsi="Traditional Arabic"/>
          <w:b/>
          <w:bCs/>
          <w:color w:val="auto"/>
          <w:sz w:val="44"/>
          <w:szCs w:val="44"/>
          <w:rtl/>
        </w:rPr>
        <w:t>جهم</w:t>
      </w:r>
      <w:r w:rsidR="00884DE1" w:rsidRPr="00884DE1">
        <w:rPr>
          <w:rFonts w:ascii="Traditional Arabic" w:hAnsi="Traditional Arabic" w:hint="cs"/>
          <w:b/>
          <w:bCs/>
          <w:color w:val="auto"/>
          <w:sz w:val="44"/>
          <w:szCs w:val="44"/>
          <w:rtl/>
        </w:rPr>
        <w:t>،</w:t>
      </w:r>
      <w:r w:rsidR="0071142B" w:rsidRPr="00884DE1">
        <w:rPr>
          <w:rFonts w:ascii="Traditional Arabic" w:hAnsi="Traditional Arabic"/>
          <w:b/>
          <w:bCs/>
          <w:color w:val="auto"/>
          <w:sz w:val="44"/>
          <w:szCs w:val="44"/>
          <w:rtl/>
        </w:rPr>
        <w:t xml:space="preserve"> </w:t>
      </w:r>
      <w:r w:rsidR="009C2FDF" w:rsidRPr="00884DE1">
        <w:rPr>
          <w:rFonts w:ascii="Traditional Arabic" w:hAnsi="Traditional Arabic"/>
          <w:b/>
          <w:bCs/>
          <w:color w:val="auto"/>
          <w:sz w:val="44"/>
          <w:szCs w:val="44"/>
          <w:rtl/>
        </w:rPr>
        <w:t xml:space="preserve">ممن يسعون في الأرض فساداً، </w:t>
      </w:r>
      <w:r w:rsidR="008F5232" w:rsidRPr="00884DE1">
        <w:rPr>
          <w:rFonts w:ascii="Traditional Arabic" w:hAnsi="Traditional Arabic"/>
          <w:b/>
          <w:bCs/>
          <w:color w:val="auto"/>
          <w:sz w:val="44"/>
          <w:szCs w:val="44"/>
          <w:rtl/>
        </w:rPr>
        <w:t>منذ</w:t>
      </w:r>
      <w:r w:rsidR="00884DE1" w:rsidRPr="00884DE1">
        <w:rPr>
          <w:rFonts w:ascii="Traditional Arabic" w:hAnsi="Traditional Arabic" w:hint="cs"/>
          <w:b/>
          <w:bCs/>
          <w:color w:val="auto"/>
          <w:sz w:val="44"/>
          <w:szCs w:val="44"/>
          <w:rtl/>
        </w:rPr>
        <w:t>ُ</w:t>
      </w:r>
      <w:r w:rsidR="008F5232" w:rsidRPr="00884DE1">
        <w:rPr>
          <w:rFonts w:ascii="Traditional Arabic" w:hAnsi="Traditional Arabic"/>
          <w:b/>
          <w:bCs/>
          <w:color w:val="auto"/>
          <w:sz w:val="44"/>
          <w:szCs w:val="44"/>
          <w:rtl/>
        </w:rPr>
        <w:t xml:space="preserve"> ه</w:t>
      </w:r>
      <w:r w:rsidR="00884DE1" w:rsidRPr="00884DE1">
        <w:rPr>
          <w:rFonts w:ascii="Traditional Arabic" w:hAnsi="Traditional Arabic" w:hint="cs"/>
          <w:b/>
          <w:bCs/>
          <w:color w:val="auto"/>
          <w:sz w:val="44"/>
          <w:szCs w:val="44"/>
          <w:rtl/>
        </w:rPr>
        <w:t>ِ</w:t>
      </w:r>
      <w:r w:rsidR="008F5232" w:rsidRPr="00884DE1">
        <w:rPr>
          <w:rFonts w:ascii="Traditional Arabic" w:hAnsi="Traditional Arabic"/>
          <w:b/>
          <w:bCs/>
          <w:color w:val="auto"/>
          <w:sz w:val="44"/>
          <w:szCs w:val="44"/>
          <w:rtl/>
        </w:rPr>
        <w:t>جرة</w:t>
      </w:r>
      <w:r w:rsidR="00884DE1" w:rsidRPr="00884DE1">
        <w:rPr>
          <w:rFonts w:ascii="Traditional Arabic" w:hAnsi="Traditional Arabic" w:hint="cs"/>
          <w:b/>
          <w:bCs/>
          <w:color w:val="auto"/>
          <w:sz w:val="44"/>
          <w:szCs w:val="44"/>
          <w:rtl/>
        </w:rPr>
        <w:t>ِ</w:t>
      </w:r>
      <w:r w:rsidR="008F5232" w:rsidRPr="00884DE1">
        <w:rPr>
          <w:rFonts w:ascii="Traditional Arabic" w:hAnsi="Traditional Arabic"/>
          <w:b/>
          <w:bCs/>
          <w:color w:val="auto"/>
          <w:sz w:val="44"/>
          <w:szCs w:val="44"/>
          <w:rtl/>
        </w:rPr>
        <w:t xml:space="preserve"> المصطفى </w:t>
      </w:r>
      <w:r w:rsidR="008F5232" w:rsidRPr="00884DE1">
        <w:rPr>
          <w:rFonts w:ascii="Traditional Arabic" w:hAnsi="Traditional Arabic"/>
          <w:b/>
          <w:bCs/>
          <w:color w:val="auto"/>
          <w:sz w:val="44"/>
          <w:szCs w:val="44"/>
        </w:rPr>
        <w:sym w:font="AGA Arabesque" w:char="F072"/>
      </w:r>
      <w:r w:rsidR="008F5232" w:rsidRPr="00884DE1">
        <w:rPr>
          <w:rFonts w:ascii="Traditional Arabic" w:hAnsi="Traditional Arabic"/>
          <w:b/>
          <w:bCs/>
          <w:color w:val="auto"/>
          <w:sz w:val="44"/>
          <w:szCs w:val="44"/>
          <w:rtl/>
        </w:rPr>
        <w:t xml:space="preserve"> واجتماع</w:t>
      </w:r>
      <w:r w:rsidR="00884DE1" w:rsidRPr="00884DE1">
        <w:rPr>
          <w:rFonts w:ascii="Traditional Arabic" w:hAnsi="Traditional Arabic" w:hint="cs"/>
          <w:b/>
          <w:bCs/>
          <w:color w:val="auto"/>
          <w:sz w:val="44"/>
          <w:szCs w:val="44"/>
          <w:rtl/>
        </w:rPr>
        <w:t>ِ</w:t>
      </w:r>
      <w:r w:rsidR="00884DE1" w:rsidRPr="00884DE1">
        <w:rPr>
          <w:rFonts w:ascii="Traditional Arabic" w:hAnsi="Traditional Arabic"/>
          <w:b/>
          <w:bCs/>
          <w:color w:val="auto"/>
          <w:sz w:val="44"/>
          <w:szCs w:val="44"/>
          <w:rtl/>
        </w:rPr>
        <w:t xml:space="preserve"> ال</w:t>
      </w:r>
      <w:r w:rsidR="00884DE1" w:rsidRPr="00884DE1">
        <w:rPr>
          <w:rFonts w:ascii="Traditional Arabic" w:hAnsi="Traditional Arabic" w:hint="cs"/>
          <w:b/>
          <w:bCs/>
          <w:color w:val="auto"/>
          <w:sz w:val="44"/>
          <w:szCs w:val="44"/>
          <w:rtl/>
        </w:rPr>
        <w:t>أ</w:t>
      </w:r>
      <w:r w:rsidR="008F5232" w:rsidRPr="00884DE1">
        <w:rPr>
          <w:rFonts w:ascii="Traditional Arabic" w:hAnsi="Traditional Arabic"/>
          <w:b/>
          <w:bCs/>
          <w:color w:val="auto"/>
          <w:sz w:val="44"/>
          <w:szCs w:val="44"/>
          <w:rtl/>
        </w:rPr>
        <w:t>وس</w:t>
      </w:r>
      <w:r w:rsidR="00884DE1" w:rsidRPr="00884DE1">
        <w:rPr>
          <w:rFonts w:ascii="Traditional Arabic" w:hAnsi="Traditional Arabic" w:hint="cs"/>
          <w:b/>
          <w:bCs/>
          <w:color w:val="auto"/>
          <w:sz w:val="44"/>
          <w:szCs w:val="44"/>
          <w:rtl/>
        </w:rPr>
        <w:t>ِ</w:t>
      </w:r>
      <w:r w:rsidR="008F5232" w:rsidRPr="00884DE1">
        <w:rPr>
          <w:rFonts w:ascii="Traditional Arabic" w:hAnsi="Traditional Arabic"/>
          <w:b/>
          <w:bCs/>
          <w:color w:val="auto"/>
          <w:sz w:val="44"/>
          <w:szCs w:val="44"/>
          <w:rtl/>
        </w:rPr>
        <w:t xml:space="preserve"> والخزرج</w:t>
      </w:r>
      <w:r w:rsidR="00884DE1" w:rsidRPr="00884DE1">
        <w:rPr>
          <w:rFonts w:ascii="Traditional Arabic" w:hAnsi="Traditional Arabic" w:hint="cs"/>
          <w:b/>
          <w:bCs/>
          <w:color w:val="auto"/>
          <w:sz w:val="44"/>
          <w:szCs w:val="44"/>
          <w:rtl/>
        </w:rPr>
        <w:t>ِ</w:t>
      </w:r>
      <w:r w:rsidR="008F5232" w:rsidRPr="00884DE1">
        <w:rPr>
          <w:rFonts w:ascii="Traditional Arabic" w:hAnsi="Traditional Arabic"/>
          <w:b/>
          <w:bCs/>
          <w:color w:val="auto"/>
          <w:sz w:val="44"/>
          <w:szCs w:val="44"/>
          <w:rtl/>
        </w:rPr>
        <w:t xml:space="preserve"> عليه تحت راية التوحيد</w:t>
      </w:r>
      <w:r w:rsidR="00884DE1" w:rsidRPr="00884DE1">
        <w:rPr>
          <w:rFonts w:ascii="Traditional Arabic" w:hAnsi="Traditional Arabic" w:hint="cs"/>
          <w:b/>
          <w:bCs/>
          <w:color w:val="auto"/>
          <w:sz w:val="44"/>
          <w:szCs w:val="44"/>
          <w:rtl/>
        </w:rPr>
        <w:t>ِ</w:t>
      </w:r>
      <w:r w:rsidR="008F5232" w:rsidRPr="00884DE1">
        <w:rPr>
          <w:rFonts w:ascii="Traditional Arabic" w:hAnsi="Traditional Arabic"/>
          <w:b/>
          <w:bCs/>
          <w:color w:val="auto"/>
          <w:sz w:val="44"/>
          <w:szCs w:val="44"/>
          <w:rtl/>
        </w:rPr>
        <w:t xml:space="preserve"> والإسلام</w:t>
      </w:r>
      <w:r w:rsidR="009C2FDF" w:rsidRPr="00884DE1">
        <w:rPr>
          <w:rFonts w:ascii="Traditional Arabic" w:hAnsi="Traditional Arabic"/>
          <w:b/>
          <w:bCs/>
          <w:color w:val="auto"/>
          <w:sz w:val="44"/>
          <w:szCs w:val="44"/>
          <w:rtl/>
        </w:rPr>
        <w:t xml:space="preserve"> وهذا عمل</w:t>
      </w:r>
      <w:r w:rsidR="00884DE1" w:rsidRPr="00884DE1">
        <w:rPr>
          <w:rFonts w:ascii="Traditional Arabic" w:hAnsi="Traditional Arabic" w:hint="cs"/>
          <w:b/>
          <w:bCs/>
          <w:color w:val="auto"/>
          <w:sz w:val="44"/>
          <w:szCs w:val="44"/>
          <w:rtl/>
        </w:rPr>
        <w:t>ُ</w:t>
      </w:r>
      <w:r w:rsidR="009C2FDF" w:rsidRPr="00884DE1">
        <w:rPr>
          <w:rFonts w:ascii="Traditional Arabic" w:hAnsi="Traditional Arabic"/>
          <w:b/>
          <w:bCs/>
          <w:color w:val="auto"/>
          <w:sz w:val="44"/>
          <w:szCs w:val="44"/>
          <w:rtl/>
        </w:rPr>
        <w:t>هم ومخطط</w:t>
      </w:r>
      <w:r w:rsidR="00884DE1" w:rsidRPr="00884DE1">
        <w:rPr>
          <w:rFonts w:ascii="Traditional Arabic" w:hAnsi="Traditional Arabic" w:hint="cs"/>
          <w:b/>
          <w:bCs/>
          <w:color w:val="auto"/>
          <w:sz w:val="44"/>
          <w:szCs w:val="44"/>
          <w:rtl/>
        </w:rPr>
        <w:t>ُ</w:t>
      </w:r>
      <w:r w:rsidR="009C2FDF" w:rsidRPr="00884DE1">
        <w:rPr>
          <w:rFonts w:ascii="Traditional Arabic" w:hAnsi="Traditional Arabic"/>
          <w:b/>
          <w:bCs/>
          <w:color w:val="auto"/>
          <w:sz w:val="44"/>
          <w:szCs w:val="44"/>
          <w:rtl/>
        </w:rPr>
        <w:t>هم .</w:t>
      </w:r>
    </w:p>
    <w:p w:rsidR="00D216F0" w:rsidRPr="00884DE1" w:rsidRDefault="008F5232" w:rsidP="00884DE1">
      <w:pPr>
        <w:ind w:firstLine="0"/>
        <w:rPr>
          <w:rFonts w:ascii="Traditional Arabic" w:hAnsi="Traditional Arabic"/>
          <w:b/>
          <w:bCs/>
          <w:color w:val="auto"/>
          <w:sz w:val="44"/>
          <w:szCs w:val="44"/>
          <w:rtl/>
        </w:rPr>
      </w:pPr>
      <w:r w:rsidRPr="00884DE1">
        <w:rPr>
          <w:rFonts w:ascii="Traditional Arabic" w:hAnsi="Traditional Arabic"/>
          <w:b/>
          <w:bCs/>
          <w:color w:val="auto"/>
          <w:sz w:val="44"/>
          <w:szCs w:val="44"/>
          <w:rtl/>
        </w:rPr>
        <w:t xml:space="preserve"> </w:t>
      </w:r>
      <w:r w:rsidR="00D216F0" w:rsidRPr="00884DE1">
        <w:rPr>
          <w:rFonts w:ascii="Traditional Arabic" w:hAnsi="Traditional Arabic"/>
          <w:b/>
          <w:bCs/>
          <w:color w:val="auto"/>
          <w:sz w:val="44"/>
          <w:szCs w:val="44"/>
          <w:rtl/>
          <w:lang w:eastAsia="en-US"/>
        </w:rPr>
        <w:t>قَالَ ابْنُ إسْحَاقَ</w:t>
      </w:r>
      <w:r w:rsidR="009C2FDF" w:rsidRPr="00884DE1">
        <w:rPr>
          <w:rFonts w:ascii="Traditional Arabic" w:hAnsi="Traditional Arabic"/>
          <w:b/>
          <w:bCs/>
          <w:color w:val="auto"/>
          <w:sz w:val="44"/>
          <w:szCs w:val="44"/>
          <w:rtl/>
          <w:lang w:eastAsia="en-US"/>
        </w:rPr>
        <w:t xml:space="preserve"> إمام السير </w:t>
      </w:r>
      <w:r w:rsidR="00D216F0" w:rsidRPr="00884DE1">
        <w:rPr>
          <w:rFonts w:ascii="Traditional Arabic" w:hAnsi="Traditional Arabic"/>
          <w:b/>
          <w:bCs/>
          <w:color w:val="auto"/>
          <w:sz w:val="44"/>
          <w:szCs w:val="44"/>
          <w:rtl/>
          <w:lang w:eastAsia="en-US"/>
        </w:rPr>
        <w:t xml:space="preserve">: </w:t>
      </w:r>
      <w:r w:rsidR="00D216F0" w:rsidRPr="00884DE1">
        <w:rPr>
          <w:rFonts w:ascii="Traditional Arabic" w:hAnsi="Traditional Arabic"/>
          <w:b/>
          <w:bCs/>
          <w:color w:val="auto"/>
          <w:sz w:val="44"/>
          <w:szCs w:val="44"/>
          <w:rtl/>
          <w:lang w:eastAsia="en-US"/>
        </w:rPr>
        <w:t xml:space="preserve">مَرَّ شَاسُ بْنُ قَيْسٍ، وَكَانَ شَيْخًا </w:t>
      </w:r>
      <w:r w:rsidR="00D216F0" w:rsidRPr="00884DE1">
        <w:rPr>
          <w:rFonts w:ascii="Traditional Arabic" w:hAnsi="Traditional Arabic"/>
          <w:b/>
          <w:bCs/>
          <w:color w:val="auto"/>
          <w:sz w:val="44"/>
          <w:szCs w:val="44"/>
          <w:rtl/>
          <w:lang w:eastAsia="en-US"/>
        </w:rPr>
        <w:t>من اليهود</w:t>
      </w:r>
      <w:r w:rsidR="00D216F0" w:rsidRPr="00884DE1">
        <w:rPr>
          <w:rFonts w:ascii="Traditional Arabic" w:hAnsi="Traditional Arabic"/>
          <w:b/>
          <w:bCs/>
          <w:color w:val="auto"/>
          <w:sz w:val="44"/>
          <w:szCs w:val="44"/>
          <w:rtl/>
          <w:lang w:eastAsia="en-US"/>
        </w:rPr>
        <w:t xml:space="preserve"> ، عَظِيمَ الْكُفْرِ شَدِيدَ الضَّغَنِ عَلَى الْمُسْلِمِينَ، شَدِيدَ الْحَسَدِ لَهُمْ، عَلَى نَفَرٍ مِنْ أَصْحَابِ رَسُولِ اللَّهِ </w:t>
      </w:r>
      <w:r w:rsidR="00D216F0" w:rsidRPr="00884DE1">
        <w:rPr>
          <w:rFonts w:ascii="Traditional Arabic" w:hAnsi="Traditional Arabic"/>
          <w:b/>
          <w:bCs/>
          <w:color w:val="auto"/>
          <w:sz w:val="44"/>
          <w:szCs w:val="44"/>
          <w:lang w:eastAsia="en-US"/>
        </w:rPr>
        <w:sym w:font="AGA Arabesque" w:char="F072"/>
      </w:r>
      <w:r w:rsidR="00D216F0" w:rsidRPr="00884DE1">
        <w:rPr>
          <w:rFonts w:ascii="Traditional Arabic" w:hAnsi="Traditional Arabic"/>
          <w:b/>
          <w:bCs/>
          <w:color w:val="auto"/>
          <w:sz w:val="44"/>
          <w:szCs w:val="44"/>
          <w:rtl/>
          <w:lang w:eastAsia="en-US"/>
        </w:rPr>
        <w:t xml:space="preserve"> </w:t>
      </w:r>
      <w:r w:rsidR="00D216F0" w:rsidRPr="00884DE1">
        <w:rPr>
          <w:rFonts w:ascii="Traditional Arabic" w:hAnsi="Traditional Arabic"/>
          <w:b/>
          <w:bCs/>
          <w:color w:val="auto"/>
          <w:sz w:val="44"/>
          <w:szCs w:val="44"/>
          <w:rtl/>
          <w:lang w:eastAsia="en-US"/>
        </w:rPr>
        <w:t>مِنْ الْأَوْسِ وَالْخَزْرَجِ. فِي مَجْلِسٍ قَدْ جَمَعَهُمْ، يَتَحَدَّثُونَ فِيهِ، فَغَاظَهُ مَا رَأَى مِنْ أُلْفَتِهِمْ وَجَمَاعَتِهِمْ، وَصَلَاحِ ذَاتِ بَيْنِهِمْ عَلَى الْإِسْلَامِ، بَعْدَ الَّذِي كَانَ بَيْنَهُمْ مِنْ الْعَدَاوَةِ فِي الْجَاهِلِيَّةِ. فَقَالَ: قَدْ اجْتَمَعَ مَلَأُ  بَنِي قَيْلَةَ بِهَذِهِ الْبِلَادِ، لَا وَاَللَّهِ مَا لَنَا مَعَهُمْ إذَا اجْتَمَعَ</w:t>
      </w:r>
      <w:r w:rsidR="00884DE1" w:rsidRPr="00884DE1">
        <w:rPr>
          <w:rFonts w:ascii="Traditional Arabic" w:hAnsi="Traditional Arabic" w:hint="cs"/>
          <w:b/>
          <w:bCs/>
          <w:color w:val="auto"/>
          <w:sz w:val="44"/>
          <w:szCs w:val="44"/>
          <w:rtl/>
          <w:lang w:eastAsia="en-US"/>
        </w:rPr>
        <w:t>وا</w:t>
      </w:r>
      <w:r w:rsidR="00D216F0" w:rsidRPr="00884DE1">
        <w:rPr>
          <w:rFonts w:ascii="Traditional Arabic" w:hAnsi="Traditional Arabic"/>
          <w:b/>
          <w:bCs/>
          <w:color w:val="auto"/>
          <w:sz w:val="44"/>
          <w:szCs w:val="44"/>
          <w:rtl/>
          <w:lang w:eastAsia="en-US"/>
        </w:rPr>
        <w:t xml:space="preserve"> بِهَا مِنْ قَرَارٍ.</w:t>
      </w:r>
      <w:r w:rsidR="00884DE1" w:rsidRPr="00884DE1">
        <w:rPr>
          <w:rFonts w:ascii="Traditional Arabic" w:hAnsi="Traditional Arabic" w:hint="cs"/>
          <w:b/>
          <w:bCs/>
          <w:color w:val="auto"/>
          <w:sz w:val="44"/>
          <w:szCs w:val="44"/>
          <w:rtl/>
          <w:lang w:eastAsia="en-US"/>
        </w:rPr>
        <w:t xml:space="preserve">   </w:t>
      </w:r>
      <w:r w:rsidR="00D216F0" w:rsidRPr="00884DE1">
        <w:rPr>
          <w:rFonts w:ascii="Traditional Arabic" w:hAnsi="Traditional Arabic"/>
          <w:b/>
          <w:bCs/>
          <w:color w:val="auto"/>
          <w:sz w:val="44"/>
          <w:szCs w:val="44"/>
          <w:rtl/>
          <w:lang w:eastAsia="en-US"/>
        </w:rPr>
        <w:t xml:space="preserve"> فَأَمَرَ فَتًى مِنْ يَهُودَ ، فَقَالَ: اعْمِدْ إلَيْهِمْ، فَاجْلِسْ مَعَهُمْ، ثُمَّ اُذْكُرْ يَوْمَ بُعَاثَ</w:t>
      </w:r>
      <w:r w:rsidR="00D216F0" w:rsidRPr="00884DE1">
        <w:rPr>
          <w:rFonts w:ascii="Traditional Arabic" w:hAnsi="Traditional Arabic"/>
          <w:b/>
          <w:bCs/>
          <w:color w:val="auto"/>
          <w:sz w:val="44"/>
          <w:szCs w:val="44"/>
          <w:rtl/>
          <w:lang w:eastAsia="en-US"/>
        </w:rPr>
        <w:t>،</w:t>
      </w:r>
      <w:r w:rsidR="00D216F0" w:rsidRPr="00884DE1">
        <w:rPr>
          <w:rFonts w:ascii="Traditional Arabic" w:hAnsi="Traditional Arabic"/>
          <w:b/>
          <w:bCs/>
          <w:color w:val="auto"/>
          <w:sz w:val="44"/>
          <w:szCs w:val="44"/>
          <w:rtl/>
          <w:lang w:eastAsia="en-US"/>
        </w:rPr>
        <w:t xml:space="preserve"> وَأَنْشِدْهُمْ بَعْضَ مَا كَا</w:t>
      </w:r>
      <w:r w:rsidR="00D216F0" w:rsidRPr="00884DE1">
        <w:rPr>
          <w:rFonts w:ascii="Traditional Arabic" w:hAnsi="Traditional Arabic"/>
          <w:b/>
          <w:bCs/>
          <w:color w:val="auto"/>
          <w:sz w:val="44"/>
          <w:szCs w:val="44"/>
          <w:rtl/>
          <w:lang w:eastAsia="en-US"/>
        </w:rPr>
        <w:t xml:space="preserve">ن </w:t>
      </w:r>
      <w:r w:rsidR="009C2FDF" w:rsidRPr="00884DE1">
        <w:rPr>
          <w:rFonts w:ascii="Traditional Arabic" w:hAnsi="Traditional Arabic"/>
          <w:b/>
          <w:bCs/>
          <w:color w:val="auto"/>
          <w:sz w:val="44"/>
          <w:szCs w:val="44"/>
          <w:rtl/>
          <w:lang w:eastAsia="en-US"/>
        </w:rPr>
        <w:t xml:space="preserve">فِيهِ مِنْ الْأَشْعَارِ </w:t>
      </w:r>
      <w:r w:rsidR="00D216F0" w:rsidRPr="00884DE1">
        <w:rPr>
          <w:rFonts w:ascii="Traditional Arabic" w:hAnsi="Traditional Arabic"/>
          <w:b/>
          <w:bCs/>
          <w:color w:val="auto"/>
          <w:sz w:val="44"/>
          <w:szCs w:val="44"/>
          <w:rtl/>
          <w:lang w:eastAsia="en-US"/>
        </w:rPr>
        <w:t>لِلْأَوْسِ عَلَى الْخَزْرَجِ</w:t>
      </w:r>
      <w:r w:rsidR="009C2FDF" w:rsidRPr="00884DE1">
        <w:rPr>
          <w:rFonts w:ascii="Traditional Arabic" w:hAnsi="Traditional Arabic"/>
          <w:b/>
          <w:bCs/>
          <w:color w:val="auto"/>
          <w:sz w:val="44"/>
          <w:szCs w:val="44"/>
          <w:rtl/>
          <w:lang w:eastAsia="en-US"/>
        </w:rPr>
        <w:t>.</w:t>
      </w:r>
    </w:p>
    <w:p w:rsidR="00D216F0" w:rsidRPr="00884DE1" w:rsidRDefault="00D216F0" w:rsidP="00660884">
      <w:pPr>
        <w:widowControl/>
        <w:autoSpaceDE w:val="0"/>
        <w:autoSpaceDN w:val="0"/>
        <w:adjustRightInd w:val="0"/>
        <w:ind w:firstLine="0"/>
        <w:rPr>
          <w:rFonts w:ascii="Traditional Arabic" w:hAnsi="Traditional Arabic"/>
          <w:b/>
          <w:bCs/>
          <w:color w:val="auto"/>
          <w:sz w:val="44"/>
          <w:szCs w:val="44"/>
          <w:rtl/>
          <w:lang w:eastAsia="en-US"/>
        </w:rPr>
      </w:pPr>
      <w:r w:rsidRPr="00884DE1">
        <w:rPr>
          <w:rFonts w:ascii="Traditional Arabic" w:hAnsi="Traditional Arabic"/>
          <w:b/>
          <w:bCs/>
          <w:color w:val="auto"/>
          <w:sz w:val="44"/>
          <w:szCs w:val="44"/>
          <w:rtl/>
          <w:lang w:eastAsia="en-US"/>
        </w:rPr>
        <w:t xml:space="preserve">قَالَ ابْنُ إسْحَاقَ: فَفَعَلَ. فَتَكَلَّمَ الْقَوْمُ عِنْدَ ذَلِكَ وَتَنَازَعُوا وَتَفَاخَرُوا حَتَّى تَوَاثَبَ رَجُلَانِ مِنْ الْحَيَّيْنِ عَلَى الرُّكْبِ، </w:t>
      </w:r>
      <w:r w:rsidRPr="00884DE1">
        <w:rPr>
          <w:rFonts w:ascii="Traditional Arabic" w:hAnsi="Traditional Arabic"/>
          <w:b/>
          <w:bCs/>
          <w:color w:val="auto"/>
          <w:sz w:val="44"/>
          <w:szCs w:val="44"/>
          <w:rtl/>
          <w:lang w:eastAsia="en-US"/>
        </w:rPr>
        <w:t>ف</w:t>
      </w:r>
      <w:r w:rsidRPr="00884DE1">
        <w:rPr>
          <w:rFonts w:ascii="Traditional Arabic" w:hAnsi="Traditional Arabic"/>
          <w:b/>
          <w:bCs/>
          <w:color w:val="auto"/>
          <w:sz w:val="44"/>
          <w:szCs w:val="44"/>
          <w:rtl/>
          <w:lang w:eastAsia="en-US"/>
        </w:rPr>
        <w:t xml:space="preserve">قَالَ أَحَدُهُمَا لِصَاحِبِهِ: إنْ شِئْتُمْ </w:t>
      </w:r>
      <w:r w:rsidRPr="00884DE1">
        <w:rPr>
          <w:rFonts w:ascii="Traditional Arabic" w:hAnsi="Traditional Arabic"/>
          <w:b/>
          <w:bCs/>
          <w:color w:val="auto"/>
          <w:sz w:val="44"/>
          <w:szCs w:val="44"/>
          <w:rtl/>
          <w:lang w:eastAsia="en-US"/>
        </w:rPr>
        <w:t xml:space="preserve">رَدَدْنَاهَا الْآنَ جَذَعَةً </w:t>
      </w:r>
      <w:r w:rsidRPr="00884DE1">
        <w:rPr>
          <w:rFonts w:ascii="Traditional Arabic" w:hAnsi="Traditional Arabic"/>
          <w:b/>
          <w:bCs/>
          <w:color w:val="auto"/>
          <w:sz w:val="44"/>
          <w:szCs w:val="44"/>
          <w:rtl/>
          <w:lang w:eastAsia="en-US"/>
        </w:rPr>
        <w:t xml:space="preserve">، فَغَضِبَ الْفَرِيقَانِ جَمِيعًا، وَقَالُوا: قَدْ فَعَلْنَا، مَوْعِدُكُمْ </w:t>
      </w:r>
      <w:r w:rsidR="00884DE1" w:rsidRPr="00884DE1">
        <w:rPr>
          <w:rFonts w:ascii="Traditional Arabic" w:hAnsi="Traditional Arabic"/>
          <w:b/>
          <w:bCs/>
          <w:color w:val="auto"/>
          <w:sz w:val="44"/>
          <w:szCs w:val="44"/>
          <w:rtl/>
          <w:lang w:eastAsia="en-US"/>
        </w:rPr>
        <w:t>الْحرَّةُ</w:t>
      </w:r>
      <w:r w:rsidR="00884DE1" w:rsidRPr="00884DE1">
        <w:rPr>
          <w:rFonts w:ascii="Traditional Arabic" w:hAnsi="Traditional Arabic" w:hint="cs"/>
          <w:b/>
          <w:bCs/>
          <w:color w:val="auto"/>
          <w:sz w:val="44"/>
          <w:szCs w:val="44"/>
          <w:rtl/>
          <w:lang w:eastAsia="en-US"/>
        </w:rPr>
        <w:t>،</w:t>
      </w:r>
      <w:r w:rsidRPr="00884DE1">
        <w:rPr>
          <w:rFonts w:ascii="Traditional Arabic" w:hAnsi="Traditional Arabic"/>
          <w:b/>
          <w:bCs/>
          <w:color w:val="auto"/>
          <w:sz w:val="44"/>
          <w:szCs w:val="44"/>
          <w:rtl/>
          <w:lang w:eastAsia="en-US"/>
        </w:rPr>
        <w:t xml:space="preserve"> السِّلَاحَ </w:t>
      </w:r>
      <w:proofErr w:type="spellStart"/>
      <w:r w:rsidRPr="00884DE1">
        <w:rPr>
          <w:rFonts w:ascii="Traditional Arabic" w:hAnsi="Traditional Arabic"/>
          <w:b/>
          <w:bCs/>
          <w:color w:val="auto"/>
          <w:sz w:val="44"/>
          <w:szCs w:val="44"/>
          <w:rtl/>
          <w:lang w:eastAsia="en-US"/>
        </w:rPr>
        <w:t>السِّلَاحَ</w:t>
      </w:r>
      <w:proofErr w:type="spellEnd"/>
      <w:r w:rsidRPr="00884DE1">
        <w:rPr>
          <w:rFonts w:ascii="Traditional Arabic" w:hAnsi="Traditional Arabic"/>
          <w:b/>
          <w:bCs/>
          <w:color w:val="auto"/>
          <w:sz w:val="44"/>
          <w:szCs w:val="44"/>
          <w:rtl/>
          <w:lang w:eastAsia="en-US"/>
        </w:rPr>
        <w:t>.</w:t>
      </w:r>
    </w:p>
    <w:p w:rsidR="00D216F0" w:rsidRPr="00884DE1" w:rsidRDefault="00D216F0" w:rsidP="00660884">
      <w:pPr>
        <w:widowControl/>
        <w:autoSpaceDE w:val="0"/>
        <w:autoSpaceDN w:val="0"/>
        <w:adjustRightInd w:val="0"/>
        <w:ind w:firstLine="0"/>
        <w:rPr>
          <w:rFonts w:ascii="Traditional Arabic" w:hAnsi="Traditional Arabic"/>
          <w:b/>
          <w:bCs/>
          <w:color w:val="auto"/>
          <w:sz w:val="44"/>
          <w:szCs w:val="44"/>
          <w:rtl/>
          <w:lang w:eastAsia="en-US"/>
        </w:rPr>
      </w:pPr>
      <w:r w:rsidRPr="00884DE1">
        <w:rPr>
          <w:rFonts w:ascii="Traditional Arabic" w:hAnsi="Traditional Arabic"/>
          <w:b/>
          <w:bCs/>
          <w:color w:val="auto"/>
          <w:sz w:val="44"/>
          <w:szCs w:val="44"/>
          <w:rtl/>
          <w:lang w:eastAsia="en-US"/>
        </w:rPr>
        <w:t xml:space="preserve">فَخَرَجُوا إلَيْهَا. فَبَلَغَ ذَلِكَ رَسُولَ اللَّهِ </w:t>
      </w:r>
      <w:r w:rsidRPr="00884DE1">
        <w:rPr>
          <w:rFonts w:ascii="Traditional Arabic" w:hAnsi="Traditional Arabic"/>
          <w:b/>
          <w:bCs/>
          <w:color w:val="auto"/>
          <w:sz w:val="44"/>
          <w:szCs w:val="44"/>
          <w:lang w:eastAsia="en-US"/>
        </w:rPr>
        <w:sym w:font="AGA Arabesque" w:char="F072"/>
      </w:r>
      <w:r w:rsidRPr="00884DE1">
        <w:rPr>
          <w:rFonts w:ascii="Traditional Arabic" w:hAnsi="Traditional Arabic"/>
          <w:b/>
          <w:bCs/>
          <w:color w:val="auto"/>
          <w:sz w:val="44"/>
          <w:szCs w:val="44"/>
          <w:rtl/>
          <w:lang w:eastAsia="en-US"/>
        </w:rPr>
        <w:t xml:space="preserve">، فَخَرَجَ إلَيْهِمْ فِيمَنْ مَعَهُ مِنْ أَصْحَابِهِ الْمُهَاجِرِينَ حَتَّى جَاءَهُمْ، فَقَالَ: يَا مَعْشَرَ الْمُسْلِمِينَ، اللَّهَ اللَّهَ، </w:t>
      </w:r>
      <w:proofErr w:type="spellStart"/>
      <w:r w:rsidRPr="00884DE1">
        <w:rPr>
          <w:rFonts w:ascii="Traditional Arabic" w:hAnsi="Traditional Arabic"/>
          <w:b/>
          <w:bCs/>
          <w:color w:val="auto"/>
          <w:sz w:val="44"/>
          <w:szCs w:val="44"/>
          <w:rtl/>
          <w:lang w:eastAsia="en-US"/>
        </w:rPr>
        <w:t>أَبِدَعْوَى</w:t>
      </w:r>
      <w:proofErr w:type="spellEnd"/>
      <w:r w:rsidRPr="00884DE1">
        <w:rPr>
          <w:rFonts w:ascii="Traditional Arabic" w:hAnsi="Traditional Arabic"/>
          <w:b/>
          <w:bCs/>
          <w:color w:val="auto"/>
          <w:sz w:val="44"/>
          <w:szCs w:val="44"/>
          <w:rtl/>
          <w:lang w:eastAsia="en-US"/>
        </w:rPr>
        <w:t xml:space="preserve"> الْجَاهِلِيَّةِ وَأَنَا بَيْنَ أَظْهُرِكُمْ بَعْدَ أَنْ هَدَاكُمْ اللَّهُ لِلْإِسْلَامِ، وَأَكْرَمَكُمْ بِهِ، وَقَطَعَ بِهِ عَنْكُمْ أَمْرَ الْجَاهِلِيَّةِ، </w:t>
      </w:r>
      <w:proofErr w:type="spellStart"/>
      <w:r w:rsidRPr="00884DE1">
        <w:rPr>
          <w:rFonts w:ascii="Traditional Arabic" w:hAnsi="Traditional Arabic"/>
          <w:b/>
          <w:bCs/>
          <w:color w:val="auto"/>
          <w:sz w:val="44"/>
          <w:szCs w:val="44"/>
          <w:rtl/>
          <w:lang w:eastAsia="en-US"/>
        </w:rPr>
        <w:t>وَاسْتَنْقَذَكُمْ</w:t>
      </w:r>
      <w:proofErr w:type="spellEnd"/>
      <w:r w:rsidRPr="00884DE1">
        <w:rPr>
          <w:rFonts w:ascii="Traditional Arabic" w:hAnsi="Traditional Arabic"/>
          <w:b/>
          <w:bCs/>
          <w:color w:val="auto"/>
          <w:sz w:val="44"/>
          <w:szCs w:val="44"/>
          <w:rtl/>
          <w:lang w:eastAsia="en-US"/>
        </w:rPr>
        <w:t xml:space="preserve"> بِهِ مِنْ الْكُفْرِ، وَأَلَّفَ بِهِ بَيْنَ قُلُوبِكُمْ، فَعَرَفَ</w:t>
      </w:r>
      <w:r w:rsidRPr="00884DE1">
        <w:rPr>
          <w:rFonts w:ascii="Traditional Arabic" w:hAnsi="Traditional Arabic"/>
          <w:b/>
          <w:bCs/>
          <w:color w:val="auto"/>
          <w:sz w:val="44"/>
          <w:szCs w:val="44"/>
          <w:rtl/>
          <w:lang w:eastAsia="en-US"/>
        </w:rPr>
        <w:t xml:space="preserve"> الْقَوْمُ أَنَّهَا </w:t>
      </w:r>
      <w:proofErr w:type="spellStart"/>
      <w:r w:rsidRPr="00884DE1">
        <w:rPr>
          <w:rFonts w:ascii="Traditional Arabic" w:hAnsi="Traditional Arabic"/>
          <w:b/>
          <w:bCs/>
          <w:color w:val="auto"/>
          <w:sz w:val="44"/>
          <w:szCs w:val="44"/>
          <w:rtl/>
          <w:lang w:eastAsia="en-US"/>
        </w:rPr>
        <w:t>نَزْغَةٌ</w:t>
      </w:r>
      <w:proofErr w:type="spellEnd"/>
      <w:r w:rsidRPr="00884DE1">
        <w:rPr>
          <w:rFonts w:ascii="Traditional Arabic" w:hAnsi="Traditional Arabic"/>
          <w:b/>
          <w:bCs/>
          <w:color w:val="auto"/>
          <w:sz w:val="44"/>
          <w:szCs w:val="44"/>
          <w:rtl/>
          <w:lang w:eastAsia="en-US"/>
        </w:rPr>
        <w:t xml:space="preserve"> مِنْ الشَّيْطَانِ، وَكَيْدٌ مِنْ عَدُوِّهِمْ، فَبَكَوْا وَعَانَقَ الرِّجَالُ مِنْ الْأَوْسِ وَالْخَزْرَجِ بَعْضُهُمْ بَعْضًا، ثُمَّ انْصَرَفُوا مَعَ رَسُولِ اللَّهِ </w:t>
      </w:r>
      <w:r w:rsidRPr="00884DE1">
        <w:rPr>
          <w:rFonts w:ascii="Traditional Arabic" w:hAnsi="Traditional Arabic"/>
          <w:b/>
          <w:bCs/>
          <w:color w:val="auto"/>
          <w:sz w:val="44"/>
          <w:szCs w:val="44"/>
          <w:lang w:eastAsia="en-US"/>
        </w:rPr>
        <w:sym w:font="AGA Arabesque" w:char="F072"/>
      </w:r>
      <w:r w:rsidRPr="00884DE1">
        <w:rPr>
          <w:rFonts w:ascii="Traditional Arabic" w:hAnsi="Traditional Arabic"/>
          <w:b/>
          <w:bCs/>
          <w:color w:val="auto"/>
          <w:sz w:val="44"/>
          <w:szCs w:val="44"/>
          <w:rtl/>
          <w:lang w:eastAsia="en-US"/>
        </w:rPr>
        <w:t xml:space="preserve"> سَامِعِينَ مُطِيعِينَ، قَدْ أَطْفَأَ اللَّهُ عَنْ</w:t>
      </w:r>
      <w:r w:rsidR="00884DE1" w:rsidRPr="00884DE1">
        <w:rPr>
          <w:rFonts w:ascii="Traditional Arabic" w:hAnsi="Traditional Arabic"/>
          <w:b/>
          <w:bCs/>
          <w:color w:val="auto"/>
          <w:sz w:val="44"/>
          <w:szCs w:val="44"/>
          <w:rtl/>
          <w:lang w:eastAsia="en-US"/>
        </w:rPr>
        <w:t>هُمْ كَيْدَ عَدُوِّ اللَّهِ شَ</w:t>
      </w:r>
      <w:r w:rsidR="00884DE1" w:rsidRPr="00884DE1">
        <w:rPr>
          <w:rFonts w:ascii="Traditional Arabic" w:hAnsi="Traditional Arabic" w:hint="cs"/>
          <w:b/>
          <w:bCs/>
          <w:color w:val="auto"/>
          <w:sz w:val="44"/>
          <w:szCs w:val="44"/>
          <w:rtl/>
          <w:lang w:eastAsia="en-US"/>
        </w:rPr>
        <w:t>ا</w:t>
      </w:r>
      <w:r w:rsidRPr="00884DE1">
        <w:rPr>
          <w:rFonts w:ascii="Traditional Arabic" w:hAnsi="Traditional Arabic"/>
          <w:b/>
          <w:bCs/>
          <w:color w:val="auto"/>
          <w:sz w:val="44"/>
          <w:szCs w:val="44"/>
          <w:rtl/>
          <w:lang w:eastAsia="en-US"/>
        </w:rPr>
        <w:t>سِ بْنِ قَيِّسْ. فَأَنْزَلَ اللَّهُ</w:t>
      </w:r>
      <w:r w:rsidRPr="00884DE1">
        <w:rPr>
          <w:rFonts w:ascii="Traditional Arabic" w:hAnsi="Traditional Arabic"/>
          <w:b/>
          <w:bCs/>
          <w:color w:val="auto"/>
          <w:sz w:val="44"/>
          <w:szCs w:val="44"/>
          <w:rtl/>
          <w:lang w:eastAsia="en-US"/>
        </w:rPr>
        <w:t xml:space="preserve"> " </w:t>
      </w:r>
      <w:r w:rsidRPr="00884DE1">
        <w:rPr>
          <w:rFonts w:ascii="Traditional Arabic" w:hAnsi="Traditional Arabic"/>
          <w:b/>
          <w:bCs/>
          <w:color w:val="auto"/>
          <w:sz w:val="44"/>
          <w:szCs w:val="44"/>
          <w:rtl/>
          <w:lang w:eastAsia="en-US"/>
        </w:rPr>
        <w:t xml:space="preserve">يَا أَيُّهَا الَّذِينَ آمَنُوا إِنْ تُطِيعُوا فَرِيقاً مِنَ الَّذِينَ أُوتُوا الْكِتابَ يَرُدُّوكُمْ بَعْدَ إِيمانِكُمْ كافِرِينَ. وَكَيْفَ </w:t>
      </w:r>
      <w:r w:rsidRPr="00884DE1">
        <w:rPr>
          <w:rFonts w:ascii="Traditional Arabic" w:hAnsi="Traditional Arabic"/>
          <w:b/>
          <w:bCs/>
          <w:color w:val="auto"/>
          <w:sz w:val="44"/>
          <w:szCs w:val="44"/>
          <w:rtl/>
          <w:lang w:eastAsia="en-US"/>
        </w:rPr>
        <w:lastRenderedPageBreak/>
        <w:t>تَكْفُرُونَ وَأَنْتُمْ تُتْلى عَلَيْكُمْ آياتُ اللَّهِ وَفِيكُمْ رَسُولُهُ، وَمن يَعْتَصِمْ بِاللَّهِ فَقَدْ هُدِيَ إِلى صِراطٍ مُسْتَقِيمٍ.</w:t>
      </w:r>
    </w:p>
    <w:p w:rsidR="009C2FDF" w:rsidRPr="00884DE1" w:rsidRDefault="00780C21" w:rsidP="00660884">
      <w:pPr>
        <w:widowControl/>
        <w:autoSpaceDE w:val="0"/>
        <w:autoSpaceDN w:val="0"/>
        <w:adjustRightInd w:val="0"/>
        <w:ind w:firstLine="0"/>
        <w:rPr>
          <w:rFonts w:ascii="Traditional Arabic" w:hAnsi="Traditional Arabic"/>
          <w:b/>
          <w:bCs/>
          <w:color w:val="auto"/>
          <w:sz w:val="44"/>
          <w:szCs w:val="44"/>
          <w:rtl/>
          <w:lang w:eastAsia="en-US"/>
        </w:rPr>
      </w:pPr>
      <w:r w:rsidRPr="00884DE1">
        <w:rPr>
          <w:rFonts w:ascii="Traditional Arabic" w:hAnsi="Traditional Arabic"/>
          <w:b/>
          <w:bCs/>
          <w:color w:val="auto"/>
          <w:sz w:val="44"/>
          <w:szCs w:val="44"/>
          <w:rtl/>
          <w:lang w:eastAsia="en-US"/>
        </w:rPr>
        <w:t>هذه</w:t>
      </w:r>
      <w:r w:rsidR="009C2FDF" w:rsidRPr="00884DE1">
        <w:rPr>
          <w:rFonts w:ascii="Traditional Arabic" w:hAnsi="Traditional Arabic"/>
          <w:b/>
          <w:bCs/>
          <w:color w:val="auto"/>
          <w:sz w:val="44"/>
          <w:szCs w:val="44"/>
          <w:rtl/>
          <w:lang w:eastAsia="en-US"/>
        </w:rPr>
        <w:t xml:space="preserve"> </w:t>
      </w:r>
      <w:proofErr w:type="spellStart"/>
      <w:r w:rsidR="009C2FDF" w:rsidRPr="00884DE1">
        <w:rPr>
          <w:rFonts w:ascii="Traditional Arabic" w:hAnsi="Traditional Arabic"/>
          <w:b/>
          <w:bCs/>
          <w:color w:val="auto"/>
          <w:sz w:val="44"/>
          <w:szCs w:val="44"/>
          <w:rtl/>
          <w:lang w:eastAsia="en-US"/>
        </w:rPr>
        <w:t>شنائع</w:t>
      </w:r>
      <w:proofErr w:type="spellEnd"/>
      <w:r w:rsidR="009C2FDF" w:rsidRPr="00884DE1">
        <w:rPr>
          <w:rFonts w:ascii="Traditional Arabic" w:hAnsi="Traditional Arabic"/>
          <w:b/>
          <w:bCs/>
          <w:color w:val="auto"/>
          <w:sz w:val="44"/>
          <w:szCs w:val="44"/>
          <w:rtl/>
          <w:lang w:eastAsia="en-US"/>
        </w:rPr>
        <w:t xml:space="preserve"> اليهود </w:t>
      </w:r>
      <w:r w:rsidR="009C2FDF" w:rsidRPr="00884DE1">
        <w:rPr>
          <w:rFonts w:ascii="Traditional Arabic" w:hAnsi="Traditional Arabic"/>
          <w:b/>
          <w:bCs/>
          <w:color w:val="auto"/>
          <w:sz w:val="44"/>
          <w:szCs w:val="44"/>
          <w:rtl/>
          <w:lang w:eastAsia="en-US"/>
        </w:rPr>
        <w:t>{كُلَّمَا أَوْقَدُوا نَارًا لِلْحَرْبِ أَطْفَأَهَا اللَّهُ وَيَسْعَوْنَ فِي الْأَرْضِ فَسَادًا وَاللَّهُ</w:t>
      </w:r>
      <w:r w:rsidR="009C2FDF" w:rsidRPr="00884DE1">
        <w:rPr>
          <w:rFonts w:ascii="Traditional Arabic" w:hAnsi="Traditional Arabic"/>
          <w:b/>
          <w:bCs/>
          <w:color w:val="auto"/>
          <w:sz w:val="44"/>
          <w:szCs w:val="44"/>
          <w:rtl/>
          <w:lang w:eastAsia="en-US"/>
        </w:rPr>
        <w:t xml:space="preserve"> لَا يُحِبُّ الْمُفْسِدِينَ</w:t>
      </w:r>
      <w:r w:rsidR="009C2FDF" w:rsidRPr="00884DE1">
        <w:rPr>
          <w:rFonts w:ascii="Traditional Arabic" w:hAnsi="Traditional Arabic"/>
          <w:b/>
          <w:bCs/>
          <w:color w:val="auto"/>
          <w:sz w:val="44"/>
          <w:szCs w:val="44"/>
          <w:rtl/>
          <w:lang w:eastAsia="en-US"/>
        </w:rPr>
        <w:t>}</w:t>
      </w:r>
    </w:p>
    <w:p w:rsidR="00780C21" w:rsidRPr="00884DE1" w:rsidRDefault="00780C21" w:rsidP="00660884">
      <w:pPr>
        <w:ind w:firstLine="0"/>
        <w:rPr>
          <w:rFonts w:ascii="Traditional Arabic" w:hAnsi="Traditional Arabic"/>
          <w:b/>
          <w:bCs/>
          <w:color w:val="auto"/>
          <w:sz w:val="44"/>
          <w:szCs w:val="44"/>
          <w:rtl/>
        </w:rPr>
      </w:pPr>
      <w:r w:rsidRPr="00884DE1">
        <w:rPr>
          <w:rFonts w:ascii="Traditional Arabic" w:hAnsi="Traditional Arabic"/>
          <w:b/>
          <w:bCs/>
          <w:color w:val="auto"/>
          <w:sz w:val="44"/>
          <w:szCs w:val="44"/>
          <w:rtl/>
          <w:lang w:eastAsia="en-US"/>
        </w:rPr>
        <w:t xml:space="preserve">            </w:t>
      </w:r>
      <w:r w:rsidRPr="00884DE1">
        <w:rPr>
          <w:rFonts w:ascii="Traditional Arabic" w:hAnsi="Traditional Arabic"/>
          <w:b/>
          <w:bCs/>
          <w:color w:val="auto"/>
          <w:sz w:val="44"/>
          <w:szCs w:val="44"/>
          <w:rtl/>
          <w:lang w:eastAsia="en-US"/>
        </w:rPr>
        <w:t>ما يَهودُ الغَدر إلا أَنفـــــسٌ     **    غُمِسَت في حقدها المُستَعِرِ</w:t>
      </w:r>
    </w:p>
    <w:p w:rsidR="00780C21" w:rsidRPr="00884DE1" w:rsidRDefault="00780C21" w:rsidP="00660884">
      <w:pPr>
        <w:widowControl/>
        <w:autoSpaceDE w:val="0"/>
        <w:autoSpaceDN w:val="0"/>
        <w:adjustRightInd w:val="0"/>
        <w:ind w:firstLine="0"/>
        <w:rPr>
          <w:rFonts w:ascii="Traditional Arabic" w:hAnsi="Traditional Arabic"/>
          <w:b/>
          <w:bCs/>
          <w:color w:val="auto"/>
          <w:sz w:val="44"/>
          <w:szCs w:val="44"/>
          <w:rtl/>
          <w:lang w:eastAsia="en-US"/>
        </w:rPr>
      </w:pPr>
      <w:r w:rsidRPr="00884DE1">
        <w:rPr>
          <w:rFonts w:ascii="Traditional Arabic" w:hAnsi="Traditional Arabic"/>
          <w:b/>
          <w:bCs/>
          <w:color w:val="auto"/>
          <w:sz w:val="44"/>
          <w:szCs w:val="44"/>
          <w:rtl/>
          <w:lang w:eastAsia="en-US"/>
        </w:rPr>
        <w:t xml:space="preserve">          كيف ترجو من سرابٍ كاذبٍ   **    شَربَةً </w:t>
      </w:r>
      <w:proofErr w:type="spellStart"/>
      <w:r w:rsidRPr="00884DE1">
        <w:rPr>
          <w:rFonts w:ascii="Traditional Arabic" w:hAnsi="Traditional Arabic"/>
          <w:b/>
          <w:bCs/>
          <w:color w:val="auto"/>
          <w:sz w:val="44"/>
          <w:szCs w:val="44"/>
          <w:rtl/>
          <w:lang w:eastAsia="en-US"/>
        </w:rPr>
        <w:t>للظامىء</w:t>
      </w:r>
      <w:proofErr w:type="spellEnd"/>
      <w:r w:rsidRPr="00884DE1">
        <w:rPr>
          <w:rFonts w:ascii="Traditional Arabic" w:hAnsi="Traditional Arabic"/>
          <w:b/>
          <w:bCs/>
          <w:color w:val="auto"/>
          <w:sz w:val="44"/>
          <w:szCs w:val="44"/>
          <w:rtl/>
          <w:lang w:eastAsia="en-US"/>
        </w:rPr>
        <w:t xml:space="preserve"> المُحتضِرِ</w:t>
      </w:r>
    </w:p>
    <w:p w:rsidR="00780C21" w:rsidRPr="00884DE1" w:rsidRDefault="00780C21" w:rsidP="00660884">
      <w:pPr>
        <w:widowControl/>
        <w:autoSpaceDE w:val="0"/>
        <w:autoSpaceDN w:val="0"/>
        <w:adjustRightInd w:val="0"/>
        <w:ind w:firstLine="0"/>
        <w:rPr>
          <w:rFonts w:ascii="Traditional Arabic" w:hAnsi="Traditional Arabic"/>
          <w:b/>
          <w:bCs/>
          <w:color w:val="auto"/>
          <w:sz w:val="44"/>
          <w:szCs w:val="44"/>
          <w:rtl/>
          <w:lang w:eastAsia="en-US"/>
        </w:rPr>
      </w:pPr>
      <w:r w:rsidRPr="00884DE1">
        <w:rPr>
          <w:rFonts w:ascii="Traditional Arabic" w:hAnsi="Traditional Arabic"/>
          <w:b/>
          <w:bCs/>
          <w:color w:val="auto"/>
          <w:sz w:val="44"/>
          <w:szCs w:val="44"/>
          <w:rtl/>
          <w:lang w:eastAsia="en-US"/>
        </w:rPr>
        <w:t xml:space="preserve">           يا قوم، هل ترجون من  قاتلِ   **    الأطفالِ حُسنَ المَعشَرِ؟!</w:t>
      </w:r>
    </w:p>
    <w:p w:rsidR="00320F45" w:rsidRPr="00884DE1" w:rsidRDefault="0071142B" w:rsidP="00660884">
      <w:pPr>
        <w:widowControl/>
        <w:autoSpaceDE w:val="0"/>
        <w:autoSpaceDN w:val="0"/>
        <w:adjustRightInd w:val="0"/>
        <w:ind w:firstLine="0"/>
        <w:rPr>
          <w:rFonts w:ascii="Traditional Arabic" w:hAnsi="Traditional Arabic"/>
          <w:b/>
          <w:bCs/>
          <w:color w:val="auto"/>
          <w:sz w:val="44"/>
          <w:szCs w:val="44"/>
          <w:rtl/>
          <w:lang w:eastAsia="en-US"/>
        </w:rPr>
      </w:pPr>
      <w:r w:rsidRPr="00884DE1">
        <w:rPr>
          <w:rFonts w:ascii="Traditional Arabic" w:hAnsi="Traditional Arabic"/>
          <w:b/>
          <w:bCs/>
          <w:color w:val="auto"/>
          <w:sz w:val="44"/>
          <w:szCs w:val="44"/>
          <w:rtl/>
          <w:lang w:eastAsia="en-US"/>
        </w:rPr>
        <w:t>{أُولَئِكَ شَرٌّ مَكَانًا وَأَضَلُّ عَنْ سَوَاءِ السَّبِيلِ}</w:t>
      </w:r>
      <w:r w:rsidRPr="00884DE1">
        <w:rPr>
          <w:rFonts w:ascii="Traditional Arabic" w:hAnsi="Traditional Arabic"/>
          <w:b/>
          <w:bCs/>
          <w:color w:val="auto"/>
          <w:sz w:val="44"/>
          <w:szCs w:val="44"/>
          <w:rtl/>
        </w:rPr>
        <w:t xml:space="preserve"> </w:t>
      </w:r>
      <w:r w:rsidR="00780C21" w:rsidRPr="00884DE1">
        <w:rPr>
          <w:rFonts w:ascii="Traditional Arabic" w:hAnsi="Traditional Arabic"/>
          <w:b/>
          <w:bCs/>
          <w:color w:val="auto"/>
          <w:sz w:val="44"/>
          <w:szCs w:val="44"/>
          <w:rtl/>
        </w:rPr>
        <w:t>وأداة</w:t>
      </w:r>
      <w:r w:rsidR="00884DE1" w:rsidRPr="00884DE1">
        <w:rPr>
          <w:rFonts w:ascii="Traditional Arabic" w:hAnsi="Traditional Arabic" w:hint="cs"/>
          <w:b/>
          <w:bCs/>
          <w:color w:val="auto"/>
          <w:sz w:val="44"/>
          <w:szCs w:val="44"/>
          <w:rtl/>
        </w:rPr>
        <w:t>ُ</w:t>
      </w:r>
      <w:r w:rsidR="00780C21" w:rsidRPr="00884DE1">
        <w:rPr>
          <w:rFonts w:ascii="Traditional Arabic" w:hAnsi="Traditional Arabic"/>
          <w:b/>
          <w:bCs/>
          <w:color w:val="auto"/>
          <w:sz w:val="44"/>
          <w:szCs w:val="44"/>
          <w:rtl/>
        </w:rPr>
        <w:t xml:space="preserve"> اليهود</w:t>
      </w:r>
      <w:r w:rsidR="00884DE1" w:rsidRPr="00884DE1">
        <w:rPr>
          <w:rFonts w:ascii="Traditional Arabic" w:hAnsi="Traditional Arabic" w:hint="cs"/>
          <w:b/>
          <w:bCs/>
          <w:color w:val="auto"/>
          <w:sz w:val="44"/>
          <w:szCs w:val="44"/>
          <w:rtl/>
        </w:rPr>
        <w:t>ِ</w:t>
      </w:r>
      <w:r w:rsidR="00780C21" w:rsidRPr="00884DE1">
        <w:rPr>
          <w:rFonts w:ascii="Traditional Arabic" w:hAnsi="Traditional Arabic"/>
          <w:b/>
          <w:bCs/>
          <w:color w:val="auto"/>
          <w:sz w:val="44"/>
          <w:szCs w:val="44"/>
          <w:rtl/>
        </w:rPr>
        <w:t xml:space="preserve"> وم</w:t>
      </w:r>
      <w:r w:rsidR="00884DE1" w:rsidRPr="00884DE1">
        <w:rPr>
          <w:rFonts w:ascii="Traditional Arabic" w:hAnsi="Traditional Arabic" w:hint="cs"/>
          <w:b/>
          <w:bCs/>
          <w:color w:val="auto"/>
          <w:sz w:val="44"/>
          <w:szCs w:val="44"/>
          <w:rtl/>
        </w:rPr>
        <w:t>ِ</w:t>
      </w:r>
      <w:r w:rsidR="00780C21" w:rsidRPr="00884DE1">
        <w:rPr>
          <w:rFonts w:ascii="Traditional Arabic" w:hAnsi="Traditional Arabic"/>
          <w:b/>
          <w:bCs/>
          <w:color w:val="auto"/>
          <w:sz w:val="44"/>
          <w:szCs w:val="44"/>
          <w:rtl/>
        </w:rPr>
        <w:t>ح</w:t>
      </w:r>
      <w:r w:rsidR="00884DE1" w:rsidRPr="00884DE1">
        <w:rPr>
          <w:rFonts w:ascii="Traditional Arabic" w:hAnsi="Traditional Arabic" w:hint="cs"/>
          <w:b/>
          <w:bCs/>
          <w:color w:val="auto"/>
          <w:sz w:val="44"/>
          <w:szCs w:val="44"/>
          <w:rtl/>
        </w:rPr>
        <w:t>ْ</w:t>
      </w:r>
      <w:r w:rsidR="00780C21" w:rsidRPr="00884DE1">
        <w:rPr>
          <w:rFonts w:ascii="Traditional Arabic" w:hAnsi="Traditional Arabic"/>
          <w:b/>
          <w:bCs/>
          <w:color w:val="auto"/>
          <w:sz w:val="44"/>
          <w:szCs w:val="44"/>
          <w:rtl/>
        </w:rPr>
        <w:t>بر أقلام</w:t>
      </w:r>
      <w:r w:rsidR="00884DE1" w:rsidRPr="00884DE1">
        <w:rPr>
          <w:rFonts w:ascii="Traditional Arabic" w:hAnsi="Traditional Arabic" w:hint="cs"/>
          <w:b/>
          <w:bCs/>
          <w:color w:val="auto"/>
          <w:sz w:val="44"/>
          <w:szCs w:val="44"/>
          <w:rtl/>
        </w:rPr>
        <w:t>ِ</w:t>
      </w:r>
      <w:r w:rsidR="00780C21" w:rsidRPr="00884DE1">
        <w:rPr>
          <w:rFonts w:ascii="Traditional Arabic" w:hAnsi="Traditional Arabic"/>
          <w:b/>
          <w:bCs/>
          <w:color w:val="auto"/>
          <w:sz w:val="44"/>
          <w:szCs w:val="44"/>
          <w:rtl/>
        </w:rPr>
        <w:t xml:space="preserve">هم </w:t>
      </w:r>
      <w:r w:rsidR="00EE2801" w:rsidRPr="00884DE1">
        <w:rPr>
          <w:rFonts w:ascii="Traditional Arabic" w:hAnsi="Traditional Arabic"/>
          <w:b/>
          <w:bCs/>
          <w:color w:val="auto"/>
          <w:sz w:val="44"/>
          <w:szCs w:val="44"/>
          <w:rtl/>
        </w:rPr>
        <w:t>المنافقون</w:t>
      </w:r>
      <w:r w:rsidR="00765B62" w:rsidRPr="00884DE1">
        <w:rPr>
          <w:rFonts w:ascii="Traditional Arabic" w:hAnsi="Traditional Arabic"/>
          <w:b/>
          <w:bCs/>
          <w:color w:val="auto"/>
          <w:sz w:val="44"/>
          <w:szCs w:val="44"/>
          <w:rtl/>
        </w:rPr>
        <w:t>،</w:t>
      </w:r>
      <w:r w:rsidR="00780C21" w:rsidRPr="00884DE1">
        <w:rPr>
          <w:rFonts w:ascii="Traditional Arabic" w:hAnsi="Traditional Arabic"/>
          <w:b/>
          <w:bCs/>
          <w:color w:val="auto"/>
          <w:sz w:val="44"/>
          <w:szCs w:val="44"/>
          <w:rtl/>
        </w:rPr>
        <w:t xml:space="preserve"> </w:t>
      </w:r>
      <w:r w:rsidR="00320F45" w:rsidRPr="00884DE1">
        <w:rPr>
          <w:rFonts w:ascii="Traditional Arabic" w:hAnsi="Traditional Arabic"/>
          <w:b/>
          <w:bCs/>
          <w:color w:val="auto"/>
          <w:sz w:val="44"/>
          <w:szCs w:val="44"/>
          <w:rtl/>
        </w:rPr>
        <w:t>ف</w:t>
      </w:r>
      <w:r w:rsidR="00765B62" w:rsidRPr="00884DE1">
        <w:rPr>
          <w:rFonts w:ascii="Traditional Arabic" w:hAnsi="Traditional Arabic"/>
          <w:b/>
          <w:bCs/>
          <w:color w:val="auto"/>
          <w:sz w:val="44"/>
          <w:szCs w:val="44"/>
          <w:rtl/>
        </w:rPr>
        <w:t>لا ينجم</w:t>
      </w:r>
      <w:r w:rsidR="00884DE1" w:rsidRPr="00884DE1">
        <w:rPr>
          <w:rFonts w:ascii="Traditional Arabic" w:hAnsi="Traditional Arabic" w:hint="cs"/>
          <w:b/>
          <w:bCs/>
          <w:color w:val="auto"/>
          <w:sz w:val="44"/>
          <w:szCs w:val="44"/>
          <w:rtl/>
        </w:rPr>
        <w:t>ُ</w:t>
      </w:r>
      <w:r w:rsidR="00765B62" w:rsidRPr="00884DE1">
        <w:rPr>
          <w:rFonts w:ascii="Traditional Arabic" w:hAnsi="Traditional Arabic"/>
          <w:b/>
          <w:bCs/>
          <w:color w:val="auto"/>
          <w:sz w:val="44"/>
          <w:szCs w:val="44"/>
          <w:rtl/>
        </w:rPr>
        <w:t xml:space="preserve"> نفاق</w:t>
      </w:r>
      <w:r w:rsidR="00884DE1" w:rsidRPr="00884DE1">
        <w:rPr>
          <w:rFonts w:ascii="Traditional Arabic" w:hAnsi="Traditional Arabic" w:hint="cs"/>
          <w:b/>
          <w:bCs/>
          <w:color w:val="auto"/>
          <w:sz w:val="44"/>
          <w:szCs w:val="44"/>
          <w:rtl/>
        </w:rPr>
        <w:t>ُ</w:t>
      </w:r>
      <w:r w:rsidR="00765B62" w:rsidRPr="00884DE1">
        <w:rPr>
          <w:rFonts w:ascii="Traditional Arabic" w:hAnsi="Traditional Arabic"/>
          <w:b/>
          <w:bCs/>
          <w:color w:val="auto"/>
          <w:sz w:val="44"/>
          <w:szCs w:val="44"/>
          <w:rtl/>
        </w:rPr>
        <w:t>هم إلا في الأ</w:t>
      </w:r>
      <w:r w:rsidR="00D84938" w:rsidRPr="00884DE1">
        <w:rPr>
          <w:rFonts w:ascii="Traditional Arabic" w:hAnsi="Traditional Arabic"/>
          <w:b/>
          <w:bCs/>
          <w:color w:val="auto"/>
          <w:sz w:val="44"/>
          <w:szCs w:val="44"/>
          <w:rtl/>
        </w:rPr>
        <w:t>زمات</w:t>
      </w:r>
      <w:r w:rsidR="005C65F8" w:rsidRPr="00884DE1">
        <w:rPr>
          <w:rFonts w:ascii="Traditional Arabic" w:hAnsi="Traditional Arabic"/>
          <w:b/>
          <w:bCs/>
          <w:color w:val="auto"/>
          <w:sz w:val="44"/>
          <w:szCs w:val="44"/>
          <w:rtl/>
        </w:rPr>
        <w:t>،</w:t>
      </w:r>
      <w:r w:rsidR="00765B62" w:rsidRPr="00884DE1">
        <w:rPr>
          <w:rFonts w:ascii="Traditional Arabic" w:hAnsi="Traditional Arabic"/>
          <w:b/>
          <w:bCs/>
          <w:color w:val="auto"/>
          <w:sz w:val="44"/>
          <w:szCs w:val="44"/>
          <w:rtl/>
        </w:rPr>
        <w:t xml:space="preserve"> ولا يظهر</w:t>
      </w:r>
      <w:r w:rsidR="00884DE1" w:rsidRPr="00884DE1">
        <w:rPr>
          <w:rFonts w:ascii="Traditional Arabic" w:hAnsi="Traditional Arabic" w:hint="cs"/>
          <w:b/>
          <w:bCs/>
          <w:color w:val="auto"/>
          <w:sz w:val="44"/>
          <w:szCs w:val="44"/>
          <w:rtl/>
        </w:rPr>
        <w:t>ُ</w:t>
      </w:r>
      <w:r w:rsidR="00765B62" w:rsidRPr="00884DE1">
        <w:rPr>
          <w:rFonts w:ascii="Traditional Arabic" w:hAnsi="Traditional Arabic"/>
          <w:b/>
          <w:bCs/>
          <w:color w:val="auto"/>
          <w:sz w:val="44"/>
          <w:szCs w:val="44"/>
          <w:rtl/>
        </w:rPr>
        <w:t xml:space="preserve"> </w:t>
      </w:r>
      <w:proofErr w:type="spellStart"/>
      <w:r w:rsidR="00765B62" w:rsidRPr="00884DE1">
        <w:rPr>
          <w:rFonts w:ascii="Traditional Arabic" w:hAnsi="Traditional Arabic"/>
          <w:b/>
          <w:bCs/>
          <w:color w:val="auto"/>
          <w:sz w:val="44"/>
          <w:szCs w:val="44"/>
          <w:rtl/>
        </w:rPr>
        <w:t>خِداعهم</w:t>
      </w:r>
      <w:proofErr w:type="spellEnd"/>
      <w:r w:rsidR="00765B62" w:rsidRPr="00884DE1">
        <w:rPr>
          <w:rFonts w:ascii="Traditional Arabic" w:hAnsi="Traditional Arabic"/>
          <w:b/>
          <w:bCs/>
          <w:color w:val="auto"/>
          <w:sz w:val="44"/>
          <w:szCs w:val="44"/>
          <w:rtl/>
        </w:rPr>
        <w:t xml:space="preserve"> إلا عند الخلافات،</w:t>
      </w:r>
      <w:r w:rsidR="00320F45" w:rsidRPr="00884DE1">
        <w:rPr>
          <w:rFonts w:ascii="Traditional Arabic" w:hAnsi="Traditional Arabic"/>
          <w:b/>
          <w:bCs/>
          <w:color w:val="auto"/>
          <w:sz w:val="44"/>
          <w:szCs w:val="44"/>
          <w:rtl/>
        </w:rPr>
        <w:t xml:space="preserve"> </w:t>
      </w:r>
      <w:r w:rsidR="00780C21" w:rsidRPr="00884DE1">
        <w:rPr>
          <w:rFonts w:ascii="Traditional Arabic" w:hAnsi="Traditional Arabic"/>
          <w:b/>
          <w:bCs/>
          <w:color w:val="auto"/>
          <w:sz w:val="44"/>
          <w:szCs w:val="44"/>
          <w:rtl/>
        </w:rPr>
        <w:t>ي</w:t>
      </w:r>
      <w:r w:rsidR="00884DE1" w:rsidRPr="00884DE1">
        <w:rPr>
          <w:rFonts w:ascii="Traditional Arabic" w:hAnsi="Traditional Arabic" w:hint="cs"/>
          <w:b/>
          <w:bCs/>
          <w:color w:val="auto"/>
          <w:sz w:val="44"/>
          <w:szCs w:val="44"/>
          <w:rtl/>
        </w:rPr>
        <w:t>ُ</w:t>
      </w:r>
      <w:r w:rsidR="00780C21" w:rsidRPr="00884DE1">
        <w:rPr>
          <w:rFonts w:ascii="Traditional Arabic" w:hAnsi="Traditional Arabic"/>
          <w:b/>
          <w:bCs/>
          <w:color w:val="auto"/>
          <w:sz w:val="44"/>
          <w:szCs w:val="44"/>
          <w:rtl/>
        </w:rPr>
        <w:t>شيعون</w:t>
      </w:r>
      <w:r w:rsidR="00BB648A" w:rsidRPr="00884DE1">
        <w:rPr>
          <w:rFonts w:ascii="Traditional Arabic" w:hAnsi="Traditional Arabic"/>
          <w:b/>
          <w:bCs/>
          <w:color w:val="auto"/>
          <w:sz w:val="44"/>
          <w:szCs w:val="44"/>
          <w:rtl/>
        </w:rPr>
        <w:t xml:space="preserve"> </w:t>
      </w:r>
      <w:r w:rsidR="00780C21" w:rsidRPr="00884DE1">
        <w:rPr>
          <w:rFonts w:ascii="Traditional Arabic" w:hAnsi="Traditional Arabic"/>
          <w:b/>
          <w:bCs/>
          <w:color w:val="auto"/>
          <w:sz w:val="44"/>
          <w:szCs w:val="44"/>
          <w:rtl/>
        </w:rPr>
        <w:t>الفتنة</w:t>
      </w:r>
      <w:r w:rsidR="00884DE1" w:rsidRPr="00884DE1">
        <w:rPr>
          <w:rFonts w:ascii="Traditional Arabic" w:hAnsi="Traditional Arabic" w:hint="cs"/>
          <w:b/>
          <w:bCs/>
          <w:color w:val="auto"/>
          <w:sz w:val="44"/>
          <w:szCs w:val="44"/>
          <w:rtl/>
        </w:rPr>
        <w:t>َ</w:t>
      </w:r>
      <w:r w:rsidR="00780C21" w:rsidRPr="00884DE1">
        <w:rPr>
          <w:rFonts w:ascii="Traditional Arabic" w:hAnsi="Traditional Arabic"/>
          <w:b/>
          <w:bCs/>
          <w:color w:val="auto"/>
          <w:sz w:val="44"/>
          <w:szCs w:val="44"/>
          <w:rtl/>
        </w:rPr>
        <w:t xml:space="preserve"> ثم ي</w:t>
      </w:r>
      <w:r w:rsidR="00884DE1" w:rsidRPr="00884DE1">
        <w:rPr>
          <w:rFonts w:ascii="Traditional Arabic" w:hAnsi="Traditional Arabic" w:hint="cs"/>
          <w:b/>
          <w:bCs/>
          <w:color w:val="auto"/>
          <w:sz w:val="44"/>
          <w:szCs w:val="44"/>
          <w:rtl/>
        </w:rPr>
        <w:t>ُ</w:t>
      </w:r>
      <w:r w:rsidR="00780C21" w:rsidRPr="00884DE1">
        <w:rPr>
          <w:rFonts w:ascii="Traditional Arabic" w:hAnsi="Traditional Arabic"/>
          <w:b/>
          <w:bCs/>
          <w:color w:val="auto"/>
          <w:sz w:val="44"/>
          <w:szCs w:val="44"/>
          <w:rtl/>
        </w:rPr>
        <w:t>ل</w:t>
      </w:r>
      <w:r w:rsidR="00884DE1" w:rsidRPr="00884DE1">
        <w:rPr>
          <w:rFonts w:ascii="Traditional Arabic" w:hAnsi="Traditional Arabic" w:hint="cs"/>
          <w:b/>
          <w:bCs/>
          <w:color w:val="auto"/>
          <w:sz w:val="44"/>
          <w:szCs w:val="44"/>
          <w:rtl/>
        </w:rPr>
        <w:t>ْ</w:t>
      </w:r>
      <w:r w:rsidR="00780C21" w:rsidRPr="00884DE1">
        <w:rPr>
          <w:rFonts w:ascii="Traditional Arabic" w:hAnsi="Traditional Arabic"/>
          <w:b/>
          <w:bCs/>
          <w:color w:val="auto"/>
          <w:sz w:val="44"/>
          <w:szCs w:val="44"/>
          <w:rtl/>
        </w:rPr>
        <w:t>بسونها</w:t>
      </w:r>
      <w:r w:rsidR="00BB648A" w:rsidRPr="00884DE1">
        <w:rPr>
          <w:rFonts w:ascii="Traditional Arabic" w:hAnsi="Traditional Arabic"/>
          <w:b/>
          <w:bCs/>
          <w:color w:val="auto"/>
          <w:sz w:val="44"/>
          <w:szCs w:val="44"/>
          <w:rtl/>
        </w:rPr>
        <w:t xml:space="preserve"> لبوس</w:t>
      </w:r>
      <w:r w:rsidR="00884DE1" w:rsidRPr="00884DE1">
        <w:rPr>
          <w:rFonts w:ascii="Traditional Arabic" w:hAnsi="Traditional Arabic" w:hint="cs"/>
          <w:b/>
          <w:bCs/>
          <w:color w:val="auto"/>
          <w:sz w:val="44"/>
          <w:szCs w:val="44"/>
          <w:rtl/>
        </w:rPr>
        <w:t>َ</w:t>
      </w:r>
      <w:r w:rsidR="00BB648A" w:rsidRPr="00884DE1">
        <w:rPr>
          <w:rFonts w:ascii="Traditional Arabic" w:hAnsi="Traditional Arabic"/>
          <w:b/>
          <w:bCs/>
          <w:color w:val="auto"/>
          <w:sz w:val="44"/>
          <w:szCs w:val="44"/>
          <w:rtl/>
        </w:rPr>
        <w:t xml:space="preserve"> الرحمة</w:t>
      </w:r>
      <w:r w:rsidR="00884DE1" w:rsidRPr="00884DE1">
        <w:rPr>
          <w:rFonts w:ascii="Traditional Arabic" w:hAnsi="Traditional Arabic" w:hint="cs"/>
          <w:b/>
          <w:bCs/>
          <w:color w:val="auto"/>
          <w:sz w:val="44"/>
          <w:szCs w:val="44"/>
          <w:rtl/>
        </w:rPr>
        <w:t>ِ</w:t>
      </w:r>
      <w:r w:rsidR="00BB648A" w:rsidRPr="00884DE1">
        <w:rPr>
          <w:rFonts w:ascii="Traditional Arabic" w:hAnsi="Traditional Arabic"/>
          <w:b/>
          <w:bCs/>
          <w:color w:val="auto"/>
          <w:sz w:val="44"/>
          <w:szCs w:val="44"/>
          <w:rtl/>
        </w:rPr>
        <w:t xml:space="preserve"> والشفقة</w:t>
      </w:r>
      <w:r w:rsidR="00884DE1" w:rsidRPr="00884DE1">
        <w:rPr>
          <w:rFonts w:ascii="Traditional Arabic" w:hAnsi="Traditional Arabic" w:hint="cs"/>
          <w:b/>
          <w:bCs/>
          <w:color w:val="auto"/>
          <w:sz w:val="44"/>
          <w:szCs w:val="44"/>
          <w:rtl/>
        </w:rPr>
        <w:t>ِ</w:t>
      </w:r>
      <w:r w:rsidR="00BB648A" w:rsidRPr="00884DE1">
        <w:rPr>
          <w:rFonts w:ascii="Traditional Arabic" w:hAnsi="Traditional Arabic"/>
          <w:b/>
          <w:bCs/>
          <w:color w:val="auto"/>
          <w:sz w:val="44"/>
          <w:szCs w:val="44"/>
          <w:rtl/>
        </w:rPr>
        <w:t xml:space="preserve"> على المستضعفين ، يُخْفُونَ فِي أَنْفُسِهِمْ مَا لَا يُبْدُونَ لَكَ</w:t>
      </w:r>
      <w:r w:rsidR="00884DE1" w:rsidRPr="00884DE1">
        <w:rPr>
          <w:rFonts w:ascii="Traditional Arabic" w:hAnsi="Traditional Arabic" w:hint="cs"/>
          <w:b/>
          <w:bCs/>
          <w:color w:val="auto"/>
          <w:sz w:val="44"/>
          <w:szCs w:val="44"/>
          <w:rtl/>
        </w:rPr>
        <w:t>.</w:t>
      </w:r>
      <w:r w:rsidR="00BB648A" w:rsidRPr="00884DE1">
        <w:rPr>
          <w:rFonts w:ascii="Traditional Arabic" w:hAnsi="Traditional Arabic"/>
          <w:b/>
          <w:bCs/>
          <w:color w:val="auto"/>
          <w:sz w:val="44"/>
          <w:szCs w:val="44"/>
          <w:rtl/>
        </w:rPr>
        <w:t xml:space="preserve"> </w:t>
      </w:r>
      <w:r w:rsidR="00CA358D" w:rsidRPr="00884DE1">
        <w:rPr>
          <w:rFonts w:ascii="Traditional Arabic" w:hAnsi="Traditional Arabic"/>
          <w:b/>
          <w:bCs/>
          <w:color w:val="auto"/>
          <w:sz w:val="44"/>
          <w:szCs w:val="44"/>
          <w:rtl/>
        </w:rPr>
        <w:t>وَلَتَعْرِفَنَّهُمْ فِي لَحْنِ الْقَوْلِ ،</w:t>
      </w:r>
      <w:r w:rsidR="00BB648A" w:rsidRPr="00884DE1">
        <w:rPr>
          <w:rFonts w:ascii="Traditional Arabic" w:hAnsi="Traditional Arabic"/>
          <w:b/>
          <w:bCs/>
          <w:color w:val="auto"/>
          <w:sz w:val="44"/>
          <w:szCs w:val="44"/>
          <w:rtl/>
        </w:rPr>
        <w:t xml:space="preserve"> </w:t>
      </w:r>
      <w:r w:rsidR="00CA358D" w:rsidRPr="00884DE1">
        <w:rPr>
          <w:rFonts w:ascii="Traditional Arabic" w:hAnsi="Traditional Arabic"/>
          <w:b/>
          <w:bCs/>
          <w:color w:val="auto"/>
          <w:sz w:val="44"/>
          <w:szCs w:val="44"/>
          <w:rtl/>
        </w:rPr>
        <w:t>وَاللَّهُ يَعْلَمُ إِسْرَارَهُمْ.</w:t>
      </w:r>
    </w:p>
    <w:p w:rsidR="00CA358D" w:rsidRPr="00884DE1" w:rsidRDefault="00CA358D" w:rsidP="00660884">
      <w:pPr>
        <w:ind w:firstLine="0"/>
        <w:rPr>
          <w:rFonts w:ascii="Traditional Arabic" w:hAnsi="Traditional Arabic"/>
          <w:b/>
          <w:bCs/>
          <w:color w:val="auto"/>
          <w:sz w:val="44"/>
          <w:szCs w:val="44"/>
          <w:rtl/>
        </w:rPr>
      </w:pPr>
      <w:r w:rsidRPr="00884DE1">
        <w:rPr>
          <w:rFonts w:ascii="Traditional Arabic" w:hAnsi="Traditional Arabic"/>
          <w:b/>
          <w:bCs/>
          <w:color w:val="auto"/>
          <w:sz w:val="44"/>
          <w:szCs w:val="44"/>
          <w:rtl/>
        </w:rPr>
        <w:t xml:space="preserve">     </w:t>
      </w:r>
      <w:r w:rsidR="003F6E88" w:rsidRPr="00884DE1">
        <w:rPr>
          <w:rFonts w:ascii="Traditional Arabic" w:hAnsi="Traditional Arabic"/>
          <w:b/>
          <w:bCs/>
          <w:color w:val="auto"/>
          <w:sz w:val="44"/>
          <w:szCs w:val="44"/>
          <w:rtl/>
        </w:rPr>
        <w:t xml:space="preserve">  </w:t>
      </w:r>
      <w:r w:rsidR="00765B62" w:rsidRPr="00884DE1">
        <w:rPr>
          <w:rFonts w:ascii="Traditional Arabic" w:hAnsi="Traditional Arabic"/>
          <w:b/>
          <w:bCs/>
          <w:color w:val="auto"/>
          <w:sz w:val="44"/>
          <w:szCs w:val="44"/>
          <w:rtl/>
        </w:rPr>
        <w:t xml:space="preserve">  </w:t>
      </w:r>
      <w:r w:rsidRPr="00884DE1">
        <w:rPr>
          <w:rFonts w:ascii="Traditional Arabic" w:hAnsi="Traditional Arabic"/>
          <w:b/>
          <w:bCs/>
          <w:color w:val="auto"/>
          <w:sz w:val="44"/>
          <w:szCs w:val="44"/>
          <w:rtl/>
        </w:rPr>
        <w:t>نفاقٌ على كل</w:t>
      </w:r>
      <w:r w:rsidR="00884DE1" w:rsidRPr="00884DE1">
        <w:rPr>
          <w:rFonts w:ascii="Traditional Arabic" w:hAnsi="Traditional Arabic" w:hint="cs"/>
          <w:b/>
          <w:bCs/>
          <w:color w:val="auto"/>
          <w:sz w:val="44"/>
          <w:szCs w:val="44"/>
          <w:rtl/>
        </w:rPr>
        <w:t>ِ</w:t>
      </w:r>
      <w:r w:rsidRPr="00884DE1">
        <w:rPr>
          <w:rFonts w:ascii="Traditional Arabic" w:hAnsi="Traditional Arabic"/>
          <w:b/>
          <w:bCs/>
          <w:color w:val="auto"/>
          <w:sz w:val="44"/>
          <w:szCs w:val="44"/>
          <w:rtl/>
        </w:rPr>
        <w:t xml:space="preserve"> الوجوه</w:t>
      </w:r>
      <w:r w:rsidR="00884DE1" w:rsidRPr="00884DE1">
        <w:rPr>
          <w:rFonts w:ascii="Traditional Arabic" w:hAnsi="Traditional Arabic" w:hint="cs"/>
          <w:b/>
          <w:bCs/>
          <w:color w:val="auto"/>
          <w:sz w:val="44"/>
          <w:szCs w:val="44"/>
          <w:rtl/>
        </w:rPr>
        <w:t>ِ</w:t>
      </w:r>
      <w:r w:rsidRPr="00884DE1">
        <w:rPr>
          <w:rFonts w:ascii="Traditional Arabic" w:hAnsi="Traditional Arabic"/>
          <w:b/>
          <w:bCs/>
          <w:color w:val="auto"/>
          <w:sz w:val="44"/>
          <w:szCs w:val="44"/>
          <w:rtl/>
        </w:rPr>
        <w:t xml:space="preserve"> مخيم</w:t>
      </w:r>
      <w:r w:rsidR="00884DE1" w:rsidRPr="00884DE1">
        <w:rPr>
          <w:rFonts w:ascii="Traditional Arabic" w:hAnsi="Traditional Arabic" w:hint="cs"/>
          <w:b/>
          <w:bCs/>
          <w:color w:val="auto"/>
          <w:sz w:val="44"/>
          <w:szCs w:val="44"/>
          <w:rtl/>
        </w:rPr>
        <w:t>ٌ</w:t>
      </w:r>
      <w:r w:rsidRPr="00884DE1">
        <w:rPr>
          <w:rFonts w:ascii="Traditional Arabic" w:hAnsi="Traditional Arabic"/>
          <w:b/>
          <w:bCs/>
          <w:color w:val="auto"/>
          <w:sz w:val="44"/>
          <w:szCs w:val="44"/>
          <w:rtl/>
        </w:rPr>
        <w:t xml:space="preserve">   **   وبُغ</w:t>
      </w:r>
      <w:r w:rsidR="003F6E88" w:rsidRPr="00884DE1">
        <w:rPr>
          <w:rFonts w:ascii="Traditional Arabic" w:hAnsi="Traditional Arabic"/>
          <w:b/>
          <w:bCs/>
          <w:color w:val="auto"/>
          <w:sz w:val="44"/>
          <w:szCs w:val="44"/>
          <w:rtl/>
        </w:rPr>
        <w:t>ْ</w:t>
      </w:r>
      <w:r w:rsidRPr="00884DE1">
        <w:rPr>
          <w:rFonts w:ascii="Traditional Arabic" w:hAnsi="Traditional Arabic"/>
          <w:b/>
          <w:bCs/>
          <w:color w:val="auto"/>
          <w:sz w:val="44"/>
          <w:szCs w:val="44"/>
          <w:rtl/>
        </w:rPr>
        <w:t>ضُ على كل</w:t>
      </w:r>
      <w:r w:rsidR="00884DE1" w:rsidRPr="00884DE1">
        <w:rPr>
          <w:rFonts w:ascii="Traditional Arabic" w:hAnsi="Traditional Arabic" w:hint="cs"/>
          <w:b/>
          <w:bCs/>
          <w:color w:val="auto"/>
          <w:sz w:val="44"/>
          <w:szCs w:val="44"/>
          <w:rtl/>
        </w:rPr>
        <w:t>ِ</w:t>
      </w:r>
      <w:r w:rsidRPr="00884DE1">
        <w:rPr>
          <w:rFonts w:ascii="Traditional Arabic" w:hAnsi="Traditional Arabic"/>
          <w:b/>
          <w:bCs/>
          <w:color w:val="auto"/>
          <w:sz w:val="44"/>
          <w:szCs w:val="44"/>
          <w:rtl/>
        </w:rPr>
        <w:t xml:space="preserve"> الج</w:t>
      </w:r>
      <w:r w:rsidR="0054218E" w:rsidRPr="00884DE1">
        <w:rPr>
          <w:rFonts w:ascii="Traditional Arabic" w:hAnsi="Traditional Arabic"/>
          <w:b/>
          <w:bCs/>
          <w:color w:val="auto"/>
          <w:sz w:val="44"/>
          <w:szCs w:val="44"/>
          <w:rtl/>
        </w:rPr>
        <w:t>ِ</w:t>
      </w:r>
      <w:r w:rsidRPr="00884DE1">
        <w:rPr>
          <w:rFonts w:ascii="Traditional Arabic" w:hAnsi="Traditional Arabic"/>
          <w:b/>
          <w:bCs/>
          <w:color w:val="auto"/>
          <w:sz w:val="44"/>
          <w:szCs w:val="44"/>
          <w:rtl/>
        </w:rPr>
        <w:t>باه مسطر</w:t>
      </w:r>
      <w:r w:rsidR="00884DE1" w:rsidRPr="00884DE1">
        <w:rPr>
          <w:rFonts w:ascii="Traditional Arabic" w:hAnsi="Traditional Arabic" w:hint="cs"/>
          <w:b/>
          <w:bCs/>
          <w:color w:val="auto"/>
          <w:sz w:val="44"/>
          <w:szCs w:val="44"/>
          <w:rtl/>
        </w:rPr>
        <w:t>ُ</w:t>
      </w:r>
    </w:p>
    <w:p w:rsidR="00765B62" w:rsidRPr="00884DE1" w:rsidRDefault="00765B62" w:rsidP="00660884">
      <w:pPr>
        <w:ind w:firstLine="0"/>
        <w:rPr>
          <w:rFonts w:ascii="Traditional Arabic" w:hAnsi="Traditional Arabic"/>
          <w:b/>
          <w:bCs/>
          <w:color w:val="auto"/>
          <w:sz w:val="44"/>
          <w:szCs w:val="44"/>
          <w:rtl/>
        </w:rPr>
      </w:pPr>
      <w:r w:rsidRPr="00884DE1">
        <w:rPr>
          <w:rFonts w:ascii="Traditional Arabic" w:hAnsi="Traditional Arabic"/>
          <w:b/>
          <w:bCs/>
          <w:color w:val="auto"/>
          <w:sz w:val="44"/>
          <w:szCs w:val="44"/>
          <w:rtl/>
        </w:rPr>
        <w:t>ولقد جلى الله في كتابه أصناف</w:t>
      </w:r>
      <w:r w:rsidR="00884DE1" w:rsidRPr="00884DE1">
        <w:rPr>
          <w:rFonts w:ascii="Traditional Arabic" w:hAnsi="Traditional Arabic" w:hint="cs"/>
          <w:b/>
          <w:bCs/>
          <w:color w:val="auto"/>
          <w:sz w:val="44"/>
          <w:szCs w:val="44"/>
          <w:rtl/>
        </w:rPr>
        <w:t>ُ</w:t>
      </w:r>
      <w:r w:rsidRPr="00884DE1">
        <w:rPr>
          <w:rFonts w:ascii="Traditional Arabic" w:hAnsi="Traditional Arabic"/>
          <w:b/>
          <w:bCs/>
          <w:color w:val="auto"/>
          <w:sz w:val="44"/>
          <w:szCs w:val="44"/>
          <w:rtl/>
        </w:rPr>
        <w:t xml:space="preserve"> الأعداء</w:t>
      </w:r>
      <w:r w:rsidR="00884DE1" w:rsidRPr="00884DE1">
        <w:rPr>
          <w:rFonts w:ascii="Traditional Arabic" w:hAnsi="Traditional Arabic" w:hint="cs"/>
          <w:b/>
          <w:bCs/>
          <w:color w:val="auto"/>
          <w:sz w:val="44"/>
          <w:szCs w:val="44"/>
          <w:rtl/>
        </w:rPr>
        <w:t>ِ</w:t>
      </w:r>
      <w:r w:rsidRPr="00884DE1">
        <w:rPr>
          <w:rFonts w:ascii="Traditional Arabic" w:hAnsi="Traditional Arabic"/>
          <w:b/>
          <w:bCs/>
          <w:color w:val="auto"/>
          <w:sz w:val="44"/>
          <w:szCs w:val="44"/>
          <w:rtl/>
        </w:rPr>
        <w:t xml:space="preserve"> ومخططهم وكيد</w:t>
      </w:r>
      <w:r w:rsidR="00884DE1" w:rsidRPr="00884DE1">
        <w:rPr>
          <w:rFonts w:ascii="Traditional Arabic" w:hAnsi="Traditional Arabic" w:hint="cs"/>
          <w:b/>
          <w:bCs/>
          <w:color w:val="auto"/>
          <w:sz w:val="44"/>
          <w:szCs w:val="44"/>
          <w:rtl/>
        </w:rPr>
        <w:t>َ</w:t>
      </w:r>
      <w:r w:rsidRPr="00884DE1">
        <w:rPr>
          <w:rFonts w:ascii="Traditional Arabic" w:hAnsi="Traditional Arabic"/>
          <w:b/>
          <w:bCs/>
          <w:color w:val="auto"/>
          <w:sz w:val="44"/>
          <w:szCs w:val="44"/>
          <w:rtl/>
        </w:rPr>
        <w:t>هم ضد الاسلام</w:t>
      </w:r>
      <w:r w:rsidR="00884DE1" w:rsidRPr="00884DE1">
        <w:rPr>
          <w:rFonts w:ascii="Traditional Arabic" w:hAnsi="Traditional Arabic" w:hint="cs"/>
          <w:b/>
          <w:bCs/>
          <w:color w:val="auto"/>
          <w:sz w:val="44"/>
          <w:szCs w:val="44"/>
          <w:rtl/>
        </w:rPr>
        <w:t>ِ</w:t>
      </w:r>
      <w:r w:rsidRPr="00884DE1">
        <w:rPr>
          <w:rFonts w:ascii="Traditional Arabic" w:hAnsi="Traditional Arabic"/>
          <w:b/>
          <w:bCs/>
          <w:color w:val="auto"/>
          <w:sz w:val="44"/>
          <w:szCs w:val="44"/>
          <w:rtl/>
        </w:rPr>
        <w:t xml:space="preserve"> على اختلاف نِحلهم، ليحذر المسلمون من كيد</w:t>
      </w:r>
      <w:r w:rsidR="00884DE1" w:rsidRPr="00884DE1">
        <w:rPr>
          <w:rFonts w:ascii="Traditional Arabic" w:hAnsi="Traditional Arabic" w:hint="cs"/>
          <w:b/>
          <w:bCs/>
          <w:color w:val="auto"/>
          <w:sz w:val="44"/>
          <w:szCs w:val="44"/>
          <w:rtl/>
        </w:rPr>
        <w:t>ِ</w:t>
      </w:r>
      <w:r w:rsidRPr="00884DE1">
        <w:rPr>
          <w:rFonts w:ascii="Traditional Arabic" w:hAnsi="Traditional Arabic"/>
          <w:b/>
          <w:bCs/>
          <w:color w:val="auto"/>
          <w:sz w:val="44"/>
          <w:szCs w:val="44"/>
          <w:rtl/>
        </w:rPr>
        <w:t>هم وليأخذوا حذرهم، وحتى لا ينخدع المسلم</w:t>
      </w:r>
      <w:r w:rsidR="00884DE1" w:rsidRPr="00884DE1">
        <w:rPr>
          <w:rFonts w:ascii="Traditional Arabic" w:hAnsi="Traditional Arabic" w:hint="cs"/>
          <w:b/>
          <w:bCs/>
          <w:color w:val="auto"/>
          <w:sz w:val="44"/>
          <w:szCs w:val="44"/>
          <w:rtl/>
        </w:rPr>
        <w:t>ُ</w:t>
      </w:r>
      <w:r w:rsidRPr="00884DE1">
        <w:rPr>
          <w:rFonts w:ascii="Traditional Arabic" w:hAnsi="Traditional Arabic"/>
          <w:b/>
          <w:bCs/>
          <w:color w:val="auto"/>
          <w:sz w:val="44"/>
          <w:szCs w:val="44"/>
          <w:rtl/>
        </w:rPr>
        <w:t xml:space="preserve"> وينساق</w:t>
      </w:r>
      <w:r w:rsidR="00884DE1" w:rsidRPr="00884DE1">
        <w:rPr>
          <w:rFonts w:ascii="Traditional Arabic" w:hAnsi="Traditional Arabic" w:hint="cs"/>
          <w:b/>
          <w:bCs/>
          <w:color w:val="auto"/>
          <w:sz w:val="44"/>
          <w:szCs w:val="44"/>
          <w:rtl/>
        </w:rPr>
        <w:t>َ</w:t>
      </w:r>
      <w:r w:rsidRPr="00884DE1">
        <w:rPr>
          <w:rFonts w:ascii="Traditional Arabic" w:hAnsi="Traditional Arabic"/>
          <w:b/>
          <w:bCs/>
          <w:color w:val="auto"/>
          <w:sz w:val="44"/>
          <w:szCs w:val="44"/>
          <w:rtl/>
        </w:rPr>
        <w:t xml:space="preserve"> خلف</w:t>
      </w:r>
      <w:r w:rsidR="00884DE1" w:rsidRPr="00884DE1">
        <w:rPr>
          <w:rFonts w:ascii="Traditional Arabic" w:hAnsi="Traditional Arabic" w:hint="cs"/>
          <w:b/>
          <w:bCs/>
          <w:color w:val="auto"/>
          <w:sz w:val="44"/>
          <w:szCs w:val="44"/>
          <w:rtl/>
        </w:rPr>
        <w:t>َ</w:t>
      </w:r>
      <w:r w:rsidRPr="00884DE1">
        <w:rPr>
          <w:rFonts w:ascii="Traditional Arabic" w:hAnsi="Traditional Arabic"/>
          <w:b/>
          <w:bCs/>
          <w:color w:val="auto"/>
          <w:sz w:val="44"/>
          <w:szCs w:val="44"/>
          <w:rtl/>
        </w:rPr>
        <w:t xml:space="preserve"> كل</w:t>
      </w:r>
      <w:r w:rsidR="00884DE1" w:rsidRPr="00884DE1">
        <w:rPr>
          <w:rFonts w:ascii="Traditional Arabic" w:hAnsi="Traditional Arabic" w:hint="cs"/>
          <w:b/>
          <w:bCs/>
          <w:color w:val="auto"/>
          <w:sz w:val="44"/>
          <w:szCs w:val="44"/>
          <w:rtl/>
        </w:rPr>
        <w:t>ِ</w:t>
      </w:r>
      <w:r w:rsidRPr="00884DE1">
        <w:rPr>
          <w:rFonts w:ascii="Traditional Arabic" w:hAnsi="Traditional Arabic"/>
          <w:b/>
          <w:bCs/>
          <w:color w:val="auto"/>
          <w:sz w:val="44"/>
          <w:szCs w:val="44"/>
          <w:rtl/>
        </w:rPr>
        <w:t xml:space="preserve"> دعي</w:t>
      </w:r>
      <w:r w:rsidR="00884DE1" w:rsidRPr="00884DE1">
        <w:rPr>
          <w:rFonts w:ascii="Traditional Arabic" w:hAnsi="Traditional Arabic" w:hint="cs"/>
          <w:b/>
          <w:bCs/>
          <w:color w:val="auto"/>
          <w:sz w:val="44"/>
          <w:szCs w:val="44"/>
          <w:rtl/>
        </w:rPr>
        <w:t>ّ</w:t>
      </w:r>
      <w:r w:rsidRPr="00884DE1">
        <w:rPr>
          <w:rFonts w:ascii="Traditional Arabic" w:hAnsi="Traditional Arabic"/>
          <w:b/>
          <w:bCs/>
          <w:color w:val="auto"/>
          <w:sz w:val="44"/>
          <w:szCs w:val="44"/>
          <w:rtl/>
        </w:rPr>
        <w:t xml:space="preserve"> كذوب</w:t>
      </w:r>
      <w:r w:rsidR="00884DE1" w:rsidRPr="00884DE1">
        <w:rPr>
          <w:rFonts w:ascii="Traditional Arabic" w:hAnsi="Traditional Arabic" w:hint="cs"/>
          <w:b/>
          <w:bCs/>
          <w:color w:val="auto"/>
          <w:sz w:val="44"/>
          <w:szCs w:val="44"/>
          <w:rtl/>
        </w:rPr>
        <w:t>ٍ</w:t>
      </w:r>
      <w:r w:rsidRPr="00884DE1">
        <w:rPr>
          <w:rFonts w:ascii="Traditional Arabic" w:hAnsi="Traditional Arabic"/>
          <w:b/>
          <w:bCs/>
          <w:color w:val="auto"/>
          <w:sz w:val="44"/>
          <w:szCs w:val="44"/>
          <w:rtl/>
        </w:rPr>
        <w:t xml:space="preserve"> يريد</w:t>
      </w:r>
      <w:r w:rsidR="00884DE1" w:rsidRPr="00884DE1">
        <w:rPr>
          <w:rFonts w:ascii="Traditional Arabic" w:hAnsi="Traditional Arabic" w:hint="cs"/>
          <w:b/>
          <w:bCs/>
          <w:color w:val="auto"/>
          <w:sz w:val="44"/>
          <w:szCs w:val="44"/>
          <w:rtl/>
        </w:rPr>
        <w:t>ُ</w:t>
      </w:r>
      <w:r w:rsidRPr="00884DE1">
        <w:rPr>
          <w:rFonts w:ascii="Traditional Arabic" w:hAnsi="Traditional Arabic"/>
          <w:b/>
          <w:bCs/>
          <w:color w:val="auto"/>
          <w:sz w:val="44"/>
          <w:szCs w:val="44"/>
          <w:rtl/>
        </w:rPr>
        <w:t xml:space="preserve"> تفريق</w:t>
      </w:r>
      <w:r w:rsidR="00884DE1" w:rsidRPr="00884DE1">
        <w:rPr>
          <w:rFonts w:ascii="Traditional Arabic" w:hAnsi="Traditional Arabic" w:hint="cs"/>
          <w:b/>
          <w:bCs/>
          <w:color w:val="auto"/>
          <w:sz w:val="44"/>
          <w:szCs w:val="44"/>
          <w:rtl/>
        </w:rPr>
        <w:t>َ</w:t>
      </w:r>
      <w:r w:rsidRPr="00884DE1">
        <w:rPr>
          <w:rFonts w:ascii="Traditional Arabic" w:hAnsi="Traditional Arabic"/>
          <w:b/>
          <w:bCs/>
          <w:color w:val="auto"/>
          <w:sz w:val="44"/>
          <w:szCs w:val="44"/>
          <w:rtl/>
        </w:rPr>
        <w:t xml:space="preserve"> صف</w:t>
      </w:r>
      <w:r w:rsidR="00884DE1" w:rsidRPr="00884DE1">
        <w:rPr>
          <w:rFonts w:ascii="Traditional Arabic" w:hAnsi="Traditional Arabic" w:hint="cs"/>
          <w:b/>
          <w:bCs/>
          <w:color w:val="auto"/>
          <w:sz w:val="44"/>
          <w:szCs w:val="44"/>
          <w:rtl/>
        </w:rPr>
        <w:t>ِ</w:t>
      </w:r>
      <w:r w:rsidRPr="00884DE1">
        <w:rPr>
          <w:rFonts w:ascii="Traditional Arabic" w:hAnsi="Traditional Arabic"/>
          <w:b/>
          <w:bCs/>
          <w:color w:val="auto"/>
          <w:sz w:val="44"/>
          <w:szCs w:val="44"/>
          <w:rtl/>
        </w:rPr>
        <w:t xml:space="preserve"> المسلمين، وبث القلاقل والنزاعات والاقتتال في بلاد الإسلام. </w:t>
      </w:r>
      <w:r w:rsidRPr="00884DE1">
        <w:rPr>
          <w:rFonts w:ascii="Traditional Arabic" w:hAnsi="Traditional Arabic"/>
          <w:b/>
          <w:bCs/>
          <w:color w:val="auto"/>
          <w:sz w:val="44"/>
          <w:szCs w:val="44"/>
          <w:rtl/>
        </w:rPr>
        <w:t xml:space="preserve">{هُمُ الْعَدُوُّ فَاحْذَرْهُمْ قَاتَلَهُمُ اللَّهُ أَنَّى </w:t>
      </w:r>
      <w:proofErr w:type="spellStart"/>
      <w:r w:rsidRPr="00884DE1">
        <w:rPr>
          <w:rFonts w:ascii="Traditional Arabic" w:hAnsi="Traditional Arabic"/>
          <w:b/>
          <w:bCs/>
          <w:color w:val="auto"/>
          <w:sz w:val="44"/>
          <w:szCs w:val="44"/>
          <w:rtl/>
        </w:rPr>
        <w:t>يُؤْفَكُونَ</w:t>
      </w:r>
      <w:proofErr w:type="spellEnd"/>
      <w:r w:rsidRPr="00884DE1">
        <w:rPr>
          <w:rFonts w:ascii="Traditional Arabic" w:hAnsi="Traditional Arabic"/>
          <w:b/>
          <w:bCs/>
          <w:color w:val="auto"/>
          <w:sz w:val="44"/>
          <w:szCs w:val="44"/>
          <w:rtl/>
        </w:rPr>
        <w:t>}</w:t>
      </w:r>
    </w:p>
    <w:p w:rsidR="00765B62" w:rsidRPr="00884DE1" w:rsidRDefault="0071142B" w:rsidP="00660884">
      <w:pPr>
        <w:ind w:firstLine="0"/>
        <w:rPr>
          <w:rFonts w:ascii="Traditional Arabic" w:hAnsi="Traditional Arabic"/>
          <w:b/>
          <w:bCs/>
          <w:color w:val="auto"/>
          <w:sz w:val="44"/>
          <w:szCs w:val="44"/>
          <w:rtl/>
        </w:rPr>
      </w:pPr>
      <w:r w:rsidRPr="00884DE1">
        <w:rPr>
          <w:rFonts w:ascii="Traditional Arabic" w:hAnsi="Traditional Arabic"/>
          <w:b/>
          <w:bCs/>
          <w:color w:val="auto"/>
          <w:sz w:val="44"/>
          <w:szCs w:val="44"/>
          <w:rtl/>
        </w:rPr>
        <w:t>وقوة</w:t>
      </w:r>
      <w:r w:rsidR="00884DE1" w:rsidRPr="00884DE1">
        <w:rPr>
          <w:rFonts w:ascii="Traditional Arabic" w:hAnsi="Traditional Arabic" w:hint="cs"/>
          <w:b/>
          <w:bCs/>
          <w:color w:val="auto"/>
          <w:sz w:val="44"/>
          <w:szCs w:val="44"/>
          <w:rtl/>
        </w:rPr>
        <w:t>ُ</w:t>
      </w:r>
      <w:r w:rsidRPr="00884DE1">
        <w:rPr>
          <w:rFonts w:ascii="Traditional Arabic" w:hAnsi="Traditional Arabic"/>
          <w:b/>
          <w:bCs/>
          <w:color w:val="auto"/>
          <w:sz w:val="44"/>
          <w:szCs w:val="44"/>
          <w:rtl/>
        </w:rPr>
        <w:t xml:space="preserve"> المسلمين تقوى على </w:t>
      </w:r>
      <w:r w:rsidR="00FF0208" w:rsidRPr="00884DE1">
        <w:rPr>
          <w:rFonts w:ascii="Traditional Arabic" w:hAnsi="Traditional Arabic"/>
          <w:b/>
          <w:bCs/>
          <w:color w:val="auto"/>
          <w:sz w:val="44"/>
          <w:szCs w:val="44"/>
          <w:rtl/>
        </w:rPr>
        <w:t xml:space="preserve">الاجتماع  على </w:t>
      </w:r>
      <w:r w:rsidRPr="00884DE1">
        <w:rPr>
          <w:rFonts w:ascii="Traditional Arabic" w:hAnsi="Traditional Arabic"/>
          <w:b/>
          <w:bCs/>
          <w:color w:val="auto"/>
          <w:sz w:val="44"/>
          <w:szCs w:val="44"/>
          <w:rtl/>
        </w:rPr>
        <w:t xml:space="preserve">كلمة التوحيد </w:t>
      </w:r>
      <w:r w:rsidR="00FF0208" w:rsidRPr="00884DE1">
        <w:rPr>
          <w:rFonts w:ascii="Traditional Arabic" w:hAnsi="Traditional Arabic"/>
          <w:b/>
          <w:bCs/>
          <w:color w:val="auto"/>
          <w:sz w:val="44"/>
          <w:szCs w:val="44"/>
          <w:rtl/>
        </w:rPr>
        <w:t>والاعتصام بالكتاب والسنة ونبذ الخلاف والفرقة والتناحر من أجل نزعات قبيلة أو آراءٍ شخصية ، أو اجتهادات شا</w:t>
      </w:r>
      <w:r w:rsidR="00884DE1" w:rsidRPr="00884DE1">
        <w:rPr>
          <w:rFonts w:ascii="Traditional Arabic" w:hAnsi="Traditional Arabic"/>
          <w:b/>
          <w:bCs/>
          <w:color w:val="auto"/>
          <w:sz w:val="44"/>
          <w:szCs w:val="44"/>
          <w:rtl/>
        </w:rPr>
        <w:t>ذة أو ت</w:t>
      </w:r>
      <w:r w:rsidR="00884DE1" w:rsidRPr="00884DE1">
        <w:rPr>
          <w:rFonts w:ascii="Traditional Arabic" w:hAnsi="Traditional Arabic" w:hint="cs"/>
          <w:b/>
          <w:bCs/>
          <w:color w:val="auto"/>
          <w:sz w:val="44"/>
          <w:szCs w:val="44"/>
          <w:rtl/>
        </w:rPr>
        <w:t>أ</w:t>
      </w:r>
      <w:r w:rsidR="00FF0208" w:rsidRPr="00884DE1">
        <w:rPr>
          <w:rFonts w:ascii="Traditional Arabic" w:hAnsi="Traditional Arabic"/>
          <w:b/>
          <w:bCs/>
          <w:color w:val="auto"/>
          <w:sz w:val="44"/>
          <w:szCs w:val="44"/>
          <w:rtl/>
        </w:rPr>
        <w:t xml:space="preserve">ويلٍ فاسد </w:t>
      </w:r>
      <w:r w:rsidR="00FF0208" w:rsidRPr="00884DE1">
        <w:rPr>
          <w:rFonts w:ascii="Traditional Arabic" w:hAnsi="Traditional Arabic"/>
          <w:b/>
          <w:bCs/>
          <w:color w:val="auto"/>
          <w:sz w:val="44"/>
          <w:szCs w:val="44"/>
          <w:rtl/>
          <w:lang w:eastAsia="en-US"/>
        </w:rPr>
        <w:t xml:space="preserve"> </w:t>
      </w:r>
      <w:r w:rsidR="00FF0208" w:rsidRPr="00884DE1">
        <w:rPr>
          <w:rFonts w:ascii="Traditional Arabic" w:hAnsi="Traditional Arabic"/>
          <w:b/>
          <w:bCs/>
          <w:color w:val="auto"/>
          <w:sz w:val="44"/>
          <w:szCs w:val="44"/>
          <w:rtl/>
          <w:lang w:eastAsia="en-US"/>
        </w:rPr>
        <w:t>{وَأَطِيعُوا اللَّهَ وَرَسُولَهُ وَلَا تَنَازَعُوا فَتَفْشَلُوا وَتَذْهَبَ رِيحُكُمْ وَاصْبِرُوا إِنَّ اللَّهَ مَعَ الصَّابِرِينَ }</w:t>
      </w:r>
    </w:p>
    <w:p w:rsidR="0054218E" w:rsidRPr="00884DE1" w:rsidRDefault="009551A3" w:rsidP="00660884">
      <w:pPr>
        <w:ind w:firstLine="0"/>
        <w:rPr>
          <w:rFonts w:ascii="Traditional Arabic" w:hAnsi="Traditional Arabic"/>
          <w:b/>
          <w:bCs/>
          <w:color w:val="auto"/>
          <w:sz w:val="44"/>
          <w:szCs w:val="44"/>
          <w:rtl/>
        </w:rPr>
      </w:pPr>
      <w:r w:rsidRPr="00884DE1">
        <w:rPr>
          <w:rFonts w:ascii="Traditional Arabic" w:hAnsi="Traditional Arabic"/>
          <w:b/>
          <w:bCs/>
          <w:color w:val="auto"/>
          <w:sz w:val="44"/>
          <w:szCs w:val="44"/>
          <w:rtl/>
        </w:rPr>
        <w:t>أستغفر الله لي ولكم وللمسلمين والمسلمات فاستغفروه إن ربي غفور رحيم .</w:t>
      </w:r>
    </w:p>
    <w:p w:rsidR="00B65997" w:rsidRPr="00884DE1" w:rsidRDefault="0054218E" w:rsidP="00660884">
      <w:pPr>
        <w:ind w:firstLine="0"/>
        <w:rPr>
          <w:rFonts w:ascii="Traditional Arabic" w:hAnsi="Traditional Arabic"/>
          <w:b/>
          <w:bCs/>
          <w:color w:val="auto"/>
          <w:sz w:val="44"/>
          <w:szCs w:val="44"/>
          <w:rtl/>
        </w:rPr>
      </w:pPr>
      <w:r w:rsidRPr="00884DE1">
        <w:rPr>
          <w:rFonts w:ascii="Traditional Arabic" w:hAnsi="Traditional Arabic"/>
          <w:b/>
          <w:bCs/>
          <w:color w:val="auto"/>
          <w:sz w:val="44"/>
          <w:szCs w:val="44"/>
          <w:rtl/>
        </w:rPr>
        <w:lastRenderedPageBreak/>
        <w:t xml:space="preserve">الخُطْبَةُ </w:t>
      </w:r>
      <w:proofErr w:type="spellStart"/>
      <w:r w:rsidRPr="00884DE1">
        <w:rPr>
          <w:rFonts w:ascii="Traditional Arabic" w:hAnsi="Traditional Arabic"/>
          <w:b/>
          <w:bCs/>
          <w:color w:val="auto"/>
          <w:sz w:val="44"/>
          <w:szCs w:val="44"/>
          <w:rtl/>
        </w:rPr>
        <w:t>الثَّانِيَةُ</w:t>
      </w:r>
      <w:r w:rsidR="00EE2801" w:rsidRPr="00884DE1">
        <w:rPr>
          <w:rFonts w:ascii="Traditional Arabic" w:hAnsi="Traditional Arabic"/>
          <w:b/>
          <w:bCs/>
          <w:color w:val="auto"/>
          <w:sz w:val="44"/>
          <w:szCs w:val="44"/>
          <w:rtl/>
        </w:rPr>
        <w:t>..</w:t>
      </w:r>
      <w:r w:rsidR="00C72279" w:rsidRPr="00884DE1">
        <w:rPr>
          <w:rFonts w:ascii="Traditional Arabic" w:hAnsi="Traditional Arabic"/>
          <w:b/>
          <w:bCs/>
          <w:color w:val="auto"/>
          <w:sz w:val="44"/>
          <w:szCs w:val="44"/>
          <w:rtl/>
        </w:rPr>
        <w:t>الْحَمْدُ</w:t>
      </w:r>
      <w:proofErr w:type="spellEnd"/>
      <w:r w:rsidR="00C72279" w:rsidRPr="00884DE1">
        <w:rPr>
          <w:rFonts w:ascii="Traditional Arabic" w:hAnsi="Traditional Arabic"/>
          <w:b/>
          <w:bCs/>
          <w:color w:val="auto"/>
          <w:sz w:val="44"/>
          <w:szCs w:val="44"/>
          <w:rtl/>
        </w:rPr>
        <w:t xml:space="preserve"> لِلَّهِ وَكَفَى، وَالصَّلَاةُ وَالسَّلَامُ عَلَى عَبْدِهِ الْمُصْطَفَى، وَعَلَى آ</w:t>
      </w:r>
      <w:r w:rsidRPr="00884DE1">
        <w:rPr>
          <w:rFonts w:ascii="Traditional Arabic" w:hAnsi="Traditional Arabic"/>
          <w:b/>
          <w:bCs/>
          <w:color w:val="auto"/>
          <w:sz w:val="44"/>
          <w:szCs w:val="44"/>
          <w:rtl/>
        </w:rPr>
        <w:t>لِهِ وَصَحْبِهِ وَمَنِ اجْتَبَى. أَمَّا بَعْدُ: ...</w:t>
      </w:r>
    </w:p>
    <w:p w:rsidR="00B65997" w:rsidRPr="00884DE1" w:rsidRDefault="00772A50" w:rsidP="00660884">
      <w:pPr>
        <w:rPr>
          <w:rFonts w:ascii="Traditional Arabic" w:hAnsi="Traditional Arabic"/>
          <w:b/>
          <w:bCs/>
          <w:color w:val="auto"/>
          <w:sz w:val="44"/>
          <w:szCs w:val="44"/>
          <w:rtl/>
        </w:rPr>
      </w:pPr>
      <w:r w:rsidRPr="00884DE1">
        <w:rPr>
          <w:rFonts w:ascii="Traditional Arabic" w:hAnsi="Traditional Arabic"/>
          <w:b/>
          <w:bCs/>
          <w:color w:val="auto"/>
          <w:sz w:val="44"/>
          <w:szCs w:val="44"/>
          <w:rtl/>
        </w:rPr>
        <w:t>وعند اضطراب الحياة ونزول المحن على المسلمين لا يسع</w:t>
      </w:r>
      <w:r w:rsidR="00B65997" w:rsidRPr="00884DE1">
        <w:rPr>
          <w:rFonts w:ascii="Traditional Arabic" w:hAnsi="Traditional Arabic"/>
          <w:b/>
          <w:bCs/>
          <w:color w:val="auto"/>
          <w:sz w:val="44"/>
          <w:szCs w:val="44"/>
          <w:rtl/>
        </w:rPr>
        <w:t xml:space="preserve"> المؤمن </w:t>
      </w:r>
      <w:r w:rsidRPr="00884DE1">
        <w:rPr>
          <w:rFonts w:ascii="Traditional Arabic" w:hAnsi="Traditional Arabic"/>
          <w:b/>
          <w:bCs/>
          <w:color w:val="auto"/>
          <w:sz w:val="44"/>
          <w:szCs w:val="44"/>
          <w:rtl/>
        </w:rPr>
        <w:t>إلا أن</w:t>
      </w:r>
      <w:r w:rsidR="00B65997" w:rsidRPr="00884DE1">
        <w:rPr>
          <w:rFonts w:ascii="Traditional Arabic" w:hAnsi="Traditional Arabic"/>
          <w:b/>
          <w:bCs/>
          <w:color w:val="auto"/>
          <w:sz w:val="44"/>
          <w:szCs w:val="44"/>
          <w:rtl/>
        </w:rPr>
        <w:t xml:space="preserve"> يملك قلبا حيا يهتم للمسلمين ويحزن لما يصيبهم من البلاء والمحن والظلم </w:t>
      </w:r>
      <w:r w:rsidR="00B65997" w:rsidRPr="00884DE1">
        <w:rPr>
          <w:rFonts w:ascii="Traditional Arabic" w:hAnsi="Traditional Arabic"/>
          <w:b/>
          <w:bCs/>
          <w:color w:val="auto"/>
          <w:sz w:val="44"/>
          <w:szCs w:val="44"/>
          <w:rtl/>
        </w:rPr>
        <w:t>والاقتتال بغير حق</w:t>
      </w:r>
      <w:r w:rsidR="00B65997" w:rsidRPr="00884DE1">
        <w:rPr>
          <w:rFonts w:ascii="Traditional Arabic" w:hAnsi="Traditional Arabic"/>
          <w:b/>
          <w:bCs/>
          <w:color w:val="auto"/>
          <w:sz w:val="44"/>
          <w:szCs w:val="44"/>
          <w:rtl/>
        </w:rPr>
        <w:t xml:space="preserve">  «مَا يُصِيبُ الْمُؤْمِنَ مِنْ وَصَبٍ، وَلَا نَصَبٍ، وَلَا همٍ، وَلَا حَزَنٍ، إِلَّا كُفِّرَ بِهِ مِنْ سَيِّئَاتِهِ» </w:t>
      </w:r>
      <w:r w:rsidR="00B65997" w:rsidRPr="00884DE1">
        <w:rPr>
          <w:rFonts w:ascii="Traditional Arabic" w:hAnsi="Traditional Arabic"/>
          <w:b/>
          <w:bCs/>
          <w:color w:val="auto"/>
          <w:sz w:val="40"/>
          <w:szCs w:val="40"/>
          <w:rtl/>
        </w:rPr>
        <w:t>أخرجه مسلم</w:t>
      </w:r>
      <w:r w:rsidR="00B65997" w:rsidRPr="00884DE1">
        <w:rPr>
          <w:rFonts w:ascii="Traditional Arabic" w:hAnsi="Traditional Arabic"/>
          <w:b/>
          <w:bCs/>
          <w:color w:val="auto"/>
          <w:sz w:val="44"/>
          <w:szCs w:val="44"/>
          <w:rtl/>
        </w:rPr>
        <w:t xml:space="preserve"> </w:t>
      </w:r>
    </w:p>
    <w:p w:rsidR="00B65997" w:rsidRPr="00884DE1" w:rsidRDefault="00B65997" w:rsidP="00660884">
      <w:pPr>
        <w:widowControl/>
        <w:autoSpaceDE w:val="0"/>
        <w:autoSpaceDN w:val="0"/>
        <w:adjustRightInd w:val="0"/>
        <w:ind w:firstLine="0"/>
        <w:rPr>
          <w:rFonts w:ascii="Traditional Arabic" w:hAnsi="Traditional Arabic"/>
          <w:b/>
          <w:bCs/>
          <w:color w:val="auto"/>
          <w:sz w:val="44"/>
          <w:szCs w:val="44"/>
          <w:rtl/>
          <w:lang w:eastAsia="en-US"/>
        </w:rPr>
      </w:pPr>
      <w:r w:rsidRPr="00884DE1">
        <w:rPr>
          <w:rFonts w:ascii="Traditional Arabic" w:hAnsi="Traditional Arabic"/>
          <w:b/>
          <w:bCs/>
          <w:color w:val="auto"/>
          <w:sz w:val="44"/>
          <w:szCs w:val="44"/>
          <w:rtl/>
        </w:rPr>
        <w:t xml:space="preserve">وما اشتعل في بلد المسلمين في السودان من الاقتتال والتناحر وما خلفته هذه الفتنة من المسغبة وتعطل مسيرة الحياة لهو حري بكل مسلم يملك قلبا حيا يعيش هما وعطاءً ووقوفا مع المسلمين المتضررين من هذه الفتنة الشعواء </w:t>
      </w:r>
      <w:proofErr w:type="spellStart"/>
      <w:r w:rsidRPr="00884DE1">
        <w:rPr>
          <w:rFonts w:ascii="Traditional Arabic" w:hAnsi="Traditional Arabic"/>
          <w:b/>
          <w:bCs/>
          <w:color w:val="auto"/>
          <w:sz w:val="44"/>
          <w:szCs w:val="44"/>
          <w:rtl/>
        </w:rPr>
        <w:t>و</w:t>
      </w:r>
      <w:r w:rsidRPr="00884DE1">
        <w:rPr>
          <w:rFonts w:ascii="Traditional Arabic" w:hAnsi="Traditional Arabic"/>
          <w:b/>
          <w:bCs/>
          <w:color w:val="auto"/>
          <w:sz w:val="44"/>
          <w:szCs w:val="44"/>
          <w:rtl/>
          <w:lang w:eastAsia="en-US"/>
        </w:rPr>
        <w:t>«الْمُؤْمِنُ</w:t>
      </w:r>
      <w:proofErr w:type="spellEnd"/>
      <w:r w:rsidRPr="00884DE1">
        <w:rPr>
          <w:rFonts w:ascii="Traditional Arabic" w:hAnsi="Traditional Arabic"/>
          <w:b/>
          <w:bCs/>
          <w:color w:val="auto"/>
          <w:sz w:val="44"/>
          <w:szCs w:val="44"/>
          <w:rtl/>
          <w:lang w:eastAsia="en-US"/>
        </w:rPr>
        <w:t xml:space="preserve"> لِلْمُؤْمِنِ كَالْبُنْيَانِ يَشُدُّ بَعْضُهُ بَعْضًا»</w:t>
      </w:r>
      <w:r w:rsidR="00772A50" w:rsidRPr="00884DE1">
        <w:rPr>
          <w:rFonts w:ascii="Traditional Arabic" w:hAnsi="Traditional Arabic"/>
          <w:b/>
          <w:bCs/>
          <w:color w:val="auto"/>
          <w:sz w:val="44"/>
          <w:szCs w:val="44"/>
          <w:rtl/>
          <w:lang w:eastAsia="en-US"/>
        </w:rPr>
        <w:t xml:space="preserve"> </w:t>
      </w:r>
      <w:r w:rsidR="00772A50" w:rsidRPr="00884DE1">
        <w:rPr>
          <w:rFonts w:ascii="Traditional Arabic" w:hAnsi="Traditional Arabic"/>
          <w:b/>
          <w:bCs/>
          <w:color w:val="auto"/>
          <w:sz w:val="44"/>
          <w:szCs w:val="44"/>
          <w:rtl/>
          <w:lang w:eastAsia="en-US"/>
        </w:rPr>
        <w:t>{إِنَّمَا الْمُؤْمِنُونَ إِخْوَةٌ فَأَصْلِحُوا بَيْنَ أَخَوَيْكُمْ وَاتَّقُوا اللَّهَ لَعَلَّكُمْ تُرْحَمُونَ</w:t>
      </w:r>
      <w:r w:rsidR="00772A50" w:rsidRPr="00884DE1">
        <w:rPr>
          <w:rFonts w:ascii="Traditional Arabic" w:hAnsi="Traditional Arabic"/>
          <w:b/>
          <w:bCs/>
          <w:color w:val="auto"/>
          <w:sz w:val="44"/>
          <w:szCs w:val="44"/>
          <w:rtl/>
          <w:lang w:eastAsia="en-US"/>
        </w:rPr>
        <w:t xml:space="preserve"> </w:t>
      </w:r>
      <w:r w:rsidR="00772A50" w:rsidRPr="00884DE1">
        <w:rPr>
          <w:rFonts w:ascii="Traditional Arabic" w:hAnsi="Traditional Arabic"/>
          <w:b/>
          <w:bCs/>
          <w:color w:val="auto"/>
          <w:sz w:val="44"/>
          <w:szCs w:val="44"/>
          <w:rtl/>
          <w:lang w:eastAsia="en-US"/>
        </w:rPr>
        <w:t>}</w:t>
      </w:r>
      <w:r w:rsidR="00772A50" w:rsidRPr="00884DE1">
        <w:rPr>
          <w:rFonts w:ascii="Traditional Arabic" w:hAnsi="Traditional Arabic"/>
          <w:b/>
          <w:bCs/>
          <w:color w:val="auto"/>
          <w:sz w:val="44"/>
          <w:szCs w:val="44"/>
          <w:rtl/>
          <w:lang w:eastAsia="en-US"/>
        </w:rPr>
        <w:t xml:space="preserve"> ومن لوازم الأخوة الإيمانية الوقوف مع </w:t>
      </w:r>
      <w:proofErr w:type="spellStart"/>
      <w:r w:rsidR="00772A50" w:rsidRPr="00884DE1">
        <w:rPr>
          <w:rFonts w:ascii="Traditional Arabic" w:hAnsi="Traditional Arabic"/>
          <w:b/>
          <w:bCs/>
          <w:color w:val="auto"/>
          <w:sz w:val="44"/>
          <w:szCs w:val="44"/>
          <w:rtl/>
          <w:lang w:eastAsia="en-US"/>
        </w:rPr>
        <w:t>مايصيب</w:t>
      </w:r>
      <w:proofErr w:type="spellEnd"/>
      <w:r w:rsidR="00772A50" w:rsidRPr="00884DE1">
        <w:rPr>
          <w:rFonts w:ascii="Traditional Arabic" w:hAnsi="Traditional Arabic"/>
          <w:b/>
          <w:bCs/>
          <w:color w:val="auto"/>
          <w:sz w:val="44"/>
          <w:szCs w:val="44"/>
          <w:rtl/>
          <w:lang w:eastAsia="en-US"/>
        </w:rPr>
        <w:t xml:space="preserve"> المسلمين </w:t>
      </w:r>
      <w:r w:rsidR="00660884" w:rsidRPr="00884DE1">
        <w:rPr>
          <w:rFonts w:ascii="Traditional Arabic" w:hAnsi="Traditional Arabic" w:hint="cs"/>
          <w:b/>
          <w:bCs/>
          <w:color w:val="auto"/>
          <w:sz w:val="44"/>
          <w:szCs w:val="44"/>
          <w:rtl/>
          <w:lang w:eastAsia="en-US"/>
        </w:rPr>
        <w:t xml:space="preserve">بالسودان </w:t>
      </w:r>
      <w:r w:rsidR="00772A50" w:rsidRPr="00884DE1">
        <w:rPr>
          <w:rFonts w:ascii="Traditional Arabic" w:hAnsi="Traditional Arabic"/>
          <w:b/>
          <w:bCs/>
          <w:color w:val="auto"/>
          <w:sz w:val="44"/>
          <w:szCs w:val="44"/>
          <w:rtl/>
          <w:lang w:eastAsia="en-US"/>
        </w:rPr>
        <w:t>بالسعي بالإصلاح وجمع الكلمة ووحدة الصف، والإنفاق والتصدقِ</w:t>
      </w:r>
      <w:r w:rsidR="00660884" w:rsidRPr="00884DE1">
        <w:rPr>
          <w:rFonts w:ascii="Traditional Arabic" w:hAnsi="Traditional Arabic" w:hint="cs"/>
          <w:b/>
          <w:bCs/>
          <w:color w:val="auto"/>
          <w:sz w:val="44"/>
          <w:szCs w:val="44"/>
          <w:rtl/>
          <w:lang w:eastAsia="en-US"/>
        </w:rPr>
        <w:t xml:space="preserve"> لهم</w:t>
      </w:r>
      <w:r w:rsidR="00772A50" w:rsidRPr="00884DE1">
        <w:rPr>
          <w:rFonts w:ascii="Traditional Arabic" w:hAnsi="Traditional Arabic"/>
          <w:b/>
          <w:bCs/>
          <w:color w:val="auto"/>
          <w:sz w:val="44"/>
          <w:szCs w:val="44"/>
          <w:rtl/>
          <w:lang w:eastAsia="en-US"/>
        </w:rPr>
        <w:t xml:space="preserve"> </w:t>
      </w:r>
      <w:r w:rsidRPr="00884DE1">
        <w:rPr>
          <w:rFonts w:ascii="Traditional Arabic" w:hAnsi="Traditional Arabic"/>
          <w:b/>
          <w:bCs/>
          <w:color w:val="auto"/>
          <w:sz w:val="44"/>
          <w:szCs w:val="44"/>
          <w:rtl/>
        </w:rPr>
        <w:t>ولو بالقليل</w:t>
      </w:r>
      <w:r w:rsidR="00772A50" w:rsidRPr="00884DE1">
        <w:rPr>
          <w:rFonts w:ascii="Traditional Arabic" w:hAnsi="Traditional Arabic"/>
          <w:b/>
          <w:bCs/>
          <w:color w:val="auto"/>
          <w:sz w:val="44"/>
          <w:szCs w:val="44"/>
          <w:rtl/>
        </w:rPr>
        <w:t xml:space="preserve"> عبر المنصات الرسمية</w:t>
      </w:r>
      <w:r w:rsidRPr="00884DE1">
        <w:rPr>
          <w:rFonts w:ascii="Traditional Arabic" w:hAnsi="Traditional Arabic"/>
          <w:b/>
          <w:bCs/>
          <w:color w:val="auto"/>
          <w:sz w:val="44"/>
          <w:szCs w:val="44"/>
          <w:rtl/>
        </w:rPr>
        <w:t xml:space="preserve"> ، قال جَرِيرُ بن عبدالله، كُنَّا عِنْدَ رَسُولِ اللهِ </w:t>
      </w:r>
      <w:r w:rsidRPr="00884DE1">
        <w:rPr>
          <w:rFonts w:ascii="Traditional Arabic" w:hAnsi="Traditional Arabic"/>
          <w:b/>
          <w:bCs/>
          <w:color w:val="auto"/>
          <w:sz w:val="44"/>
          <w:szCs w:val="44"/>
        </w:rPr>
        <w:sym w:font="AGA Arabesque" w:char="F072"/>
      </w:r>
      <w:r w:rsidRPr="00884DE1">
        <w:rPr>
          <w:rFonts w:ascii="Traditional Arabic" w:hAnsi="Traditional Arabic"/>
          <w:b/>
          <w:bCs/>
          <w:color w:val="auto"/>
          <w:sz w:val="44"/>
          <w:szCs w:val="44"/>
          <w:rtl/>
        </w:rPr>
        <w:t xml:space="preserve"> فِي صَدْرِ النَّهَارِ،: فَجَاءَهُ قَوْمٌ حُفَاةٌ عُرَاةٌ </w:t>
      </w:r>
      <w:proofErr w:type="spellStart"/>
      <w:r w:rsidRPr="00884DE1">
        <w:rPr>
          <w:rFonts w:ascii="Traditional Arabic" w:hAnsi="Traditional Arabic"/>
          <w:b/>
          <w:bCs/>
          <w:color w:val="auto"/>
          <w:sz w:val="44"/>
          <w:szCs w:val="44"/>
          <w:rtl/>
        </w:rPr>
        <w:t>مُجْتَابِي</w:t>
      </w:r>
      <w:proofErr w:type="spellEnd"/>
      <w:r w:rsidRPr="00884DE1">
        <w:rPr>
          <w:rFonts w:ascii="Traditional Arabic" w:hAnsi="Traditional Arabic"/>
          <w:b/>
          <w:bCs/>
          <w:color w:val="auto"/>
          <w:sz w:val="44"/>
          <w:szCs w:val="44"/>
          <w:rtl/>
        </w:rPr>
        <w:t xml:space="preserve"> </w:t>
      </w:r>
      <w:proofErr w:type="spellStart"/>
      <w:r w:rsidRPr="00884DE1">
        <w:rPr>
          <w:rFonts w:ascii="Traditional Arabic" w:hAnsi="Traditional Arabic"/>
          <w:b/>
          <w:bCs/>
          <w:color w:val="auto"/>
          <w:sz w:val="44"/>
          <w:szCs w:val="44"/>
          <w:rtl/>
        </w:rPr>
        <w:t>النِّمَارِ</w:t>
      </w:r>
      <w:proofErr w:type="spellEnd"/>
      <w:r w:rsidRPr="00884DE1">
        <w:rPr>
          <w:rFonts w:ascii="Traditional Arabic" w:hAnsi="Traditional Arabic"/>
          <w:b/>
          <w:bCs/>
          <w:color w:val="auto"/>
          <w:sz w:val="44"/>
          <w:szCs w:val="44"/>
          <w:rtl/>
        </w:rPr>
        <w:t xml:space="preserve">، مُتَقَلِّدِي السُّيُوفِ، فَتَمَعَّرَ وَجْهُ رَسُولِ اللهِ </w:t>
      </w:r>
      <w:r w:rsidRPr="00884DE1">
        <w:rPr>
          <w:rFonts w:ascii="Traditional Arabic" w:hAnsi="Traditional Arabic"/>
          <w:b/>
          <w:bCs/>
          <w:color w:val="auto"/>
          <w:sz w:val="44"/>
          <w:szCs w:val="44"/>
        </w:rPr>
        <w:sym w:font="AGA Arabesque" w:char="F072"/>
      </w:r>
      <w:r w:rsidRPr="00884DE1">
        <w:rPr>
          <w:rFonts w:ascii="Traditional Arabic" w:hAnsi="Traditional Arabic"/>
          <w:b/>
          <w:bCs/>
          <w:color w:val="auto"/>
          <w:sz w:val="44"/>
          <w:szCs w:val="44"/>
          <w:rtl/>
        </w:rPr>
        <w:t xml:space="preserve"> لِمَا رَأَى بِهِمْ مِنَ الْفَاقَةِ، فَدَخَلَ ثُمَّ خَرَجَ، فَأَمَرَ بِلَالًا فَأَذَّنَ وَأَقَامَ، فَصَلَّى ثُمَّ خَطَبَ ووعظ ثم قال: «تَصَدَّقَ رَجُلٌ مِنْ دِينَارِهِ، مِنْ دِرْهَمِهِ، مِنْ ثَوْبِهِ، مِنْ صَاعِ بُرِّهِ، مِنْ صَاعِ تَمْرِهِ - حَتَّى قَالَ - وَلَوْ بِشِقِّ تَمْرَةٍ» قَالَ: فَجَاءَ رَجُلٌ مِنَ الْأَنْصَارِ بِصُرَّةٍ كَادَتْ كَفُّهُ تَعْجِزُ عَنْهَا، ثُمَّ تَتَابَعَ النَّاسُ، حَتَّى رَأَيْتُ كَوْمَيْنِ مِنْ طَعَامٍ وَثِيَابٍ، حَتَّى رَأَيْتُ وَجْهَ رَسُولِ اللهِ </w:t>
      </w:r>
      <w:r w:rsidRPr="00884DE1">
        <w:rPr>
          <w:rFonts w:ascii="Traditional Arabic" w:hAnsi="Traditional Arabic"/>
          <w:b/>
          <w:bCs/>
          <w:color w:val="auto"/>
          <w:sz w:val="44"/>
          <w:szCs w:val="44"/>
        </w:rPr>
        <w:sym w:font="AGA Arabesque" w:char="F072"/>
      </w:r>
      <w:r w:rsidRPr="00884DE1">
        <w:rPr>
          <w:rFonts w:ascii="Traditional Arabic" w:hAnsi="Traditional Arabic"/>
          <w:b/>
          <w:bCs/>
          <w:color w:val="auto"/>
          <w:sz w:val="44"/>
          <w:szCs w:val="44"/>
          <w:rtl/>
        </w:rPr>
        <w:t xml:space="preserve"> يَتَهَلَّلُ، كَأَنَّهُ مُذْهَبَةٌ. أخرجه مسلم.</w:t>
      </w:r>
    </w:p>
    <w:p w:rsidR="00780C21" w:rsidRPr="00884DE1" w:rsidRDefault="00B65997" w:rsidP="00660884">
      <w:pPr>
        <w:rPr>
          <w:rFonts w:ascii="Traditional Arabic" w:hAnsi="Traditional Arabic"/>
          <w:b/>
          <w:bCs/>
          <w:color w:val="auto"/>
          <w:sz w:val="44"/>
          <w:szCs w:val="44"/>
        </w:rPr>
      </w:pPr>
      <w:r w:rsidRPr="00884DE1">
        <w:rPr>
          <w:rFonts w:ascii="Traditional Arabic" w:hAnsi="Traditional Arabic"/>
          <w:b/>
          <w:bCs/>
          <w:color w:val="auto"/>
          <w:sz w:val="44"/>
          <w:szCs w:val="44"/>
          <w:rtl/>
        </w:rPr>
        <w:t xml:space="preserve">المؤمنُ </w:t>
      </w:r>
      <w:r w:rsidR="00772A50" w:rsidRPr="00884DE1">
        <w:rPr>
          <w:rFonts w:ascii="Traditional Arabic" w:hAnsi="Traditional Arabic"/>
          <w:b/>
          <w:bCs/>
          <w:color w:val="auto"/>
          <w:sz w:val="44"/>
          <w:szCs w:val="44"/>
          <w:rtl/>
        </w:rPr>
        <w:t>المهتم لأمر المسلمين</w:t>
      </w:r>
      <w:r w:rsidR="00660884" w:rsidRPr="00884DE1">
        <w:rPr>
          <w:rFonts w:ascii="Traditional Arabic" w:hAnsi="Traditional Arabic"/>
          <w:b/>
          <w:bCs/>
          <w:color w:val="auto"/>
          <w:sz w:val="44"/>
          <w:szCs w:val="44"/>
          <w:rtl/>
        </w:rPr>
        <w:t xml:space="preserve"> </w:t>
      </w:r>
      <w:r w:rsidR="00660884" w:rsidRPr="00884DE1">
        <w:rPr>
          <w:rFonts w:ascii="Traditional Arabic" w:hAnsi="Traditional Arabic" w:hint="cs"/>
          <w:b/>
          <w:bCs/>
          <w:color w:val="auto"/>
          <w:sz w:val="44"/>
          <w:szCs w:val="44"/>
          <w:rtl/>
        </w:rPr>
        <w:t>لا يغفل</w:t>
      </w:r>
      <w:r w:rsidR="00660884" w:rsidRPr="00884DE1">
        <w:rPr>
          <w:rFonts w:ascii="Traditional Arabic" w:hAnsi="Traditional Arabic"/>
          <w:b/>
          <w:bCs/>
          <w:color w:val="auto"/>
          <w:sz w:val="44"/>
          <w:szCs w:val="44"/>
          <w:rtl/>
        </w:rPr>
        <w:t xml:space="preserve"> عن </w:t>
      </w:r>
      <w:r w:rsidRPr="00884DE1">
        <w:rPr>
          <w:rFonts w:ascii="Traditional Arabic" w:hAnsi="Traditional Arabic"/>
          <w:b/>
          <w:bCs/>
          <w:color w:val="auto"/>
          <w:sz w:val="44"/>
          <w:szCs w:val="44"/>
          <w:rtl/>
        </w:rPr>
        <w:t>الدعاء لهم والالتجاء لمدبر الكون ومالك الملك سبحانه بأن يغيث المسلمين ويرفع عنهم الضرَ البلاء</w:t>
      </w:r>
      <w:r w:rsidR="00660884" w:rsidRPr="00884DE1">
        <w:rPr>
          <w:rFonts w:ascii="Traditional Arabic" w:hAnsi="Traditional Arabic"/>
          <w:b/>
          <w:bCs/>
          <w:color w:val="auto"/>
          <w:sz w:val="44"/>
          <w:szCs w:val="44"/>
          <w:rtl/>
        </w:rPr>
        <w:t xml:space="preserve"> ويحقن دمائهم ويجمع كلمتهم على الحق </w:t>
      </w:r>
      <w:r w:rsidRPr="00884DE1">
        <w:rPr>
          <w:rFonts w:ascii="Traditional Arabic" w:hAnsi="Traditional Arabic"/>
          <w:b/>
          <w:bCs/>
          <w:color w:val="auto"/>
          <w:sz w:val="44"/>
          <w:szCs w:val="44"/>
          <w:rtl/>
        </w:rPr>
        <w:t xml:space="preserve">.. </w:t>
      </w:r>
      <w:r w:rsidR="00660884" w:rsidRPr="00884DE1">
        <w:rPr>
          <w:rFonts w:ascii="Traditional Arabic" w:hAnsi="Traditional Arabic"/>
          <w:b/>
          <w:bCs/>
          <w:color w:val="auto"/>
          <w:sz w:val="44"/>
          <w:szCs w:val="44"/>
          <w:rtl/>
        </w:rPr>
        <w:t xml:space="preserve">اللهم </w:t>
      </w:r>
      <w:r w:rsidR="000E3E2C" w:rsidRPr="00884DE1">
        <w:rPr>
          <w:rFonts w:ascii="Traditional Arabic" w:hAnsi="Traditional Arabic"/>
          <w:b/>
          <w:bCs/>
          <w:color w:val="auto"/>
          <w:sz w:val="44"/>
          <w:szCs w:val="44"/>
          <w:rtl/>
        </w:rPr>
        <w:t>ا</w:t>
      </w:r>
      <w:r w:rsidR="00C72279" w:rsidRPr="00884DE1">
        <w:rPr>
          <w:rFonts w:ascii="Traditional Arabic" w:hAnsi="Traditional Arabic"/>
          <w:b/>
          <w:bCs/>
          <w:color w:val="auto"/>
          <w:sz w:val="44"/>
          <w:szCs w:val="44"/>
          <w:rtl/>
        </w:rPr>
        <w:t xml:space="preserve">رفع البلاء </w:t>
      </w:r>
      <w:r w:rsidR="000750CE" w:rsidRPr="00884DE1">
        <w:rPr>
          <w:rFonts w:ascii="Traditional Arabic" w:hAnsi="Traditional Arabic"/>
          <w:b/>
          <w:bCs/>
          <w:color w:val="auto"/>
          <w:sz w:val="44"/>
          <w:szCs w:val="44"/>
          <w:rtl/>
        </w:rPr>
        <w:t xml:space="preserve">والغلاء </w:t>
      </w:r>
      <w:r w:rsidR="00C72279" w:rsidRPr="00884DE1">
        <w:rPr>
          <w:rFonts w:ascii="Traditional Arabic" w:hAnsi="Traditional Arabic"/>
          <w:b/>
          <w:bCs/>
          <w:color w:val="auto"/>
          <w:sz w:val="44"/>
          <w:szCs w:val="44"/>
          <w:rtl/>
        </w:rPr>
        <w:t>والظلم</w:t>
      </w:r>
      <w:r w:rsidR="00660884" w:rsidRPr="00884DE1">
        <w:rPr>
          <w:rFonts w:ascii="Traditional Arabic" w:hAnsi="Traditional Arabic"/>
          <w:b/>
          <w:bCs/>
          <w:color w:val="auto"/>
          <w:sz w:val="44"/>
          <w:szCs w:val="44"/>
          <w:rtl/>
        </w:rPr>
        <w:t xml:space="preserve"> </w:t>
      </w:r>
      <w:r w:rsidR="00C72279" w:rsidRPr="00884DE1">
        <w:rPr>
          <w:rFonts w:ascii="Traditional Arabic" w:hAnsi="Traditional Arabic"/>
          <w:b/>
          <w:bCs/>
          <w:color w:val="auto"/>
          <w:sz w:val="44"/>
          <w:szCs w:val="44"/>
          <w:rtl/>
        </w:rPr>
        <w:t xml:space="preserve"> عن المسلمين ، اللهم كن للمستضعفين</w:t>
      </w:r>
      <w:r w:rsidR="00660884" w:rsidRPr="00884DE1">
        <w:rPr>
          <w:rFonts w:ascii="Traditional Arabic" w:hAnsi="Traditional Arabic"/>
          <w:b/>
          <w:bCs/>
          <w:color w:val="auto"/>
          <w:sz w:val="44"/>
          <w:szCs w:val="44"/>
          <w:rtl/>
        </w:rPr>
        <w:t xml:space="preserve"> </w:t>
      </w:r>
      <w:r w:rsidR="00C72279" w:rsidRPr="00884DE1">
        <w:rPr>
          <w:rFonts w:ascii="Traditional Arabic" w:hAnsi="Traditional Arabic"/>
          <w:b/>
          <w:bCs/>
          <w:color w:val="auto"/>
          <w:sz w:val="44"/>
          <w:szCs w:val="44"/>
          <w:rtl/>
        </w:rPr>
        <w:t xml:space="preserve"> والمضطهدين والمشردين من المسلمين عونا ونصيرا</w:t>
      </w:r>
      <w:r w:rsidR="003F6E88" w:rsidRPr="00884DE1">
        <w:rPr>
          <w:rFonts w:ascii="Traditional Arabic" w:hAnsi="Traditional Arabic"/>
          <w:b/>
          <w:bCs/>
          <w:color w:val="auto"/>
          <w:sz w:val="44"/>
          <w:szCs w:val="44"/>
          <w:rtl/>
        </w:rPr>
        <w:t>..</w:t>
      </w:r>
    </w:p>
    <w:sectPr w:rsidR="00780C21" w:rsidRPr="00884DE1" w:rsidSect="00C72279">
      <w:footerReference w:type="default" r:id="rId8"/>
      <w:pgSz w:w="11906" w:h="16838"/>
      <w:pgMar w:top="568" w:right="140" w:bottom="709" w:left="851" w:header="709" w:footer="709" w:gutter="567"/>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7ACA" w:rsidRDefault="00C27ACA" w:rsidP="00C72279">
      <w:r>
        <w:separator/>
      </w:r>
    </w:p>
  </w:endnote>
  <w:endnote w:type="continuationSeparator" w:id="0">
    <w:p w:rsidR="00C27ACA" w:rsidRDefault="00C27ACA" w:rsidP="00C72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 w:name="Simplified Arabic Fixed">
    <w:panose1 w:val="02070309020205020404"/>
    <w:charset w:val="00"/>
    <w:family w:val="modern"/>
    <w:pitch w:val="fixed"/>
    <w:sig w:usb0="00002003" w:usb1="0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708151866"/>
      <w:docPartObj>
        <w:docPartGallery w:val="Page Numbers (Bottom of Page)"/>
        <w:docPartUnique/>
      </w:docPartObj>
    </w:sdtPr>
    <w:sdtEndPr/>
    <w:sdtContent>
      <w:p w:rsidR="00D63B8A" w:rsidRDefault="00457D83">
        <w:pPr>
          <w:pStyle w:val="afc"/>
          <w:jc w:val="center"/>
        </w:pPr>
        <w:r>
          <w:fldChar w:fldCharType="begin"/>
        </w:r>
        <w:r>
          <w:instrText>PAGE   \* MERGEFORMAT</w:instrText>
        </w:r>
        <w:r>
          <w:fldChar w:fldCharType="separate"/>
        </w:r>
        <w:r w:rsidR="00AF1CAD" w:rsidRPr="00AF1CAD">
          <w:rPr>
            <w:noProof/>
            <w:rtl/>
            <w:lang w:val="ar-SA"/>
          </w:rPr>
          <w:t>4</w:t>
        </w:r>
        <w:r>
          <w:rPr>
            <w:noProof/>
            <w:lang w:val="ar-SA"/>
          </w:rPr>
          <w:fldChar w:fldCharType="end"/>
        </w:r>
      </w:p>
    </w:sdtContent>
  </w:sdt>
  <w:p w:rsidR="00D63B8A" w:rsidRDefault="00D63B8A">
    <w:pPr>
      <w:pStyle w:val="af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7ACA" w:rsidRDefault="00C27ACA" w:rsidP="00C72279">
      <w:r>
        <w:separator/>
      </w:r>
    </w:p>
  </w:footnote>
  <w:footnote w:type="continuationSeparator" w:id="0">
    <w:p w:rsidR="00C27ACA" w:rsidRDefault="00C27ACA" w:rsidP="00C722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A75FA"/>
    <w:multiLevelType w:val="multilevel"/>
    <w:tmpl w:val="F32EBC96"/>
    <w:lvl w:ilvl="0">
      <w:numFmt w:val="none"/>
      <w:lvlText w:val=""/>
      <w:lvlJc w:val="left"/>
      <w:pPr>
        <w:tabs>
          <w:tab w:val="num" w:pos="360"/>
        </w:tabs>
      </w:pPr>
    </w:lvl>
    <w:lvl w:ilvl="1">
      <w:start w:val="1"/>
      <w:numFmt w:val="lowerLetter"/>
      <w:lvlText w:val="%2."/>
      <w:lvlJc w:val="left"/>
      <w:pPr>
        <w:tabs>
          <w:tab w:val="num" w:pos="1894"/>
        </w:tabs>
        <w:ind w:left="1894" w:hanging="360"/>
      </w:pPr>
    </w:lvl>
    <w:lvl w:ilvl="2">
      <w:start w:val="1"/>
      <w:numFmt w:val="lowerRoman"/>
      <w:lvlText w:val="%3."/>
      <w:lvlJc w:val="right"/>
      <w:pPr>
        <w:tabs>
          <w:tab w:val="num" w:pos="2614"/>
        </w:tabs>
        <w:ind w:left="2614" w:hanging="180"/>
      </w:pPr>
    </w:lvl>
    <w:lvl w:ilvl="3">
      <w:start w:val="1"/>
      <w:numFmt w:val="decimal"/>
      <w:lvlText w:val="%4."/>
      <w:lvlJc w:val="left"/>
      <w:pPr>
        <w:tabs>
          <w:tab w:val="num" w:pos="3334"/>
        </w:tabs>
        <w:ind w:left="3334" w:hanging="360"/>
      </w:pPr>
    </w:lvl>
    <w:lvl w:ilvl="4">
      <w:start w:val="1"/>
      <w:numFmt w:val="lowerLetter"/>
      <w:lvlText w:val="%5."/>
      <w:lvlJc w:val="left"/>
      <w:pPr>
        <w:tabs>
          <w:tab w:val="num" w:pos="4054"/>
        </w:tabs>
        <w:ind w:left="4054" w:hanging="360"/>
      </w:pPr>
    </w:lvl>
    <w:lvl w:ilvl="5">
      <w:start w:val="1"/>
      <w:numFmt w:val="lowerRoman"/>
      <w:lvlText w:val="%6."/>
      <w:lvlJc w:val="right"/>
      <w:pPr>
        <w:tabs>
          <w:tab w:val="num" w:pos="4774"/>
        </w:tabs>
        <w:ind w:left="4774" w:hanging="180"/>
      </w:pPr>
    </w:lvl>
    <w:lvl w:ilvl="6">
      <w:start w:val="1"/>
      <w:numFmt w:val="decimal"/>
      <w:lvlText w:val="%7."/>
      <w:lvlJc w:val="left"/>
      <w:pPr>
        <w:tabs>
          <w:tab w:val="num" w:pos="5494"/>
        </w:tabs>
        <w:ind w:left="5494" w:hanging="360"/>
      </w:pPr>
    </w:lvl>
    <w:lvl w:ilvl="7">
      <w:start w:val="1"/>
      <w:numFmt w:val="lowerLetter"/>
      <w:lvlText w:val="%8."/>
      <w:lvlJc w:val="left"/>
      <w:pPr>
        <w:tabs>
          <w:tab w:val="num" w:pos="6214"/>
        </w:tabs>
        <w:ind w:left="6214" w:hanging="360"/>
      </w:pPr>
    </w:lvl>
    <w:lvl w:ilvl="8">
      <w:start w:val="1"/>
      <w:numFmt w:val="lowerRoman"/>
      <w:lvlText w:val="%9."/>
      <w:lvlJc w:val="right"/>
      <w:pPr>
        <w:tabs>
          <w:tab w:val="num" w:pos="6934"/>
        </w:tabs>
        <w:ind w:left="6934" w:hanging="180"/>
      </w:pPr>
    </w:lvl>
  </w:abstractNum>
  <w:abstractNum w:abstractNumId="1">
    <w:nsid w:val="58574CA9"/>
    <w:multiLevelType w:val="hybridMultilevel"/>
    <w:tmpl w:val="66DEE880"/>
    <w:lvl w:ilvl="0" w:tplc="17546DAE">
      <w:start w:val="1"/>
      <w:numFmt w:val="decimal"/>
      <w:lvlRestart w:val="0"/>
      <w:lvlText w:val="%1)"/>
      <w:lvlJc w:val="left"/>
      <w:pPr>
        <w:tabs>
          <w:tab w:val="num" w:pos="2064"/>
        </w:tabs>
        <w:ind w:left="2064" w:hanging="362"/>
      </w:pPr>
      <w:rPr>
        <w:rFonts w:cs="Traditional Arabic" w:hint="default"/>
      </w:rPr>
    </w:lvl>
    <w:lvl w:ilvl="1" w:tplc="04090019" w:tentative="1">
      <w:start w:val="1"/>
      <w:numFmt w:val="lowerLetter"/>
      <w:lvlText w:val="%2."/>
      <w:lvlJc w:val="left"/>
      <w:pPr>
        <w:tabs>
          <w:tab w:val="num" w:pos="1894"/>
        </w:tabs>
        <w:ind w:left="1894" w:hanging="360"/>
      </w:pPr>
    </w:lvl>
    <w:lvl w:ilvl="2" w:tplc="0409001B" w:tentative="1">
      <w:start w:val="1"/>
      <w:numFmt w:val="lowerRoman"/>
      <w:lvlText w:val="%3."/>
      <w:lvlJc w:val="right"/>
      <w:pPr>
        <w:tabs>
          <w:tab w:val="num" w:pos="2614"/>
        </w:tabs>
        <w:ind w:left="2614" w:hanging="180"/>
      </w:pPr>
    </w:lvl>
    <w:lvl w:ilvl="3" w:tplc="0409000F" w:tentative="1">
      <w:start w:val="1"/>
      <w:numFmt w:val="decimal"/>
      <w:lvlText w:val="%4."/>
      <w:lvlJc w:val="left"/>
      <w:pPr>
        <w:tabs>
          <w:tab w:val="num" w:pos="3334"/>
        </w:tabs>
        <w:ind w:left="3334" w:hanging="360"/>
      </w:pPr>
    </w:lvl>
    <w:lvl w:ilvl="4" w:tplc="04090019" w:tentative="1">
      <w:start w:val="1"/>
      <w:numFmt w:val="lowerLetter"/>
      <w:lvlText w:val="%5."/>
      <w:lvlJc w:val="left"/>
      <w:pPr>
        <w:tabs>
          <w:tab w:val="num" w:pos="4054"/>
        </w:tabs>
        <w:ind w:left="4054" w:hanging="360"/>
      </w:pPr>
    </w:lvl>
    <w:lvl w:ilvl="5" w:tplc="0409001B" w:tentative="1">
      <w:start w:val="1"/>
      <w:numFmt w:val="lowerRoman"/>
      <w:lvlText w:val="%6."/>
      <w:lvlJc w:val="right"/>
      <w:pPr>
        <w:tabs>
          <w:tab w:val="num" w:pos="4774"/>
        </w:tabs>
        <w:ind w:left="4774" w:hanging="180"/>
      </w:pPr>
    </w:lvl>
    <w:lvl w:ilvl="6" w:tplc="0409000F" w:tentative="1">
      <w:start w:val="1"/>
      <w:numFmt w:val="decimal"/>
      <w:lvlText w:val="%7."/>
      <w:lvlJc w:val="left"/>
      <w:pPr>
        <w:tabs>
          <w:tab w:val="num" w:pos="5494"/>
        </w:tabs>
        <w:ind w:left="5494" w:hanging="360"/>
      </w:pPr>
    </w:lvl>
    <w:lvl w:ilvl="7" w:tplc="04090019" w:tentative="1">
      <w:start w:val="1"/>
      <w:numFmt w:val="lowerLetter"/>
      <w:lvlText w:val="%8."/>
      <w:lvlJc w:val="left"/>
      <w:pPr>
        <w:tabs>
          <w:tab w:val="num" w:pos="6214"/>
        </w:tabs>
        <w:ind w:left="6214" w:hanging="360"/>
      </w:pPr>
    </w:lvl>
    <w:lvl w:ilvl="8" w:tplc="0409001B" w:tentative="1">
      <w:start w:val="1"/>
      <w:numFmt w:val="lowerRoman"/>
      <w:lvlText w:val="%9."/>
      <w:lvlJc w:val="right"/>
      <w:pPr>
        <w:tabs>
          <w:tab w:val="num" w:pos="6934"/>
        </w:tabs>
        <w:ind w:left="693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71B7C"/>
    <w:rsid w:val="00026B69"/>
    <w:rsid w:val="000468D7"/>
    <w:rsid w:val="00051AF1"/>
    <w:rsid w:val="000750CE"/>
    <w:rsid w:val="00075B92"/>
    <w:rsid w:val="000762B5"/>
    <w:rsid w:val="00083E2A"/>
    <w:rsid w:val="00093BF3"/>
    <w:rsid w:val="00097DCB"/>
    <w:rsid w:val="00097FFE"/>
    <w:rsid w:val="000A4F6E"/>
    <w:rsid w:val="000C08E4"/>
    <w:rsid w:val="000D202C"/>
    <w:rsid w:val="000E2621"/>
    <w:rsid w:val="000E3E2C"/>
    <w:rsid w:val="000F66E4"/>
    <w:rsid w:val="001068B1"/>
    <w:rsid w:val="001128A7"/>
    <w:rsid w:val="00141577"/>
    <w:rsid w:val="001565A6"/>
    <w:rsid w:val="00164DCF"/>
    <w:rsid w:val="00166094"/>
    <w:rsid w:val="001B3220"/>
    <w:rsid w:val="001D052F"/>
    <w:rsid w:val="001D158F"/>
    <w:rsid w:val="001D481B"/>
    <w:rsid w:val="001E4C5C"/>
    <w:rsid w:val="0020137C"/>
    <w:rsid w:val="00211079"/>
    <w:rsid w:val="00213E37"/>
    <w:rsid w:val="0021545C"/>
    <w:rsid w:val="00221A4D"/>
    <w:rsid w:val="002409AC"/>
    <w:rsid w:val="00247F6A"/>
    <w:rsid w:val="002514D8"/>
    <w:rsid w:val="00251DDA"/>
    <w:rsid w:val="00254169"/>
    <w:rsid w:val="0027116D"/>
    <w:rsid w:val="00283A6E"/>
    <w:rsid w:val="00293386"/>
    <w:rsid w:val="002A02E6"/>
    <w:rsid w:val="002B0C36"/>
    <w:rsid w:val="002C0C10"/>
    <w:rsid w:val="002C46BD"/>
    <w:rsid w:val="00305526"/>
    <w:rsid w:val="00320F45"/>
    <w:rsid w:val="003342E2"/>
    <w:rsid w:val="00336EC0"/>
    <w:rsid w:val="00354155"/>
    <w:rsid w:val="00355E33"/>
    <w:rsid w:val="00396E40"/>
    <w:rsid w:val="003A1F6B"/>
    <w:rsid w:val="003A21AB"/>
    <w:rsid w:val="003B1D08"/>
    <w:rsid w:val="003C3027"/>
    <w:rsid w:val="003C5DC3"/>
    <w:rsid w:val="003C7252"/>
    <w:rsid w:val="003D7B61"/>
    <w:rsid w:val="003E7979"/>
    <w:rsid w:val="003F6E88"/>
    <w:rsid w:val="00402686"/>
    <w:rsid w:val="004445F8"/>
    <w:rsid w:val="00445E5D"/>
    <w:rsid w:val="00452728"/>
    <w:rsid w:val="00456458"/>
    <w:rsid w:val="00457D83"/>
    <w:rsid w:val="004913FB"/>
    <w:rsid w:val="004A3F44"/>
    <w:rsid w:val="004C341C"/>
    <w:rsid w:val="004D35AB"/>
    <w:rsid w:val="00512C46"/>
    <w:rsid w:val="005219C9"/>
    <w:rsid w:val="00525B8C"/>
    <w:rsid w:val="0054218E"/>
    <w:rsid w:val="00562912"/>
    <w:rsid w:val="005C65F8"/>
    <w:rsid w:val="005C6D67"/>
    <w:rsid w:val="005C7D9D"/>
    <w:rsid w:val="006032FF"/>
    <w:rsid w:val="00641D5A"/>
    <w:rsid w:val="0064321A"/>
    <w:rsid w:val="00660884"/>
    <w:rsid w:val="006722CA"/>
    <w:rsid w:val="0068596A"/>
    <w:rsid w:val="006E234E"/>
    <w:rsid w:val="006E6B72"/>
    <w:rsid w:val="006E6BA2"/>
    <w:rsid w:val="006E77D3"/>
    <w:rsid w:val="006F4CA7"/>
    <w:rsid w:val="0071142B"/>
    <w:rsid w:val="0074520F"/>
    <w:rsid w:val="007537D7"/>
    <w:rsid w:val="00765B62"/>
    <w:rsid w:val="00772A50"/>
    <w:rsid w:val="00777673"/>
    <w:rsid w:val="00780C21"/>
    <w:rsid w:val="00793F74"/>
    <w:rsid w:val="007B10E0"/>
    <w:rsid w:val="007B5D2B"/>
    <w:rsid w:val="007D618D"/>
    <w:rsid w:val="007E53E0"/>
    <w:rsid w:val="007F6F87"/>
    <w:rsid w:val="00807F8F"/>
    <w:rsid w:val="00813925"/>
    <w:rsid w:val="008452E1"/>
    <w:rsid w:val="00875E98"/>
    <w:rsid w:val="00882023"/>
    <w:rsid w:val="00884DE1"/>
    <w:rsid w:val="00890336"/>
    <w:rsid w:val="008A1F9E"/>
    <w:rsid w:val="008F42FA"/>
    <w:rsid w:val="008F4869"/>
    <w:rsid w:val="008F5232"/>
    <w:rsid w:val="009551A3"/>
    <w:rsid w:val="00955415"/>
    <w:rsid w:val="0098151B"/>
    <w:rsid w:val="00991E40"/>
    <w:rsid w:val="009A7ACE"/>
    <w:rsid w:val="009B682D"/>
    <w:rsid w:val="009B7238"/>
    <w:rsid w:val="009C2FDF"/>
    <w:rsid w:val="009F20A9"/>
    <w:rsid w:val="009F26D1"/>
    <w:rsid w:val="00A31189"/>
    <w:rsid w:val="00A311BB"/>
    <w:rsid w:val="00A342DF"/>
    <w:rsid w:val="00A44C74"/>
    <w:rsid w:val="00A65CAD"/>
    <w:rsid w:val="00A71B7C"/>
    <w:rsid w:val="00A77F53"/>
    <w:rsid w:val="00AD1EFC"/>
    <w:rsid w:val="00AD4E8E"/>
    <w:rsid w:val="00AF1CAD"/>
    <w:rsid w:val="00B26F80"/>
    <w:rsid w:val="00B432B8"/>
    <w:rsid w:val="00B65997"/>
    <w:rsid w:val="00B80216"/>
    <w:rsid w:val="00BB648A"/>
    <w:rsid w:val="00BC6176"/>
    <w:rsid w:val="00C126BD"/>
    <w:rsid w:val="00C27ACA"/>
    <w:rsid w:val="00C316BC"/>
    <w:rsid w:val="00C5563F"/>
    <w:rsid w:val="00C72279"/>
    <w:rsid w:val="00C87315"/>
    <w:rsid w:val="00CA358D"/>
    <w:rsid w:val="00CB6B30"/>
    <w:rsid w:val="00CC2130"/>
    <w:rsid w:val="00CD470B"/>
    <w:rsid w:val="00CE3C92"/>
    <w:rsid w:val="00CE4C14"/>
    <w:rsid w:val="00D14A57"/>
    <w:rsid w:val="00D216F0"/>
    <w:rsid w:val="00D404E6"/>
    <w:rsid w:val="00D63B8A"/>
    <w:rsid w:val="00D63D87"/>
    <w:rsid w:val="00D67A64"/>
    <w:rsid w:val="00D67B73"/>
    <w:rsid w:val="00D84938"/>
    <w:rsid w:val="00D97263"/>
    <w:rsid w:val="00DA2616"/>
    <w:rsid w:val="00DB31DB"/>
    <w:rsid w:val="00DB5871"/>
    <w:rsid w:val="00DC0D1F"/>
    <w:rsid w:val="00DD2A10"/>
    <w:rsid w:val="00DE122C"/>
    <w:rsid w:val="00DE4C74"/>
    <w:rsid w:val="00DF674A"/>
    <w:rsid w:val="00E11D81"/>
    <w:rsid w:val="00E143F7"/>
    <w:rsid w:val="00E40ACF"/>
    <w:rsid w:val="00E40F6C"/>
    <w:rsid w:val="00E54FD6"/>
    <w:rsid w:val="00E61427"/>
    <w:rsid w:val="00E777A9"/>
    <w:rsid w:val="00EC5007"/>
    <w:rsid w:val="00ED2E9C"/>
    <w:rsid w:val="00ED6969"/>
    <w:rsid w:val="00EE0FE9"/>
    <w:rsid w:val="00EE2801"/>
    <w:rsid w:val="00F033F4"/>
    <w:rsid w:val="00F04B3F"/>
    <w:rsid w:val="00F1412A"/>
    <w:rsid w:val="00F15247"/>
    <w:rsid w:val="00F61602"/>
    <w:rsid w:val="00F70AF8"/>
    <w:rsid w:val="00F87449"/>
    <w:rsid w:val="00F97628"/>
    <w:rsid w:val="00FA2C9F"/>
    <w:rsid w:val="00FB4F82"/>
    <w:rsid w:val="00FD7D88"/>
    <w:rsid w:val="00FF0208"/>
    <w:rsid w:val="00FF210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36EC0"/>
    <w:pPr>
      <w:widowControl w:val="0"/>
      <w:bidi/>
      <w:ind w:firstLine="454"/>
      <w:jc w:val="both"/>
    </w:pPr>
    <w:rPr>
      <w:rFonts w:cs="Traditional Arabic"/>
      <w:color w:val="000000"/>
      <w:sz w:val="36"/>
      <w:szCs w:val="36"/>
      <w:lang w:eastAsia="ar-SA"/>
    </w:rPr>
  </w:style>
  <w:style w:type="paragraph" w:styleId="1">
    <w:name w:val="heading 1"/>
    <w:next w:val="a"/>
    <w:qFormat/>
    <w:rsid w:val="00336EC0"/>
    <w:pPr>
      <w:keepNext/>
      <w:spacing w:after="240"/>
      <w:outlineLvl w:val="0"/>
    </w:pPr>
    <w:rPr>
      <w:b/>
      <w:bCs/>
      <w:noProof/>
      <w:color w:val="000000"/>
      <w:kern w:val="32"/>
      <w:sz w:val="32"/>
      <w:szCs w:val="36"/>
      <w:lang w:eastAsia="ar-SA"/>
    </w:rPr>
  </w:style>
  <w:style w:type="paragraph" w:styleId="2">
    <w:name w:val="heading 2"/>
    <w:next w:val="a"/>
    <w:qFormat/>
    <w:rsid w:val="00336EC0"/>
    <w:pPr>
      <w:keepNext/>
      <w:spacing w:before="240" w:after="60"/>
      <w:contextualSpacing/>
      <w:outlineLvl w:val="1"/>
    </w:pPr>
    <w:rPr>
      <w:rFonts w:ascii="Arial" w:hAnsi="Arial" w:cs="Arial"/>
      <w:b/>
      <w:bCs/>
      <w:i/>
      <w:iCs/>
      <w:noProof/>
      <w:color w:val="000000"/>
      <w:sz w:val="28"/>
      <w:szCs w:val="28"/>
      <w:lang w:eastAsia="ar-SA"/>
    </w:rPr>
  </w:style>
  <w:style w:type="paragraph" w:styleId="3">
    <w:name w:val="heading 3"/>
    <w:next w:val="a"/>
    <w:qFormat/>
    <w:rsid w:val="00336EC0"/>
    <w:pPr>
      <w:keepNext/>
      <w:spacing w:before="240" w:after="60"/>
      <w:outlineLvl w:val="2"/>
    </w:pPr>
    <w:rPr>
      <w:rFonts w:ascii="Arial" w:hAnsi="Arial" w:cs="Arial"/>
      <w:b/>
      <w:bCs/>
      <w:noProof/>
      <w:color w:val="000000"/>
      <w:sz w:val="26"/>
      <w:szCs w:val="26"/>
      <w:lang w:eastAsia="ar-SA"/>
    </w:rPr>
  </w:style>
  <w:style w:type="paragraph" w:styleId="4">
    <w:name w:val="heading 4"/>
    <w:next w:val="a"/>
    <w:qFormat/>
    <w:rsid w:val="00336EC0"/>
    <w:pPr>
      <w:keepNext/>
      <w:spacing w:before="240" w:after="60"/>
      <w:outlineLvl w:val="3"/>
    </w:pPr>
    <w:rPr>
      <w:b/>
      <w:bCs/>
      <w:noProof/>
      <w:color w:val="000000"/>
      <w:sz w:val="28"/>
      <w:szCs w:val="28"/>
      <w:lang w:eastAsia="ar-SA"/>
    </w:rPr>
  </w:style>
  <w:style w:type="paragraph" w:styleId="5">
    <w:name w:val="heading 5"/>
    <w:next w:val="a"/>
    <w:qFormat/>
    <w:rsid w:val="00336EC0"/>
    <w:pPr>
      <w:spacing w:before="240" w:after="60"/>
      <w:outlineLvl w:val="4"/>
    </w:pPr>
    <w:rPr>
      <w:rFonts w:ascii="Tahoma" w:hAnsi="Tahoma" w:cs="Traditional Arabic"/>
      <w:b/>
      <w:bCs/>
      <w:i/>
      <w:iCs/>
      <w:noProof/>
      <w:color w:val="000000"/>
      <w:sz w:val="26"/>
      <w:szCs w:val="26"/>
      <w:lang w:eastAsia="ar-SA"/>
    </w:rPr>
  </w:style>
  <w:style w:type="paragraph" w:styleId="6">
    <w:name w:val="heading 6"/>
    <w:next w:val="a"/>
    <w:qFormat/>
    <w:rsid w:val="00336EC0"/>
    <w:pPr>
      <w:spacing w:before="240" w:after="60"/>
      <w:outlineLvl w:val="5"/>
    </w:pPr>
    <w:rPr>
      <w:b/>
      <w:bCs/>
      <w:noProof/>
      <w:color w:val="000000"/>
      <w:sz w:val="22"/>
      <w:szCs w:val="22"/>
      <w:lang w:eastAsia="ar-SA"/>
    </w:rPr>
  </w:style>
  <w:style w:type="paragraph" w:styleId="7">
    <w:name w:val="heading 7"/>
    <w:next w:val="a"/>
    <w:qFormat/>
    <w:rsid w:val="00336EC0"/>
    <w:pPr>
      <w:spacing w:before="240" w:after="60"/>
      <w:outlineLvl w:val="6"/>
    </w:pPr>
    <w:rPr>
      <w:noProof/>
      <w:color w:val="000000"/>
      <w:sz w:val="24"/>
      <w:szCs w:val="24"/>
      <w:lang w:eastAsia="ar-SA"/>
    </w:rPr>
  </w:style>
  <w:style w:type="paragraph" w:styleId="8">
    <w:name w:val="heading 8"/>
    <w:next w:val="a"/>
    <w:qFormat/>
    <w:rsid w:val="00336EC0"/>
    <w:pPr>
      <w:spacing w:before="240" w:after="60"/>
      <w:outlineLvl w:val="7"/>
    </w:pPr>
    <w:rPr>
      <w:i/>
      <w:iCs/>
      <w:noProof/>
      <w:color w:val="000000"/>
      <w:sz w:val="24"/>
      <w:szCs w:val="24"/>
      <w:lang w:eastAsia="ar-SA"/>
    </w:rPr>
  </w:style>
  <w:style w:type="paragraph" w:styleId="9">
    <w:name w:val="heading 9"/>
    <w:next w:val="a"/>
    <w:qFormat/>
    <w:rsid w:val="00336EC0"/>
    <w:pPr>
      <w:spacing w:before="240" w:after="60"/>
      <w:outlineLvl w:val="8"/>
    </w:pPr>
    <w:rPr>
      <w:rFonts w:ascii="Arial" w:hAnsi="Arial" w:cs="Arial"/>
      <w:noProof/>
      <w:color w:val="000000"/>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homa1809">
    <w:name w:val="نمط (لاتيني) Tahoma ‏18 نقطة أسود السطر الأول:  0.9 سم"/>
    <w:basedOn w:val="a"/>
    <w:next w:val="a3"/>
    <w:rsid w:val="00C126BD"/>
    <w:pPr>
      <w:ind w:firstLine="510"/>
    </w:pPr>
    <w:rPr>
      <w:rFonts w:ascii="Tahoma" w:hAnsi="Tahoma"/>
    </w:rPr>
  </w:style>
  <w:style w:type="paragraph" w:styleId="a3">
    <w:name w:val="Plain Text"/>
    <w:basedOn w:val="a"/>
    <w:rsid w:val="00C126BD"/>
    <w:rPr>
      <w:rFonts w:ascii="Courier New" w:hAnsi="Courier New" w:cs="Courier New"/>
      <w:sz w:val="20"/>
      <w:szCs w:val="20"/>
    </w:rPr>
  </w:style>
  <w:style w:type="paragraph" w:styleId="a4">
    <w:name w:val="caption"/>
    <w:basedOn w:val="a"/>
    <w:next w:val="a"/>
    <w:qFormat/>
    <w:rsid w:val="00336EC0"/>
    <w:pPr>
      <w:overflowPunct w:val="0"/>
      <w:autoSpaceDE w:val="0"/>
      <w:autoSpaceDN w:val="0"/>
      <w:adjustRightInd w:val="0"/>
      <w:spacing w:before="120" w:after="120"/>
      <w:ind w:firstLine="0"/>
      <w:textAlignment w:val="baseline"/>
    </w:pPr>
  </w:style>
  <w:style w:type="paragraph" w:styleId="a5">
    <w:name w:val="table of figures"/>
    <w:basedOn w:val="a"/>
    <w:next w:val="a"/>
    <w:rsid w:val="00336EC0"/>
    <w:pPr>
      <w:ind w:left="720" w:hanging="720"/>
    </w:pPr>
  </w:style>
  <w:style w:type="paragraph" w:styleId="10">
    <w:name w:val="toc 1"/>
    <w:basedOn w:val="a"/>
    <w:next w:val="a"/>
    <w:autoRedefine/>
    <w:rsid w:val="00336EC0"/>
  </w:style>
  <w:style w:type="paragraph" w:styleId="20">
    <w:name w:val="toc 2"/>
    <w:basedOn w:val="a"/>
    <w:next w:val="a"/>
    <w:autoRedefine/>
    <w:rsid w:val="00336EC0"/>
    <w:pPr>
      <w:ind w:left="360"/>
    </w:pPr>
  </w:style>
  <w:style w:type="paragraph" w:styleId="30">
    <w:name w:val="toc 3"/>
    <w:basedOn w:val="a"/>
    <w:next w:val="a"/>
    <w:autoRedefine/>
    <w:rsid w:val="00336EC0"/>
    <w:pPr>
      <w:ind w:left="720"/>
    </w:pPr>
  </w:style>
  <w:style w:type="paragraph" w:styleId="40">
    <w:name w:val="toc 4"/>
    <w:basedOn w:val="a"/>
    <w:next w:val="a"/>
    <w:autoRedefine/>
    <w:rsid w:val="00336EC0"/>
    <w:pPr>
      <w:ind w:left="1080"/>
    </w:pPr>
  </w:style>
  <w:style w:type="paragraph" w:styleId="50">
    <w:name w:val="toc 5"/>
    <w:basedOn w:val="a"/>
    <w:next w:val="a"/>
    <w:autoRedefine/>
    <w:rsid w:val="00336EC0"/>
    <w:pPr>
      <w:ind w:left="1440"/>
    </w:pPr>
  </w:style>
  <w:style w:type="paragraph" w:styleId="60">
    <w:name w:val="toc 6"/>
    <w:basedOn w:val="a"/>
    <w:next w:val="a"/>
    <w:autoRedefine/>
    <w:rsid w:val="00336EC0"/>
    <w:pPr>
      <w:ind w:left="1800"/>
    </w:pPr>
  </w:style>
  <w:style w:type="paragraph" w:styleId="70">
    <w:name w:val="toc 7"/>
    <w:basedOn w:val="a"/>
    <w:next w:val="a"/>
    <w:autoRedefine/>
    <w:rsid w:val="00336EC0"/>
    <w:pPr>
      <w:ind w:left="2160"/>
    </w:pPr>
  </w:style>
  <w:style w:type="paragraph" w:styleId="80">
    <w:name w:val="toc 8"/>
    <w:basedOn w:val="a"/>
    <w:next w:val="a"/>
    <w:autoRedefine/>
    <w:rsid w:val="00336EC0"/>
    <w:pPr>
      <w:ind w:left="2520"/>
    </w:pPr>
  </w:style>
  <w:style w:type="paragraph" w:styleId="90">
    <w:name w:val="toc 9"/>
    <w:basedOn w:val="a"/>
    <w:next w:val="a"/>
    <w:autoRedefine/>
    <w:rsid w:val="00336EC0"/>
    <w:pPr>
      <w:ind w:left="2880"/>
    </w:pPr>
  </w:style>
  <w:style w:type="paragraph" w:styleId="a6">
    <w:name w:val="table of authorities"/>
    <w:basedOn w:val="a"/>
    <w:next w:val="a"/>
    <w:rsid w:val="00336EC0"/>
    <w:pPr>
      <w:ind w:left="360" w:hanging="360"/>
    </w:pPr>
  </w:style>
  <w:style w:type="paragraph" w:styleId="a7">
    <w:name w:val="Document Map"/>
    <w:basedOn w:val="a"/>
    <w:rsid w:val="00336EC0"/>
    <w:pPr>
      <w:shd w:val="clear" w:color="auto" w:fill="000080"/>
    </w:pPr>
  </w:style>
  <w:style w:type="paragraph" w:styleId="a8">
    <w:name w:val="header"/>
    <w:basedOn w:val="a"/>
    <w:rsid w:val="00336EC0"/>
    <w:pPr>
      <w:tabs>
        <w:tab w:val="center" w:pos="4153"/>
        <w:tab w:val="right" w:pos="8306"/>
      </w:tabs>
      <w:bidi w:val="0"/>
      <w:ind w:firstLine="0"/>
      <w:jc w:val="lowKashida"/>
    </w:pPr>
    <w:rPr>
      <w:sz w:val="20"/>
      <w:szCs w:val="20"/>
    </w:rPr>
  </w:style>
  <w:style w:type="character" w:styleId="a9">
    <w:name w:val="page number"/>
    <w:basedOn w:val="a0"/>
    <w:rsid w:val="006E6B72"/>
    <w:rPr>
      <w:rFonts w:cs="Times New Roman"/>
      <w:szCs w:val="32"/>
    </w:rPr>
  </w:style>
  <w:style w:type="paragraph" w:customStyle="1" w:styleId="100">
    <w:name w:val="عنوان 10"/>
    <w:next w:val="a"/>
    <w:rsid w:val="00336EC0"/>
    <w:pPr>
      <w:bidi/>
    </w:pPr>
    <w:rPr>
      <w:rFonts w:ascii="Tahoma" w:hAnsi="Tahoma" w:cs="Monotype Koufi"/>
      <w:bCs/>
      <w:color w:val="000000"/>
      <w:sz w:val="36"/>
      <w:szCs w:val="40"/>
      <w:lang w:eastAsia="ar-SA"/>
    </w:rPr>
  </w:style>
  <w:style w:type="paragraph" w:customStyle="1" w:styleId="11">
    <w:name w:val="عنوان 11"/>
    <w:next w:val="a"/>
    <w:rsid w:val="00336EC0"/>
    <w:rPr>
      <w:rFonts w:ascii="Tahoma" w:hAnsi="Tahoma" w:cs="Andalus"/>
      <w:b/>
      <w:bCs/>
      <w:color w:val="000000"/>
      <w:sz w:val="40"/>
      <w:szCs w:val="40"/>
      <w:lang w:eastAsia="ar-SA"/>
    </w:rPr>
  </w:style>
  <w:style w:type="paragraph" w:customStyle="1" w:styleId="12">
    <w:name w:val="عنوان 12"/>
    <w:next w:val="a"/>
    <w:rsid w:val="00336EC0"/>
    <w:rPr>
      <w:b/>
      <w:bCs/>
      <w:color w:val="000000"/>
      <w:sz w:val="40"/>
      <w:szCs w:val="40"/>
      <w:lang w:eastAsia="ar-SA"/>
    </w:rPr>
  </w:style>
  <w:style w:type="paragraph" w:customStyle="1" w:styleId="13">
    <w:name w:val="عنوان 13"/>
    <w:next w:val="a"/>
    <w:rsid w:val="00336EC0"/>
    <w:rPr>
      <w:rFonts w:ascii="Tahoma" w:hAnsi="Tahoma" w:cs="Simplified Arabic"/>
      <w:b/>
      <w:bCs/>
      <w:i/>
      <w:iCs/>
      <w:color w:val="000000"/>
      <w:sz w:val="36"/>
      <w:szCs w:val="36"/>
      <w:lang w:eastAsia="ar-SA"/>
    </w:rPr>
  </w:style>
  <w:style w:type="paragraph" w:customStyle="1" w:styleId="14">
    <w:name w:val="عنوان 14"/>
    <w:next w:val="a"/>
    <w:rsid w:val="00336EC0"/>
    <w:rPr>
      <w:rFonts w:ascii="Tahoma" w:hAnsi="Tahoma" w:cs="Traditional Arabic"/>
      <w:b/>
      <w:bCs/>
      <w:color w:val="000000"/>
      <w:sz w:val="32"/>
      <w:szCs w:val="32"/>
      <w:lang w:eastAsia="ar-SA"/>
    </w:rPr>
  </w:style>
  <w:style w:type="paragraph" w:styleId="aa">
    <w:name w:val="toa heading"/>
    <w:basedOn w:val="a"/>
    <w:next w:val="a"/>
    <w:rsid w:val="00336EC0"/>
    <w:pPr>
      <w:spacing w:before="120"/>
    </w:pPr>
    <w:rPr>
      <w:rFonts w:ascii="Arial" w:hAnsi="Arial" w:cs="Arial"/>
      <w:b/>
      <w:bCs/>
      <w:sz w:val="24"/>
      <w:szCs w:val="24"/>
    </w:rPr>
  </w:style>
  <w:style w:type="paragraph" w:styleId="Index1">
    <w:name w:val="index 1"/>
    <w:basedOn w:val="a"/>
    <w:next w:val="a"/>
    <w:autoRedefine/>
    <w:semiHidden/>
    <w:rsid w:val="00336EC0"/>
    <w:pPr>
      <w:ind w:left="360" w:hanging="360"/>
    </w:pPr>
  </w:style>
  <w:style w:type="paragraph" w:styleId="ab">
    <w:name w:val="index heading"/>
    <w:basedOn w:val="a"/>
    <w:next w:val="Index1"/>
    <w:rsid w:val="00336EC0"/>
    <w:rPr>
      <w:rFonts w:ascii="Arial" w:hAnsi="Arial" w:cs="Arial"/>
      <w:b/>
      <w:bCs/>
    </w:rPr>
  </w:style>
  <w:style w:type="character" w:styleId="ac">
    <w:name w:val="annotation reference"/>
    <w:basedOn w:val="a0"/>
    <w:rsid w:val="00336EC0"/>
    <w:rPr>
      <w:sz w:val="16"/>
      <w:szCs w:val="16"/>
    </w:rPr>
  </w:style>
  <w:style w:type="character" w:styleId="ad">
    <w:name w:val="endnote reference"/>
    <w:basedOn w:val="a0"/>
    <w:rsid w:val="00336EC0"/>
    <w:rPr>
      <w:vertAlign w:val="superscript"/>
    </w:rPr>
  </w:style>
  <w:style w:type="character" w:styleId="ae">
    <w:name w:val="footnote reference"/>
    <w:basedOn w:val="a0"/>
    <w:rsid w:val="00A44C74"/>
    <w:rPr>
      <w:rFonts w:cs="Traditional Arabic"/>
      <w:vertAlign w:val="superscript"/>
    </w:rPr>
  </w:style>
  <w:style w:type="paragraph" w:styleId="af">
    <w:name w:val="annotation text"/>
    <w:basedOn w:val="a"/>
    <w:rsid w:val="00336EC0"/>
    <w:rPr>
      <w:sz w:val="20"/>
      <w:szCs w:val="28"/>
    </w:rPr>
  </w:style>
  <w:style w:type="paragraph" w:styleId="af0">
    <w:name w:val="annotation subject"/>
    <w:basedOn w:val="af"/>
    <w:next w:val="af"/>
    <w:rsid w:val="00336EC0"/>
    <w:rPr>
      <w:b/>
      <w:bCs/>
    </w:rPr>
  </w:style>
  <w:style w:type="paragraph" w:styleId="af1">
    <w:name w:val="Body Text"/>
    <w:basedOn w:val="a"/>
    <w:rsid w:val="00336EC0"/>
    <w:pPr>
      <w:spacing w:after="120"/>
      <w:ind w:firstLine="0"/>
      <w:jc w:val="mediumKashida"/>
    </w:pPr>
    <w:rPr>
      <w:sz w:val="24"/>
      <w:lang w:val="fr-FR"/>
    </w:rPr>
  </w:style>
  <w:style w:type="paragraph" w:styleId="af2">
    <w:name w:val="endnote text"/>
    <w:basedOn w:val="a"/>
    <w:rsid w:val="00336EC0"/>
    <w:rPr>
      <w:sz w:val="20"/>
      <w:szCs w:val="20"/>
    </w:rPr>
  </w:style>
  <w:style w:type="paragraph" w:styleId="af3">
    <w:name w:val="footnote text"/>
    <w:basedOn w:val="a"/>
    <w:rsid w:val="00336EC0"/>
    <w:pPr>
      <w:ind w:left="454" w:hanging="454"/>
    </w:pPr>
    <w:rPr>
      <w:sz w:val="28"/>
      <w:szCs w:val="28"/>
    </w:rPr>
  </w:style>
  <w:style w:type="paragraph" w:styleId="af4">
    <w:name w:val="Balloon Text"/>
    <w:basedOn w:val="a"/>
    <w:rsid w:val="00336EC0"/>
    <w:rPr>
      <w:rFonts w:cs="Tahoma"/>
      <w:sz w:val="16"/>
      <w:szCs w:val="16"/>
    </w:rPr>
  </w:style>
  <w:style w:type="paragraph" w:styleId="af5">
    <w:name w:val="macro"/>
    <w:rsid w:val="00336EC0"/>
    <w:pPr>
      <w:widowControl w:val="0"/>
      <w:tabs>
        <w:tab w:val="left" w:pos="480"/>
        <w:tab w:val="left" w:pos="960"/>
        <w:tab w:val="left" w:pos="1440"/>
        <w:tab w:val="left" w:pos="1920"/>
        <w:tab w:val="left" w:pos="2400"/>
        <w:tab w:val="left" w:pos="2880"/>
        <w:tab w:val="left" w:pos="3360"/>
        <w:tab w:val="left" w:pos="3840"/>
        <w:tab w:val="left" w:pos="4320"/>
      </w:tabs>
      <w:bidi/>
      <w:ind w:firstLine="454"/>
      <w:jc w:val="both"/>
    </w:pPr>
    <w:rPr>
      <w:rFonts w:ascii="Courier New" w:hAnsi="Courier New" w:cs="Courier New"/>
      <w:color w:val="000000"/>
      <w:lang w:eastAsia="ar-SA"/>
    </w:rPr>
  </w:style>
  <w:style w:type="paragraph" w:styleId="af6">
    <w:name w:val="Block Text"/>
    <w:basedOn w:val="a"/>
    <w:rsid w:val="00336EC0"/>
    <w:pPr>
      <w:ind w:left="566" w:hanging="566"/>
      <w:jc w:val="lowKashida"/>
    </w:pPr>
    <w:rPr>
      <w:sz w:val="18"/>
      <w:szCs w:val="30"/>
    </w:rPr>
  </w:style>
  <w:style w:type="paragraph" w:customStyle="1" w:styleId="15">
    <w:name w:val="نمط إضافي 1"/>
    <w:basedOn w:val="a"/>
    <w:next w:val="a"/>
    <w:rsid w:val="00336EC0"/>
    <w:pPr>
      <w:ind w:firstLine="0"/>
      <w:jc w:val="left"/>
    </w:pPr>
    <w:rPr>
      <w:rFonts w:cs="Andalus"/>
      <w:color w:val="0000FF"/>
      <w:szCs w:val="40"/>
    </w:rPr>
  </w:style>
  <w:style w:type="paragraph" w:customStyle="1" w:styleId="21">
    <w:name w:val="نمط إضافي 2"/>
    <w:basedOn w:val="a"/>
    <w:next w:val="a"/>
    <w:rsid w:val="00336EC0"/>
    <w:pPr>
      <w:ind w:firstLine="0"/>
      <w:jc w:val="left"/>
    </w:pPr>
    <w:rPr>
      <w:rFonts w:cs="Monotype Koufi"/>
      <w:bCs/>
      <w:color w:val="008000"/>
      <w:szCs w:val="44"/>
    </w:rPr>
  </w:style>
  <w:style w:type="paragraph" w:customStyle="1" w:styleId="31">
    <w:name w:val="نمط إضافي 3"/>
    <w:basedOn w:val="a"/>
    <w:next w:val="a"/>
    <w:rsid w:val="00336EC0"/>
    <w:pPr>
      <w:ind w:firstLine="0"/>
      <w:jc w:val="left"/>
    </w:pPr>
    <w:rPr>
      <w:rFonts w:cs="Tahoma"/>
      <w:color w:val="800080"/>
    </w:rPr>
  </w:style>
  <w:style w:type="paragraph" w:customStyle="1" w:styleId="41">
    <w:name w:val="نمط إضافي 4"/>
    <w:basedOn w:val="a"/>
    <w:next w:val="a"/>
    <w:rsid w:val="00336EC0"/>
    <w:pPr>
      <w:ind w:firstLine="0"/>
      <w:jc w:val="left"/>
    </w:pPr>
    <w:rPr>
      <w:rFonts w:cs="Simplified Arabic Fixed"/>
      <w:color w:val="FF6600"/>
      <w:sz w:val="44"/>
    </w:rPr>
  </w:style>
  <w:style w:type="paragraph" w:customStyle="1" w:styleId="51">
    <w:name w:val="نمط إضافي 5"/>
    <w:basedOn w:val="a"/>
    <w:next w:val="a"/>
    <w:rsid w:val="00336EC0"/>
    <w:pPr>
      <w:ind w:firstLine="0"/>
      <w:jc w:val="left"/>
    </w:pPr>
    <w:rPr>
      <w:rFonts w:cs="DecoType Naskh"/>
      <w:color w:val="3366FF"/>
      <w:szCs w:val="44"/>
    </w:rPr>
  </w:style>
  <w:style w:type="character" w:customStyle="1" w:styleId="16">
    <w:name w:val="نمط حرفي 1"/>
    <w:rsid w:val="00336EC0"/>
    <w:rPr>
      <w:rFonts w:cs="Times New Roman"/>
      <w:szCs w:val="40"/>
    </w:rPr>
  </w:style>
  <w:style w:type="character" w:customStyle="1" w:styleId="22">
    <w:name w:val="نمط حرفي 2"/>
    <w:rsid w:val="00336EC0"/>
    <w:rPr>
      <w:rFonts w:ascii="Times New Roman" w:hAnsi="Times New Roman" w:cs="Times New Roman"/>
      <w:sz w:val="40"/>
      <w:szCs w:val="40"/>
    </w:rPr>
  </w:style>
  <w:style w:type="character" w:customStyle="1" w:styleId="32">
    <w:name w:val="نمط حرفي 3"/>
    <w:rsid w:val="00336EC0"/>
    <w:rPr>
      <w:rFonts w:ascii="Times New Roman" w:hAnsi="Times New Roman" w:cs="Times New Roman"/>
      <w:sz w:val="40"/>
      <w:szCs w:val="40"/>
    </w:rPr>
  </w:style>
  <w:style w:type="character" w:customStyle="1" w:styleId="42">
    <w:name w:val="نمط حرفي 4"/>
    <w:rsid w:val="00336EC0"/>
    <w:rPr>
      <w:rFonts w:cs="Times New Roman"/>
      <w:szCs w:val="40"/>
    </w:rPr>
  </w:style>
  <w:style w:type="character" w:customStyle="1" w:styleId="52">
    <w:name w:val="نمط حرفي 5"/>
    <w:rsid w:val="00336EC0"/>
    <w:rPr>
      <w:rFonts w:cs="Times New Roman"/>
      <w:szCs w:val="40"/>
    </w:rPr>
  </w:style>
  <w:style w:type="character" w:customStyle="1" w:styleId="af7">
    <w:name w:val="حديث"/>
    <w:basedOn w:val="a0"/>
    <w:rsid w:val="004445F8"/>
    <w:rPr>
      <w:rFonts w:cs="Traditional Arabic"/>
      <w:szCs w:val="36"/>
    </w:rPr>
  </w:style>
  <w:style w:type="character" w:customStyle="1" w:styleId="af8">
    <w:name w:val="أثر"/>
    <w:basedOn w:val="a0"/>
    <w:rsid w:val="004445F8"/>
    <w:rPr>
      <w:rFonts w:cs="Traditional Arabic"/>
      <w:szCs w:val="36"/>
    </w:rPr>
  </w:style>
  <w:style w:type="character" w:customStyle="1" w:styleId="af9">
    <w:name w:val="مثل"/>
    <w:basedOn w:val="a0"/>
    <w:rsid w:val="004445F8"/>
    <w:rPr>
      <w:rFonts w:cs="Traditional Arabic"/>
      <w:szCs w:val="36"/>
    </w:rPr>
  </w:style>
  <w:style w:type="character" w:customStyle="1" w:styleId="afa">
    <w:name w:val="قول"/>
    <w:basedOn w:val="a0"/>
    <w:rsid w:val="004445F8"/>
    <w:rPr>
      <w:rFonts w:cs="Traditional Arabic"/>
      <w:szCs w:val="36"/>
    </w:rPr>
  </w:style>
  <w:style w:type="character" w:customStyle="1" w:styleId="afb">
    <w:name w:val="شعر"/>
    <w:basedOn w:val="a0"/>
    <w:rsid w:val="004445F8"/>
    <w:rPr>
      <w:rFonts w:cs="Traditional Arabic"/>
      <w:szCs w:val="36"/>
    </w:rPr>
  </w:style>
  <w:style w:type="character" w:customStyle="1" w:styleId="TraditionalArabic">
    <w:name w:val="نمط مرجع حاشية سفلية + (العربية وغيرها) Traditional Arabic"/>
    <w:basedOn w:val="ae"/>
    <w:rsid w:val="00A44C74"/>
    <w:rPr>
      <w:rFonts w:cs="Traditional Arabic"/>
      <w:vertAlign w:val="superscript"/>
    </w:rPr>
  </w:style>
  <w:style w:type="paragraph" w:styleId="afc">
    <w:name w:val="footer"/>
    <w:basedOn w:val="a"/>
    <w:link w:val="Char"/>
    <w:uiPriority w:val="99"/>
    <w:rsid w:val="00C72279"/>
    <w:pPr>
      <w:tabs>
        <w:tab w:val="center" w:pos="4153"/>
        <w:tab w:val="right" w:pos="8306"/>
      </w:tabs>
    </w:pPr>
  </w:style>
  <w:style w:type="character" w:customStyle="1" w:styleId="Char">
    <w:name w:val="تذييل الصفحة Char"/>
    <w:basedOn w:val="a0"/>
    <w:link w:val="afc"/>
    <w:uiPriority w:val="99"/>
    <w:rsid w:val="00C72279"/>
    <w:rPr>
      <w:rFonts w:cs="Traditional Arabic"/>
      <w:color w:val="000000"/>
      <w:sz w:val="36"/>
      <w:szCs w:val="3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1023</TotalTime>
  <Pages>4</Pages>
  <Words>1154</Words>
  <Characters>6581</Characters>
  <Application>Microsoft Office Word</Application>
  <DocSecurity>0</DocSecurity>
  <Lines>54</Lines>
  <Paragraphs>15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manal tu</cp:lastModifiedBy>
  <cp:revision>27</cp:revision>
  <cp:lastPrinted>2023-05-07T20:05:00Z</cp:lastPrinted>
  <dcterms:created xsi:type="dcterms:W3CDTF">2019-03-22T07:09:00Z</dcterms:created>
  <dcterms:modified xsi:type="dcterms:W3CDTF">2023-05-07T20:06:00Z</dcterms:modified>
</cp:coreProperties>
</file>