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C42F5B" w14:textId="0498F9D1" w:rsidR="00144367" w:rsidRPr="003B2FFD" w:rsidRDefault="00EF5D7E" w:rsidP="00CC5AAE">
      <w:pPr>
        <w:widowControl w:val="0"/>
        <w:spacing w:line="240" w:lineRule="auto"/>
        <w:ind w:firstLine="720"/>
        <w:contextualSpacing/>
        <w:jc w:val="center"/>
        <w:rPr>
          <w:rFonts w:ascii="Traditional Arabic" w:eastAsia="Calibri" w:hAnsi="Traditional Arabic" w:cs="Traditional Arabic"/>
          <w:b/>
          <w:bCs/>
          <w:color w:val="7030A0"/>
          <w:sz w:val="56"/>
          <w:szCs w:val="56"/>
          <w:rtl/>
        </w:rPr>
      </w:pPr>
      <w:r w:rsidRPr="003B2FFD">
        <w:rPr>
          <w:rFonts w:ascii="Traditional Arabic" w:eastAsia="Calibri" w:hAnsi="Traditional Arabic" w:cs="Traditional Arabic" w:hint="cs"/>
          <w:b/>
          <w:bCs/>
          <w:color w:val="7030A0"/>
          <w:sz w:val="56"/>
          <w:szCs w:val="56"/>
          <w:rtl/>
        </w:rPr>
        <w:t>تد</w:t>
      </w:r>
      <w:r w:rsidR="00C709E3">
        <w:rPr>
          <w:rFonts w:ascii="Traditional Arabic" w:eastAsia="Calibri" w:hAnsi="Traditional Arabic" w:cs="Traditional Arabic" w:hint="cs"/>
          <w:b/>
          <w:bCs/>
          <w:color w:val="7030A0"/>
          <w:sz w:val="56"/>
          <w:szCs w:val="56"/>
          <w:rtl/>
        </w:rPr>
        <w:t>ا</w:t>
      </w:r>
      <w:r w:rsidRPr="003B2FFD">
        <w:rPr>
          <w:rFonts w:ascii="Traditional Arabic" w:eastAsia="Calibri" w:hAnsi="Traditional Arabic" w:cs="Traditional Arabic" w:hint="cs"/>
          <w:b/>
          <w:bCs/>
          <w:color w:val="7030A0"/>
          <w:sz w:val="56"/>
          <w:szCs w:val="56"/>
          <w:rtl/>
        </w:rPr>
        <w:t>رك</w:t>
      </w:r>
      <w:r w:rsidR="003E28A3" w:rsidRPr="003B2FFD">
        <w:rPr>
          <w:rFonts w:ascii="Traditional Arabic" w:eastAsia="Calibri" w:hAnsi="Traditional Arabic" w:cs="Traditional Arabic" w:hint="cs"/>
          <w:b/>
          <w:bCs/>
          <w:color w:val="7030A0"/>
          <w:sz w:val="56"/>
          <w:szCs w:val="56"/>
          <w:rtl/>
        </w:rPr>
        <w:t>-</w:t>
      </w:r>
      <w:r w:rsidR="002E5F6E" w:rsidRPr="003B2FFD">
        <w:rPr>
          <w:rFonts w:ascii="Traditional Arabic" w:eastAsia="Calibri" w:hAnsi="Traditional Arabic" w:cs="Traditional Arabic" w:hint="cs"/>
          <w:b/>
          <w:bCs/>
          <w:color w:val="7030A0"/>
          <w:sz w:val="56"/>
          <w:szCs w:val="56"/>
          <w:rtl/>
        </w:rPr>
        <w:t>9</w:t>
      </w:r>
      <w:r w:rsidR="003E28A3" w:rsidRPr="003B2FFD">
        <w:rPr>
          <w:rFonts w:ascii="Traditional Arabic" w:eastAsia="Calibri" w:hAnsi="Traditional Arabic" w:cs="Traditional Arabic" w:hint="cs"/>
          <w:b/>
          <w:bCs/>
          <w:color w:val="7030A0"/>
          <w:sz w:val="56"/>
          <w:szCs w:val="56"/>
          <w:rtl/>
        </w:rPr>
        <w:t>-9</w:t>
      </w:r>
      <w:r w:rsidR="008F16EA" w:rsidRPr="003B2FFD">
        <w:rPr>
          <w:rFonts w:ascii="Traditional Arabic" w:eastAsia="Calibri" w:hAnsi="Traditional Arabic" w:cs="Traditional Arabic" w:hint="cs"/>
          <w:b/>
          <w:bCs/>
          <w:color w:val="7030A0"/>
          <w:sz w:val="56"/>
          <w:szCs w:val="56"/>
          <w:rtl/>
        </w:rPr>
        <w:t>-144</w:t>
      </w:r>
      <w:r w:rsidR="002E5F6E" w:rsidRPr="003B2FFD">
        <w:rPr>
          <w:rFonts w:ascii="Traditional Arabic" w:eastAsia="Calibri" w:hAnsi="Traditional Arabic" w:cs="Traditional Arabic" w:hint="cs"/>
          <w:b/>
          <w:bCs/>
          <w:color w:val="7030A0"/>
          <w:sz w:val="56"/>
          <w:szCs w:val="56"/>
          <w:rtl/>
        </w:rPr>
        <w:t>4</w:t>
      </w:r>
      <w:r w:rsidR="008F16EA" w:rsidRPr="003B2FFD">
        <w:rPr>
          <w:rFonts w:ascii="Traditional Arabic" w:eastAsia="Calibri" w:hAnsi="Traditional Arabic" w:cs="Traditional Arabic" w:hint="cs"/>
          <w:b/>
          <w:bCs/>
          <w:color w:val="7030A0"/>
          <w:sz w:val="56"/>
          <w:szCs w:val="56"/>
          <w:rtl/>
        </w:rPr>
        <w:t>هـ-مستفادة من خطبة الشيخ</w:t>
      </w:r>
      <w:r w:rsidR="003E28A3" w:rsidRPr="003B2FFD">
        <w:rPr>
          <w:rFonts w:ascii="Traditional Arabic" w:eastAsia="Calibri" w:hAnsi="Traditional Arabic" w:cs="Traditional Arabic" w:hint="cs"/>
          <w:b/>
          <w:bCs/>
          <w:color w:val="7030A0"/>
          <w:sz w:val="56"/>
          <w:szCs w:val="56"/>
          <w:rtl/>
        </w:rPr>
        <w:t xml:space="preserve"> راشد البداح</w:t>
      </w:r>
    </w:p>
    <w:p w14:paraId="634BD929" w14:textId="01685652" w:rsidR="008F16EA" w:rsidRPr="00144367" w:rsidRDefault="004E20B9" w:rsidP="00144367">
      <w:pPr>
        <w:widowControl w:val="0"/>
        <w:spacing w:line="240" w:lineRule="auto"/>
        <w:ind w:firstLine="720"/>
        <w:contextualSpacing/>
        <w:jc w:val="both"/>
        <w:rPr>
          <w:rFonts w:ascii="Traditional Arabic" w:eastAsia="Calibri" w:hAnsi="Traditional Arabic" w:cs="Traditional Arabic"/>
          <w:b/>
          <w:bCs/>
          <w:color w:val="0070C0"/>
          <w:sz w:val="56"/>
          <w:szCs w:val="56"/>
          <w:rtl/>
        </w:rPr>
      </w:pPr>
      <w:r w:rsidRPr="002E2D36">
        <w:rPr>
          <w:rFonts w:cs="Traditional Arabic"/>
          <w:b/>
          <w:bCs/>
          <w:sz w:val="80"/>
          <w:szCs w:val="80"/>
          <w:rtl/>
        </w:rPr>
        <w:t>إنَّ الْحَمْدَ لِلَّهِ نَحْمَدُهُ وَنَسْتَعِينُهُ</w:t>
      </w:r>
      <w:r w:rsidRPr="002E2D36">
        <w:rPr>
          <w:rFonts w:cs="Traditional Arabic" w:hint="cs"/>
          <w:b/>
          <w:bCs/>
          <w:sz w:val="80"/>
          <w:szCs w:val="80"/>
          <w:rtl/>
        </w:rPr>
        <w:t xml:space="preserve"> ونستغفره، ونعوذ باللهِ من شرورِ أنفسِنا</w:t>
      </w:r>
      <w:r w:rsidR="00EF643D" w:rsidRPr="002E2D36">
        <w:rPr>
          <w:rFonts w:cs="Traditional Arabic" w:hint="cs"/>
          <w:b/>
          <w:bCs/>
          <w:sz w:val="80"/>
          <w:szCs w:val="80"/>
          <w:rtl/>
        </w:rPr>
        <w:t xml:space="preserve">، وسيئاتِ أعمالِنا، </w:t>
      </w:r>
      <w:r w:rsidRPr="002E2D36">
        <w:rPr>
          <w:rFonts w:cs="Traditional Arabic"/>
          <w:b/>
          <w:bCs/>
          <w:sz w:val="80"/>
          <w:szCs w:val="80"/>
          <w:rtl/>
        </w:rPr>
        <w:t>مَنْ يَهْدِهِ اللَّهُ فَلاَ مُضِلَّ لَهُ</w:t>
      </w:r>
      <w:r w:rsidR="00835753" w:rsidRPr="002E2D36">
        <w:rPr>
          <w:rFonts w:cs="Traditional Arabic" w:hint="cs"/>
          <w:b/>
          <w:bCs/>
          <w:sz w:val="80"/>
          <w:szCs w:val="80"/>
          <w:rtl/>
        </w:rPr>
        <w:t>،</w:t>
      </w:r>
      <w:r w:rsidRPr="002E2D36">
        <w:rPr>
          <w:rFonts w:cs="Traditional Arabic"/>
          <w:b/>
          <w:bCs/>
          <w:sz w:val="80"/>
          <w:szCs w:val="80"/>
          <w:rtl/>
        </w:rPr>
        <w:t xml:space="preserve"> وَمَنْ يُضْلِلْ فَلاَ هَادِىَ لَهُ</w:t>
      </w:r>
      <w:r w:rsidR="00835753" w:rsidRPr="002E2D36">
        <w:rPr>
          <w:rFonts w:cs="Traditional Arabic" w:hint="cs"/>
          <w:b/>
          <w:bCs/>
          <w:sz w:val="80"/>
          <w:szCs w:val="80"/>
          <w:rtl/>
        </w:rPr>
        <w:t>،</w:t>
      </w:r>
      <w:r w:rsidRPr="002E2D36">
        <w:rPr>
          <w:rFonts w:cs="Traditional Arabic"/>
          <w:b/>
          <w:bCs/>
          <w:sz w:val="80"/>
          <w:szCs w:val="80"/>
          <w:rtl/>
        </w:rPr>
        <w:t xml:space="preserve"> وَأَشْهَدُ أَنْ لاَ إِلَهَ إِلاَّ اللَّهُ وَحْدَهُ لاَ شَرِيكَ لَهُ وَأَنَّ مُحَمَّدًا عَبْدُهُ وَرَسُولُهُ</w:t>
      </w:r>
      <w:r w:rsidR="00EF643D" w:rsidRPr="002E2D36">
        <w:rPr>
          <w:rFonts w:cs="Traditional Arabic" w:hint="cs"/>
          <w:b/>
          <w:bCs/>
          <w:sz w:val="80"/>
          <w:szCs w:val="80"/>
          <w:rtl/>
        </w:rPr>
        <w:t xml:space="preserve">، </w:t>
      </w:r>
      <w:r w:rsidR="008F16EA" w:rsidRPr="002E2D36">
        <w:rPr>
          <w:rFonts w:cs="Traditional Arabic" w:hint="cs"/>
          <w:b/>
          <w:bCs/>
          <w:sz w:val="80"/>
          <w:szCs w:val="80"/>
          <w:rtl/>
        </w:rPr>
        <w:t xml:space="preserve">عليه وآلهِ </w:t>
      </w:r>
      <w:r w:rsidR="00835753" w:rsidRPr="002E2D36">
        <w:rPr>
          <w:rFonts w:cs="Traditional Arabic" w:hint="cs"/>
          <w:b/>
          <w:bCs/>
          <w:sz w:val="80"/>
          <w:szCs w:val="80"/>
          <w:rtl/>
        </w:rPr>
        <w:t>صلاتُه وسلامُه وبركاتُ</w:t>
      </w:r>
      <w:r w:rsidR="004845E7" w:rsidRPr="002E2D36">
        <w:rPr>
          <w:rFonts w:cs="Traditional Arabic" w:hint="cs"/>
          <w:b/>
          <w:bCs/>
          <w:sz w:val="80"/>
          <w:szCs w:val="80"/>
          <w:rtl/>
        </w:rPr>
        <w:t>ه.</w:t>
      </w:r>
    </w:p>
    <w:p w14:paraId="6FD6F0A8" w14:textId="77777777" w:rsidR="002E4BCE" w:rsidRPr="002E2D36" w:rsidRDefault="008F16EA" w:rsidP="00144367">
      <w:pPr>
        <w:widowControl w:val="0"/>
        <w:spacing w:line="240" w:lineRule="auto"/>
        <w:ind w:firstLine="720"/>
        <w:contextualSpacing/>
        <w:jc w:val="both"/>
        <w:rPr>
          <w:rFonts w:cs="Traditional Arabic"/>
          <w:b/>
          <w:bCs/>
          <w:color w:val="0070C0"/>
          <w:sz w:val="80"/>
          <w:szCs w:val="80"/>
          <w:rtl/>
        </w:rPr>
      </w:pPr>
      <w:r w:rsidRPr="002E2D36">
        <w:rPr>
          <w:rFonts w:cs="Traditional Arabic" w:hint="cs"/>
          <w:b/>
          <w:bCs/>
          <w:color w:val="0070C0"/>
          <w:sz w:val="80"/>
          <w:szCs w:val="80"/>
          <w:rtl/>
        </w:rPr>
        <w:t>"يا أيها الذينَ آمنوا اتقوا اللهَ حقَ تقاتِه ولا تموتُنَّ إلا وأنتم مسلمون".</w:t>
      </w:r>
    </w:p>
    <w:p w14:paraId="5C4965D2" w14:textId="6F8692C8" w:rsidR="009174D3" w:rsidRPr="002E2D36" w:rsidRDefault="00FB07EC" w:rsidP="00144367">
      <w:pPr>
        <w:widowControl w:val="0"/>
        <w:spacing w:line="240" w:lineRule="auto"/>
        <w:ind w:firstLine="720"/>
        <w:contextualSpacing/>
        <w:jc w:val="both"/>
        <w:rPr>
          <w:rFonts w:cs="Traditional Arabic"/>
          <w:b/>
          <w:bCs/>
          <w:sz w:val="80"/>
          <w:szCs w:val="80"/>
          <w:rtl/>
        </w:rPr>
      </w:pPr>
      <w:r w:rsidRPr="002E2D36">
        <w:rPr>
          <w:rFonts w:cs="Traditional Arabic" w:hint="cs"/>
          <w:b/>
          <w:bCs/>
          <w:sz w:val="80"/>
          <w:szCs w:val="80"/>
          <w:rtl/>
        </w:rPr>
        <w:t>أما بعد: فيا إخواني الكرام:</w:t>
      </w:r>
    </w:p>
    <w:p w14:paraId="55AF43D2" w14:textId="4409A3DC" w:rsidR="00EF5D7E" w:rsidRPr="002E2D36" w:rsidRDefault="00EF5D7E" w:rsidP="00144367">
      <w:pPr>
        <w:widowControl w:val="0"/>
        <w:spacing w:line="240" w:lineRule="auto"/>
        <w:ind w:firstLine="720"/>
        <w:contextualSpacing/>
        <w:jc w:val="both"/>
        <w:rPr>
          <w:rFonts w:cs="Traditional Arabic"/>
          <w:b/>
          <w:bCs/>
          <w:color w:val="00B050"/>
          <w:sz w:val="80"/>
          <w:szCs w:val="80"/>
          <w:rtl/>
        </w:rPr>
      </w:pPr>
      <w:r w:rsidRPr="002E2D36">
        <w:rPr>
          <w:rFonts w:cs="Traditional Arabic"/>
          <w:b/>
          <w:bCs/>
          <w:sz w:val="80"/>
          <w:szCs w:val="80"/>
          <w:rtl/>
        </w:rPr>
        <w:t xml:space="preserve">جاءَ مَلْهوفًا خائفًا، وهوَ يقولُ: </w:t>
      </w:r>
      <w:r w:rsidR="004F16FA" w:rsidRPr="002E2D36">
        <w:rPr>
          <w:rFonts w:cs="Traditional Arabic" w:hint="cs"/>
          <w:b/>
          <w:bCs/>
          <w:color w:val="00B050"/>
          <w:sz w:val="80"/>
          <w:szCs w:val="80"/>
          <w:rtl/>
        </w:rPr>
        <w:t>"</w:t>
      </w:r>
      <w:r w:rsidRPr="002E2D36">
        <w:rPr>
          <w:rFonts w:cs="Traditional Arabic"/>
          <w:b/>
          <w:bCs/>
          <w:color w:val="00B050"/>
          <w:sz w:val="80"/>
          <w:szCs w:val="80"/>
          <w:rtl/>
        </w:rPr>
        <w:t>احْتَرَقْتُ!</w:t>
      </w:r>
      <w:r w:rsidR="00A3424C" w:rsidRPr="002E2D36">
        <w:rPr>
          <w:rFonts w:cs="Traditional Arabic" w:hint="cs"/>
          <w:b/>
          <w:bCs/>
          <w:color w:val="00B050"/>
          <w:sz w:val="80"/>
          <w:szCs w:val="80"/>
          <w:rtl/>
        </w:rPr>
        <w:t xml:space="preserve"> </w:t>
      </w:r>
      <w:r w:rsidRPr="002E2D36">
        <w:rPr>
          <w:rFonts w:cs="Traditional Arabic"/>
          <w:b/>
          <w:bCs/>
          <w:color w:val="00B050"/>
          <w:sz w:val="80"/>
          <w:szCs w:val="80"/>
          <w:rtl/>
        </w:rPr>
        <w:t xml:space="preserve">هَلَكْتُ يَا رَسُولَ اللهِ، قَالَ: </w:t>
      </w:r>
      <w:r w:rsidR="00B668B2" w:rsidRPr="002E2D36">
        <w:rPr>
          <w:rFonts w:cs="Traditional Arabic" w:hint="cs"/>
          <w:b/>
          <w:bCs/>
          <w:color w:val="00B050"/>
          <w:sz w:val="80"/>
          <w:szCs w:val="80"/>
          <w:rtl/>
        </w:rPr>
        <w:t>"</w:t>
      </w:r>
      <w:r w:rsidRPr="002E2D36">
        <w:rPr>
          <w:rFonts w:cs="Traditional Arabic"/>
          <w:b/>
          <w:bCs/>
          <w:color w:val="00B050"/>
          <w:sz w:val="80"/>
          <w:szCs w:val="80"/>
          <w:rtl/>
        </w:rPr>
        <w:t>وَمَا أَهْلَكَكَ؟</w:t>
      </w:r>
      <w:r w:rsidR="00B668B2" w:rsidRPr="002E2D36">
        <w:rPr>
          <w:rFonts w:cs="Traditional Arabic" w:hint="cs"/>
          <w:b/>
          <w:bCs/>
          <w:color w:val="00B050"/>
          <w:sz w:val="80"/>
          <w:szCs w:val="80"/>
          <w:rtl/>
        </w:rPr>
        <w:t>"</w:t>
      </w:r>
      <w:r w:rsidRPr="002E2D36">
        <w:rPr>
          <w:rFonts w:cs="Traditional Arabic"/>
          <w:b/>
          <w:bCs/>
          <w:color w:val="00B050"/>
          <w:sz w:val="80"/>
          <w:szCs w:val="80"/>
          <w:rtl/>
        </w:rPr>
        <w:t xml:space="preserve"> قَالَ: وَقَعْتُ عَلَى امْرَأَتِي</w:t>
      </w:r>
      <w:r w:rsidR="00EF2C2A" w:rsidRPr="002E2D36">
        <w:rPr>
          <w:rFonts w:cs="Traditional Arabic" w:hint="cs"/>
          <w:b/>
          <w:bCs/>
          <w:color w:val="00B050"/>
          <w:sz w:val="80"/>
          <w:szCs w:val="80"/>
          <w:rtl/>
        </w:rPr>
        <w:t>-جامعتُها-</w:t>
      </w:r>
      <w:r w:rsidRPr="002E2D36">
        <w:rPr>
          <w:rFonts w:cs="Traditional Arabic"/>
          <w:b/>
          <w:bCs/>
          <w:color w:val="00B050"/>
          <w:sz w:val="80"/>
          <w:szCs w:val="80"/>
          <w:rtl/>
        </w:rPr>
        <w:t>فِي رَمَضَانَ وَأَنَا صَائِمٌ</w:t>
      </w:r>
      <w:r w:rsidR="00633CC0" w:rsidRPr="002E2D36">
        <w:rPr>
          <w:rFonts w:cs="Traditional Arabic" w:hint="cs"/>
          <w:b/>
          <w:bCs/>
          <w:color w:val="00B050"/>
          <w:sz w:val="80"/>
          <w:szCs w:val="80"/>
          <w:rtl/>
        </w:rPr>
        <w:t xml:space="preserve">، </w:t>
      </w:r>
      <w:r w:rsidRPr="002E2D36">
        <w:rPr>
          <w:rFonts w:cs="Traditional Arabic"/>
          <w:b/>
          <w:bCs/>
          <w:color w:val="00B050"/>
          <w:sz w:val="80"/>
          <w:szCs w:val="80"/>
          <w:rtl/>
        </w:rPr>
        <w:t>ف</w:t>
      </w:r>
      <w:r w:rsidR="006A52F8" w:rsidRPr="002E2D36">
        <w:rPr>
          <w:rFonts w:cs="Traditional Arabic" w:hint="cs"/>
          <w:b/>
          <w:bCs/>
          <w:color w:val="00B050"/>
          <w:sz w:val="80"/>
          <w:szCs w:val="80"/>
          <w:rtl/>
        </w:rPr>
        <w:t xml:space="preserve">قالَ له </w:t>
      </w:r>
      <w:r w:rsidRPr="002E2D36">
        <w:rPr>
          <w:rFonts w:cs="Traditional Arabic"/>
          <w:b/>
          <w:bCs/>
          <w:color w:val="00B050"/>
          <w:sz w:val="80"/>
          <w:szCs w:val="80"/>
          <w:rtl/>
        </w:rPr>
        <w:lastRenderedPageBreak/>
        <w:t>رَسُولُ اللَّهِ</w:t>
      </w:r>
      <w:r w:rsidR="00EF2C2A" w:rsidRPr="002E2D36">
        <w:rPr>
          <w:rFonts w:cs="Traditional Arabic" w:hint="cs"/>
          <w:b/>
          <w:bCs/>
          <w:color w:val="00B050"/>
          <w:sz w:val="80"/>
          <w:szCs w:val="80"/>
          <w:rtl/>
        </w:rPr>
        <w:t>-</w:t>
      </w:r>
      <w:r w:rsidRPr="002E2D36">
        <w:rPr>
          <w:rFonts w:cs="Traditional Arabic"/>
          <w:b/>
          <w:bCs/>
          <w:color w:val="00B050"/>
          <w:sz w:val="80"/>
          <w:szCs w:val="80"/>
          <w:rtl/>
        </w:rPr>
        <w:t xml:space="preserve">صَلَّى اللهُ عَلَيْهِ </w:t>
      </w:r>
      <w:r w:rsidR="00EF2C2A" w:rsidRPr="002E2D36">
        <w:rPr>
          <w:rFonts w:cs="Traditional Arabic" w:hint="cs"/>
          <w:b/>
          <w:bCs/>
          <w:color w:val="00B050"/>
          <w:sz w:val="80"/>
          <w:szCs w:val="80"/>
          <w:rtl/>
        </w:rPr>
        <w:t>وآله</w:t>
      </w:r>
      <w:r w:rsidR="002D6A9A" w:rsidRPr="002E2D36">
        <w:rPr>
          <w:rFonts w:cs="Traditional Arabic" w:hint="cs"/>
          <w:b/>
          <w:bCs/>
          <w:color w:val="00B050"/>
          <w:sz w:val="80"/>
          <w:szCs w:val="80"/>
          <w:rtl/>
        </w:rPr>
        <w:t xml:space="preserve"> </w:t>
      </w:r>
      <w:r w:rsidRPr="002E2D36">
        <w:rPr>
          <w:rFonts w:cs="Traditional Arabic"/>
          <w:b/>
          <w:bCs/>
          <w:color w:val="00B050"/>
          <w:sz w:val="80"/>
          <w:szCs w:val="80"/>
          <w:rtl/>
        </w:rPr>
        <w:t>وَسَلَّمَ</w:t>
      </w:r>
      <w:r w:rsidR="002D6A9A" w:rsidRPr="002E2D36">
        <w:rPr>
          <w:rFonts w:cs="Traditional Arabic" w:hint="cs"/>
          <w:b/>
          <w:bCs/>
          <w:color w:val="00B050"/>
          <w:sz w:val="80"/>
          <w:szCs w:val="80"/>
          <w:rtl/>
        </w:rPr>
        <w:t>-</w:t>
      </w:r>
      <w:r w:rsidRPr="002E2D36">
        <w:rPr>
          <w:rFonts w:cs="Traditional Arabic"/>
          <w:b/>
          <w:bCs/>
          <w:color w:val="00B050"/>
          <w:sz w:val="80"/>
          <w:szCs w:val="80"/>
          <w:rtl/>
        </w:rPr>
        <w:t xml:space="preserve">هَلْ تَجِدُ رَقَبَةً تُعْتِقُهَا؟ </w:t>
      </w:r>
      <w:r w:rsidR="006A52F8" w:rsidRPr="002E2D36">
        <w:rPr>
          <w:rFonts w:cs="Traditional Arabic" w:hint="cs"/>
          <w:b/>
          <w:bCs/>
          <w:color w:val="00B050"/>
          <w:sz w:val="80"/>
          <w:szCs w:val="80"/>
          <w:rtl/>
        </w:rPr>
        <w:t xml:space="preserve">قال: </w:t>
      </w:r>
      <w:r w:rsidR="002D6A9A" w:rsidRPr="002E2D36">
        <w:rPr>
          <w:rFonts w:cs="Traditional Arabic" w:hint="cs"/>
          <w:b/>
          <w:bCs/>
          <w:color w:val="00B050"/>
          <w:sz w:val="80"/>
          <w:szCs w:val="80"/>
          <w:rtl/>
        </w:rPr>
        <w:t>لا</w:t>
      </w:r>
      <w:r w:rsidR="003B2FFD">
        <w:rPr>
          <w:rFonts w:cs="Traditional Arabic" w:hint="cs"/>
          <w:b/>
          <w:bCs/>
          <w:color w:val="00B050"/>
          <w:sz w:val="80"/>
          <w:szCs w:val="80"/>
          <w:rtl/>
        </w:rPr>
        <w:t>،</w:t>
      </w:r>
      <w:r w:rsidR="002D6A9A" w:rsidRPr="002E2D36">
        <w:rPr>
          <w:rFonts w:cs="Traditional Arabic" w:hint="cs"/>
          <w:b/>
          <w:bCs/>
          <w:color w:val="00B050"/>
          <w:sz w:val="80"/>
          <w:szCs w:val="80"/>
          <w:rtl/>
        </w:rPr>
        <w:t xml:space="preserve"> </w:t>
      </w:r>
      <w:r w:rsidRPr="002E2D36">
        <w:rPr>
          <w:rFonts w:cs="Traditional Arabic"/>
          <w:b/>
          <w:bCs/>
          <w:color w:val="00B050"/>
          <w:sz w:val="80"/>
          <w:szCs w:val="80"/>
          <w:rtl/>
        </w:rPr>
        <w:t xml:space="preserve">هَلْ تَسْتَطِيعُ أَنْ تَصُومَ شَهْرَيْنِ مُتَتَابِعَيْنِ؟ </w:t>
      </w:r>
      <w:r w:rsidR="0074145D" w:rsidRPr="002E2D36">
        <w:rPr>
          <w:rFonts w:cs="Traditional Arabic" w:hint="cs"/>
          <w:b/>
          <w:bCs/>
          <w:color w:val="00B050"/>
          <w:sz w:val="80"/>
          <w:szCs w:val="80"/>
          <w:rtl/>
        </w:rPr>
        <w:t>قال: لا</w:t>
      </w:r>
      <w:r w:rsidR="003B2FFD">
        <w:rPr>
          <w:rFonts w:cs="Traditional Arabic" w:hint="cs"/>
          <w:b/>
          <w:bCs/>
          <w:color w:val="00B050"/>
          <w:sz w:val="80"/>
          <w:szCs w:val="80"/>
          <w:rtl/>
        </w:rPr>
        <w:t>،</w:t>
      </w:r>
      <w:r w:rsidR="002D6A9A" w:rsidRPr="002E2D36">
        <w:rPr>
          <w:rFonts w:cs="Traditional Arabic" w:hint="cs"/>
          <w:b/>
          <w:bCs/>
          <w:color w:val="00B050"/>
          <w:sz w:val="80"/>
          <w:szCs w:val="80"/>
          <w:rtl/>
        </w:rPr>
        <w:t xml:space="preserve"> </w:t>
      </w:r>
      <w:r w:rsidRPr="002E2D36">
        <w:rPr>
          <w:rFonts w:cs="Traditional Arabic"/>
          <w:b/>
          <w:bCs/>
          <w:color w:val="00B050"/>
          <w:sz w:val="80"/>
          <w:szCs w:val="80"/>
          <w:rtl/>
        </w:rPr>
        <w:t xml:space="preserve">هَلْ </w:t>
      </w:r>
      <w:r w:rsidR="005F7C14" w:rsidRPr="002E2D36">
        <w:rPr>
          <w:rFonts w:cs="Traditional Arabic"/>
          <w:b/>
          <w:bCs/>
          <w:color w:val="00B050"/>
          <w:sz w:val="80"/>
          <w:szCs w:val="80"/>
          <w:rtl/>
        </w:rPr>
        <w:t>تَسْتَطِيعُ</w:t>
      </w:r>
      <w:r w:rsidRPr="002E2D36">
        <w:rPr>
          <w:rFonts w:cs="Traditional Arabic"/>
          <w:b/>
          <w:bCs/>
          <w:color w:val="00B050"/>
          <w:sz w:val="80"/>
          <w:szCs w:val="80"/>
          <w:rtl/>
        </w:rPr>
        <w:t xml:space="preserve"> إِطْعَامَ سِتِّينَ مِسْكِينًا</w:t>
      </w:r>
      <w:r w:rsidR="002D6A9A" w:rsidRPr="002E2D36">
        <w:rPr>
          <w:rFonts w:cs="Traditional Arabic" w:hint="cs"/>
          <w:b/>
          <w:bCs/>
          <w:color w:val="00B050"/>
          <w:sz w:val="80"/>
          <w:szCs w:val="80"/>
          <w:rtl/>
        </w:rPr>
        <w:t xml:space="preserve">؟ </w:t>
      </w:r>
      <w:r w:rsidR="0074145D" w:rsidRPr="002E2D36">
        <w:rPr>
          <w:rFonts w:cs="Traditional Arabic" w:hint="cs"/>
          <w:b/>
          <w:bCs/>
          <w:color w:val="00B050"/>
          <w:sz w:val="80"/>
          <w:szCs w:val="80"/>
          <w:rtl/>
        </w:rPr>
        <w:t>قال: لا</w:t>
      </w:r>
      <w:r w:rsidR="003B2FFD">
        <w:rPr>
          <w:rFonts w:cs="Traditional Arabic" w:hint="cs"/>
          <w:b/>
          <w:bCs/>
          <w:color w:val="00B050"/>
          <w:sz w:val="80"/>
          <w:szCs w:val="80"/>
          <w:rtl/>
        </w:rPr>
        <w:t>،</w:t>
      </w:r>
      <w:r w:rsidR="00633CC0" w:rsidRPr="002E2D36">
        <w:rPr>
          <w:rFonts w:cs="Traditional Arabic" w:hint="cs"/>
          <w:b/>
          <w:bCs/>
          <w:color w:val="00B050"/>
          <w:sz w:val="80"/>
          <w:szCs w:val="80"/>
          <w:rtl/>
        </w:rPr>
        <w:t xml:space="preserve"> </w:t>
      </w:r>
      <w:r w:rsidRPr="002E2D36">
        <w:rPr>
          <w:rFonts w:cs="Traditional Arabic"/>
          <w:b/>
          <w:bCs/>
          <w:color w:val="00B050"/>
          <w:sz w:val="80"/>
          <w:szCs w:val="80"/>
          <w:rtl/>
        </w:rPr>
        <w:t>فقَالَ: اجْلِسْ</w:t>
      </w:r>
      <w:r w:rsidR="0038573A" w:rsidRPr="002E2D36">
        <w:rPr>
          <w:rFonts w:cs="Traditional Arabic" w:hint="cs"/>
          <w:b/>
          <w:bCs/>
          <w:color w:val="00B050"/>
          <w:sz w:val="80"/>
          <w:szCs w:val="80"/>
          <w:rtl/>
        </w:rPr>
        <w:t xml:space="preserve">، </w:t>
      </w:r>
      <w:r w:rsidRPr="002E2D36">
        <w:rPr>
          <w:rFonts w:cs="Traditional Arabic"/>
          <w:b/>
          <w:bCs/>
          <w:color w:val="00B050"/>
          <w:sz w:val="80"/>
          <w:szCs w:val="80"/>
          <w:rtl/>
        </w:rPr>
        <w:t>فَجَلَسَ، فأُتِيَ النَّبِيُّ</w:t>
      </w:r>
      <w:r w:rsidR="00443A39" w:rsidRPr="002E2D36">
        <w:rPr>
          <w:rFonts w:cs="Traditional Arabic" w:hint="cs"/>
          <w:b/>
          <w:bCs/>
          <w:color w:val="00B050"/>
          <w:sz w:val="80"/>
          <w:szCs w:val="80"/>
          <w:rtl/>
        </w:rPr>
        <w:t>-</w:t>
      </w:r>
      <w:r w:rsidRPr="002E2D36">
        <w:rPr>
          <w:rFonts w:cs="Traditional Arabic"/>
          <w:b/>
          <w:bCs/>
          <w:color w:val="00B050"/>
          <w:sz w:val="80"/>
          <w:szCs w:val="80"/>
          <w:rtl/>
        </w:rPr>
        <w:t xml:space="preserve">صَلَّى اللهُ عَلَيْهِ </w:t>
      </w:r>
      <w:r w:rsidR="00443A39" w:rsidRPr="002E2D36">
        <w:rPr>
          <w:rFonts w:cs="Traditional Arabic" w:hint="cs"/>
          <w:b/>
          <w:bCs/>
          <w:color w:val="00B050"/>
          <w:sz w:val="80"/>
          <w:szCs w:val="80"/>
          <w:rtl/>
        </w:rPr>
        <w:t xml:space="preserve">وآله </w:t>
      </w:r>
      <w:r w:rsidRPr="002E2D36">
        <w:rPr>
          <w:rFonts w:cs="Traditional Arabic"/>
          <w:b/>
          <w:bCs/>
          <w:color w:val="00B050"/>
          <w:sz w:val="80"/>
          <w:szCs w:val="80"/>
          <w:rtl/>
        </w:rPr>
        <w:t>وَسَلَّمَ</w:t>
      </w:r>
      <w:r w:rsidR="00443A39" w:rsidRPr="002E2D36">
        <w:rPr>
          <w:rFonts w:cs="Traditional Arabic" w:hint="cs"/>
          <w:b/>
          <w:bCs/>
          <w:color w:val="00B050"/>
          <w:sz w:val="80"/>
          <w:szCs w:val="80"/>
          <w:rtl/>
        </w:rPr>
        <w:t>-</w:t>
      </w:r>
      <w:r w:rsidRPr="002E2D36">
        <w:rPr>
          <w:rFonts w:cs="Traditional Arabic"/>
          <w:b/>
          <w:bCs/>
          <w:color w:val="00B050"/>
          <w:sz w:val="80"/>
          <w:szCs w:val="80"/>
          <w:rtl/>
        </w:rPr>
        <w:t>بتَمْرٍ</w:t>
      </w:r>
      <w:r w:rsidR="00443A39" w:rsidRPr="002E2D36">
        <w:rPr>
          <w:rFonts w:cs="Traditional Arabic" w:hint="cs"/>
          <w:b/>
          <w:bCs/>
          <w:color w:val="00B050"/>
          <w:sz w:val="80"/>
          <w:szCs w:val="80"/>
          <w:rtl/>
        </w:rPr>
        <w:t xml:space="preserve">، </w:t>
      </w:r>
      <w:r w:rsidRPr="002E2D36">
        <w:rPr>
          <w:rFonts w:cs="Traditional Arabic"/>
          <w:b/>
          <w:bCs/>
          <w:color w:val="00B050"/>
          <w:sz w:val="80"/>
          <w:szCs w:val="80"/>
          <w:rtl/>
        </w:rPr>
        <w:t xml:space="preserve">فقَالَ: </w:t>
      </w:r>
      <w:r w:rsidR="00443A39" w:rsidRPr="002E2D36">
        <w:rPr>
          <w:rFonts w:cs="Traditional Arabic" w:hint="cs"/>
          <w:b/>
          <w:bCs/>
          <w:color w:val="00B050"/>
          <w:sz w:val="80"/>
          <w:szCs w:val="80"/>
          <w:rtl/>
        </w:rPr>
        <w:t>"</w:t>
      </w:r>
      <w:r w:rsidRPr="002E2D36">
        <w:rPr>
          <w:rFonts w:cs="Traditional Arabic"/>
          <w:b/>
          <w:bCs/>
          <w:color w:val="00B050"/>
          <w:sz w:val="80"/>
          <w:szCs w:val="80"/>
          <w:rtl/>
        </w:rPr>
        <w:t>أَيْنَ السَّائِلُ؟</w:t>
      </w:r>
      <w:r w:rsidR="00443A39" w:rsidRPr="002E2D36">
        <w:rPr>
          <w:rFonts w:cs="Traditional Arabic" w:hint="cs"/>
          <w:b/>
          <w:bCs/>
          <w:color w:val="00B050"/>
          <w:sz w:val="80"/>
          <w:szCs w:val="80"/>
          <w:rtl/>
        </w:rPr>
        <w:t>"</w:t>
      </w:r>
      <w:r w:rsidRPr="002E2D36">
        <w:rPr>
          <w:rFonts w:cs="Traditional Arabic"/>
          <w:b/>
          <w:bCs/>
          <w:color w:val="00B050"/>
          <w:sz w:val="80"/>
          <w:szCs w:val="80"/>
          <w:rtl/>
        </w:rPr>
        <w:t xml:space="preserve"> فَقَالَ: أَنَا، قَالَ: خُذْه</w:t>
      </w:r>
      <w:r w:rsidR="00FC0753" w:rsidRPr="002E2D36">
        <w:rPr>
          <w:rFonts w:cs="Traditional Arabic" w:hint="cs"/>
          <w:b/>
          <w:bCs/>
          <w:color w:val="00B050"/>
          <w:sz w:val="80"/>
          <w:szCs w:val="80"/>
          <w:rtl/>
        </w:rPr>
        <w:t>ُ</w:t>
      </w:r>
      <w:r w:rsidRPr="002E2D36">
        <w:rPr>
          <w:rFonts w:cs="Traditional Arabic"/>
          <w:b/>
          <w:bCs/>
          <w:color w:val="00B050"/>
          <w:sz w:val="80"/>
          <w:szCs w:val="80"/>
          <w:rtl/>
        </w:rPr>
        <w:t>، فَتَصَدَّقْ بِهِ</w:t>
      </w:r>
      <w:r w:rsidR="00FC0753" w:rsidRPr="002E2D36">
        <w:rPr>
          <w:rFonts w:cs="Traditional Arabic" w:hint="cs"/>
          <w:b/>
          <w:bCs/>
          <w:color w:val="00B050"/>
          <w:sz w:val="80"/>
          <w:szCs w:val="80"/>
          <w:rtl/>
        </w:rPr>
        <w:t xml:space="preserve">، </w:t>
      </w:r>
      <w:r w:rsidRPr="002E2D36">
        <w:rPr>
          <w:rFonts w:cs="Traditional Arabic"/>
          <w:b/>
          <w:bCs/>
          <w:color w:val="00B050"/>
          <w:sz w:val="80"/>
          <w:szCs w:val="80"/>
          <w:rtl/>
        </w:rPr>
        <w:t>فقَالَ: أَعَلَى أَفْقَرَ مِنِّي يَا رَسُولَ اللَّهِ؟ فَوَاللَّهِ مَا بَيْنَ لاَبَتَيِ المدينةِ أَهْلُ بَيْتٍ أَفْقَرُ مِنْ أَهْلِ بَيْتِي، فَضَحِكَ النَّبِيُّ</w:t>
      </w:r>
      <w:r w:rsidR="0074145D" w:rsidRPr="002E2D36">
        <w:rPr>
          <w:rFonts w:cs="Traditional Arabic" w:hint="cs"/>
          <w:b/>
          <w:bCs/>
          <w:color w:val="00B050"/>
          <w:sz w:val="80"/>
          <w:szCs w:val="80"/>
          <w:rtl/>
        </w:rPr>
        <w:t>-</w:t>
      </w:r>
      <w:r w:rsidRPr="002E2D36">
        <w:rPr>
          <w:rFonts w:cs="Traditional Arabic"/>
          <w:b/>
          <w:bCs/>
          <w:color w:val="00B050"/>
          <w:sz w:val="80"/>
          <w:szCs w:val="80"/>
          <w:rtl/>
        </w:rPr>
        <w:t xml:space="preserve">صَلَّى اللهُ عَلَيْهِ </w:t>
      </w:r>
      <w:r w:rsidR="0074145D" w:rsidRPr="002E2D36">
        <w:rPr>
          <w:rFonts w:cs="Traditional Arabic" w:hint="cs"/>
          <w:b/>
          <w:bCs/>
          <w:color w:val="00B050"/>
          <w:sz w:val="80"/>
          <w:szCs w:val="80"/>
          <w:rtl/>
        </w:rPr>
        <w:t xml:space="preserve">وآلِه </w:t>
      </w:r>
      <w:r w:rsidRPr="002E2D36">
        <w:rPr>
          <w:rFonts w:cs="Traditional Arabic"/>
          <w:b/>
          <w:bCs/>
          <w:color w:val="00B050"/>
          <w:sz w:val="80"/>
          <w:szCs w:val="80"/>
          <w:rtl/>
        </w:rPr>
        <w:t>وَسَلَّمَ</w:t>
      </w:r>
      <w:r w:rsidR="0074145D" w:rsidRPr="002E2D36">
        <w:rPr>
          <w:rFonts w:cs="Traditional Arabic" w:hint="cs"/>
          <w:b/>
          <w:bCs/>
          <w:color w:val="00B050"/>
          <w:sz w:val="80"/>
          <w:szCs w:val="80"/>
          <w:rtl/>
        </w:rPr>
        <w:t>-</w:t>
      </w:r>
      <w:r w:rsidRPr="002E2D36">
        <w:rPr>
          <w:rFonts w:cs="Traditional Arabic"/>
          <w:b/>
          <w:bCs/>
          <w:color w:val="00B050"/>
          <w:sz w:val="80"/>
          <w:szCs w:val="80"/>
          <w:rtl/>
        </w:rPr>
        <w:t xml:space="preserve">حَتَّى بَدَتْ أَنْيَابُهُ، </w:t>
      </w:r>
      <w:r w:rsidR="00A3424C" w:rsidRPr="002E2D36">
        <w:rPr>
          <w:rFonts w:cs="Traditional Arabic" w:hint="cs"/>
          <w:b/>
          <w:bCs/>
          <w:color w:val="00B050"/>
          <w:sz w:val="80"/>
          <w:szCs w:val="80"/>
          <w:rtl/>
        </w:rPr>
        <w:t>ث</w:t>
      </w:r>
      <w:r w:rsidRPr="002E2D36">
        <w:rPr>
          <w:rFonts w:cs="Traditional Arabic"/>
          <w:b/>
          <w:bCs/>
          <w:color w:val="00B050"/>
          <w:sz w:val="80"/>
          <w:szCs w:val="80"/>
          <w:rtl/>
        </w:rPr>
        <w:t>ُمَّ قَالَ: أَطْعِمْهُ أَهْلَكَ</w:t>
      </w:r>
      <w:r w:rsidR="00A3424C" w:rsidRPr="002E2D36">
        <w:rPr>
          <w:rFonts w:cs="Traditional Arabic" w:hint="cs"/>
          <w:b/>
          <w:bCs/>
          <w:color w:val="00B050"/>
          <w:sz w:val="80"/>
          <w:szCs w:val="80"/>
          <w:rtl/>
        </w:rPr>
        <w:t>".</w:t>
      </w:r>
    </w:p>
    <w:p w14:paraId="3FC9A648" w14:textId="45482768" w:rsidR="00EF5D7E" w:rsidRPr="002E2D36" w:rsidRDefault="00DC2E32" w:rsidP="00144367">
      <w:pPr>
        <w:widowControl w:val="0"/>
        <w:spacing w:line="240" w:lineRule="auto"/>
        <w:ind w:firstLine="720"/>
        <w:contextualSpacing/>
        <w:jc w:val="both"/>
        <w:rPr>
          <w:rFonts w:cs="Traditional Arabic"/>
          <w:b/>
          <w:bCs/>
          <w:sz w:val="80"/>
          <w:szCs w:val="80"/>
          <w:rtl/>
        </w:rPr>
      </w:pPr>
      <w:r w:rsidRPr="002E2D36">
        <w:rPr>
          <w:rFonts w:cs="Traditional Arabic" w:hint="cs"/>
          <w:b/>
          <w:bCs/>
          <w:sz w:val="80"/>
          <w:szCs w:val="80"/>
          <w:rtl/>
        </w:rPr>
        <w:t>من فوائدِ هذا الحديثِ الكثيرةِ</w:t>
      </w:r>
      <w:r w:rsidR="001E7F5A" w:rsidRPr="002E2D36">
        <w:rPr>
          <w:rFonts w:cs="Traditional Arabic" w:hint="cs"/>
          <w:b/>
          <w:bCs/>
          <w:sz w:val="80"/>
          <w:szCs w:val="80"/>
          <w:rtl/>
        </w:rPr>
        <w:t xml:space="preserve">: </w:t>
      </w:r>
      <w:r w:rsidR="00EF5D7E" w:rsidRPr="002E2D36">
        <w:rPr>
          <w:rFonts w:cs="Traditional Arabic"/>
          <w:b/>
          <w:bCs/>
          <w:sz w:val="80"/>
          <w:szCs w:val="80"/>
          <w:rtl/>
        </w:rPr>
        <w:t xml:space="preserve">أن المؤمنَ قد يَضعُفُ عنِ العملِ، بل قد يقعُ في الحرامِ، ولكنهُ </w:t>
      </w:r>
      <w:r w:rsidR="00EF5D7E" w:rsidRPr="002E2D36">
        <w:rPr>
          <w:rFonts w:cs="Traditional Arabic"/>
          <w:b/>
          <w:bCs/>
          <w:sz w:val="80"/>
          <w:szCs w:val="80"/>
          <w:rtl/>
        </w:rPr>
        <w:lastRenderedPageBreak/>
        <w:t xml:space="preserve">يَتدارَكُ! فيخافُ، ثم يندمُ، فيتوبُ، فيكونُ بهذا مُتقيًا! </w:t>
      </w:r>
    </w:p>
    <w:p w14:paraId="4332FCF0" w14:textId="49CEA320" w:rsidR="00EF5D7E" w:rsidRPr="002E2D36" w:rsidRDefault="00EF5D7E" w:rsidP="00144367">
      <w:pPr>
        <w:widowControl w:val="0"/>
        <w:spacing w:line="240" w:lineRule="auto"/>
        <w:ind w:firstLine="720"/>
        <w:contextualSpacing/>
        <w:jc w:val="both"/>
        <w:rPr>
          <w:rFonts w:cs="Traditional Arabic"/>
          <w:b/>
          <w:bCs/>
          <w:sz w:val="80"/>
          <w:szCs w:val="80"/>
          <w:rtl/>
        </w:rPr>
      </w:pPr>
      <w:r w:rsidRPr="002E2D36">
        <w:rPr>
          <w:rFonts w:cs="Traditional Arabic"/>
          <w:b/>
          <w:bCs/>
          <w:sz w:val="80"/>
          <w:szCs w:val="80"/>
          <w:rtl/>
        </w:rPr>
        <w:t>عج</w:t>
      </w:r>
      <w:r w:rsidR="001E7F5A" w:rsidRPr="002E2D36">
        <w:rPr>
          <w:rFonts w:cs="Traditional Arabic" w:hint="cs"/>
          <w:b/>
          <w:bCs/>
          <w:sz w:val="80"/>
          <w:szCs w:val="80"/>
          <w:rtl/>
        </w:rPr>
        <w:t>يبٌ</w:t>
      </w:r>
      <w:r w:rsidRPr="002E2D36">
        <w:rPr>
          <w:rFonts w:cs="Traditional Arabic"/>
          <w:b/>
          <w:bCs/>
          <w:sz w:val="80"/>
          <w:szCs w:val="80"/>
          <w:rtl/>
        </w:rPr>
        <w:t>! كيف يكونُ متقيًا وهوَ قد ارتكبَ محرمًا وفي رمضانَ</w:t>
      </w:r>
      <w:r w:rsidR="00605E88" w:rsidRPr="002E2D36">
        <w:rPr>
          <w:rFonts w:cs="Traditional Arabic" w:hint="cs"/>
          <w:b/>
          <w:bCs/>
          <w:sz w:val="80"/>
          <w:szCs w:val="80"/>
          <w:rtl/>
        </w:rPr>
        <w:t xml:space="preserve">؟! </w:t>
      </w:r>
      <w:r w:rsidR="00995C7E" w:rsidRPr="002E2D36">
        <w:rPr>
          <w:rFonts w:cs="Traditional Arabic" w:hint="cs"/>
          <w:b/>
          <w:bCs/>
          <w:sz w:val="80"/>
          <w:szCs w:val="80"/>
          <w:rtl/>
        </w:rPr>
        <w:t xml:space="preserve">اسمعِ </w:t>
      </w:r>
      <w:r w:rsidRPr="002E2D36">
        <w:rPr>
          <w:rFonts w:cs="Traditional Arabic"/>
          <w:b/>
          <w:bCs/>
          <w:sz w:val="80"/>
          <w:szCs w:val="80"/>
          <w:rtl/>
        </w:rPr>
        <w:t>الجواب</w:t>
      </w:r>
      <w:r w:rsidR="00995C7E" w:rsidRPr="002E2D36">
        <w:rPr>
          <w:rFonts w:cs="Traditional Arabic" w:hint="cs"/>
          <w:b/>
          <w:bCs/>
          <w:sz w:val="80"/>
          <w:szCs w:val="80"/>
          <w:rtl/>
        </w:rPr>
        <w:t>َ</w:t>
      </w:r>
      <w:r w:rsidRPr="002E2D36">
        <w:rPr>
          <w:rFonts w:cs="Traditional Arabic"/>
          <w:b/>
          <w:bCs/>
          <w:sz w:val="80"/>
          <w:szCs w:val="80"/>
          <w:rtl/>
        </w:rPr>
        <w:t xml:space="preserve"> من </w:t>
      </w:r>
      <w:r w:rsidR="00995C7E" w:rsidRPr="002E2D36">
        <w:rPr>
          <w:rFonts w:cs="Traditional Arabic" w:hint="cs"/>
          <w:b/>
          <w:bCs/>
          <w:sz w:val="80"/>
          <w:szCs w:val="80"/>
          <w:rtl/>
        </w:rPr>
        <w:t>القرآنِ</w:t>
      </w:r>
      <w:r w:rsidRPr="002E2D36">
        <w:rPr>
          <w:rFonts w:cs="Traditional Arabic"/>
          <w:b/>
          <w:bCs/>
          <w:sz w:val="80"/>
          <w:szCs w:val="80"/>
          <w:rtl/>
        </w:rPr>
        <w:t>،</w:t>
      </w:r>
      <w:r w:rsidR="00995C7E" w:rsidRPr="002E2D36">
        <w:rPr>
          <w:rFonts w:cs="Traditional Arabic" w:hint="cs"/>
          <w:b/>
          <w:bCs/>
          <w:sz w:val="80"/>
          <w:szCs w:val="80"/>
          <w:rtl/>
        </w:rPr>
        <w:t xml:space="preserve"> </w:t>
      </w:r>
      <w:r w:rsidR="00AA3BE5" w:rsidRPr="002E2D36">
        <w:rPr>
          <w:rFonts w:cs="Traditional Arabic" w:hint="cs"/>
          <w:b/>
          <w:bCs/>
          <w:sz w:val="80"/>
          <w:szCs w:val="80"/>
          <w:rtl/>
        </w:rPr>
        <w:t>ف</w:t>
      </w:r>
      <w:r w:rsidR="00995C7E" w:rsidRPr="002E2D36">
        <w:rPr>
          <w:rFonts w:cs="Traditional Arabic" w:hint="cs"/>
          <w:b/>
          <w:bCs/>
          <w:sz w:val="80"/>
          <w:szCs w:val="80"/>
          <w:rtl/>
        </w:rPr>
        <w:t>اللهُ</w:t>
      </w:r>
      <w:r w:rsidRPr="002E2D36">
        <w:rPr>
          <w:rFonts w:cs="Traditional Arabic"/>
          <w:b/>
          <w:bCs/>
          <w:sz w:val="80"/>
          <w:szCs w:val="80"/>
          <w:rtl/>
        </w:rPr>
        <w:t>–سبحانَه-لما ذكرَ الجنةَ، وأنها:</w:t>
      </w:r>
      <w:r w:rsidR="00995C7E" w:rsidRPr="002E2D36">
        <w:rPr>
          <w:rFonts w:cs="Traditional Arabic"/>
          <w:b/>
          <w:bCs/>
          <w:sz w:val="80"/>
          <w:szCs w:val="80"/>
          <w:rtl/>
        </w:rPr>
        <w:t xml:space="preserve"> </w:t>
      </w:r>
      <w:r w:rsidR="00995C7E" w:rsidRPr="002E2D36">
        <w:rPr>
          <w:rFonts w:cs="Traditional Arabic" w:hint="cs"/>
          <w:b/>
          <w:bCs/>
          <w:color w:val="0070C0"/>
          <w:sz w:val="80"/>
          <w:szCs w:val="80"/>
          <w:rtl/>
        </w:rPr>
        <w:t>"</w:t>
      </w:r>
      <w:r w:rsidRPr="002E2D36">
        <w:rPr>
          <w:rFonts w:cs="Traditional Arabic"/>
          <w:b/>
          <w:bCs/>
          <w:color w:val="0070C0"/>
          <w:sz w:val="80"/>
          <w:szCs w:val="80"/>
          <w:rtl/>
        </w:rPr>
        <w:t>أُعِدَّتْ لِلْمُتَّقِينَ</w:t>
      </w:r>
      <w:r w:rsidR="005C6A35" w:rsidRPr="002E2D36">
        <w:rPr>
          <w:rFonts w:cs="Traditional Arabic" w:hint="cs"/>
          <w:b/>
          <w:bCs/>
          <w:color w:val="0070C0"/>
          <w:sz w:val="80"/>
          <w:szCs w:val="80"/>
          <w:rtl/>
        </w:rPr>
        <w:t>"</w:t>
      </w:r>
      <w:r w:rsidRPr="002E2D36">
        <w:rPr>
          <w:rFonts w:cs="Traditional Arabic"/>
          <w:b/>
          <w:bCs/>
          <w:sz w:val="80"/>
          <w:szCs w:val="80"/>
          <w:rtl/>
        </w:rPr>
        <w:t xml:space="preserve"> ذَكَرَ صفات</w:t>
      </w:r>
      <w:r w:rsidR="0019186A">
        <w:rPr>
          <w:rFonts w:cs="Traditional Arabic" w:hint="cs"/>
          <w:b/>
          <w:bCs/>
          <w:sz w:val="80"/>
          <w:szCs w:val="80"/>
          <w:rtl/>
        </w:rPr>
        <w:t>ـ</w:t>
      </w:r>
      <w:r w:rsidRPr="002E2D36">
        <w:rPr>
          <w:rFonts w:cs="Traditional Arabic"/>
          <w:b/>
          <w:bCs/>
          <w:sz w:val="80"/>
          <w:szCs w:val="80"/>
          <w:rtl/>
        </w:rPr>
        <w:t xml:space="preserve">ِهم، ومنها أنهمْ: </w:t>
      </w:r>
      <w:r w:rsidR="005C6A35" w:rsidRPr="002E2D36">
        <w:rPr>
          <w:rFonts w:cs="Traditional Arabic" w:hint="cs"/>
          <w:b/>
          <w:bCs/>
          <w:color w:val="0070C0"/>
          <w:sz w:val="80"/>
          <w:szCs w:val="80"/>
          <w:rtl/>
        </w:rPr>
        <w:t>"</w:t>
      </w:r>
      <w:r w:rsidRPr="002E2D36">
        <w:rPr>
          <w:rFonts w:cs="Traditional Arabic"/>
          <w:b/>
          <w:bCs/>
          <w:color w:val="0070C0"/>
          <w:sz w:val="80"/>
          <w:szCs w:val="80"/>
          <w:rtl/>
        </w:rPr>
        <w:t>إِذَا فَعَلُوا فَاحِشَةً أَوْ ظَلَمُوا أَنْفُسَهُمْ ذَكَرُوا اللَّهَ فَاسْتَغْفَرُوا لِذُنُوبِهِمْ وَمَنْ يَغْفِرُ الذُّنُوبَ إِلَّا اللَّهُ وَلَمْ يُصِرُّوا عَلَى مَا فَعَلُوا وَهُمْ يَعْلَمُونَ</w:t>
      </w:r>
      <w:r w:rsidR="005C6A35" w:rsidRPr="002E2D36">
        <w:rPr>
          <w:rFonts w:cs="Traditional Arabic" w:hint="cs"/>
          <w:b/>
          <w:bCs/>
          <w:color w:val="0070C0"/>
          <w:sz w:val="80"/>
          <w:szCs w:val="80"/>
          <w:rtl/>
        </w:rPr>
        <w:t>"</w:t>
      </w:r>
      <w:r w:rsidRPr="002E2D36">
        <w:rPr>
          <w:rFonts w:cs="Traditional Arabic"/>
          <w:b/>
          <w:bCs/>
          <w:color w:val="0070C0"/>
          <w:sz w:val="80"/>
          <w:szCs w:val="80"/>
          <w:rtl/>
        </w:rPr>
        <w:t>.</w:t>
      </w:r>
    </w:p>
    <w:p w14:paraId="161E698B" w14:textId="5120E6CE" w:rsidR="00EF5D7E" w:rsidRPr="002E2D36" w:rsidRDefault="00EF5D7E" w:rsidP="00144367">
      <w:pPr>
        <w:widowControl w:val="0"/>
        <w:spacing w:line="240" w:lineRule="auto"/>
        <w:ind w:firstLine="720"/>
        <w:contextualSpacing/>
        <w:jc w:val="both"/>
        <w:rPr>
          <w:rFonts w:cs="Traditional Arabic"/>
          <w:b/>
          <w:bCs/>
          <w:sz w:val="80"/>
          <w:szCs w:val="80"/>
          <w:rtl/>
        </w:rPr>
      </w:pPr>
      <w:r w:rsidRPr="002E2D36">
        <w:rPr>
          <w:rFonts w:cs="Traditional Arabic"/>
          <w:b/>
          <w:bCs/>
          <w:sz w:val="80"/>
          <w:szCs w:val="80"/>
          <w:rtl/>
        </w:rPr>
        <w:t xml:space="preserve">مُتقونَ يَفعلونَ </w:t>
      </w:r>
      <w:r w:rsidR="00272874" w:rsidRPr="002E2D36">
        <w:rPr>
          <w:rFonts w:cs="Traditional Arabic" w:hint="cs"/>
          <w:b/>
          <w:bCs/>
          <w:sz w:val="80"/>
          <w:szCs w:val="80"/>
          <w:rtl/>
        </w:rPr>
        <w:t>ال</w:t>
      </w:r>
      <w:r w:rsidRPr="002E2D36">
        <w:rPr>
          <w:rFonts w:cs="Traditional Arabic"/>
          <w:b/>
          <w:bCs/>
          <w:sz w:val="80"/>
          <w:szCs w:val="80"/>
          <w:rtl/>
        </w:rPr>
        <w:t>فواحشَ؟! نعمْ</w:t>
      </w:r>
      <w:r w:rsidR="00E068B6" w:rsidRPr="002E2D36">
        <w:rPr>
          <w:rFonts w:cs="Traditional Arabic" w:hint="cs"/>
          <w:b/>
          <w:bCs/>
          <w:sz w:val="80"/>
          <w:szCs w:val="80"/>
          <w:rtl/>
        </w:rPr>
        <w:t>.</w:t>
      </w:r>
      <w:r w:rsidRPr="002E2D36">
        <w:rPr>
          <w:rFonts w:cs="Traditional Arabic"/>
          <w:b/>
          <w:bCs/>
          <w:sz w:val="80"/>
          <w:szCs w:val="80"/>
          <w:rtl/>
        </w:rPr>
        <w:t xml:space="preserve"> ل</w:t>
      </w:r>
      <w:r w:rsidR="00272874" w:rsidRPr="002E2D36">
        <w:rPr>
          <w:rFonts w:cs="Traditional Arabic" w:hint="cs"/>
          <w:b/>
          <w:bCs/>
          <w:sz w:val="80"/>
          <w:szCs w:val="80"/>
          <w:rtl/>
        </w:rPr>
        <w:t>ك</w:t>
      </w:r>
      <w:r w:rsidRPr="002E2D36">
        <w:rPr>
          <w:rFonts w:cs="Traditional Arabic"/>
          <w:b/>
          <w:bCs/>
          <w:sz w:val="80"/>
          <w:szCs w:val="80"/>
          <w:rtl/>
        </w:rPr>
        <w:t xml:space="preserve">نهمَ لما أذنَبوا </w:t>
      </w:r>
      <w:r w:rsidR="00272874" w:rsidRPr="002E2D36">
        <w:rPr>
          <w:rFonts w:cs="Traditional Arabic" w:hint="cs"/>
          <w:b/>
          <w:bCs/>
          <w:color w:val="0070C0"/>
          <w:sz w:val="80"/>
          <w:szCs w:val="80"/>
          <w:rtl/>
        </w:rPr>
        <w:t>"</w:t>
      </w:r>
      <w:r w:rsidRPr="002E2D36">
        <w:rPr>
          <w:rFonts w:cs="Traditional Arabic"/>
          <w:b/>
          <w:bCs/>
          <w:color w:val="0070C0"/>
          <w:sz w:val="80"/>
          <w:szCs w:val="80"/>
          <w:rtl/>
        </w:rPr>
        <w:t>ذَكَرُوا اللَّهَ فَاسْتَغْفَرُوا لِذُنُوبِهِمْ</w:t>
      </w:r>
      <w:r w:rsidR="00272874" w:rsidRPr="002E2D36">
        <w:rPr>
          <w:rFonts w:cs="Traditional Arabic" w:hint="cs"/>
          <w:b/>
          <w:bCs/>
          <w:color w:val="0070C0"/>
          <w:sz w:val="80"/>
          <w:szCs w:val="80"/>
          <w:rtl/>
        </w:rPr>
        <w:t>"</w:t>
      </w:r>
      <w:r w:rsidR="00E068B6" w:rsidRPr="002E2D36">
        <w:rPr>
          <w:rFonts w:cs="Traditional Arabic" w:hint="cs"/>
          <w:b/>
          <w:bCs/>
          <w:color w:val="0070C0"/>
          <w:sz w:val="80"/>
          <w:szCs w:val="80"/>
          <w:rtl/>
        </w:rPr>
        <w:t>،</w:t>
      </w:r>
      <w:r w:rsidRPr="002E2D36">
        <w:rPr>
          <w:rFonts w:cs="Traditional Arabic"/>
          <w:b/>
          <w:bCs/>
          <w:color w:val="0070C0"/>
          <w:sz w:val="80"/>
          <w:szCs w:val="80"/>
          <w:rtl/>
        </w:rPr>
        <w:t xml:space="preserve"> </w:t>
      </w:r>
      <w:r w:rsidR="00272874" w:rsidRPr="002E2D36">
        <w:rPr>
          <w:rFonts w:cs="Traditional Arabic" w:hint="cs"/>
          <w:b/>
          <w:bCs/>
          <w:color w:val="0070C0"/>
          <w:sz w:val="80"/>
          <w:szCs w:val="80"/>
          <w:rtl/>
        </w:rPr>
        <w:t>"و</w:t>
      </w:r>
      <w:r w:rsidRPr="002E2D36">
        <w:rPr>
          <w:rFonts w:cs="Traditional Arabic"/>
          <w:b/>
          <w:bCs/>
          <w:color w:val="0070C0"/>
          <w:sz w:val="80"/>
          <w:szCs w:val="80"/>
          <w:rtl/>
        </w:rPr>
        <w:t>لَمْ يُصِرُّوا عَلَى مَا فَعَلُوا وَهُمْ يَعْلَمُونَ</w:t>
      </w:r>
      <w:r w:rsidR="00272874" w:rsidRPr="002E2D36">
        <w:rPr>
          <w:rFonts w:cs="Traditional Arabic" w:hint="cs"/>
          <w:b/>
          <w:bCs/>
          <w:color w:val="0070C0"/>
          <w:sz w:val="80"/>
          <w:szCs w:val="80"/>
          <w:rtl/>
        </w:rPr>
        <w:t>"</w:t>
      </w:r>
      <w:r w:rsidRPr="002E2D36">
        <w:rPr>
          <w:rFonts w:cs="Traditional Arabic"/>
          <w:b/>
          <w:bCs/>
          <w:color w:val="0070C0"/>
          <w:sz w:val="80"/>
          <w:szCs w:val="80"/>
          <w:rtl/>
        </w:rPr>
        <w:t>.</w:t>
      </w:r>
    </w:p>
    <w:p w14:paraId="27C3B19F" w14:textId="47D2B58A" w:rsidR="00EF5D7E" w:rsidRPr="002E2D36" w:rsidRDefault="00EF5D7E" w:rsidP="00144367">
      <w:pPr>
        <w:widowControl w:val="0"/>
        <w:spacing w:line="240" w:lineRule="auto"/>
        <w:ind w:firstLine="720"/>
        <w:contextualSpacing/>
        <w:jc w:val="both"/>
        <w:rPr>
          <w:rFonts w:cs="Traditional Arabic"/>
          <w:b/>
          <w:bCs/>
          <w:sz w:val="80"/>
          <w:szCs w:val="80"/>
          <w:rtl/>
        </w:rPr>
      </w:pPr>
      <w:r w:rsidRPr="002E2D36">
        <w:rPr>
          <w:rFonts w:cs="Traditional Arabic"/>
          <w:b/>
          <w:bCs/>
          <w:sz w:val="80"/>
          <w:szCs w:val="80"/>
          <w:rtl/>
        </w:rPr>
        <w:lastRenderedPageBreak/>
        <w:t>فيا مَن أدرَكَ شهرَ رمضانَ المباركَ تَدَارَكْ</w:t>
      </w:r>
      <w:r w:rsidR="0019186A">
        <w:rPr>
          <w:rFonts w:cs="Traditional Arabic" w:hint="cs"/>
          <w:b/>
          <w:bCs/>
          <w:sz w:val="80"/>
          <w:szCs w:val="80"/>
          <w:rtl/>
        </w:rPr>
        <w:t>،</w:t>
      </w:r>
      <w:r w:rsidRPr="002E2D36">
        <w:rPr>
          <w:rFonts w:cs="Traditional Arabic"/>
          <w:b/>
          <w:bCs/>
          <w:sz w:val="80"/>
          <w:szCs w:val="80"/>
          <w:rtl/>
        </w:rPr>
        <w:t xml:space="preserve"> وما يُدريكَ؛ لعلكَ تُلِحُ وتُلِحُ</w:t>
      </w:r>
      <w:r w:rsidR="00B359D3">
        <w:rPr>
          <w:rFonts w:cs="Traditional Arabic" w:hint="cs"/>
          <w:b/>
          <w:bCs/>
          <w:sz w:val="80"/>
          <w:szCs w:val="80"/>
          <w:rtl/>
        </w:rPr>
        <w:t xml:space="preserve"> في دعائِك للهِ</w:t>
      </w:r>
      <w:r w:rsidRPr="002E2D36">
        <w:rPr>
          <w:rFonts w:cs="Traditional Arabic"/>
          <w:b/>
          <w:bCs/>
          <w:sz w:val="80"/>
          <w:szCs w:val="80"/>
          <w:rtl/>
        </w:rPr>
        <w:t>، ثم يَنظرُ اللهُ إلى قلبكَ، فيعطيكَ</w:t>
      </w:r>
      <w:r w:rsidR="00157CAC" w:rsidRPr="002E2D36">
        <w:rPr>
          <w:rFonts w:cs="Traditional Arabic"/>
          <w:b/>
          <w:bCs/>
          <w:sz w:val="80"/>
          <w:szCs w:val="80"/>
          <w:rtl/>
        </w:rPr>
        <w:t xml:space="preserve"> في </w:t>
      </w:r>
      <w:r w:rsidR="00157CAC" w:rsidRPr="002E2D36">
        <w:rPr>
          <w:rFonts w:cs="Traditional Arabic" w:hint="cs"/>
          <w:b/>
          <w:bCs/>
          <w:sz w:val="80"/>
          <w:szCs w:val="80"/>
          <w:rtl/>
        </w:rPr>
        <w:t>ساعةٍ</w:t>
      </w:r>
      <w:r w:rsidR="00157CAC" w:rsidRPr="002E2D36">
        <w:rPr>
          <w:rFonts w:cs="Traditional Arabic"/>
          <w:b/>
          <w:bCs/>
          <w:sz w:val="80"/>
          <w:szCs w:val="80"/>
          <w:rtl/>
        </w:rPr>
        <w:t xml:space="preserve"> </w:t>
      </w:r>
      <w:r w:rsidR="00157CAC" w:rsidRPr="002E2D36">
        <w:rPr>
          <w:rFonts w:cs="Traditional Arabic" w:hint="cs"/>
          <w:b/>
          <w:bCs/>
          <w:sz w:val="80"/>
          <w:szCs w:val="80"/>
          <w:rtl/>
        </w:rPr>
        <w:t>استجابةٍ وقبولٍ</w:t>
      </w:r>
      <w:r w:rsidRPr="002E2D36">
        <w:rPr>
          <w:rFonts w:cs="Traditional Arabic"/>
          <w:b/>
          <w:bCs/>
          <w:sz w:val="80"/>
          <w:szCs w:val="80"/>
          <w:rtl/>
        </w:rPr>
        <w:t xml:space="preserve"> أكثرَ مما سألتَ</w:t>
      </w:r>
      <w:r w:rsidR="00157CAC" w:rsidRPr="002E2D36">
        <w:rPr>
          <w:rFonts w:cs="Traditional Arabic" w:hint="cs"/>
          <w:b/>
          <w:bCs/>
          <w:sz w:val="80"/>
          <w:szCs w:val="80"/>
          <w:rtl/>
        </w:rPr>
        <w:t>.</w:t>
      </w:r>
    </w:p>
    <w:p w14:paraId="1981D61D" w14:textId="3B0FD0EA" w:rsidR="00EF5D7E" w:rsidRPr="002E2D36" w:rsidRDefault="00EF5D7E" w:rsidP="00144367">
      <w:pPr>
        <w:widowControl w:val="0"/>
        <w:spacing w:line="240" w:lineRule="auto"/>
        <w:ind w:firstLine="720"/>
        <w:contextualSpacing/>
        <w:jc w:val="both"/>
        <w:rPr>
          <w:rFonts w:cs="Traditional Arabic"/>
          <w:b/>
          <w:bCs/>
          <w:sz w:val="80"/>
          <w:szCs w:val="80"/>
          <w:rtl/>
        </w:rPr>
      </w:pPr>
      <w:r w:rsidRPr="002E2D36">
        <w:rPr>
          <w:rFonts w:cs="Traditional Arabic"/>
          <w:b/>
          <w:bCs/>
          <w:sz w:val="80"/>
          <w:szCs w:val="80"/>
          <w:rtl/>
        </w:rPr>
        <w:t>تَدَارَكْ، فقد كانَ نبيكَ</w:t>
      </w:r>
      <w:r w:rsidR="00850C99" w:rsidRPr="002E2D36">
        <w:rPr>
          <w:rFonts w:cs="Traditional Arabic" w:hint="cs"/>
          <w:b/>
          <w:bCs/>
          <w:sz w:val="80"/>
          <w:szCs w:val="80"/>
          <w:rtl/>
        </w:rPr>
        <w:t>-</w:t>
      </w:r>
      <w:r w:rsidR="00850C99" w:rsidRPr="002E2D36">
        <w:rPr>
          <w:rFonts w:cs="Traditional Arabic"/>
          <w:b/>
          <w:bCs/>
          <w:sz w:val="80"/>
          <w:szCs w:val="80"/>
          <w:rtl/>
        </w:rPr>
        <w:t xml:space="preserve">صَلَّى اللهُ عَلَيْهِ </w:t>
      </w:r>
      <w:r w:rsidR="00850C99" w:rsidRPr="002E2D36">
        <w:rPr>
          <w:rFonts w:cs="Traditional Arabic" w:hint="cs"/>
          <w:b/>
          <w:bCs/>
          <w:sz w:val="80"/>
          <w:szCs w:val="80"/>
          <w:rtl/>
        </w:rPr>
        <w:t xml:space="preserve">وآله </w:t>
      </w:r>
      <w:r w:rsidR="00850C99" w:rsidRPr="002E2D36">
        <w:rPr>
          <w:rFonts w:cs="Traditional Arabic"/>
          <w:b/>
          <w:bCs/>
          <w:sz w:val="80"/>
          <w:szCs w:val="80"/>
          <w:rtl/>
        </w:rPr>
        <w:t>وَسَلَّمَ</w:t>
      </w:r>
      <w:r w:rsidR="00850C99" w:rsidRPr="002E2D36">
        <w:rPr>
          <w:rFonts w:cs="Traditional Arabic" w:hint="cs"/>
          <w:b/>
          <w:bCs/>
          <w:sz w:val="80"/>
          <w:szCs w:val="80"/>
          <w:rtl/>
        </w:rPr>
        <w:t>-</w:t>
      </w:r>
      <w:r w:rsidRPr="002E2D36">
        <w:rPr>
          <w:rFonts w:cs="Traditional Arabic"/>
          <w:b/>
          <w:bCs/>
          <w:sz w:val="80"/>
          <w:szCs w:val="80"/>
          <w:rtl/>
        </w:rPr>
        <w:t>يتَدَارَكُ: فاتتهُ راتبةُ الظهرِ البعديةُ فقضاها بعدَ العصرِ، وكَانَ إِذَا لَمْ يُصَلِّ أَرْبَعًا قَبْلَ الظُّهْرِ صَلاَّهُنَّ بَعْدَهَا</w:t>
      </w:r>
      <w:r w:rsidR="00850C99" w:rsidRPr="002E2D36">
        <w:rPr>
          <w:rFonts w:cs="Traditional Arabic" w:hint="cs"/>
          <w:b/>
          <w:bCs/>
          <w:sz w:val="80"/>
          <w:szCs w:val="80"/>
          <w:rtl/>
        </w:rPr>
        <w:t xml:space="preserve">، </w:t>
      </w:r>
      <w:r w:rsidRPr="002E2D36">
        <w:rPr>
          <w:rFonts w:cs="Traditional Arabic"/>
          <w:b/>
          <w:bCs/>
          <w:sz w:val="80"/>
          <w:szCs w:val="80"/>
          <w:rtl/>
        </w:rPr>
        <w:t>وإِذَا فَاتَهُ الْقِيَامُ مِنَ اللَّيْلِ صَلَّى ثِنْتَيْ عَشْرَةَ رَكْعَةً مِنَ النَّهَارِ.</w:t>
      </w:r>
    </w:p>
    <w:p w14:paraId="24FFD69A" w14:textId="77777777" w:rsidR="00EF5D7E" w:rsidRPr="002E2D36" w:rsidRDefault="00EF5D7E" w:rsidP="00144367">
      <w:pPr>
        <w:widowControl w:val="0"/>
        <w:spacing w:line="240" w:lineRule="auto"/>
        <w:ind w:firstLine="720"/>
        <w:contextualSpacing/>
        <w:jc w:val="both"/>
        <w:rPr>
          <w:rFonts w:cs="Traditional Arabic"/>
          <w:b/>
          <w:bCs/>
          <w:sz w:val="80"/>
          <w:szCs w:val="80"/>
          <w:rtl/>
        </w:rPr>
      </w:pPr>
      <w:r w:rsidRPr="002E2D36">
        <w:rPr>
          <w:rFonts w:cs="Traditional Arabic"/>
          <w:b/>
          <w:bCs/>
          <w:sz w:val="80"/>
          <w:szCs w:val="80"/>
          <w:rtl/>
        </w:rPr>
        <w:t>أيُها الصائمُ: أتدريْ ما معنى عدمِ القبولِ في رمضانَ؟</w:t>
      </w:r>
    </w:p>
    <w:p w14:paraId="05D8910A" w14:textId="7B9744A8" w:rsidR="00EF5D7E" w:rsidRPr="002E2D36" w:rsidRDefault="00EF5D7E" w:rsidP="00144367">
      <w:pPr>
        <w:widowControl w:val="0"/>
        <w:spacing w:line="240" w:lineRule="auto"/>
        <w:ind w:firstLine="720"/>
        <w:contextualSpacing/>
        <w:jc w:val="both"/>
        <w:rPr>
          <w:rFonts w:cs="Traditional Arabic"/>
          <w:b/>
          <w:bCs/>
          <w:sz w:val="80"/>
          <w:szCs w:val="80"/>
          <w:rtl/>
        </w:rPr>
      </w:pPr>
      <w:r w:rsidRPr="002E2D36">
        <w:rPr>
          <w:rFonts w:cs="Traditional Arabic"/>
          <w:b/>
          <w:bCs/>
          <w:sz w:val="80"/>
          <w:szCs w:val="80"/>
          <w:rtl/>
        </w:rPr>
        <w:t xml:space="preserve">‏معناهُ </w:t>
      </w:r>
      <w:r w:rsidR="00827DBF" w:rsidRPr="002E2D36">
        <w:rPr>
          <w:rFonts w:cs="Traditional Arabic" w:hint="cs"/>
          <w:b/>
          <w:bCs/>
          <w:sz w:val="80"/>
          <w:szCs w:val="80"/>
          <w:rtl/>
        </w:rPr>
        <w:t>ك</w:t>
      </w:r>
      <w:r w:rsidRPr="002E2D36">
        <w:rPr>
          <w:rFonts w:cs="Traditional Arabic"/>
          <w:b/>
          <w:bCs/>
          <w:sz w:val="80"/>
          <w:szCs w:val="80"/>
          <w:rtl/>
        </w:rPr>
        <w:t xml:space="preserve">أنكَ </w:t>
      </w:r>
      <w:r w:rsidR="00B359D3">
        <w:rPr>
          <w:rFonts w:cs="Traditional Arabic" w:hint="cs"/>
          <w:b/>
          <w:bCs/>
          <w:sz w:val="80"/>
          <w:szCs w:val="80"/>
          <w:rtl/>
        </w:rPr>
        <w:t>ا</w:t>
      </w:r>
      <w:r w:rsidRPr="002E2D36">
        <w:rPr>
          <w:rFonts w:cs="Traditional Arabic"/>
          <w:b/>
          <w:bCs/>
          <w:sz w:val="80"/>
          <w:szCs w:val="80"/>
          <w:rtl/>
        </w:rPr>
        <w:t>س</w:t>
      </w:r>
      <w:r w:rsidR="00B359D3">
        <w:rPr>
          <w:rFonts w:cs="Traditional Arabic" w:hint="cs"/>
          <w:b/>
          <w:bCs/>
          <w:sz w:val="80"/>
          <w:szCs w:val="80"/>
          <w:rtl/>
        </w:rPr>
        <w:t>ت</w:t>
      </w:r>
      <w:r w:rsidRPr="002E2D36">
        <w:rPr>
          <w:rFonts w:cs="Traditional Arabic"/>
          <w:b/>
          <w:bCs/>
          <w:sz w:val="80"/>
          <w:szCs w:val="80"/>
          <w:rtl/>
        </w:rPr>
        <w:t xml:space="preserve">لمتَ ورقةَ الأسئلةِ، ومعَها ورقةُ </w:t>
      </w:r>
      <w:r w:rsidR="00FF6E54" w:rsidRPr="002E2D36">
        <w:rPr>
          <w:rFonts w:cs="Traditional Arabic" w:hint="cs"/>
          <w:b/>
          <w:bCs/>
          <w:sz w:val="80"/>
          <w:szCs w:val="80"/>
          <w:rtl/>
        </w:rPr>
        <w:lastRenderedPageBreak/>
        <w:t>ال</w:t>
      </w:r>
      <w:r w:rsidRPr="002E2D36">
        <w:rPr>
          <w:rFonts w:cs="Traditional Arabic"/>
          <w:b/>
          <w:bCs/>
          <w:sz w:val="80"/>
          <w:szCs w:val="80"/>
          <w:rtl/>
        </w:rPr>
        <w:t>إجابة</w:t>
      </w:r>
      <w:r w:rsidR="00FF6E54" w:rsidRPr="002E2D36">
        <w:rPr>
          <w:rFonts w:cs="Traditional Arabic" w:hint="cs"/>
          <w:b/>
          <w:bCs/>
          <w:sz w:val="80"/>
          <w:szCs w:val="80"/>
          <w:rtl/>
        </w:rPr>
        <w:t>ِ</w:t>
      </w:r>
      <w:r w:rsidRPr="002E2D36">
        <w:rPr>
          <w:rFonts w:cs="Traditional Arabic"/>
          <w:b/>
          <w:bCs/>
          <w:sz w:val="80"/>
          <w:szCs w:val="80"/>
          <w:rtl/>
        </w:rPr>
        <w:t xml:space="preserve"> </w:t>
      </w:r>
      <w:r w:rsidR="00FF6E54" w:rsidRPr="002E2D36">
        <w:rPr>
          <w:rFonts w:cs="Traditional Arabic" w:hint="cs"/>
          <w:b/>
          <w:bCs/>
          <w:sz w:val="80"/>
          <w:szCs w:val="80"/>
          <w:rtl/>
        </w:rPr>
        <w:t>فيها حلُ الأسئلةِ</w:t>
      </w:r>
      <w:r w:rsidRPr="002E2D36">
        <w:rPr>
          <w:rFonts w:cs="Traditional Arabic"/>
          <w:b/>
          <w:bCs/>
          <w:sz w:val="80"/>
          <w:szCs w:val="80"/>
          <w:rtl/>
        </w:rPr>
        <w:t xml:space="preserve">، ومع ذلكَ رسبتَ في الامتحانِ! </w:t>
      </w:r>
    </w:p>
    <w:p w14:paraId="6040DDDC" w14:textId="1BF393AC" w:rsidR="00EF5D7E" w:rsidRPr="00120E51" w:rsidRDefault="00EF5D7E" w:rsidP="00144367">
      <w:pPr>
        <w:widowControl w:val="0"/>
        <w:spacing w:line="240" w:lineRule="auto"/>
        <w:ind w:firstLine="720"/>
        <w:contextualSpacing/>
        <w:jc w:val="both"/>
        <w:rPr>
          <w:rFonts w:cs="Traditional Arabic"/>
          <w:b/>
          <w:bCs/>
          <w:color w:val="806000" w:themeColor="accent4" w:themeShade="80"/>
          <w:sz w:val="80"/>
          <w:szCs w:val="80"/>
          <w:rtl/>
        </w:rPr>
      </w:pPr>
      <w:r w:rsidRPr="002E2D36">
        <w:rPr>
          <w:rFonts w:cs="Traditional Arabic"/>
          <w:b/>
          <w:bCs/>
          <w:sz w:val="80"/>
          <w:szCs w:val="80"/>
          <w:rtl/>
        </w:rPr>
        <w:t>قالَ ابنُ رجبٍ</w:t>
      </w:r>
      <w:r w:rsidR="00827DBF" w:rsidRPr="002E2D36">
        <w:rPr>
          <w:rFonts w:cs="Traditional Arabic" w:hint="cs"/>
          <w:b/>
          <w:bCs/>
          <w:sz w:val="80"/>
          <w:szCs w:val="80"/>
          <w:rtl/>
        </w:rPr>
        <w:t>-رحمه اللهُ تعالى-</w:t>
      </w:r>
      <w:r w:rsidRPr="002E2D36">
        <w:rPr>
          <w:rFonts w:cs="Traditional Arabic"/>
          <w:b/>
          <w:bCs/>
          <w:sz w:val="80"/>
          <w:szCs w:val="80"/>
          <w:rtl/>
        </w:rPr>
        <w:t xml:space="preserve">: </w:t>
      </w:r>
      <w:r w:rsidR="00827DBF" w:rsidRPr="00120E51">
        <w:rPr>
          <w:rFonts w:cs="Traditional Arabic" w:hint="cs"/>
          <w:b/>
          <w:bCs/>
          <w:color w:val="806000" w:themeColor="accent4" w:themeShade="80"/>
          <w:sz w:val="80"/>
          <w:szCs w:val="80"/>
          <w:rtl/>
        </w:rPr>
        <w:t>"</w:t>
      </w:r>
      <w:r w:rsidRPr="00120E51">
        <w:rPr>
          <w:rFonts w:cs="Traditional Arabic"/>
          <w:b/>
          <w:bCs/>
          <w:color w:val="806000" w:themeColor="accent4" w:themeShade="80"/>
          <w:sz w:val="80"/>
          <w:szCs w:val="80"/>
          <w:rtl/>
        </w:rPr>
        <w:t>لما كثُرتْ أسبابُ المغفرةِ في رمضانَ</w:t>
      </w:r>
      <w:r w:rsidR="00120E51">
        <w:rPr>
          <w:rFonts w:cs="Traditional Arabic" w:hint="cs"/>
          <w:b/>
          <w:bCs/>
          <w:color w:val="806000" w:themeColor="accent4" w:themeShade="80"/>
          <w:sz w:val="80"/>
          <w:szCs w:val="80"/>
          <w:rtl/>
        </w:rPr>
        <w:t>،</w:t>
      </w:r>
      <w:r w:rsidRPr="00120E51">
        <w:rPr>
          <w:rFonts w:cs="Traditional Arabic"/>
          <w:b/>
          <w:bCs/>
          <w:color w:val="806000" w:themeColor="accent4" w:themeShade="80"/>
          <w:sz w:val="80"/>
          <w:szCs w:val="80"/>
          <w:rtl/>
        </w:rPr>
        <w:t xml:space="preserve"> كانَ الذي تفوتُه المغفرةُ فيه محرومًا غايةَ الحرمانِ</w:t>
      </w:r>
      <w:r w:rsidR="00827DBF" w:rsidRPr="00120E51">
        <w:rPr>
          <w:rFonts w:cs="Traditional Arabic" w:hint="cs"/>
          <w:b/>
          <w:bCs/>
          <w:color w:val="806000" w:themeColor="accent4" w:themeShade="80"/>
          <w:sz w:val="80"/>
          <w:szCs w:val="80"/>
          <w:rtl/>
        </w:rPr>
        <w:t>".</w:t>
      </w:r>
    </w:p>
    <w:p w14:paraId="338C27B9" w14:textId="221AA134" w:rsidR="00EF5D7E" w:rsidRPr="002E2D36" w:rsidRDefault="00EF5D7E" w:rsidP="00144367">
      <w:pPr>
        <w:widowControl w:val="0"/>
        <w:spacing w:line="240" w:lineRule="auto"/>
        <w:ind w:firstLine="720"/>
        <w:contextualSpacing/>
        <w:jc w:val="both"/>
        <w:rPr>
          <w:rFonts w:cs="Traditional Arabic"/>
          <w:b/>
          <w:bCs/>
          <w:sz w:val="80"/>
          <w:szCs w:val="80"/>
          <w:rtl/>
        </w:rPr>
      </w:pPr>
      <w:r w:rsidRPr="002E2D36">
        <w:rPr>
          <w:rFonts w:cs="Traditional Arabic"/>
          <w:b/>
          <w:bCs/>
          <w:sz w:val="80"/>
          <w:szCs w:val="80"/>
          <w:rtl/>
        </w:rPr>
        <w:t>ف</w:t>
      </w:r>
      <w:r w:rsidR="00C5085B" w:rsidRPr="002E2D36">
        <w:rPr>
          <w:rFonts w:cs="Traditional Arabic" w:hint="cs"/>
          <w:b/>
          <w:bCs/>
          <w:sz w:val="80"/>
          <w:szCs w:val="80"/>
          <w:rtl/>
        </w:rPr>
        <w:t xml:space="preserve">أحسنِ بأنْ </w:t>
      </w:r>
      <w:r w:rsidRPr="002E2D36">
        <w:rPr>
          <w:rFonts w:cs="Traditional Arabic"/>
          <w:b/>
          <w:bCs/>
          <w:sz w:val="80"/>
          <w:szCs w:val="80"/>
          <w:rtl/>
        </w:rPr>
        <w:t xml:space="preserve">نبادرْ أيامَ شهرِنا فإنَ اللهَ قَلَّلَها فقالَ: </w:t>
      </w:r>
      <w:r w:rsidR="00C5085B" w:rsidRPr="002E2D36">
        <w:rPr>
          <w:rFonts w:cs="Traditional Arabic" w:hint="cs"/>
          <w:b/>
          <w:bCs/>
          <w:color w:val="0070C0"/>
          <w:sz w:val="80"/>
          <w:szCs w:val="80"/>
          <w:rtl/>
        </w:rPr>
        <w:t>"</w:t>
      </w:r>
      <w:r w:rsidRPr="002E2D36">
        <w:rPr>
          <w:rFonts w:cs="Traditional Arabic"/>
          <w:b/>
          <w:bCs/>
          <w:color w:val="0070C0"/>
          <w:sz w:val="80"/>
          <w:szCs w:val="80"/>
          <w:rtl/>
        </w:rPr>
        <w:t>أَيَّامًا مَعْدُودَاتٍ</w:t>
      </w:r>
      <w:r w:rsidR="00C5085B" w:rsidRPr="002E2D36">
        <w:rPr>
          <w:rFonts w:cs="Traditional Arabic" w:hint="cs"/>
          <w:b/>
          <w:bCs/>
          <w:color w:val="0070C0"/>
          <w:sz w:val="80"/>
          <w:szCs w:val="80"/>
          <w:rtl/>
        </w:rPr>
        <w:t>"</w:t>
      </w:r>
      <w:r w:rsidR="00120E51">
        <w:rPr>
          <w:rFonts w:cs="Traditional Arabic" w:hint="cs"/>
          <w:b/>
          <w:bCs/>
          <w:sz w:val="80"/>
          <w:szCs w:val="80"/>
          <w:rtl/>
        </w:rPr>
        <w:t>،</w:t>
      </w:r>
      <w:r w:rsidRPr="002E2D36">
        <w:rPr>
          <w:rFonts w:cs="Traditional Arabic"/>
          <w:b/>
          <w:bCs/>
          <w:sz w:val="80"/>
          <w:szCs w:val="80"/>
          <w:rtl/>
        </w:rPr>
        <w:t xml:space="preserve"> ذهبَ ثلثُها، والثلثُ كثيرٌ، </w:t>
      </w:r>
      <w:r w:rsidR="008A003C" w:rsidRPr="002E2D36">
        <w:rPr>
          <w:rFonts w:cs="Traditional Arabic" w:hint="cs"/>
          <w:b/>
          <w:bCs/>
          <w:sz w:val="80"/>
          <w:szCs w:val="80"/>
          <w:rtl/>
        </w:rPr>
        <w:t>ذهبَ</w:t>
      </w:r>
      <w:r w:rsidRPr="002E2D36">
        <w:rPr>
          <w:rFonts w:cs="Traditional Arabic"/>
          <w:b/>
          <w:bCs/>
          <w:sz w:val="80"/>
          <w:szCs w:val="80"/>
          <w:rtl/>
        </w:rPr>
        <w:t xml:space="preserve"> التعبَ </w:t>
      </w:r>
      <w:r w:rsidR="008A003C" w:rsidRPr="002E2D36">
        <w:rPr>
          <w:rFonts w:cs="Traditional Arabic" w:hint="cs"/>
          <w:b/>
          <w:bCs/>
          <w:sz w:val="80"/>
          <w:szCs w:val="80"/>
          <w:rtl/>
        </w:rPr>
        <w:t xml:space="preserve">والظمأُ والجوعُ </w:t>
      </w:r>
      <w:r w:rsidRPr="002E2D36">
        <w:rPr>
          <w:rFonts w:cs="Traditional Arabic"/>
          <w:b/>
          <w:bCs/>
          <w:sz w:val="80"/>
          <w:szCs w:val="80"/>
          <w:rtl/>
        </w:rPr>
        <w:t xml:space="preserve">ذَهَبَ، </w:t>
      </w:r>
      <w:r w:rsidR="008A003C" w:rsidRPr="002E2D36">
        <w:rPr>
          <w:rFonts w:cs="Traditional Arabic" w:hint="cs"/>
          <w:b/>
          <w:bCs/>
          <w:sz w:val="80"/>
          <w:szCs w:val="80"/>
          <w:rtl/>
        </w:rPr>
        <w:t>و</w:t>
      </w:r>
      <w:r w:rsidRPr="002E2D36">
        <w:rPr>
          <w:rFonts w:cs="Traditional Arabic"/>
          <w:b/>
          <w:bCs/>
          <w:sz w:val="80"/>
          <w:szCs w:val="80"/>
          <w:rtl/>
        </w:rPr>
        <w:t>ثَبَتَ الْأَجْرُ إِنْ شَاءَ اللهُ.</w:t>
      </w:r>
    </w:p>
    <w:p w14:paraId="22DCC624" w14:textId="236A0C71" w:rsidR="00EF5D7E" w:rsidRPr="002E2D36" w:rsidRDefault="00EF5D7E" w:rsidP="00144367">
      <w:pPr>
        <w:widowControl w:val="0"/>
        <w:spacing w:line="240" w:lineRule="auto"/>
        <w:ind w:firstLine="720"/>
        <w:contextualSpacing/>
        <w:jc w:val="both"/>
        <w:rPr>
          <w:rFonts w:cs="Traditional Arabic"/>
          <w:b/>
          <w:bCs/>
          <w:sz w:val="80"/>
          <w:szCs w:val="80"/>
          <w:rtl/>
        </w:rPr>
      </w:pPr>
      <w:r w:rsidRPr="002E2D36">
        <w:rPr>
          <w:rFonts w:cs="Traditional Arabic"/>
          <w:b/>
          <w:bCs/>
          <w:sz w:val="80"/>
          <w:szCs w:val="80"/>
          <w:rtl/>
        </w:rPr>
        <w:t>وسرعة</w:t>
      </w:r>
      <w:r w:rsidR="00E22134" w:rsidRPr="002E2D36">
        <w:rPr>
          <w:rFonts w:cs="Traditional Arabic" w:hint="cs"/>
          <w:b/>
          <w:bCs/>
          <w:sz w:val="80"/>
          <w:szCs w:val="80"/>
          <w:rtl/>
        </w:rPr>
        <w:t>ُ</w:t>
      </w:r>
      <w:r w:rsidRPr="002E2D36">
        <w:rPr>
          <w:rFonts w:cs="Traditional Arabic"/>
          <w:b/>
          <w:bCs/>
          <w:sz w:val="80"/>
          <w:szCs w:val="80"/>
          <w:rtl/>
        </w:rPr>
        <w:t xml:space="preserve"> الأيامِ </w:t>
      </w:r>
      <w:r w:rsidR="00E22134" w:rsidRPr="002E2D36">
        <w:rPr>
          <w:rFonts w:cs="Traditional Arabic" w:hint="cs"/>
          <w:b/>
          <w:bCs/>
          <w:sz w:val="80"/>
          <w:szCs w:val="80"/>
          <w:rtl/>
        </w:rPr>
        <w:t>م</w:t>
      </w:r>
      <w:r w:rsidRPr="002E2D36">
        <w:rPr>
          <w:rFonts w:cs="Traditional Arabic"/>
          <w:b/>
          <w:bCs/>
          <w:sz w:val="80"/>
          <w:szCs w:val="80"/>
          <w:rtl/>
        </w:rPr>
        <w:t>خيفةٌ، والأحداث</w:t>
      </w:r>
      <w:r w:rsidR="00E22134" w:rsidRPr="002E2D36">
        <w:rPr>
          <w:rFonts w:cs="Traditional Arabic" w:hint="cs"/>
          <w:b/>
          <w:bCs/>
          <w:sz w:val="80"/>
          <w:szCs w:val="80"/>
          <w:rtl/>
        </w:rPr>
        <w:t>ُ تمضي سريعة</w:t>
      </w:r>
      <w:r w:rsidR="00675146" w:rsidRPr="002E2D36">
        <w:rPr>
          <w:rFonts w:cs="Traditional Arabic" w:hint="cs"/>
          <w:b/>
          <w:bCs/>
          <w:sz w:val="80"/>
          <w:szCs w:val="80"/>
          <w:rtl/>
        </w:rPr>
        <w:t>ً</w:t>
      </w:r>
      <w:r w:rsidRPr="002E2D36">
        <w:rPr>
          <w:rFonts w:cs="Traditional Arabic"/>
          <w:b/>
          <w:bCs/>
          <w:sz w:val="80"/>
          <w:szCs w:val="80"/>
          <w:rtl/>
        </w:rPr>
        <w:t xml:space="preserve">، </w:t>
      </w:r>
      <w:r w:rsidR="00072EE7" w:rsidRPr="002E2D36">
        <w:rPr>
          <w:rFonts w:cs="Traditional Arabic" w:hint="cs"/>
          <w:b/>
          <w:bCs/>
          <w:sz w:val="80"/>
          <w:szCs w:val="80"/>
          <w:rtl/>
        </w:rPr>
        <w:t>والموتُ آتٍ قريبٌ</w:t>
      </w:r>
      <w:r w:rsidR="002737AA" w:rsidRPr="002E2D36">
        <w:rPr>
          <w:rFonts w:cs="Traditional Arabic" w:hint="cs"/>
          <w:b/>
          <w:bCs/>
          <w:sz w:val="80"/>
          <w:szCs w:val="80"/>
          <w:rtl/>
        </w:rPr>
        <w:t>،</w:t>
      </w:r>
      <w:r w:rsidRPr="002E2D36">
        <w:rPr>
          <w:rFonts w:cs="Traditional Arabic"/>
          <w:b/>
          <w:bCs/>
          <w:sz w:val="80"/>
          <w:szCs w:val="80"/>
          <w:rtl/>
        </w:rPr>
        <w:t xml:space="preserve"> </w:t>
      </w:r>
      <w:r w:rsidR="00675146" w:rsidRPr="002E2D36">
        <w:rPr>
          <w:rFonts w:cs="Traditional Arabic" w:hint="cs"/>
          <w:b/>
          <w:bCs/>
          <w:color w:val="0070C0"/>
          <w:sz w:val="80"/>
          <w:szCs w:val="80"/>
          <w:rtl/>
        </w:rPr>
        <w:t>"</w:t>
      </w:r>
      <w:r w:rsidRPr="002E2D36">
        <w:rPr>
          <w:rFonts w:cs="Traditional Arabic"/>
          <w:b/>
          <w:bCs/>
          <w:color w:val="0070C0"/>
          <w:sz w:val="80"/>
          <w:szCs w:val="80"/>
          <w:rtl/>
        </w:rPr>
        <w:t>فَفِرُّوا إِلَى اللَّهِ إِن</w:t>
      </w:r>
      <w:r w:rsidR="00E86BD7" w:rsidRPr="002E2D36">
        <w:rPr>
          <w:rFonts w:cs="Traditional Arabic" w:hint="cs"/>
          <w:b/>
          <w:bCs/>
          <w:color w:val="0070C0"/>
          <w:sz w:val="80"/>
          <w:szCs w:val="80"/>
          <w:rtl/>
        </w:rPr>
        <w:t>ني</w:t>
      </w:r>
      <w:r w:rsidRPr="002E2D36">
        <w:rPr>
          <w:rFonts w:cs="Traditional Arabic"/>
          <w:b/>
          <w:bCs/>
          <w:color w:val="0070C0"/>
          <w:sz w:val="80"/>
          <w:szCs w:val="80"/>
          <w:rtl/>
        </w:rPr>
        <w:t xml:space="preserve"> لَكُمْ مِنْهُ نَذِيرٌ مُبِينٌ</w:t>
      </w:r>
      <w:r w:rsidR="00675146" w:rsidRPr="002E2D36">
        <w:rPr>
          <w:rFonts w:cs="Traditional Arabic" w:hint="cs"/>
          <w:b/>
          <w:bCs/>
          <w:color w:val="0070C0"/>
          <w:sz w:val="80"/>
          <w:szCs w:val="80"/>
          <w:rtl/>
        </w:rPr>
        <w:t>".</w:t>
      </w:r>
    </w:p>
    <w:p w14:paraId="664308D8" w14:textId="249820EC" w:rsidR="00D7599F" w:rsidRPr="00120E51" w:rsidRDefault="00D7599F" w:rsidP="00120E51">
      <w:pPr>
        <w:widowControl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120E51">
        <w:rPr>
          <w:rFonts w:ascii="Traditional Arabic" w:hAnsi="Traditional Arabic" w:cs="Traditional Arabic" w:hint="cs"/>
          <w:b/>
          <w:bCs/>
          <w:color w:val="7030A0"/>
          <w:sz w:val="80"/>
          <w:szCs w:val="80"/>
          <w:u w:val="thick"/>
          <w:rtl/>
        </w:rPr>
        <w:lastRenderedPageBreak/>
        <w:t>الخطبة الثانية</w:t>
      </w:r>
    </w:p>
    <w:p w14:paraId="4247AE9D" w14:textId="5E591515" w:rsidR="007A51F7" w:rsidRPr="002E2D36" w:rsidRDefault="00D7599F" w:rsidP="00144367">
      <w:pPr>
        <w:widowControl w:val="0"/>
        <w:spacing w:line="240" w:lineRule="auto"/>
        <w:ind w:firstLine="720"/>
        <w:contextualSpacing/>
        <w:jc w:val="both"/>
        <w:rPr>
          <w:rFonts w:cs="Traditional Arabic"/>
          <w:b/>
          <w:bCs/>
          <w:sz w:val="80"/>
          <w:szCs w:val="80"/>
          <w:rtl/>
        </w:rPr>
      </w:pPr>
      <w:r w:rsidRPr="002E2D36">
        <w:rPr>
          <w:rFonts w:ascii="Traditional Arabic" w:hAnsi="Traditional Arabic" w:cs="Traditional Arabic"/>
          <w:b/>
          <w:bCs/>
          <w:sz w:val="80"/>
          <w:szCs w:val="80"/>
          <w:rtl/>
        </w:rPr>
        <w:t xml:space="preserve">الحمدُ للهِ </w:t>
      </w:r>
      <w:r w:rsidRPr="002E2D36">
        <w:rPr>
          <w:rFonts w:ascii="Traditional Arabic" w:hAnsi="Traditional Arabic" w:cs="Traditional Arabic" w:hint="cs"/>
          <w:b/>
          <w:bCs/>
          <w:sz w:val="80"/>
          <w:szCs w:val="80"/>
          <w:rtl/>
        </w:rPr>
        <w:t xml:space="preserve">كما يحبُ ربُنا ويرضى، </w:t>
      </w:r>
      <w:r w:rsidRPr="002E2D36">
        <w:rPr>
          <w:rFonts w:ascii="Traditional Arabic" w:hAnsi="Traditional Arabic" w:cs="Traditional Arabic"/>
          <w:b/>
          <w:bCs/>
          <w:sz w:val="80"/>
          <w:szCs w:val="80"/>
          <w:rtl/>
        </w:rPr>
        <w:t>أَمَّا بَعْدُ:</w:t>
      </w:r>
      <w:bookmarkEnd w:id="0"/>
    </w:p>
    <w:p w14:paraId="62F01FFE" w14:textId="07E9B23C" w:rsidR="00EF5D7E" w:rsidRPr="002E2D36" w:rsidRDefault="00EF5D7E" w:rsidP="00E2036C">
      <w:pPr>
        <w:widowControl w:val="0"/>
        <w:spacing w:line="240" w:lineRule="auto"/>
        <w:ind w:firstLine="720"/>
        <w:contextualSpacing/>
        <w:jc w:val="both"/>
        <w:rPr>
          <w:rFonts w:cs="Traditional Arabic"/>
          <w:b/>
          <w:bCs/>
          <w:sz w:val="80"/>
          <w:szCs w:val="80"/>
          <w:rtl/>
        </w:rPr>
      </w:pPr>
      <w:r w:rsidRPr="002E2D36">
        <w:rPr>
          <w:rFonts w:cs="Traditional Arabic"/>
          <w:b/>
          <w:bCs/>
          <w:sz w:val="80"/>
          <w:szCs w:val="80"/>
          <w:rtl/>
        </w:rPr>
        <w:t xml:space="preserve">فتخيَّلْ أننا الآنَ </w:t>
      </w:r>
      <w:r w:rsidR="0075542B" w:rsidRPr="002E2D36">
        <w:rPr>
          <w:rFonts w:cs="Traditional Arabic" w:hint="cs"/>
          <w:b/>
          <w:bCs/>
          <w:sz w:val="80"/>
          <w:szCs w:val="80"/>
          <w:rtl/>
        </w:rPr>
        <w:t xml:space="preserve">في </w:t>
      </w:r>
      <w:r w:rsidRPr="002E2D36">
        <w:rPr>
          <w:rFonts w:cs="Traditional Arabic"/>
          <w:b/>
          <w:bCs/>
          <w:sz w:val="80"/>
          <w:szCs w:val="80"/>
          <w:rtl/>
        </w:rPr>
        <w:t>صباح</w:t>
      </w:r>
      <w:r w:rsidR="0075542B" w:rsidRPr="002E2D36">
        <w:rPr>
          <w:rFonts w:cs="Traditional Arabic" w:hint="cs"/>
          <w:b/>
          <w:bCs/>
          <w:sz w:val="80"/>
          <w:szCs w:val="80"/>
          <w:rtl/>
        </w:rPr>
        <w:t>ِ</w:t>
      </w:r>
      <w:r w:rsidRPr="002E2D36">
        <w:rPr>
          <w:rFonts w:cs="Traditional Arabic"/>
          <w:b/>
          <w:bCs/>
          <w:sz w:val="80"/>
          <w:szCs w:val="80"/>
          <w:rtl/>
        </w:rPr>
        <w:t xml:space="preserve"> العيدِ، وأنتَ </w:t>
      </w:r>
      <w:r w:rsidR="0075542B" w:rsidRPr="002E2D36">
        <w:rPr>
          <w:rFonts w:cs="Traditional Arabic" w:hint="cs"/>
          <w:b/>
          <w:bCs/>
          <w:sz w:val="80"/>
          <w:szCs w:val="80"/>
          <w:rtl/>
        </w:rPr>
        <w:t>تقولُ في</w:t>
      </w:r>
      <w:r w:rsidRPr="002E2D36">
        <w:rPr>
          <w:rFonts w:cs="Traditional Arabic"/>
          <w:b/>
          <w:bCs/>
          <w:sz w:val="80"/>
          <w:szCs w:val="80"/>
          <w:rtl/>
        </w:rPr>
        <w:t xml:space="preserve"> نفسِكَ:</w:t>
      </w:r>
      <w:r w:rsidR="00E2036C">
        <w:rPr>
          <w:rFonts w:cs="Traditional Arabic" w:hint="cs"/>
          <w:b/>
          <w:bCs/>
          <w:sz w:val="80"/>
          <w:szCs w:val="80"/>
          <w:rtl/>
        </w:rPr>
        <w:t xml:space="preserve"> </w:t>
      </w:r>
      <w:r w:rsidRPr="002E2D36">
        <w:rPr>
          <w:rFonts w:cs="Traditional Arabic"/>
          <w:b/>
          <w:bCs/>
          <w:sz w:val="80"/>
          <w:szCs w:val="80"/>
          <w:rtl/>
        </w:rPr>
        <w:t>هلْ أنا ممن غُفرَ له ما تقدمَ من ذنبهِ؟!</w:t>
      </w:r>
      <w:r w:rsidR="00E37B30" w:rsidRPr="002E2D36">
        <w:rPr>
          <w:rFonts w:cs="Traditional Arabic" w:hint="cs"/>
          <w:b/>
          <w:bCs/>
          <w:sz w:val="80"/>
          <w:szCs w:val="80"/>
          <w:rtl/>
        </w:rPr>
        <w:t xml:space="preserve"> لأنني </w:t>
      </w:r>
      <w:r w:rsidRPr="002E2D36">
        <w:rPr>
          <w:rFonts w:cs="Traditional Arabic"/>
          <w:b/>
          <w:bCs/>
          <w:sz w:val="80"/>
          <w:szCs w:val="80"/>
          <w:rtl/>
        </w:rPr>
        <w:t>حافظتُ على كل</w:t>
      </w:r>
      <w:r w:rsidR="00B675C2" w:rsidRPr="002E2D36">
        <w:rPr>
          <w:rFonts w:cs="Traditional Arabic" w:hint="cs"/>
          <w:b/>
          <w:bCs/>
          <w:sz w:val="80"/>
          <w:szCs w:val="80"/>
          <w:rtl/>
        </w:rPr>
        <w:t>ِ</w:t>
      </w:r>
      <w:r w:rsidR="00E2036C">
        <w:rPr>
          <w:rFonts w:cs="Traditional Arabic" w:hint="cs"/>
          <w:b/>
          <w:bCs/>
          <w:sz w:val="80"/>
          <w:szCs w:val="80"/>
          <w:rtl/>
        </w:rPr>
        <w:t>ّ</w:t>
      </w:r>
      <w:r w:rsidRPr="002E2D36">
        <w:rPr>
          <w:rFonts w:cs="Traditional Arabic"/>
          <w:b/>
          <w:bCs/>
          <w:sz w:val="80"/>
          <w:szCs w:val="80"/>
          <w:rtl/>
        </w:rPr>
        <w:t xml:space="preserve"> صلوات</w:t>
      </w:r>
      <w:r w:rsidR="000217A6" w:rsidRPr="002E2D36">
        <w:rPr>
          <w:rFonts w:cs="Traditional Arabic" w:hint="cs"/>
          <w:b/>
          <w:bCs/>
          <w:sz w:val="80"/>
          <w:szCs w:val="80"/>
          <w:rtl/>
        </w:rPr>
        <w:t>ِ</w:t>
      </w:r>
      <w:r w:rsidRPr="002E2D36">
        <w:rPr>
          <w:rFonts w:cs="Traditional Arabic"/>
          <w:b/>
          <w:bCs/>
          <w:sz w:val="80"/>
          <w:szCs w:val="80"/>
          <w:rtl/>
        </w:rPr>
        <w:t xml:space="preserve"> رمضان</w:t>
      </w:r>
      <w:r w:rsidR="000217A6" w:rsidRPr="002E2D36">
        <w:rPr>
          <w:rFonts w:cs="Traditional Arabic" w:hint="cs"/>
          <w:b/>
          <w:bCs/>
          <w:sz w:val="80"/>
          <w:szCs w:val="80"/>
          <w:rtl/>
        </w:rPr>
        <w:t>َ</w:t>
      </w:r>
      <w:r w:rsidRPr="002E2D36">
        <w:rPr>
          <w:rFonts w:cs="Traditional Arabic"/>
          <w:b/>
          <w:bCs/>
          <w:sz w:val="80"/>
          <w:szCs w:val="80"/>
          <w:rtl/>
        </w:rPr>
        <w:t xml:space="preserve"> مئة</w:t>
      </w:r>
      <w:r w:rsidR="00B675C2" w:rsidRPr="002E2D36">
        <w:rPr>
          <w:rFonts w:cs="Traditional Arabic" w:hint="cs"/>
          <w:b/>
          <w:bCs/>
          <w:sz w:val="80"/>
          <w:szCs w:val="80"/>
          <w:rtl/>
        </w:rPr>
        <w:t>ٍ</w:t>
      </w:r>
      <w:r w:rsidRPr="002E2D36">
        <w:rPr>
          <w:rFonts w:cs="Traditional Arabic"/>
          <w:b/>
          <w:bCs/>
          <w:sz w:val="80"/>
          <w:szCs w:val="80"/>
          <w:rtl/>
        </w:rPr>
        <w:t xml:space="preserve"> وخمس</w:t>
      </w:r>
      <w:r w:rsidR="00B675C2" w:rsidRPr="002E2D36">
        <w:rPr>
          <w:rFonts w:cs="Traditional Arabic" w:hint="cs"/>
          <w:b/>
          <w:bCs/>
          <w:sz w:val="80"/>
          <w:szCs w:val="80"/>
          <w:rtl/>
        </w:rPr>
        <w:t>ينَ</w:t>
      </w:r>
      <w:r w:rsidRPr="002E2D36">
        <w:rPr>
          <w:rFonts w:cs="Traditional Arabic"/>
          <w:b/>
          <w:bCs/>
          <w:sz w:val="80"/>
          <w:szCs w:val="80"/>
          <w:rtl/>
        </w:rPr>
        <w:t xml:space="preserve"> صلاة</w:t>
      </w:r>
      <w:r w:rsidR="000217A6" w:rsidRPr="002E2D36">
        <w:rPr>
          <w:rFonts w:cs="Traditional Arabic" w:hint="cs"/>
          <w:b/>
          <w:bCs/>
          <w:sz w:val="80"/>
          <w:szCs w:val="80"/>
          <w:rtl/>
        </w:rPr>
        <w:t>ً</w:t>
      </w:r>
      <w:r w:rsidRPr="002E2D36">
        <w:rPr>
          <w:rFonts w:cs="Traditional Arabic"/>
          <w:b/>
          <w:bCs/>
          <w:sz w:val="80"/>
          <w:szCs w:val="80"/>
          <w:rtl/>
        </w:rPr>
        <w:t>؟</w:t>
      </w:r>
      <w:r w:rsidR="00E37B30" w:rsidRPr="002E2D36">
        <w:rPr>
          <w:rFonts w:cs="Traditional Arabic" w:hint="cs"/>
          <w:b/>
          <w:bCs/>
          <w:sz w:val="80"/>
          <w:szCs w:val="80"/>
          <w:rtl/>
        </w:rPr>
        <w:t xml:space="preserve"> و</w:t>
      </w:r>
      <w:r w:rsidRPr="002E2D36">
        <w:rPr>
          <w:rFonts w:cs="Traditional Arabic"/>
          <w:b/>
          <w:bCs/>
          <w:sz w:val="80"/>
          <w:szCs w:val="80"/>
          <w:rtl/>
        </w:rPr>
        <w:t xml:space="preserve">صليتُ التراويحَ </w:t>
      </w:r>
      <w:r w:rsidR="00033FD9" w:rsidRPr="002E2D36">
        <w:rPr>
          <w:rFonts w:cs="Traditional Arabic" w:hint="cs"/>
          <w:b/>
          <w:bCs/>
          <w:sz w:val="80"/>
          <w:szCs w:val="80"/>
          <w:rtl/>
        </w:rPr>
        <w:t>في</w:t>
      </w:r>
      <w:r w:rsidRPr="002E2D36">
        <w:rPr>
          <w:rFonts w:cs="Traditional Arabic"/>
          <w:b/>
          <w:bCs/>
          <w:sz w:val="80"/>
          <w:szCs w:val="80"/>
          <w:rtl/>
        </w:rPr>
        <w:t xml:space="preserve"> </w:t>
      </w:r>
      <w:r w:rsidR="00E2036C">
        <w:rPr>
          <w:rFonts w:cs="Traditional Arabic" w:hint="cs"/>
          <w:b/>
          <w:bCs/>
          <w:sz w:val="80"/>
          <w:szCs w:val="80"/>
          <w:rtl/>
        </w:rPr>
        <w:t>نصفِ ساعةٍ أو أكثرَ</w:t>
      </w:r>
      <w:r w:rsidRPr="002E2D36">
        <w:rPr>
          <w:rFonts w:cs="Traditional Arabic"/>
          <w:b/>
          <w:bCs/>
          <w:sz w:val="80"/>
          <w:szCs w:val="80"/>
          <w:rtl/>
        </w:rPr>
        <w:t xml:space="preserve">، </w:t>
      </w:r>
      <w:r w:rsidR="00033FD9" w:rsidRPr="002E2D36">
        <w:rPr>
          <w:rFonts w:cs="Traditional Arabic" w:hint="cs"/>
          <w:b/>
          <w:bCs/>
          <w:sz w:val="80"/>
          <w:szCs w:val="80"/>
          <w:rtl/>
        </w:rPr>
        <w:t xml:space="preserve">فكتبَ اللهُ-سبحانه-لي أجرَ </w:t>
      </w:r>
      <w:r w:rsidRPr="002E2D36">
        <w:rPr>
          <w:rFonts w:cs="Traditional Arabic"/>
          <w:b/>
          <w:bCs/>
          <w:sz w:val="80"/>
          <w:szCs w:val="80"/>
          <w:rtl/>
        </w:rPr>
        <w:t>قيام</w:t>
      </w:r>
      <w:r w:rsidR="00033FD9" w:rsidRPr="002E2D36">
        <w:rPr>
          <w:rFonts w:cs="Traditional Arabic" w:hint="cs"/>
          <w:b/>
          <w:bCs/>
          <w:sz w:val="80"/>
          <w:szCs w:val="80"/>
          <w:rtl/>
        </w:rPr>
        <w:t>ِ</w:t>
      </w:r>
      <w:r w:rsidRPr="002E2D36">
        <w:rPr>
          <w:rFonts w:cs="Traditional Arabic"/>
          <w:b/>
          <w:bCs/>
          <w:sz w:val="80"/>
          <w:szCs w:val="80"/>
          <w:rtl/>
        </w:rPr>
        <w:t xml:space="preserve"> ليلةٍ </w:t>
      </w:r>
      <w:r w:rsidR="003603D8" w:rsidRPr="002E2D36">
        <w:rPr>
          <w:rFonts w:cs="Traditional Arabic" w:hint="cs"/>
          <w:b/>
          <w:bCs/>
          <w:sz w:val="80"/>
          <w:szCs w:val="80"/>
          <w:rtl/>
        </w:rPr>
        <w:t xml:space="preserve">مدتُها </w:t>
      </w:r>
      <w:r w:rsidRPr="002E2D36">
        <w:rPr>
          <w:rFonts w:cs="Traditional Arabic"/>
          <w:b/>
          <w:bCs/>
          <w:sz w:val="80"/>
          <w:szCs w:val="80"/>
          <w:rtl/>
        </w:rPr>
        <w:t>عشر</w:t>
      </w:r>
      <w:r w:rsidR="003603D8" w:rsidRPr="002E2D36">
        <w:rPr>
          <w:rFonts w:cs="Traditional Arabic" w:hint="cs"/>
          <w:b/>
          <w:bCs/>
          <w:sz w:val="80"/>
          <w:szCs w:val="80"/>
          <w:rtl/>
        </w:rPr>
        <w:t>ُ</w:t>
      </w:r>
      <w:r w:rsidRPr="002E2D36">
        <w:rPr>
          <w:rFonts w:cs="Traditional Arabic"/>
          <w:b/>
          <w:bCs/>
          <w:sz w:val="80"/>
          <w:szCs w:val="80"/>
          <w:rtl/>
        </w:rPr>
        <w:t xml:space="preserve"> ساعاتٍ؟</w:t>
      </w:r>
      <w:r w:rsidR="00D004E5">
        <w:rPr>
          <w:rFonts w:cs="Traditional Arabic" w:hint="cs"/>
          <w:b/>
          <w:bCs/>
          <w:sz w:val="80"/>
          <w:szCs w:val="80"/>
          <w:rtl/>
        </w:rPr>
        <w:t>!</w:t>
      </w:r>
      <w:r w:rsidR="00E37B30" w:rsidRPr="002E2D36">
        <w:rPr>
          <w:rFonts w:cs="Traditional Arabic" w:hint="cs"/>
          <w:b/>
          <w:bCs/>
          <w:sz w:val="80"/>
          <w:szCs w:val="80"/>
          <w:rtl/>
        </w:rPr>
        <w:t xml:space="preserve"> و</w:t>
      </w:r>
      <w:r w:rsidR="002B6839" w:rsidRPr="002E2D36">
        <w:rPr>
          <w:rFonts w:cs="Traditional Arabic" w:hint="cs"/>
          <w:b/>
          <w:bCs/>
          <w:sz w:val="80"/>
          <w:szCs w:val="80"/>
          <w:rtl/>
        </w:rPr>
        <w:t>منَّ اللهُ عليَّ ف</w:t>
      </w:r>
      <w:r w:rsidRPr="002E2D36">
        <w:rPr>
          <w:rFonts w:cs="Traditional Arabic"/>
          <w:b/>
          <w:bCs/>
          <w:sz w:val="80"/>
          <w:szCs w:val="80"/>
          <w:rtl/>
        </w:rPr>
        <w:t xml:space="preserve">ختمتُ </w:t>
      </w:r>
      <w:r w:rsidR="002B6839" w:rsidRPr="002E2D36">
        <w:rPr>
          <w:rFonts w:cs="Traditional Arabic" w:hint="cs"/>
          <w:b/>
          <w:bCs/>
          <w:sz w:val="80"/>
          <w:szCs w:val="80"/>
          <w:rtl/>
        </w:rPr>
        <w:t xml:space="preserve">ختمةً أو </w:t>
      </w:r>
      <w:r w:rsidRPr="002E2D36">
        <w:rPr>
          <w:rFonts w:cs="Traditional Arabic"/>
          <w:b/>
          <w:bCs/>
          <w:sz w:val="80"/>
          <w:szCs w:val="80"/>
          <w:rtl/>
        </w:rPr>
        <w:t>ختماتٍ؟</w:t>
      </w:r>
      <w:r w:rsidR="00D004E5">
        <w:rPr>
          <w:rFonts w:cs="Traditional Arabic" w:hint="cs"/>
          <w:b/>
          <w:bCs/>
          <w:sz w:val="80"/>
          <w:szCs w:val="80"/>
          <w:rtl/>
        </w:rPr>
        <w:t>!</w:t>
      </w:r>
      <w:r w:rsidRPr="002E2D36">
        <w:rPr>
          <w:rFonts w:cs="Traditional Arabic"/>
          <w:b/>
          <w:bCs/>
          <w:sz w:val="80"/>
          <w:szCs w:val="80"/>
          <w:rtl/>
        </w:rPr>
        <w:t xml:space="preserve"> </w:t>
      </w:r>
      <w:r w:rsidR="002B6839" w:rsidRPr="002E2D36">
        <w:rPr>
          <w:rFonts w:cs="Traditional Arabic" w:hint="cs"/>
          <w:b/>
          <w:bCs/>
          <w:sz w:val="80"/>
          <w:szCs w:val="80"/>
          <w:rtl/>
        </w:rPr>
        <w:t>و</w:t>
      </w:r>
      <w:r w:rsidRPr="002E2D36">
        <w:rPr>
          <w:rFonts w:cs="Traditional Arabic"/>
          <w:b/>
          <w:bCs/>
          <w:sz w:val="80"/>
          <w:szCs w:val="80"/>
          <w:rtl/>
        </w:rPr>
        <w:t>أكثرتُ الدعواتِ</w:t>
      </w:r>
      <w:r w:rsidR="00D004E5">
        <w:rPr>
          <w:rFonts w:cs="Traditional Arabic" w:hint="cs"/>
          <w:b/>
          <w:bCs/>
          <w:sz w:val="80"/>
          <w:szCs w:val="80"/>
          <w:rtl/>
        </w:rPr>
        <w:t>؟</w:t>
      </w:r>
      <w:r w:rsidR="00CA5A8C" w:rsidRPr="002E2D36">
        <w:rPr>
          <w:rFonts w:cs="Traditional Arabic" w:hint="cs"/>
          <w:b/>
          <w:bCs/>
          <w:sz w:val="80"/>
          <w:szCs w:val="80"/>
          <w:rtl/>
        </w:rPr>
        <w:t>!</w:t>
      </w:r>
    </w:p>
    <w:p w14:paraId="31083A87" w14:textId="324C7E5C" w:rsidR="00EF5D7E" w:rsidRPr="002E2D36" w:rsidRDefault="00EF5D7E" w:rsidP="00144367">
      <w:pPr>
        <w:widowControl w:val="0"/>
        <w:spacing w:line="240" w:lineRule="auto"/>
        <w:ind w:firstLine="720"/>
        <w:contextualSpacing/>
        <w:jc w:val="both"/>
        <w:rPr>
          <w:rFonts w:cs="Traditional Arabic"/>
          <w:b/>
          <w:bCs/>
          <w:sz w:val="80"/>
          <w:szCs w:val="80"/>
          <w:rtl/>
        </w:rPr>
      </w:pPr>
      <w:r w:rsidRPr="002E2D36">
        <w:rPr>
          <w:rFonts w:cs="Traditional Arabic"/>
          <w:b/>
          <w:bCs/>
          <w:sz w:val="80"/>
          <w:szCs w:val="80"/>
          <w:rtl/>
        </w:rPr>
        <w:t>فيا نائمًا عن صلواتٍ: تَدَارَكْ</w:t>
      </w:r>
      <w:r w:rsidR="00D004E5">
        <w:rPr>
          <w:rFonts w:cs="Traditional Arabic" w:hint="cs"/>
          <w:b/>
          <w:bCs/>
          <w:sz w:val="80"/>
          <w:szCs w:val="80"/>
          <w:rtl/>
        </w:rPr>
        <w:t>،</w:t>
      </w:r>
      <w:r w:rsidRPr="002E2D36">
        <w:rPr>
          <w:rFonts w:cs="Traditional Arabic"/>
          <w:b/>
          <w:bCs/>
          <w:sz w:val="80"/>
          <w:szCs w:val="80"/>
          <w:rtl/>
        </w:rPr>
        <w:t xml:space="preserve"> ويا مُشاهِدًا </w:t>
      </w:r>
      <w:r w:rsidR="00D004E5">
        <w:rPr>
          <w:rFonts w:cs="Traditional Arabic" w:hint="cs"/>
          <w:b/>
          <w:bCs/>
          <w:sz w:val="80"/>
          <w:szCs w:val="80"/>
          <w:rtl/>
        </w:rPr>
        <w:t>لـ</w:t>
      </w:r>
      <w:r w:rsidRPr="002E2D36">
        <w:rPr>
          <w:rFonts w:cs="Traditional Arabic"/>
          <w:b/>
          <w:bCs/>
          <w:sz w:val="80"/>
          <w:szCs w:val="80"/>
          <w:rtl/>
        </w:rPr>
        <w:t>م</w:t>
      </w:r>
      <w:r w:rsidR="00D004E5">
        <w:rPr>
          <w:rFonts w:cs="Traditional Arabic" w:hint="cs"/>
          <w:b/>
          <w:bCs/>
          <w:sz w:val="80"/>
          <w:szCs w:val="80"/>
          <w:rtl/>
        </w:rPr>
        <w:t>ُ</w:t>
      </w:r>
      <w:r w:rsidRPr="002E2D36">
        <w:rPr>
          <w:rFonts w:cs="Traditional Arabic"/>
          <w:b/>
          <w:bCs/>
          <w:sz w:val="80"/>
          <w:szCs w:val="80"/>
          <w:rtl/>
        </w:rPr>
        <w:t>ح</w:t>
      </w:r>
      <w:r w:rsidR="00D004E5">
        <w:rPr>
          <w:rFonts w:cs="Traditional Arabic" w:hint="cs"/>
          <w:b/>
          <w:bCs/>
          <w:sz w:val="80"/>
          <w:szCs w:val="80"/>
          <w:rtl/>
        </w:rPr>
        <w:t>َ</w:t>
      </w:r>
      <w:r w:rsidRPr="002E2D36">
        <w:rPr>
          <w:rFonts w:cs="Traditional Arabic"/>
          <w:b/>
          <w:bCs/>
          <w:sz w:val="80"/>
          <w:szCs w:val="80"/>
          <w:rtl/>
        </w:rPr>
        <w:t>ر</w:t>
      </w:r>
      <w:r w:rsidR="00D004E5">
        <w:rPr>
          <w:rFonts w:cs="Traditional Arabic" w:hint="cs"/>
          <w:b/>
          <w:bCs/>
          <w:sz w:val="80"/>
          <w:szCs w:val="80"/>
          <w:rtl/>
        </w:rPr>
        <w:t>َّ</w:t>
      </w:r>
      <w:r w:rsidRPr="002E2D36">
        <w:rPr>
          <w:rFonts w:cs="Traditional Arabic"/>
          <w:b/>
          <w:bCs/>
          <w:sz w:val="80"/>
          <w:szCs w:val="80"/>
          <w:rtl/>
        </w:rPr>
        <w:t>ماتٍ: تَدَارَكْ</w:t>
      </w:r>
      <w:r w:rsidR="00D004E5">
        <w:rPr>
          <w:rFonts w:cs="Traditional Arabic" w:hint="cs"/>
          <w:b/>
          <w:bCs/>
          <w:sz w:val="80"/>
          <w:szCs w:val="80"/>
          <w:rtl/>
        </w:rPr>
        <w:t>،</w:t>
      </w:r>
      <w:r w:rsidRPr="002E2D36">
        <w:rPr>
          <w:rFonts w:cs="Traditional Arabic"/>
          <w:b/>
          <w:bCs/>
          <w:sz w:val="80"/>
          <w:szCs w:val="80"/>
          <w:rtl/>
        </w:rPr>
        <w:t xml:space="preserve"> ويا مُفَوّتًا ختماتٍ: تَدَارَكْ</w:t>
      </w:r>
      <w:r w:rsidR="00D004E5">
        <w:rPr>
          <w:rFonts w:cs="Traditional Arabic" w:hint="cs"/>
          <w:b/>
          <w:bCs/>
          <w:sz w:val="80"/>
          <w:szCs w:val="80"/>
          <w:rtl/>
        </w:rPr>
        <w:t>،</w:t>
      </w:r>
      <w:r w:rsidRPr="002E2D36">
        <w:rPr>
          <w:rFonts w:cs="Traditional Arabic"/>
          <w:b/>
          <w:bCs/>
          <w:sz w:val="80"/>
          <w:szCs w:val="80"/>
          <w:rtl/>
        </w:rPr>
        <w:t xml:space="preserve"> ويا من غَزَاهُ الشَيبُ: تَدَارَكْ</w:t>
      </w:r>
      <w:r w:rsidR="00936AD4">
        <w:rPr>
          <w:rFonts w:cs="Traditional Arabic" w:hint="cs"/>
          <w:b/>
          <w:bCs/>
          <w:sz w:val="80"/>
          <w:szCs w:val="80"/>
          <w:rtl/>
        </w:rPr>
        <w:t>،</w:t>
      </w:r>
      <w:r w:rsidRPr="002E2D36">
        <w:rPr>
          <w:rFonts w:cs="Traditional Arabic"/>
          <w:b/>
          <w:bCs/>
          <w:sz w:val="80"/>
          <w:szCs w:val="80"/>
          <w:rtl/>
        </w:rPr>
        <w:t xml:space="preserve"> ويا من تمضي أيامُ عمره: </w:t>
      </w:r>
      <w:r w:rsidRPr="002E2D36">
        <w:rPr>
          <w:rFonts w:cs="Traditional Arabic"/>
          <w:b/>
          <w:bCs/>
          <w:sz w:val="80"/>
          <w:szCs w:val="80"/>
          <w:rtl/>
        </w:rPr>
        <w:lastRenderedPageBreak/>
        <w:t>تَدَارَكْ</w:t>
      </w:r>
      <w:r w:rsidR="00936AD4">
        <w:rPr>
          <w:rFonts w:cs="Traditional Arabic" w:hint="cs"/>
          <w:b/>
          <w:bCs/>
          <w:sz w:val="80"/>
          <w:szCs w:val="80"/>
          <w:rtl/>
        </w:rPr>
        <w:t>.</w:t>
      </w:r>
    </w:p>
    <w:p w14:paraId="543FC3C0" w14:textId="7792A37B" w:rsidR="00DE2C54" w:rsidRPr="002E2D36" w:rsidRDefault="00EF5D7E" w:rsidP="00144367">
      <w:pPr>
        <w:widowControl w:val="0"/>
        <w:spacing w:line="240" w:lineRule="auto"/>
        <w:ind w:firstLine="720"/>
        <w:contextualSpacing/>
        <w:jc w:val="both"/>
        <w:rPr>
          <w:rFonts w:cs="Traditional Arabic"/>
          <w:b/>
          <w:bCs/>
          <w:color w:val="00B050"/>
          <w:sz w:val="80"/>
          <w:szCs w:val="80"/>
          <w:rtl/>
        </w:rPr>
      </w:pPr>
      <w:r w:rsidRPr="002E2D36">
        <w:rPr>
          <w:rFonts w:cs="Traditional Arabic"/>
          <w:b/>
          <w:bCs/>
          <w:sz w:val="80"/>
          <w:szCs w:val="80"/>
          <w:rtl/>
        </w:rPr>
        <w:t>جاءَ رجلٌ إلى عمرَ</w:t>
      </w:r>
      <w:r w:rsidR="00CA5A8C" w:rsidRPr="002E2D36">
        <w:rPr>
          <w:rFonts w:cs="Traditional Arabic" w:hint="cs"/>
          <w:b/>
          <w:bCs/>
          <w:sz w:val="80"/>
          <w:szCs w:val="80"/>
          <w:rtl/>
        </w:rPr>
        <w:t>-</w:t>
      </w:r>
      <w:r w:rsidRPr="002E2D36">
        <w:rPr>
          <w:rFonts w:cs="Traditional Arabic"/>
          <w:b/>
          <w:bCs/>
          <w:sz w:val="80"/>
          <w:szCs w:val="80"/>
          <w:rtl/>
        </w:rPr>
        <w:t>رضيَ اللهُ عنه</w:t>
      </w:r>
      <w:r w:rsidR="00CA5A8C" w:rsidRPr="002E2D36">
        <w:rPr>
          <w:rFonts w:cs="Traditional Arabic" w:hint="cs"/>
          <w:b/>
          <w:bCs/>
          <w:sz w:val="80"/>
          <w:szCs w:val="80"/>
          <w:rtl/>
        </w:rPr>
        <w:t>-</w:t>
      </w:r>
      <w:r w:rsidRPr="002E2D36">
        <w:rPr>
          <w:rFonts w:cs="Traditional Arabic"/>
          <w:b/>
          <w:bCs/>
          <w:sz w:val="80"/>
          <w:szCs w:val="80"/>
          <w:rtl/>
        </w:rPr>
        <w:t xml:space="preserve">، فقالَ: </w:t>
      </w:r>
      <w:r w:rsidR="00DE2C54" w:rsidRPr="002E2D36">
        <w:rPr>
          <w:rFonts w:cs="Traditional Arabic" w:hint="cs"/>
          <w:b/>
          <w:bCs/>
          <w:color w:val="00B050"/>
          <w:sz w:val="80"/>
          <w:szCs w:val="80"/>
          <w:rtl/>
        </w:rPr>
        <w:t>"</w:t>
      </w:r>
      <w:r w:rsidRPr="002E2D36">
        <w:rPr>
          <w:rFonts w:cs="Traditional Arabic"/>
          <w:b/>
          <w:bCs/>
          <w:color w:val="00B050"/>
          <w:sz w:val="80"/>
          <w:szCs w:val="80"/>
          <w:rtl/>
        </w:rPr>
        <w:t>فاتَتْني الصلاةُ الليلةَ</w:t>
      </w:r>
      <w:r w:rsidR="00CA5A8C" w:rsidRPr="002E2D36">
        <w:rPr>
          <w:rFonts w:cs="Traditional Arabic" w:hint="cs"/>
          <w:b/>
          <w:bCs/>
          <w:color w:val="00B050"/>
          <w:sz w:val="80"/>
          <w:szCs w:val="80"/>
          <w:rtl/>
        </w:rPr>
        <w:t>-يعني قيامَ الليلِ-</w:t>
      </w:r>
      <w:r w:rsidRPr="002E2D36">
        <w:rPr>
          <w:rFonts w:cs="Traditional Arabic"/>
          <w:b/>
          <w:bCs/>
          <w:color w:val="00B050"/>
          <w:sz w:val="80"/>
          <w:szCs w:val="80"/>
          <w:rtl/>
        </w:rPr>
        <w:t xml:space="preserve">فقال: أدرِكْ ما فاتَكَ مِن ليلتِكَ في نهاركَ، فإن اللهَ </w:t>
      </w:r>
      <w:r w:rsidR="00DE2C54" w:rsidRPr="002E2D36">
        <w:rPr>
          <w:rFonts w:cs="Traditional Arabic" w:hint="cs"/>
          <w:b/>
          <w:bCs/>
          <w:color w:val="0070C0"/>
          <w:sz w:val="80"/>
          <w:szCs w:val="80"/>
          <w:rtl/>
        </w:rPr>
        <w:t>"</w:t>
      </w:r>
      <w:r w:rsidRPr="002E2D36">
        <w:rPr>
          <w:rFonts w:cs="Traditional Arabic"/>
          <w:b/>
          <w:bCs/>
          <w:color w:val="0070C0"/>
          <w:sz w:val="80"/>
          <w:szCs w:val="80"/>
          <w:rtl/>
        </w:rPr>
        <w:t>جَعَلَ اللَّيْلَ وَالنَّهَارَ خِلْفَةً لِمَنْ أَرَادَ أَنْ يَذَّكَّرَ أَوْ أَرَادَ شُكُورًا</w:t>
      </w:r>
      <w:r w:rsidR="00DE2C54" w:rsidRPr="002E2D36">
        <w:rPr>
          <w:rFonts w:cs="Traditional Arabic" w:hint="cs"/>
          <w:b/>
          <w:bCs/>
          <w:color w:val="0070C0"/>
          <w:sz w:val="80"/>
          <w:szCs w:val="80"/>
          <w:rtl/>
        </w:rPr>
        <w:t>"</w:t>
      </w:r>
      <w:r w:rsidR="00DE2C54" w:rsidRPr="002E2D36">
        <w:rPr>
          <w:rFonts w:cs="Traditional Arabic" w:hint="cs"/>
          <w:b/>
          <w:bCs/>
          <w:color w:val="00B050"/>
          <w:sz w:val="80"/>
          <w:szCs w:val="80"/>
          <w:rtl/>
        </w:rPr>
        <w:t>".</w:t>
      </w:r>
    </w:p>
    <w:p w14:paraId="5498965C" w14:textId="1BF406F8" w:rsidR="001C14D1" w:rsidRPr="002E2D36" w:rsidRDefault="001C14D1" w:rsidP="00144367">
      <w:pPr>
        <w:widowControl w:val="0"/>
        <w:spacing w:line="240" w:lineRule="auto"/>
        <w:ind w:firstLine="720"/>
        <w:contextualSpacing/>
        <w:jc w:val="both"/>
        <w:rPr>
          <w:rFonts w:cs="Traditional Arabic"/>
          <w:b/>
          <w:bCs/>
          <w:sz w:val="80"/>
          <w:szCs w:val="80"/>
          <w:rtl/>
        </w:rPr>
      </w:pPr>
      <w:r w:rsidRPr="002E2D36">
        <w:rPr>
          <w:rFonts w:cs="Traditional Arabic" w:hint="cs"/>
          <w:b/>
          <w:bCs/>
          <w:sz w:val="80"/>
          <w:szCs w:val="80"/>
          <w:rtl/>
        </w:rPr>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2E2D36">
        <w:rPr>
          <w:rFonts w:cs="Traditional Arabic"/>
          <w:b/>
          <w:bCs/>
          <w:sz w:val="80"/>
          <w:szCs w:val="80"/>
          <w:rtl/>
        </w:rPr>
        <w:t xml:space="preserve"> اللهم أصلحْ ولاةَ أُمورِنا وأُمورِ المسلمينِ، </w:t>
      </w:r>
      <w:r w:rsidRPr="002E2D36">
        <w:rPr>
          <w:rFonts w:cs="Traditional Arabic" w:hint="cs"/>
          <w:b/>
          <w:bCs/>
          <w:sz w:val="80"/>
          <w:szCs w:val="80"/>
          <w:rtl/>
        </w:rPr>
        <w:t>وأصلحْ بطانتَهم</w:t>
      </w:r>
      <w:r w:rsidRPr="002E2D36">
        <w:rPr>
          <w:rFonts w:cs="Traditional Arabic"/>
          <w:b/>
          <w:bCs/>
          <w:sz w:val="80"/>
          <w:szCs w:val="80"/>
          <w:rtl/>
        </w:rPr>
        <w:t xml:space="preserve">، ووفقهمْ لما تحبُ وترضى، وانصرْ جنودَنا المرابطينَ، ورُدَّهُم سالمينَ غانمينَ، </w:t>
      </w:r>
      <w:r w:rsidRPr="002E2D36">
        <w:rPr>
          <w:rFonts w:cs="Traditional Arabic" w:hint="cs"/>
          <w:b/>
          <w:bCs/>
          <w:sz w:val="80"/>
          <w:szCs w:val="80"/>
          <w:rtl/>
        </w:rPr>
        <w:t xml:space="preserve">اللهم اهدنا والمسلمين لأحسن الأخلاق والأعمال، </w:t>
      </w:r>
      <w:r w:rsidRPr="002E2D36">
        <w:rPr>
          <w:rFonts w:cs="Traditional Arabic" w:hint="cs"/>
          <w:b/>
          <w:bCs/>
          <w:sz w:val="80"/>
          <w:szCs w:val="80"/>
          <w:rtl/>
        </w:rPr>
        <w:lastRenderedPageBreak/>
        <w:t>واصرف عنا وعنهم سي</w:t>
      </w:r>
      <w:r w:rsidR="0064177C" w:rsidRPr="002E2D36">
        <w:rPr>
          <w:rFonts w:cs="Traditional Arabic" w:hint="cs"/>
          <w:b/>
          <w:bCs/>
          <w:sz w:val="80"/>
          <w:szCs w:val="80"/>
          <w:rtl/>
        </w:rPr>
        <w:t>ِ</w:t>
      </w:r>
      <w:r w:rsidRPr="002E2D36">
        <w:rPr>
          <w:rFonts w:cs="Traditional Arabic" w:hint="cs"/>
          <w:b/>
          <w:bCs/>
          <w:sz w:val="80"/>
          <w:szCs w:val="80"/>
          <w:rtl/>
        </w:rPr>
        <w:t>ئ</w:t>
      </w:r>
      <w:r w:rsidR="0064177C" w:rsidRPr="002E2D36">
        <w:rPr>
          <w:rFonts w:cs="Traditional Arabic" w:hint="cs"/>
          <w:b/>
          <w:bCs/>
          <w:sz w:val="80"/>
          <w:szCs w:val="80"/>
          <w:rtl/>
        </w:rPr>
        <w:t>َ</w:t>
      </w:r>
      <w:r w:rsidRPr="002E2D36">
        <w:rPr>
          <w:rFonts w:cs="Traditional Arabic" w:hint="cs"/>
          <w:b/>
          <w:bCs/>
          <w:sz w:val="80"/>
          <w:szCs w:val="80"/>
          <w:rtl/>
        </w:rPr>
        <w:t xml:space="preserve">ها، </w:t>
      </w:r>
      <w:r w:rsidRPr="002E2D36">
        <w:rPr>
          <w:rFonts w:cs="Traditional Arabic"/>
          <w:b/>
          <w:bCs/>
          <w:sz w:val="80"/>
          <w:szCs w:val="80"/>
          <w:rtl/>
        </w:rPr>
        <w:t>اللهم اغفرْ لوالدينا و</w:t>
      </w:r>
      <w:r w:rsidRPr="002E2D36">
        <w:rPr>
          <w:rFonts w:cs="Traditional Arabic" w:hint="cs"/>
          <w:b/>
          <w:bCs/>
          <w:sz w:val="80"/>
          <w:szCs w:val="80"/>
          <w:rtl/>
        </w:rPr>
        <w:t>ارحمهم واجعلهم في الفردوسِ الأعلى من الجنةِ وإيانا والمسلمين</w:t>
      </w:r>
      <w:r w:rsidRPr="002E2D36">
        <w:rPr>
          <w:rFonts w:cs="Traditional Arabic"/>
          <w:b/>
          <w:bCs/>
          <w:sz w:val="80"/>
          <w:szCs w:val="80"/>
          <w:rtl/>
        </w:rPr>
        <w:t xml:space="preserve">، </w:t>
      </w:r>
      <w:r w:rsidRPr="002E2D36">
        <w:rPr>
          <w:rFonts w:cs="Traditional Arabic" w:hint="cs"/>
          <w:b/>
          <w:bCs/>
          <w:sz w:val="80"/>
          <w:szCs w:val="80"/>
          <w:rtl/>
        </w:rPr>
        <w:t>اللهم إنَّا نسألُك</w:t>
      </w:r>
      <w:r w:rsidRPr="002E2D36">
        <w:rPr>
          <w:rFonts w:cs="Traditional Arabic"/>
          <w:b/>
          <w:bCs/>
          <w:sz w:val="80"/>
          <w:szCs w:val="80"/>
          <w:rtl/>
        </w:rPr>
        <w:t xml:space="preserve"> </w:t>
      </w:r>
      <w:r w:rsidRPr="002E2D36">
        <w:rPr>
          <w:rFonts w:cs="Traditional Arabic" w:hint="cs"/>
          <w:b/>
          <w:bCs/>
          <w:sz w:val="80"/>
          <w:szCs w:val="80"/>
          <w:rtl/>
        </w:rPr>
        <w:t xml:space="preserve">لنا وللمسلمينَ </w:t>
      </w:r>
      <w:r w:rsidRPr="002E2D36">
        <w:rPr>
          <w:rFonts w:cs="Traditional Arabic"/>
          <w:b/>
          <w:bCs/>
          <w:sz w:val="80"/>
          <w:szCs w:val="80"/>
          <w:rtl/>
        </w:rPr>
        <w:t>من كلِّ خيرٍ، و</w:t>
      </w:r>
      <w:r w:rsidRPr="002E2D36">
        <w:rPr>
          <w:rFonts w:cs="Traditional Arabic" w:hint="cs"/>
          <w:b/>
          <w:bCs/>
          <w:sz w:val="80"/>
          <w:szCs w:val="80"/>
          <w:rtl/>
        </w:rPr>
        <w:t>ن</w:t>
      </w:r>
      <w:r w:rsidRPr="002E2D36">
        <w:rPr>
          <w:rFonts w:cs="Traditional Arabic"/>
          <w:b/>
          <w:bCs/>
          <w:sz w:val="80"/>
          <w:szCs w:val="80"/>
          <w:rtl/>
        </w:rPr>
        <w:t xml:space="preserve">عوذُ </w:t>
      </w:r>
      <w:r w:rsidRPr="002E2D36">
        <w:rPr>
          <w:rFonts w:cs="Traditional Arabic" w:hint="cs"/>
          <w:b/>
          <w:bCs/>
          <w:sz w:val="80"/>
          <w:szCs w:val="80"/>
          <w:rtl/>
        </w:rPr>
        <w:t xml:space="preserve">ونعيذُهم </w:t>
      </w:r>
      <w:r w:rsidRPr="002E2D36">
        <w:rPr>
          <w:rFonts w:cs="Traditional Arabic"/>
          <w:b/>
          <w:bCs/>
          <w:sz w:val="80"/>
          <w:szCs w:val="80"/>
          <w:rtl/>
        </w:rPr>
        <w:t xml:space="preserve">بك من كلِّ شرٍ، اللهم اشفنا واشفِ مرضانا ومرضى المسلمين، اللهم اجعلنا والمسلمينَ ممن نصرَك فنصرْته، وحفظَك فحفظتْه، اللهم عليك بأعداءِ المسلمينَ </w:t>
      </w:r>
      <w:r w:rsidR="00A513AE" w:rsidRPr="002E2D36">
        <w:rPr>
          <w:rFonts w:cs="Traditional Arabic" w:hint="cs"/>
          <w:b/>
          <w:bCs/>
          <w:sz w:val="80"/>
          <w:szCs w:val="80"/>
          <w:rtl/>
        </w:rPr>
        <w:t xml:space="preserve">والظالمينَ </w:t>
      </w:r>
      <w:r w:rsidRPr="002E2D36">
        <w:rPr>
          <w:rFonts w:cs="Traditional Arabic"/>
          <w:b/>
          <w:bCs/>
          <w:sz w:val="80"/>
          <w:szCs w:val="80"/>
          <w:rtl/>
        </w:rPr>
        <w:t>فإنهم لا يعجزونَك، اكفنا واكفِ المسلمين شرَّهم بما شئتَ يا قويُ يا عزيزُ</w:t>
      </w:r>
      <w:r w:rsidRPr="002E2D36">
        <w:rPr>
          <w:rFonts w:cs="Traditional Arabic" w:hint="cs"/>
          <w:b/>
          <w:bCs/>
          <w:sz w:val="80"/>
          <w:szCs w:val="80"/>
          <w:rtl/>
        </w:rPr>
        <w:t>، اللهمَ اسقنا وأغثنا(ثلاثًا).</w:t>
      </w:r>
    </w:p>
    <w:p w14:paraId="630F44DF" w14:textId="4B578240" w:rsidR="00D7599F" w:rsidRPr="002E2D36" w:rsidRDefault="001C14D1" w:rsidP="00144367">
      <w:pPr>
        <w:widowControl w:val="0"/>
        <w:spacing w:line="240" w:lineRule="auto"/>
        <w:ind w:firstLine="720"/>
        <w:contextualSpacing/>
        <w:jc w:val="both"/>
        <w:rPr>
          <w:rFonts w:cs="Traditional Arabic"/>
          <w:b/>
          <w:bCs/>
          <w:sz w:val="80"/>
          <w:szCs w:val="80"/>
          <w:rtl/>
        </w:rPr>
      </w:pPr>
      <w:r w:rsidRPr="002E2D36">
        <w:rPr>
          <w:rFonts w:cs="Traditional Arabic" w:hint="cs"/>
          <w:b/>
          <w:bCs/>
          <w:sz w:val="80"/>
          <w:szCs w:val="80"/>
          <w:rtl/>
        </w:rPr>
        <w:t>اللهم صلِ وسلمْ وباركْ على نبيِنا محمدٍ وأنبياءِ ورسلِه وآلِهِ وصحبِهِ، والحمدُ للهِ ربِ العالمينَ.</w:t>
      </w:r>
    </w:p>
    <w:sectPr w:rsidR="00D7599F" w:rsidRPr="002E2D36" w:rsidSect="002E2D36">
      <w:headerReference w:type="default" r:id="rId7"/>
      <w:footerReference w:type="default" r:id="rId8"/>
      <w:pgSz w:w="11906" w:h="16838"/>
      <w:pgMar w:top="567" w:right="567" w:bottom="567" w:left="567" w:header="283" w:footer="283"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3285" w14:textId="77777777" w:rsidR="001A325C" w:rsidRDefault="001A325C">
      <w:pPr>
        <w:spacing w:after="0" w:line="240" w:lineRule="auto"/>
      </w:pPr>
      <w:r>
        <w:separator/>
      </w:r>
    </w:p>
  </w:endnote>
  <w:endnote w:type="continuationSeparator" w:id="0">
    <w:p w14:paraId="53C4DC58" w14:textId="77777777" w:rsidR="001A325C" w:rsidRDefault="001A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67335707"/>
      <w:docPartObj>
        <w:docPartGallery w:val="Page Numbers (Bottom of Page)"/>
        <w:docPartUnique/>
      </w:docPartObj>
    </w:sdtPr>
    <w:sdtContent>
      <w:sdt>
        <w:sdtPr>
          <w:rPr>
            <w:rtl/>
          </w:rPr>
          <w:id w:val="1728636285"/>
          <w:docPartObj>
            <w:docPartGallery w:val="Page Numbers (Top of Page)"/>
            <w:docPartUnique/>
          </w:docPartObj>
        </w:sdtPr>
        <w:sdtContent>
          <w:p w14:paraId="5987D616" w14:textId="155533C8" w:rsidR="00EF6D1B" w:rsidRDefault="00EF6D1B">
            <w:pPr>
              <w:pStyle w:val="ab"/>
              <w:jc w:val="center"/>
            </w:pPr>
            <w:r w:rsidRPr="00EF6D1B">
              <w:rPr>
                <w:sz w:val="28"/>
                <w:szCs w:val="28"/>
              </w:rPr>
              <w:fldChar w:fldCharType="begin"/>
            </w:r>
            <w:r w:rsidRPr="00EF6D1B">
              <w:rPr>
                <w:sz w:val="28"/>
                <w:szCs w:val="28"/>
              </w:rPr>
              <w:instrText>PAGE</w:instrText>
            </w:r>
            <w:r w:rsidRPr="00EF6D1B">
              <w:rPr>
                <w:sz w:val="28"/>
                <w:szCs w:val="28"/>
              </w:rPr>
              <w:fldChar w:fldCharType="separate"/>
            </w:r>
            <w:r w:rsidRPr="00EF6D1B">
              <w:rPr>
                <w:sz w:val="28"/>
                <w:szCs w:val="28"/>
                <w:rtl/>
                <w:lang w:val="ar-SA"/>
              </w:rPr>
              <w:t>2</w:t>
            </w:r>
            <w:r w:rsidRPr="00EF6D1B">
              <w:rPr>
                <w:sz w:val="28"/>
                <w:szCs w:val="28"/>
              </w:rPr>
              <w:fldChar w:fldCharType="end"/>
            </w:r>
            <w:r w:rsidRPr="00EF6D1B">
              <w:rPr>
                <w:sz w:val="28"/>
                <w:szCs w:val="28"/>
                <w:rtl/>
                <w:lang w:val="ar-SA"/>
              </w:rPr>
              <w:t xml:space="preserve"> من </w:t>
            </w:r>
            <w:r w:rsidRPr="00EF6D1B">
              <w:rPr>
                <w:sz w:val="28"/>
                <w:szCs w:val="28"/>
              </w:rPr>
              <w:fldChar w:fldCharType="begin"/>
            </w:r>
            <w:r w:rsidRPr="00EF6D1B">
              <w:rPr>
                <w:sz w:val="28"/>
                <w:szCs w:val="28"/>
              </w:rPr>
              <w:instrText>NUMPAGES</w:instrText>
            </w:r>
            <w:r w:rsidRPr="00EF6D1B">
              <w:rPr>
                <w:sz w:val="28"/>
                <w:szCs w:val="28"/>
              </w:rPr>
              <w:fldChar w:fldCharType="separate"/>
            </w:r>
            <w:r w:rsidRPr="00EF6D1B">
              <w:rPr>
                <w:sz w:val="28"/>
                <w:szCs w:val="28"/>
                <w:rtl/>
                <w:lang w:val="ar-SA"/>
              </w:rPr>
              <w:t>2</w:t>
            </w:r>
            <w:r w:rsidRPr="00EF6D1B">
              <w:rPr>
                <w:sz w:val="28"/>
                <w:szCs w:val="28"/>
              </w:rPr>
              <w:fldChar w:fldCharType="end"/>
            </w:r>
          </w:p>
        </w:sdtContent>
      </w:sdt>
    </w:sdtContent>
  </w:sdt>
  <w:p w14:paraId="32137579" w14:textId="77777777" w:rsidR="00EF6D1B" w:rsidRDefault="00EF6D1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7CB5" w14:textId="77777777" w:rsidR="001A325C" w:rsidRDefault="001A325C">
      <w:pPr>
        <w:spacing w:after="0" w:line="240" w:lineRule="auto"/>
      </w:pPr>
      <w:r>
        <w:separator/>
      </w:r>
    </w:p>
  </w:footnote>
  <w:footnote w:type="continuationSeparator" w:id="0">
    <w:p w14:paraId="1D832BA6" w14:textId="77777777" w:rsidR="001A325C" w:rsidRDefault="001A3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6AA" w14:textId="7F92A690" w:rsidR="00DE4CED" w:rsidRPr="002545AA" w:rsidRDefault="00DE4CED" w:rsidP="002E4BCE">
    <w:pPr>
      <w:pStyle w:val="aa"/>
      <w:jc w:val="center"/>
      <w:rPr>
        <w:b/>
        <w:bCs/>
        <w:color w:val="00206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20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17A6"/>
    <w:rsid w:val="000257B9"/>
    <w:rsid w:val="00027A17"/>
    <w:rsid w:val="00031448"/>
    <w:rsid w:val="00033FD9"/>
    <w:rsid w:val="00043019"/>
    <w:rsid w:val="0004507D"/>
    <w:rsid w:val="00047AF0"/>
    <w:rsid w:val="00051B50"/>
    <w:rsid w:val="000527FE"/>
    <w:rsid w:val="00063E09"/>
    <w:rsid w:val="000645C8"/>
    <w:rsid w:val="0006608F"/>
    <w:rsid w:val="00072BE8"/>
    <w:rsid w:val="00072EE7"/>
    <w:rsid w:val="000843CF"/>
    <w:rsid w:val="00087516"/>
    <w:rsid w:val="00087728"/>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10D0E"/>
    <w:rsid w:val="00120E51"/>
    <w:rsid w:val="00137093"/>
    <w:rsid w:val="00144367"/>
    <w:rsid w:val="00145D1E"/>
    <w:rsid w:val="00147D64"/>
    <w:rsid w:val="001525C2"/>
    <w:rsid w:val="00155006"/>
    <w:rsid w:val="001568DD"/>
    <w:rsid w:val="00157105"/>
    <w:rsid w:val="001579D9"/>
    <w:rsid w:val="00157CAC"/>
    <w:rsid w:val="001604B9"/>
    <w:rsid w:val="00165516"/>
    <w:rsid w:val="00171F1A"/>
    <w:rsid w:val="00173472"/>
    <w:rsid w:val="00175C67"/>
    <w:rsid w:val="00180B60"/>
    <w:rsid w:val="0019186A"/>
    <w:rsid w:val="001973BA"/>
    <w:rsid w:val="001A2C66"/>
    <w:rsid w:val="001A325C"/>
    <w:rsid w:val="001A4F29"/>
    <w:rsid w:val="001B2121"/>
    <w:rsid w:val="001B751B"/>
    <w:rsid w:val="001C14D1"/>
    <w:rsid w:val="001D04E1"/>
    <w:rsid w:val="001D0FA2"/>
    <w:rsid w:val="001D54C5"/>
    <w:rsid w:val="001E6684"/>
    <w:rsid w:val="001E6C8F"/>
    <w:rsid w:val="001E7D80"/>
    <w:rsid w:val="001E7F5A"/>
    <w:rsid w:val="001F17BC"/>
    <w:rsid w:val="00201B30"/>
    <w:rsid w:val="002304E5"/>
    <w:rsid w:val="00237613"/>
    <w:rsid w:val="00251B5F"/>
    <w:rsid w:val="002545AA"/>
    <w:rsid w:val="00261538"/>
    <w:rsid w:val="00264620"/>
    <w:rsid w:val="00272874"/>
    <w:rsid w:val="002737AA"/>
    <w:rsid w:val="00280F7F"/>
    <w:rsid w:val="002921D6"/>
    <w:rsid w:val="002A1F52"/>
    <w:rsid w:val="002A20AD"/>
    <w:rsid w:val="002A364D"/>
    <w:rsid w:val="002B22EA"/>
    <w:rsid w:val="002B6839"/>
    <w:rsid w:val="002C1147"/>
    <w:rsid w:val="002D6A9A"/>
    <w:rsid w:val="002D7866"/>
    <w:rsid w:val="002D789F"/>
    <w:rsid w:val="002E2D36"/>
    <w:rsid w:val="002E4BCE"/>
    <w:rsid w:val="002E5F6E"/>
    <w:rsid w:val="002F3873"/>
    <w:rsid w:val="003113FF"/>
    <w:rsid w:val="003137DC"/>
    <w:rsid w:val="00316B86"/>
    <w:rsid w:val="003223BE"/>
    <w:rsid w:val="003246B7"/>
    <w:rsid w:val="003319C7"/>
    <w:rsid w:val="00335789"/>
    <w:rsid w:val="003411E4"/>
    <w:rsid w:val="0034246C"/>
    <w:rsid w:val="00353303"/>
    <w:rsid w:val="0035383E"/>
    <w:rsid w:val="003542FC"/>
    <w:rsid w:val="003603D8"/>
    <w:rsid w:val="0036167F"/>
    <w:rsid w:val="003673DF"/>
    <w:rsid w:val="00383CDE"/>
    <w:rsid w:val="0038573A"/>
    <w:rsid w:val="003927D2"/>
    <w:rsid w:val="003A0B70"/>
    <w:rsid w:val="003B2FFD"/>
    <w:rsid w:val="003B4B36"/>
    <w:rsid w:val="003B6F74"/>
    <w:rsid w:val="003C5596"/>
    <w:rsid w:val="003C5B7C"/>
    <w:rsid w:val="003D13EC"/>
    <w:rsid w:val="003D14F6"/>
    <w:rsid w:val="003E28A3"/>
    <w:rsid w:val="003F0294"/>
    <w:rsid w:val="003F6688"/>
    <w:rsid w:val="00405396"/>
    <w:rsid w:val="00410C5E"/>
    <w:rsid w:val="00410DA5"/>
    <w:rsid w:val="00415216"/>
    <w:rsid w:val="00426560"/>
    <w:rsid w:val="00430B33"/>
    <w:rsid w:val="0044190B"/>
    <w:rsid w:val="00443A39"/>
    <w:rsid w:val="00454038"/>
    <w:rsid w:val="00454BED"/>
    <w:rsid w:val="004665E9"/>
    <w:rsid w:val="004676D8"/>
    <w:rsid w:val="004809F5"/>
    <w:rsid w:val="00483360"/>
    <w:rsid w:val="004845E7"/>
    <w:rsid w:val="00487859"/>
    <w:rsid w:val="004900E8"/>
    <w:rsid w:val="004910B6"/>
    <w:rsid w:val="00497A12"/>
    <w:rsid w:val="004B2C65"/>
    <w:rsid w:val="004B5B38"/>
    <w:rsid w:val="004B603A"/>
    <w:rsid w:val="004B7315"/>
    <w:rsid w:val="004C7767"/>
    <w:rsid w:val="004D1B47"/>
    <w:rsid w:val="004D2FC4"/>
    <w:rsid w:val="004E20B9"/>
    <w:rsid w:val="004E2269"/>
    <w:rsid w:val="004F16FA"/>
    <w:rsid w:val="004F5F16"/>
    <w:rsid w:val="00502A7C"/>
    <w:rsid w:val="00507F77"/>
    <w:rsid w:val="00511E0A"/>
    <w:rsid w:val="00512079"/>
    <w:rsid w:val="005156DE"/>
    <w:rsid w:val="00532EE9"/>
    <w:rsid w:val="005474FB"/>
    <w:rsid w:val="00550EAD"/>
    <w:rsid w:val="005521B7"/>
    <w:rsid w:val="0055384A"/>
    <w:rsid w:val="00553D2A"/>
    <w:rsid w:val="00557BFA"/>
    <w:rsid w:val="0056173A"/>
    <w:rsid w:val="005620DB"/>
    <w:rsid w:val="005620FD"/>
    <w:rsid w:val="005908CA"/>
    <w:rsid w:val="005965F1"/>
    <w:rsid w:val="005A1075"/>
    <w:rsid w:val="005A3004"/>
    <w:rsid w:val="005B0899"/>
    <w:rsid w:val="005B1C4B"/>
    <w:rsid w:val="005B7493"/>
    <w:rsid w:val="005B7FDF"/>
    <w:rsid w:val="005C20D0"/>
    <w:rsid w:val="005C6A35"/>
    <w:rsid w:val="005C75CE"/>
    <w:rsid w:val="005D187B"/>
    <w:rsid w:val="005D5DFE"/>
    <w:rsid w:val="005E072B"/>
    <w:rsid w:val="005E0749"/>
    <w:rsid w:val="005F26EA"/>
    <w:rsid w:val="005F2B29"/>
    <w:rsid w:val="005F60F7"/>
    <w:rsid w:val="005F7C14"/>
    <w:rsid w:val="00600CD6"/>
    <w:rsid w:val="0060462A"/>
    <w:rsid w:val="00605E88"/>
    <w:rsid w:val="006102DF"/>
    <w:rsid w:val="00612846"/>
    <w:rsid w:val="0062137A"/>
    <w:rsid w:val="00633CC0"/>
    <w:rsid w:val="0063780E"/>
    <w:rsid w:val="0064177C"/>
    <w:rsid w:val="006460DD"/>
    <w:rsid w:val="00653D73"/>
    <w:rsid w:val="00656E2C"/>
    <w:rsid w:val="00661A68"/>
    <w:rsid w:val="00675146"/>
    <w:rsid w:val="00681C52"/>
    <w:rsid w:val="00687068"/>
    <w:rsid w:val="006908D3"/>
    <w:rsid w:val="006953BF"/>
    <w:rsid w:val="006A0DF3"/>
    <w:rsid w:val="006A14E2"/>
    <w:rsid w:val="006A3ACE"/>
    <w:rsid w:val="006A52F8"/>
    <w:rsid w:val="006B098D"/>
    <w:rsid w:val="006B5ED8"/>
    <w:rsid w:val="006C324D"/>
    <w:rsid w:val="006D03AA"/>
    <w:rsid w:val="006D0F82"/>
    <w:rsid w:val="006D2FAC"/>
    <w:rsid w:val="006D6754"/>
    <w:rsid w:val="006D6FC4"/>
    <w:rsid w:val="006E46AF"/>
    <w:rsid w:val="006E75D3"/>
    <w:rsid w:val="006F3178"/>
    <w:rsid w:val="00713C79"/>
    <w:rsid w:val="00721D74"/>
    <w:rsid w:val="007254C4"/>
    <w:rsid w:val="0072581D"/>
    <w:rsid w:val="0074145D"/>
    <w:rsid w:val="00746175"/>
    <w:rsid w:val="00747AAD"/>
    <w:rsid w:val="007514DA"/>
    <w:rsid w:val="0075542B"/>
    <w:rsid w:val="00783B22"/>
    <w:rsid w:val="00786878"/>
    <w:rsid w:val="00787A35"/>
    <w:rsid w:val="007971DD"/>
    <w:rsid w:val="007A1862"/>
    <w:rsid w:val="007A51F7"/>
    <w:rsid w:val="007B301F"/>
    <w:rsid w:val="007B76A9"/>
    <w:rsid w:val="007D677A"/>
    <w:rsid w:val="007D73DC"/>
    <w:rsid w:val="007E0343"/>
    <w:rsid w:val="007E6972"/>
    <w:rsid w:val="007E6A5B"/>
    <w:rsid w:val="007E7711"/>
    <w:rsid w:val="007F2A85"/>
    <w:rsid w:val="007F3F13"/>
    <w:rsid w:val="00811514"/>
    <w:rsid w:val="0081221F"/>
    <w:rsid w:val="008138E5"/>
    <w:rsid w:val="00814EF4"/>
    <w:rsid w:val="00827DBF"/>
    <w:rsid w:val="00835753"/>
    <w:rsid w:val="00836EA0"/>
    <w:rsid w:val="00850C99"/>
    <w:rsid w:val="00855AE6"/>
    <w:rsid w:val="008567C0"/>
    <w:rsid w:val="00873D05"/>
    <w:rsid w:val="008741E6"/>
    <w:rsid w:val="00875763"/>
    <w:rsid w:val="008819D4"/>
    <w:rsid w:val="00881F8F"/>
    <w:rsid w:val="00884CDB"/>
    <w:rsid w:val="008A003C"/>
    <w:rsid w:val="008A2822"/>
    <w:rsid w:val="008A3666"/>
    <w:rsid w:val="008A3747"/>
    <w:rsid w:val="008B5486"/>
    <w:rsid w:val="008D55A1"/>
    <w:rsid w:val="008D5FB6"/>
    <w:rsid w:val="008D74C9"/>
    <w:rsid w:val="008F16EA"/>
    <w:rsid w:val="008F5F76"/>
    <w:rsid w:val="008F71F0"/>
    <w:rsid w:val="00915D65"/>
    <w:rsid w:val="009174D3"/>
    <w:rsid w:val="00935E23"/>
    <w:rsid w:val="00935FB5"/>
    <w:rsid w:val="00936AD4"/>
    <w:rsid w:val="009447EF"/>
    <w:rsid w:val="00953B38"/>
    <w:rsid w:val="009543A3"/>
    <w:rsid w:val="00956B01"/>
    <w:rsid w:val="00960CEC"/>
    <w:rsid w:val="00960F29"/>
    <w:rsid w:val="0097190A"/>
    <w:rsid w:val="009764AB"/>
    <w:rsid w:val="00981C9D"/>
    <w:rsid w:val="009931A5"/>
    <w:rsid w:val="00995C7E"/>
    <w:rsid w:val="009977AD"/>
    <w:rsid w:val="009A2AE0"/>
    <w:rsid w:val="009B0328"/>
    <w:rsid w:val="009B1ED3"/>
    <w:rsid w:val="009B2F54"/>
    <w:rsid w:val="009C0D07"/>
    <w:rsid w:val="009D3B4E"/>
    <w:rsid w:val="009F01C6"/>
    <w:rsid w:val="009F1127"/>
    <w:rsid w:val="009F3BF1"/>
    <w:rsid w:val="009F3DCD"/>
    <w:rsid w:val="009F7616"/>
    <w:rsid w:val="00A04880"/>
    <w:rsid w:val="00A117A1"/>
    <w:rsid w:val="00A1444F"/>
    <w:rsid w:val="00A16227"/>
    <w:rsid w:val="00A16B87"/>
    <w:rsid w:val="00A17EDB"/>
    <w:rsid w:val="00A207CD"/>
    <w:rsid w:val="00A2492E"/>
    <w:rsid w:val="00A3424C"/>
    <w:rsid w:val="00A37ADC"/>
    <w:rsid w:val="00A460A7"/>
    <w:rsid w:val="00A513AE"/>
    <w:rsid w:val="00A56027"/>
    <w:rsid w:val="00A739FC"/>
    <w:rsid w:val="00A8306A"/>
    <w:rsid w:val="00A85872"/>
    <w:rsid w:val="00A87DAB"/>
    <w:rsid w:val="00A9167A"/>
    <w:rsid w:val="00A94E5E"/>
    <w:rsid w:val="00AA3217"/>
    <w:rsid w:val="00AA3BE5"/>
    <w:rsid w:val="00AB4307"/>
    <w:rsid w:val="00AB77F2"/>
    <w:rsid w:val="00AB7A38"/>
    <w:rsid w:val="00AC195A"/>
    <w:rsid w:val="00AC439D"/>
    <w:rsid w:val="00AC7BB8"/>
    <w:rsid w:val="00AD0695"/>
    <w:rsid w:val="00AD2D64"/>
    <w:rsid w:val="00AF1848"/>
    <w:rsid w:val="00B076FD"/>
    <w:rsid w:val="00B16767"/>
    <w:rsid w:val="00B20AC3"/>
    <w:rsid w:val="00B20B7A"/>
    <w:rsid w:val="00B21122"/>
    <w:rsid w:val="00B27087"/>
    <w:rsid w:val="00B3001D"/>
    <w:rsid w:val="00B302BD"/>
    <w:rsid w:val="00B33389"/>
    <w:rsid w:val="00B359D3"/>
    <w:rsid w:val="00B44983"/>
    <w:rsid w:val="00B45131"/>
    <w:rsid w:val="00B51C4A"/>
    <w:rsid w:val="00B568C6"/>
    <w:rsid w:val="00B61054"/>
    <w:rsid w:val="00B62D75"/>
    <w:rsid w:val="00B63EE3"/>
    <w:rsid w:val="00B66759"/>
    <w:rsid w:val="00B668B2"/>
    <w:rsid w:val="00B675C2"/>
    <w:rsid w:val="00B73DA6"/>
    <w:rsid w:val="00B74587"/>
    <w:rsid w:val="00B82819"/>
    <w:rsid w:val="00BA45E7"/>
    <w:rsid w:val="00BA7423"/>
    <w:rsid w:val="00BB708F"/>
    <w:rsid w:val="00BE2373"/>
    <w:rsid w:val="00BE53BB"/>
    <w:rsid w:val="00BF4A99"/>
    <w:rsid w:val="00C00BCC"/>
    <w:rsid w:val="00C01509"/>
    <w:rsid w:val="00C04F8B"/>
    <w:rsid w:val="00C07FC5"/>
    <w:rsid w:val="00C10A6B"/>
    <w:rsid w:val="00C14716"/>
    <w:rsid w:val="00C2763F"/>
    <w:rsid w:val="00C345B1"/>
    <w:rsid w:val="00C505C8"/>
    <w:rsid w:val="00C5085B"/>
    <w:rsid w:val="00C54083"/>
    <w:rsid w:val="00C564EC"/>
    <w:rsid w:val="00C6054C"/>
    <w:rsid w:val="00C6080D"/>
    <w:rsid w:val="00C627D0"/>
    <w:rsid w:val="00C709E3"/>
    <w:rsid w:val="00C80FE8"/>
    <w:rsid w:val="00C821A0"/>
    <w:rsid w:val="00C834C0"/>
    <w:rsid w:val="00C91AD0"/>
    <w:rsid w:val="00C9365E"/>
    <w:rsid w:val="00CA5A8C"/>
    <w:rsid w:val="00CA5AC9"/>
    <w:rsid w:val="00CA6E9F"/>
    <w:rsid w:val="00CC2A64"/>
    <w:rsid w:val="00CC3F58"/>
    <w:rsid w:val="00CC5AAE"/>
    <w:rsid w:val="00CC6F34"/>
    <w:rsid w:val="00CF14E1"/>
    <w:rsid w:val="00CF2113"/>
    <w:rsid w:val="00CF60EE"/>
    <w:rsid w:val="00CF7602"/>
    <w:rsid w:val="00D004E5"/>
    <w:rsid w:val="00D04922"/>
    <w:rsid w:val="00D05C5B"/>
    <w:rsid w:val="00D07F1E"/>
    <w:rsid w:val="00D3055F"/>
    <w:rsid w:val="00D51F0E"/>
    <w:rsid w:val="00D5457D"/>
    <w:rsid w:val="00D556E8"/>
    <w:rsid w:val="00D629AD"/>
    <w:rsid w:val="00D7599F"/>
    <w:rsid w:val="00D816C4"/>
    <w:rsid w:val="00D84883"/>
    <w:rsid w:val="00D9365D"/>
    <w:rsid w:val="00D9370E"/>
    <w:rsid w:val="00DB0203"/>
    <w:rsid w:val="00DB1E06"/>
    <w:rsid w:val="00DB3061"/>
    <w:rsid w:val="00DB7F84"/>
    <w:rsid w:val="00DC22AC"/>
    <w:rsid w:val="00DC2E32"/>
    <w:rsid w:val="00DC418D"/>
    <w:rsid w:val="00DC59CF"/>
    <w:rsid w:val="00DC7F85"/>
    <w:rsid w:val="00DD27A4"/>
    <w:rsid w:val="00DD439A"/>
    <w:rsid w:val="00DE2C54"/>
    <w:rsid w:val="00DE46F5"/>
    <w:rsid w:val="00DE4CED"/>
    <w:rsid w:val="00DE7D6C"/>
    <w:rsid w:val="00DF4D84"/>
    <w:rsid w:val="00E0096B"/>
    <w:rsid w:val="00E02C70"/>
    <w:rsid w:val="00E068B6"/>
    <w:rsid w:val="00E105BD"/>
    <w:rsid w:val="00E15F00"/>
    <w:rsid w:val="00E2036C"/>
    <w:rsid w:val="00E22134"/>
    <w:rsid w:val="00E22466"/>
    <w:rsid w:val="00E250FD"/>
    <w:rsid w:val="00E257F5"/>
    <w:rsid w:val="00E345C7"/>
    <w:rsid w:val="00E36967"/>
    <w:rsid w:val="00E36B1C"/>
    <w:rsid w:val="00E37B30"/>
    <w:rsid w:val="00E41254"/>
    <w:rsid w:val="00E43103"/>
    <w:rsid w:val="00E46FEF"/>
    <w:rsid w:val="00E545FD"/>
    <w:rsid w:val="00E57400"/>
    <w:rsid w:val="00E61795"/>
    <w:rsid w:val="00E65825"/>
    <w:rsid w:val="00E670FA"/>
    <w:rsid w:val="00E77FEE"/>
    <w:rsid w:val="00E86BD7"/>
    <w:rsid w:val="00E95472"/>
    <w:rsid w:val="00E975CE"/>
    <w:rsid w:val="00EA34C9"/>
    <w:rsid w:val="00EA4362"/>
    <w:rsid w:val="00EA4F59"/>
    <w:rsid w:val="00EB09D1"/>
    <w:rsid w:val="00EB2F47"/>
    <w:rsid w:val="00EC22E6"/>
    <w:rsid w:val="00EC26F1"/>
    <w:rsid w:val="00EC477C"/>
    <w:rsid w:val="00EC5292"/>
    <w:rsid w:val="00EE1B6C"/>
    <w:rsid w:val="00EE6D7C"/>
    <w:rsid w:val="00EF2C2A"/>
    <w:rsid w:val="00EF5D7E"/>
    <w:rsid w:val="00EF643D"/>
    <w:rsid w:val="00EF6A15"/>
    <w:rsid w:val="00EF6D1B"/>
    <w:rsid w:val="00F11750"/>
    <w:rsid w:val="00F200DD"/>
    <w:rsid w:val="00F25307"/>
    <w:rsid w:val="00F33488"/>
    <w:rsid w:val="00F35C94"/>
    <w:rsid w:val="00F418AB"/>
    <w:rsid w:val="00F44524"/>
    <w:rsid w:val="00F44C92"/>
    <w:rsid w:val="00F67B67"/>
    <w:rsid w:val="00F74876"/>
    <w:rsid w:val="00F840E5"/>
    <w:rsid w:val="00F85838"/>
    <w:rsid w:val="00F86394"/>
    <w:rsid w:val="00F90882"/>
    <w:rsid w:val="00F94B7F"/>
    <w:rsid w:val="00F95B7D"/>
    <w:rsid w:val="00FA0C7C"/>
    <w:rsid w:val="00FA3257"/>
    <w:rsid w:val="00FB07EC"/>
    <w:rsid w:val="00FB5EA5"/>
    <w:rsid w:val="00FC0753"/>
    <w:rsid w:val="00FC24B1"/>
    <w:rsid w:val="00FC446A"/>
    <w:rsid w:val="00FC4E98"/>
    <w:rsid w:val="00FC504A"/>
    <w:rsid w:val="00FC5793"/>
    <w:rsid w:val="00FD2BBC"/>
    <w:rsid w:val="00FE15E8"/>
    <w:rsid w:val="00FE2791"/>
    <w:rsid w:val="00FF1AF0"/>
    <w:rsid w:val="00FF3FB2"/>
    <w:rsid w:val="00FF6060"/>
    <w:rsid w:val="00FF6E54"/>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4079</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4</cp:revision>
  <cp:lastPrinted>2023-03-31T03:17:00Z</cp:lastPrinted>
  <dcterms:created xsi:type="dcterms:W3CDTF">2023-03-31T03:16:00Z</dcterms:created>
  <dcterms:modified xsi:type="dcterms:W3CDTF">2023-03-31T03:17:00Z</dcterms:modified>
</cp:coreProperties>
</file>