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ADD0A" w14:textId="6875AFF4" w:rsidR="00D90A76" w:rsidRPr="00F60E6B" w:rsidRDefault="00D90A76" w:rsidP="002C4997">
      <w:pPr>
        <w:pStyle w:val="a4"/>
        <w:jc w:val="both"/>
        <w:rPr>
          <w:rFonts w:ascii="Traditional Arabic" w:hAnsi="Traditional Arabic" w:cs="Traditional Arabic"/>
          <w:b/>
          <w:bCs/>
          <w:color w:val="000000" w:themeColor="text1"/>
          <w:sz w:val="36"/>
          <w:szCs w:val="36"/>
          <w:rtl/>
        </w:rPr>
      </w:pPr>
      <w:r w:rsidRPr="00F60E6B">
        <w:rPr>
          <w:rFonts w:ascii="Traditional Arabic" w:hAnsi="Traditional Arabic" w:cs="Traditional Arabic"/>
          <w:b/>
          <w:bCs/>
          <w:color w:val="000000" w:themeColor="text1"/>
          <w:sz w:val="36"/>
          <w:szCs w:val="36"/>
          <w:rtl/>
        </w:rPr>
        <w:t xml:space="preserve">اَلْحَمْد لِلَّهِ وَالْخَيْر كُلّه فِيمَا جَاءَ بِهِ كِتَاب اَللَّهِ ، وَالْفَوْز وَالْفَلَاح فِي مُتَابَعَةِ اَلسَّنَةِ وَمَا أَمَرَ بِهِ رَسُولُ اَللَّهِ ، ( ( وَمَا آتَاكُمْ اَلرَّسُولُ فَخُذُوهُ وَمَا نَهَاكُمْ عَنْهُ فَانْتَهَوْا وَاتَّقَوْا اَللَّهَ ) ) ، وَأَشْهَدُ أَنَّ لَا إِلَهَ إِلَّا اَللَّهُ وَحْدَهُ لَا شَرِيكَ لَهُ وَأَشْهَدُ أَنَّ نَبِيَّنَا مُحَمَّدًا عَبْدُه وَرَسُولُهُ صَلَّى اَللَّهُ وَسَلَّمَ عَلَيْهِ ، وَعَلَى آلِهِ وَأَصْحَابِهِ ، وَسَلَّمَ تَسْلِيمًا كَثِيرًا </w:t>
      </w:r>
    </w:p>
    <w:p w14:paraId="4B5C52DA" w14:textId="77777777" w:rsidR="00F252BD" w:rsidRDefault="00D90A76" w:rsidP="002C4997">
      <w:pPr>
        <w:pStyle w:val="a4"/>
        <w:jc w:val="both"/>
        <w:rPr>
          <w:rFonts w:ascii="Traditional Arabic" w:hAnsi="Traditional Arabic" w:cs="Traditional Arabic"/>
          <w:b/>
          <w:bCs/>
          <w:color w:val="000000" w:themeColor="text1"/>
          <w:sz w:val="36"/>
          <w:szCs w:val="36"/>
          <w:rtl/>
        </w:rPr>
      </w:pPr>
      <w:r w:rsidRPr="00F60E6B">
        <w:rPr>
          <w:rFonts w:ascii="Traditional Arabic" w:hAnsi="Traditional Arabic" w:cs="Traditional Arabic"/>
          <w:b/>
          <w:bCs/>
          <w:color w:val="000000" w:themeColor="text1"/>
          <w:sz w:val="36"/>
          <w:szCs w:val="36"/>
          <w:rtl/>
        </w:rPr>
        <w:t>أمّا بَعْدُ فَأُوصِيَكُمْ وَنَفْسِيًّ بِتَقْوَى اَللَّهِ فِي اَلسِّرِّ وَالْعَلَنِ .</w:t>
      </w:r>
    </w:p>
    <w:p w14:paraId="470B4F00" w14:textId="05EC0A85" w:rsidR="00E02EC0" w:rsidRPr="00F60E6B" w:rsidRDefault="00D90A76" w:rsidP="002C4997">
      <w:pPr>
        <w:pStyle w:val="a4"/>
        <w:jc w:val="both"/>
        <w:rPr>
          <w:rFonts w:ascii="Traditional Arabic" w:hAnsi="Traditional Arabic" w:cs="Traditional Arabic"/>
          <w:b/>
          <w:bCs/>
          <w:color w:val="000000" w:themeColor="text1"/>
          <w:sz w:val="36"/>
          <w:szCs w:val="36"/>
          <w:rtl/>
        </w:rPr>
      </w:pPr>
      <w:r w:rsidRPr="00F60E6B">
        <w:rPr>
          <w:rFonts w:ascii="Traditional Arabic" w:hAnsi="Traditional Arabic" w:cs="Traditional Arabic"/>
          <w:b/>
          <w:bCs/>
          <w:color w:val="000000" w:themeColor="text1"/>
          <w:sz w:val="36"/>
          <w:szCs w:val="36"/>
          <w:rtl/>
        </w:rPr>
        <w:t xml:space="preserve"> أَيُّهَا اَلْمُؤْمِنُونَ فَقَدْ ثَبَتَ فِي اَلصَّحِيحَيْنِ مِنْ حَدِيثِ عَائِشَة رَضِيَ اَللَّهُ عَنْهَا أَنَّ اَلنَّبِيَّ صَلَّى اَللَّهُ عَلَيْهِ وَسَلَّمَ قَالَ</w:t>
      </w:r>
      <w:r w:rsidR="00E02EC0" w:rsidRPr="00F60E6B">
        <w:rPr>
          <w:rFonts w:ascii="Traditional Arabic" w:hAnsi="Traditional Arabic" w:cs="Traditional Arabic"/>
          <w:b/>
          <w:bCs/>
          <w:color w:val="000000" w:themeColor="text1"/>
          <w:sz w:val="36"/>
          <w:szCs w:val="36"/>
          <w:rtl/>
        </w:rPr>
        <w:t>: " مَنْ أَحْدَثَ فِي أَمْرِنَا هَذَا مَا لَيْسَ مِنْهُ فَهُوَ رَدٌّ "، ولمسلم: "من عمل عملاً ليس عليه أمرنا فهو رد".</w:t>
      </w:r>
    </w:p>
    <w:p w14:paraId="6AF3F23F" w14:textId="44FE54AA" w:rsidR="00E02EC0" w:rsidRPr="00F60E6B" w:rsidRDefault="00D90A76" w:rsidP="002C4997">
      <w:pPr>
        <w:pStyle w:val="a4"/>
        <w:jc w:val="both"/>
        <w:rPr>
          <w:rFonts w:ascii="Traditional Arabic" w:hAnsi="Traditional Arabic" w:cs="Traditional Arabic"/>
          <w:b/>
          <w:bCs/>
          <w:color w:val="000000" w:themeColor="text1"/>
          <w:sz w:val="36"/>
          <w:szCs w:val="36"/>
          <w:rtl/>
        </w:rPr>
      </w:pPr>
      <w:r w:rsidRPr="00F60E6B">
        <w:rPr>
          <w:rFonts w:ascii="Traditional Arabic" w:hAnsi="Traditional Arabic" w:cs="Traditional Arabic"/>
          <w:b/>
          <w:bCs/>
          <w:color w:val="000000" w:themeColor="text1"/>
          <w:sz w:val="36"/>
          <w:szCs w:val="36"/>
          <w:rtl/>
        </w:rPr>
        <w:t xml:space="preserve">وَاعْلَمُوا أَنَّ اَلْأَحَادِيثَ اَلْوَارِدَةَ عَنْ اَلرَّسُولِ صَلَّى اَللَّهُ عَلَيْهِ وَسَلَّمَ فِي اَلْبِدْعَةِ كُلِّهَا عَلَى سَبِيلِ اَلذَّمِّ ، وَمِنْ ذَلِكَ قَوْلُهُ صَلَّى اَللَّهُ عَلَيْهِ وَسَلَّمَ « فَإِنَّ خَيْرَ اَلْحَدِيثِ كِتَابَ اَللَّهِ ، وَخَيْرَ اَلْهَدْيِ هَدْيَ مُحَمَّدْ صَلَّى اَللَّهُ عَلَيْهِ وَسَلَّمَ ، وَشَرَّ اَلْأُمُورِ مُحْدَثَاتِهَا ، وَكُلَّ بِدْعَةِ ضَلَالَةٍ » </w:t>
      </w:r>
      <w:r w:rsidR="00E02EC0" w:rsidRPr="00F60E6B">
        <w:rPr>
          <w:rFonts w:ascii="Traditional Arabic" w:hAnsi="Traditional Arabic" w:cs="Traditional Arabic"/>
          <w:b/>
          <w:bCs/>
          <w:color w:val="000000" w:themeColor="text1"/>
          <w:sz w:val="36"/>
          <w:szCs w:val="36"/>
          <w:rtl/>
        </w:rPr>
        <w:t>رواه مسلم.</w:t>
      </w:r>
    </w:p>
    <w:p w14:paraId="2BA1522D" w14:textId="77777777" w:rsidR="00E02EC0" w:rsidRPr="00F60E6B" w:rsidRDefault="00E02EC0" w:rsidP="002C4997">
      <w:pPr>
        <w:pStyle w:val="a4"/>
        <w:jc w:val="both"/>
        <w:rPr>
          <w:rFonts w:ascii="Traditional Arabic" w:hAnsi="Traditional Arabic" w:cs="Traditional Arabic"/>
          <w:b/>
          <w:bCs/>
          <w:color w:val="000000" w:themeColor="text1"/>
          <w:sz w:val="36"/>
          <w:szCs w:val="36"/>
          <w:rtl/>
        </w:rPr>
      </w:pPr>
      <w:r w:rsidRPr="00F60E6B">
        <w:rPr>
          <w:rFonts w:ascii="Traditional Arabic" w:hAnsi="Traditional Arabic" w:cs="Traditional Arabic"/>
          <w:b/>
          <w:bCs/>
          <w:color w:val="000000" w:themeColor="text1"/>
          <w:sz w:val="36"/>
          <w:szCs w:val="36"/>
          <w:rtl/>
        </w:rPr>
        <w:t>وفي رواية للنسائي :( وشرًّ الأمورِ محدثاتُها وكلَّ بدعةٍ ضلالةٌ وكلَّ ضلالةٍ في النارِ ).</w:t>
      </w:r>
    </w:p>
    <w:p w14:paraId="66DA426A" w14:textId="77777777" w:rsidR="00E02EC0" w:rsidRPr="00F60E6B" w:rsidRDefault="00E02EC0" w:rsidP="002C4997">
      <w:pPr>
        <w:pStyle w:val="a4"/>
        <w:jc w:val="both"/>
        <w:rPr>
          <w:rFonts w:ascii="Traditional Arabic" w:hAnsi="Traditional Arabic" w:cs="Traditional Arabic"/>
          <w:b/>
          <w:bCs/>
          <w:color w:val="000000" w:themeColor="text1"/>
          <w:sz w:val="36"/>
          <w:szCs w:val="36"/>
          <w:rtl/>
        </w:rPr>
      </w:pPr>
      <w:r w:rsidRPr="00F60E6B">
        <w:rPr>
          <w:rFonts w:ascii="Traditional Arabic" w:hAnsi="Traditional Arabic" w:cs="Traditional Arabic"/>
          <w:b/>
          <w:bCs/>
          <w:color w:val="000000" w:themeColor="text1"/>
          <w:sz w:val="36"/>
          <w:szCs w:val="36"/>
          <w:rtl/>
        </w:rPr>
        <w:t xml:space="preserve">وثبت عن ابن مسعود رضي الله عنه أنه قال: "اتبعوا ولا تبتدعوا فقد كُفيتم". </w:t>
      </w:r>
    </w:p>
    <w:p w14:paraId="5E32D3F1" w14:textId="77777777" w:rsidR="00E02EC0" w:rsidRPr="00F60E6B" w:rsidRDefault="00E02EC0" w:rsidP="002C4997">
      <w:pPr>
        <w:pStyle w:val="a4"/>
        <w:jc w:val="both"/>
        <w:rPr>
          <w:rFonts w:ascii="Traditional Arabic" w:hAnsi="Traditional Arabic" w:cs="Traditional Arabic"/>
          <w:b/>
          <w:bCs/>
          <w:color w:val="000000" w:themeColor="text1"/>
          <w:sz w:val="36"/>
          <w:szCs w:val="36"/>
          <w:rtl/>
        </w:rPr>
      </w:pPr>
      <w:r w:rsidRPr="00F60E6B">
        <w:rPr>
          <w:rFonts w:ascii="Traditional Arabic" w:hAnsi="Traditional Arabic" w:cs="Traditional Arabic"/>
          <w:b/>
          <w:bCs/>
          <w:color w:val="000000" w:themeColor="text1"/>
          <w:sz w:val="36"/>
          <w:szCs w:val="36"/>
          <w:rtl/>
        </w:rPr>
        <w:t xml:space="preserve">وقال ابن عمر رضي الله عنهما: (كل بدعة ضلالة، وإن رآها الناس حسنة). </w:t>
      </w:r>
    </w:p>
    <w:p w14:paraId="5EF9B2EB" w14:textId="26DB1CDA" w:rsidR="00E02EC0" w:rsidRPr="00F60E6B" w:rsidRDefault="00D90A76" w:rsidP="002C4997">
      <w:pPr>
        <w:pStyle w:val="a4"/>
        <w:jc w:val="both"/>
        <w:rPr>
          <w:rFonts w:ascii="Traditional Arabic" w:hAnsi="Traditional Arabic" w:cs="Traditional Arabic"/>
          <w:b/>
          <w:bCs/>
          <w:color w:val="000000" w:themeColor="text1"/>
          <w:sz w:val="36"/>
          <w:szCs w:val="36"/>
          <w:rtl/>
        </w:rPr>
      </w:pPr>
      <w:r w:rsidRPr="00F60E6B">
        <w:rPr>
          <w:rFonts w:ascii="Traditional Arabic" w:hAnsi="Traditional Arabic" w:cs="Traditional Arabic"/>
          <w:b/>
          <w:bCs/>
          <w:color w:val="000000" w:themeColor="text1"/>
          <w:sz w:val="36"/>
          <w:szCs w:val="36"/>
          <w:rtl/>
        </w:rPr>
        <w:t xml:space="preserve">عِبَاد اَللَّهِ إنَّ نَبِيَّنَا مُحَمَّدًا صَلَّى اَللَّهُ عَلَيْهِ وَسَلَّمَ لَمْ يَلْحَقْ بِالرَّفِيقِ اَلْأَعْلَى إِلَّا بَعْدَ أَنْ أَكْمَلَ اَللَّهُ بِهِ اَلدِّين ، وَأَظْهَرَ بِهِ اَلتَّوْحِيد وَالسُّنَّة ، وَسَدَّ بِهِ طُرُقَ اَلشِّرْكِ وَالْبِدْعَةِ </w:t>
      </w:r>
      <w:r w:rsidR="00E02EC0" w:rsidRPr="00F60E6B">
        <w:rPr>
          <w:rFonts w:ascii="Traditional Arabic" w:hAnsi="Traditional Arabic" w:cs="Traditional Arabic"/>
          <w:b/>
          <w:bCs/>
          <w:color w:val="000000" w:themeColor="text1"/>
          <w:sz w:val="36"/>
          <w:szCs w:val="36"/>
          <w:rtl/>
        </w:rPr>
        <w:t>، قال تعالى (الْيَوْمَ أَكْمَلْتُ لَكُمْ دِينَكُمْ وَأَتْمَمْتُ عَلَيْكُمْ نِعْمَتِي وَرَضِيتُ لَكُمُ الْأِسْلامَ دِيناً) ، فأصبح هذا الدين كاملاً ليس في حاجة لزيادة ، صالحاً لكل زمان ومكان ، ولكن أعداء الس</w:t>
      </w:r>
      <w:r w:rsidR="00D64D84" w:rsidRPr="00F60E6B">
        <w:rPr>
          <w:rFonts w:ascii="Traditional Arabic" w:hAnsi="Traditional Arabic" w:cs="Traditional Arabic"/>
          <w:b/>
          <w:bCs/>
          <w:color w:val="000000" w:themeColor="text1"/>
          <w:sz w:val="36"/>
          <w:szCs w:val="36"/>
          <w:rtl/>
        </w:rPr>
        <w:t>ُ</w:t>
      </w:r>
      <w:r w:rsidR="00E02EC0" w:rsidRPr="00F60E6B">
        <w:rPr>
          <w:rFonts w:ascii="Traditional Arabic" w:hAnsi="Traditional Arabic" w:cs="Traditional Arabic"/>
          <w:b/>
          <w:bCs/>
          <w:color w:val="000000" w:themeColor="text1"/>
          <w:sz w:val="36"/>
          <w:szCs w:val="36"/>
          <w:rtl/>
        </w:rPr>
        <w:t xml:space="preserve">نّه ومن يُحزِنُهم التّمَسُّك بها </w:t>
      </w:r>
      <w:r w:rsidR="007E3ACA">
        <w:rPr>
          <w:rFonts w:ascii="Traditional Arabic" w:hAnsi="Traditional Arabic" w:cs="Traditional Arabic" w:hint="cs"/>
          <w:b/>
          <w:bCs/>
          <w:color w:val="000000" w:themeColor="text1"/>
          <w:sz w:val="36"/>
          <w:szCs w:val="36"/>
          <w:rtl/>
        </w:rPr>
        <w:t>ف</w:t>
      </w:r>
      <w:r w:rsidR="00E02EC0" w:rsidRPr="00F60E6B">
        <w:rPr>
          <w:rFonts w:ascii="Traditional Arabic" w:hAnsi="Traditional Arabic" w:cs="Traditional Arabic"/>
          <w:b/>
          <w:bCs/>
          <w:color w:val="000000" w:themeColor="text1"/>
          <w:sz w:val="36"/>
          <w:szCs w:val="36"/>
          <w:rtl/>
        </w:rPr>
        <w:t xml:space="preserve">حسّنُوا لبعض الناس الإبتداع في الدين </w:t>
      </w:r>
      <w:r w:rsidR="00E02EC0" w:rsidRPr="00F60E6B">
        <w:rPr>
          <w:rFonts w:ascii="Traditional Arabic" w:hAnsi="Traditional Arabic" w:cs="Traditional Arabic"/>
          <w:b/>
          <w:bCs/>
          <w:color w:val="000000" w:themeColor="text1"/>
          <w:sz w:val="36"/>
          <w:szCs w:val="36"/>
          <w:rtl/>
        </w:rPr>
        <w:lastRenderedPageBreak/>
        <w:t>، وقَصْدِهم هو التّحريف والتبديل في دين الإسلام وإفساد</w:t>
      </w:r>
      <w:r w:rsidR="00D64D84" w:rsidRPr="00F60E6B">
        <w:rPr>
          <w:rFonts w:ascii="Traditional Arabic" w:hAnsi="Traditional Arabic" w:cs="Traditional Arabic"/>
          <w:b/>
          <w:bCs/>
          <w:color w:val="000000" w:themeColor="text1"/>
          <w:sz w:val="36"/>
          <w:szCs w:val="36"/>
          <w:rtl/>
        </w:rPr>
        <w:t>ِ</w:t>
      </w:r>
      <w:r w:rsidR="00E02EC0" w:rsidRPr="00F60E6B">
        <w:rPr>
          <w:rFonts w:ascii="Traditional Arabic" w:hAnsi="Traditional Arabic" w:cs="Traditional Arabic"/>
          <w:b/>
          <w:bCs/>
          <w:color w:val="000000" w:themeColor="text1"/>
          <w:sz w:val="36"/>
          <w:szCs w:val="36"/>
          <w:rtl/>
        </w:rPr>
        <w:t xml:space="preserve">ه . </w:t>
      </w:r>
    </w:p>
    <w:p w14:paraId="312CC66A" w14:textId="06C5D863" w:rsidR="0011503B" w:rsidRPr="00F60E6B" w:rsidRDefault="0011503B" w:rsidP="0011503B">
      <w:pPr>
        <w:pStyle w:val="a3"/>
        <w:bidi/>
        <w:spacing w:before="0" w:beforeAutospacing="0" w:after="0" w:afterAutospacing="0"/>
        <w:ind w:firstLine="397"/>
        <w:jc w:val="both"/>
        <w:rPr>
          <w:rFonts w:ascii="Traditional Arabic" w:hAnsi="Traditional Arabic" w:cs="Traditional Arabic"/>
          <w:b/>
          <w:bCs/>
          <w:color w:val="000000" w:themeColor="text1"/>
          <w:sz w:val="36"/>
          <w:szCs w:val="36"/>
        </w:rPr>
      </w:pPr>
      <w:r w:rsidRPr="00F60E6B">
        <w:rPr>
          <w:rFonts w:ascii="Traditional Arabic" w:hAnsi="Traditional Arabic" w:cs="Traditional Arabic"/>
          <w:b/>
          <w:bCs/>
          <w:color w:val="000000" w:themeColor="text1"/>
          <w:sz w:val="36"/>
          <w:szCs w:val="36"/>
          <w:rtl/>
        </w:rPr>
        <w:t>عباد الله إن العبادة المقبولة التي يثاب صاحبها عليها هي ما اشتملت على شرطين عظيمين: الأول: الإخلاص لله تعالى، والثاني: المتابعة للنبي </w:t>
      </w:r>
      <w:r w:rsidRPr="00F60E6B">
        <w:rPr>
          <w:rFonts w:ascii="Traditional Arabic" w:hAnsi="Traditional Arabic" w:cs="Traditional Arabic"/>
          <w:b/>
          <w:bCs/>
          <w:noProof/>
          <w:color w:val="000000" w:themeColor="text1"/>
          <w:sz w:val="36"/>
          <w:szCs w:val="36"/>
        </w:rPr>
        <w:drawing>
          <wp:inline distT="0" distB="0" distL="0" distR="0" wp14:anchorId="3E86096B" wp14:editId="1AF5C96F">
            <wp:extent cx="133350" cy="133350"/>
            <wp:effectExtent l="0" t="0" r="0" b="0"/>
            <wp:docPr id="6"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F60E6B">
        <w:rPr>
          <w:rFonts w:ascii="Traditional Arabic" w:hAnsi="Traditional Arabic" w:cs="Traditional Arabic"/>
          <w:b/>
          <w:bCs/>
          <w:color w:val="000000" w:themeColor="text1"/>
          <w:sz w:val="36"/>
          <w:szCs w:val="36"/>
          <w:rtl/>
        </w:rPr>
        <w:t>، قال الله تعالى: </w:t>
      </w:r>
      <w:r w:rsidRPr="00F60E6B">
        <w:rPr>
          <w:rFonts w:ascii="Traditional Arabic" w:hAnsi="Traditional Arabic" w:cs="Traditional Arabic"/>
          <w:b/>
          <w:bCs/>
          <w:noProof/>
          <w:color w:val="000000" w:themeColor="text1"/>
          <w:sz w:val="36"/>
          <w:szCs w:val="36"/>
        </w:rPr>
        <w:drawing>
          <wp:inline distT="0" distB="0" distL="0" distR="0" wp14:anchorId="37242949" wp14:editId="5ED73908">
            <wp:extent cx="133350" cy="133350"/>
            <wp:effectExtent l="0" t="0" r="0" b="0"/>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F60E6B">
        <w:rPr>
          <w:rFonts w:ascii="Traditional Arabic" w:hAnsi="Traditional Arabic" w:cs="Traditional Arabic"/>
          <w:b/>
          <w:bCs/>
          <w:color w:val="000000" w:themeColor="text1"/>
          <w:sz w:val="36"/>
          <w:szCs w:val="36"/>
          <w:rtl/>
        </w:rPr>
        <w:t>قُلْ إِن كُنتُمْ تُحِبُّونَ ٱللَّهَ فَٱتَّبِعُونِى يُحْبِبْكُمُ ٱللَّهُ وَيَغْفِرْ لَكُمْ ذُنُوبَكُمْ وَٱللَّهُ غَفُورٌ رَّحِيمٌ</w:t>
      </w:r>
      <w:r w:rsidRPr="00F60E6B">
        <w:rPr>
          <w:rFonts w:ascii="Traditional Arabic" w:hAnsi="Traditional Arabic" w:cs="Traditional Arabic"/>
          <w:b/>
          <w:bCs/>
          <w:noProof/>
          <w:color w:val="000000" w:themeColor="text1"/>
          <w:sz w:val="36"/>
          <w:szCs w:val="36"/>
        </w:rPr>
        <w:drawing>
          <wp:inline distT="0" distB="0" distL="0" distR="0" wp14:anchorId="0150A014" wp14:editId="591D51D9">
            <wp:extent cx="133350" cy="133350"/>
            <wp:effectExtent l="0" t="0" r="0" b="0"/>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F60E6B">
        <w:rPr>
          <w:rFonts w:ascii="Traditional Arabic" w:hAnsi="Traditional Arabic" w:cs="Traditional Arabic"/>
          <w:b/>
          <w:bCs/>
          <w:color w:val="000000" w:themeColor="text1"/>
          <w:sz w:val="36"/>
          <w:szCs w:val="36"/>
          <w:rtl/>
        </w:rPr>
        <w:t> .</w:t>
      </w:r>
    </w:p>
    <w:p w14:paraId="1DC4AA89" w14:textId="6F0B0EDA" w:rsidR="0011503B" w:rsidRPr="00F60E6B" w:rsidRDefault="0011503B" w:rsidP="0011503B">
      <w:pPr>
        <w:pStyle w:val="a3"/>
        <w:bidi/>
        <w:spacing w:before="0" w:beforeAutospacing="0" w:after="0" w:afterAutospacing="0"/>
        <w:ind w:firstLine="397"/>
        <w:jc w:val="both"/>
        <w:rPr>
          <w:rFonts w:ascii="Traditional Arabic" w:hAnsi="Traditional Arabic" w:cs="Traditional Arabic"/>
          <w:b/>
          <w:bCs/>
          <w:color w:val="000000" w:themeColor="text1"/>
          <w:sz w:val="36"/>
          <w:szCs w:val="36"/>
          <w:rtl/>
        </w:rPr>
      </w:pPr>
      <w:r w:rsidRPr="00F60E6B">
        <w:rPr>
          <w:rFonts w:ascii="Traditional Arabic" w:hAnsi="Traditional Arabic" w:cs="Traditional Arabic"/>
          <w:b/>
          <w:bCs/>
          <w:color w:val="000000" w:themeColor="text1"/>
          <w:sz w:val="36"/>
          <w:szCs w:val="36"/>
          <w:rtl/>
        </w:rPr>
        <w:t>فلا يكفي الإخلاص دون المتابعة، فمن كان مخلصًا ولم يكن متَّبعًا للنبي </w:t>
      </w:r>
      <w:r w:rsidRPr="00F60E6B">
        <w:rPr>
          <w:rFonts w:ascii="Traditional Arabic" w:hAnsi="Traditional Arabic" w:cs="Traditional Arabic"/>
          <w:b/>
          <w:bCs/>
          <w:noProof/>
          <w:color w:val="000000" w:themeColor="text1"/>
          <w:sz w:val="36"/>
          <w:szCs w:val="36"/>
        </w:rPr>
        <w:drawing>
          <wp:inline distT="0" distB="0" distL="0" distR="0" wp14:anchorId="0D19C87B" wp14:editId="3589D016">
            <wp:extent cx="133350" cy="133350"/>
            <wp:effectExtent l="0" t="0" r="0" b="0"/>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F60E6B">
        <w:rPr>
          <w:rFonts w:ascii="Traditional Arabic" w:hAnsi="Traditional Arabic" w:cs="Traditional Arabic"/>
          <w:b/>
          <w:bCs/>
          <w:color w:val="000000" w:themeColor="text1"/>
          <w:sz w:val="36"/>
          <w:szCs w:val="36"/>
          <w:rtl/>
        </w:rPr>
        <w:t> في هديه وعبادته فإن عمله مردود عليه، .</w:t>
      </w:r>
    </w:p>
    <w:p w14:paraId="2C51D091" w14:textId="77777777" w:rsidR="00E02EC0" w:rsidRPr="00F60E6B" w:rsidRDefault="00E02EC0" w:rsidP="002C4997">
      <w:pPr>
        <w:pStyle w:val="a4"/>
        <w:jc w:val="both"/>
        <w:rPr>
          <w:rFonts w:ascii="Traditional Arabic" w:hAnsi="Traditional Arabic" w:cs="Traditional Arabic"/>
          <w:b/>
          <w:bCs/>
          <w:color w:val="000000" w:themeColor="text1"/>
          <w:sz w:val="36"/>
          <w:szCs w:val="36"/>
          <w:rtl/>
        </w:rPr>
      </w:pPr>
      <w:r w:rsidRPr="00F60E6B">
        <w:rPr>
          <w:rFonts w:ascii="Traditional Arabic" w:hAnsi="Traditional Arabic" w:cs="Traditional Arabic"/>
          <w:b/>
          <w:bCs/>
          <w:color w:val="000000" w:themeColor="text1"/>
          <w:sz w:val="36"/>
          <w:szCs w:val="36"/>
          <w:rtl/>
        </w:rPr>
        <w:t>عباد الله</w:t>
      </w:r>
    </w:p>
    <w:p w14:paraId="2CBAAB46" w14:textId="0A97AC47" w:rsidR="002517B1" w:rsidRPr="00F60E6B" w:rsidRDefault="00E02EC0" w:rsidP="004E528F">
      <w:pPr>
        <w:pStyle w:val="a4"/>
        <w:jc w:val="both"/>
        <w:rPr>
          <w:rFonts w:ascii="Traditional Arabic" w:hAnsi="Traditional Arabic" w:cs="Traditional Arabic"/>
          <w:b/>
          <w:bCs/>
          <w:color w:val="000000" w:themeColor="text1"/>
          <w:sz w:val="36"/>
          <w:szCs w:val="36"/>
          <w:rtl/>
        </w:rPr>
      </w:pPr>
      <w:r w:rsidRPr="00F60E6B">
        <w:rPr>
          <w:rFonts w:ascii="Traditional Arabic" w:hAnsi="Traditional Arabic" w:cs="Traditional Arabic"/>
          <w:b/>
          <w:bCs/>
          <w:color w:val="000000" w:themeColor="text1"/>
          <w:sz w:val="36"/>
          <w:szCs w:val="36"/>
          <w:rtl/>
        </w:rPr>
        <w:t xml:space="preserve">فالْحَدِيثُ عَنِ الْبِدَعِ، وَالتَّحْذِيرُ مِنْ خَطَرِهَا وَاجِبٌ شَرْعِيٌّ؛ </w:t>
      </w:r>
    </w:p>
    <w:p w14:paraId="11BB1E6C" w14:textId="7F52C42C" w:rsidR="00484DB7" w:rsidRPr="00F60E6B" w:rsidRDefault="00484DB7" w:rsidP="002C4997">
      <w:pPr>
        <w:pStyle w:val="a4"/>
        <w:bidi w:val="0"/>
        <w:jc w:val="right"/>
        <w:rPr>
          <w:rFonts w:ascii="Traditional Arabic" w:eastAsia="Times New Roman" w:hAnsi="Traditional Arabic" w:cs="Traditional Arabic"/>
          <w:b/>
          <w:bCs/>
          <w:color w:val="000000" w:themeColor="text1"/>
          <w:sz w:val="36"/>
          <w:szCs w:val="36"/>
          <w:shd w:val="clear" w:color="auto" w:fill="FFFFFF"/>
          <w:rtl/>
        </w:rPr>
      </w:pPr>
      <w:r w:rsidRPr="00F60E6B">
        <w:rPr>
          <w:rFonts w:ascii="Traditional Arabic" w:eastAsia="Times New Roman" w:hAnsi="Traditional Arabic" w:cs="Traditional Arabic"/>
          <w:b/>
          <w:bCs/>
          <w:color w:val="000000" w:themeColor="text1"/>
          <w:sz w:val="36"/>
          <w:szCs w:val="36"/>
          <w:shd w:val="clear" w:color="auto" w:fill="FFFFFF"/>
          <w:rtl/>
        </w:rPr>
        <w:t>ومن البدع التي أحدثها بعض الناس: بدعة الاحتفال بليلة النصف من شعبان، و</w:t>
      </w:r>
      <w:r w:rsidR="006B1686" w:rsidRPr="00F60E6B">
        <w:rPr>
          <w:rFonts w:ascii="Traditional Arabic" w:eastAsia="Times New Roman" w:hAnsi="Traditional Arabic" w:cs="Traditional Arabic"/>
          <w:b/>
          <w:bCs/>
          <w:color w:val="000000" w:themeColor="text1"/>
          <w:sz w:val="36"/>
          <w:szCs w:val="36"/>
          <w:shd w:val="clear" w:color="auto" w:fill="FFFFFF"/>
          <w:rtl/>
        </w:rPr>
        <w:t>قد أفتى كثير من أهل العلم بأن هذا الاحتفال من البد</w:t>
      </w:r>
      <w:r w:rsidR="002C4997" w:rsidRPr="00F60E6B">
        <w:rPr>
          <w:rFonts w:ascii="Traditional Arabic" w:eastAsia="Times New Roman" w:hAnsi="Traditional Arabic" w:cs="Traditional Arabic"/>
          <w:b/>
          <w:bCs/>
          <w:color w:val="000000" w:themeColor="text1"/>
          <w:sz w:val="36"/>
          <w:szCs w:val="36"/>
          <w:shd w:val="clear" w:color="auto" w:fill="FFFFFF"/>
          <w:rtl/>
        </w:rPr>
        <w:t>ع</w:t>
      </w:r>
      <w:r w:rsidR="006B1686" w:rsidRPr="00F60E6B">
        <w:rPr>
          <w:rFonts w:ascii="Traditional Arabic" w:eastAsia="Times New Roman" w:hAnsi="Traditional Arabic" w:cs="Traditional Arabic"/>
          <w:b/>
          <w:bCs/>
          <w:color w:val="000000" w:themeColor="text1"/>
          <w:sz w:val="36"/>
          <w:szCs w:val="36"/>
          <w:shd w:val="clear" w:color="auto" w:fill="FFFFFF"/>
          <w:rtl/>
        </w:rPr>
        <w:t xml:space="preserve"> ومنهم الشيخ </w:t>
      </w:r>
      <w:r w:rsidRPr="00F60E6B">
        <w:rPr>
          <w:rFonts w:ascii="Traditional Arabic" w:eastAsia="Times New Roman" w:hAnsi="Traditional Arabic" w:cs="Traditional Arabic"/>
          <w:b/>
          <w:bCs/>
          <w:color w:val="000000" w:themeColor="text1"/>
          <w:sz w:val="36"/>
          <w:szCs w:val="36"/>
          <w:shd w:val="clear" w:color="auto" w:fill="FFFFFF"/>
          <w:rtl/>
        </w:rPr>
        <w:t xml:space="preserve"> ابن باز رحمه الله</w:t>
      </w:r>
      <w:r w:rsidRPr="00F60E6B">
        <w:rPr>
          <w:rStyle w:val="a7"/>
          <w:rFonts w:ascii="Traditional Arabic" w:eastAsia="Times New Roman" w:hAnsi="Traditional Arabic" w:cs="Traditional Arabic"/>
          <w:b/>
          <w:bCs/>
          <w:color w:val="000000" w:themeColor="text1"/>
          <w:sz w:val="36"/>
          <w:szCs w:val="36"/>
          <w:shd w:val="clear" w:color="auto" w:fill="FFFFFF"/>
          <w:rtl/>
        </w:rPr>
        <w:footnoteReference w:id="1"/>
      </w:r>
      <w:r w:rsidRPr="00F60E6B">
        <w:rPr>
          <w:rFonts w:ascii="Traditional Arabic" w:eastAsia="Times New Roman" w:hAnsi="Traditional Arabic" w:cs="Traditional Arabic"/>
          <w:b/>
          <w:bCs/>
          <w:color w:val="000000" w:themeColor="text1"/>
          <w:sz w:val="36"/>
          <w:szCs w:val="36"/>
          <w:shd w:val="clear" w:color="auto" w:fill="FFFFFF"/>
          <w:rtl/>
        </w:rPr>
        <w:t xml:space="preserve">  حيث قال رحمه الله (( </w:t>
      </w:r>
    </w:p>
    <w:p w14:paraId="54469490" w14:textId="77777777" w:rsidR="00484DB7" w:rsidRPr="00F60E6B" w:rsidRDefault="00484DB7" w:rsidP="002C4997">
      <w:pPr>
        <w:pStyle w:val="a4"/>
        <w:jc w:val="both"/>
        <w:rPr>
          <w:rFonts w:ascii="Traditional Arabic" w:hAnsi="Traditional Arabic" w:cs="Traditional Arabic"/>
          <w:b/>
          <w:bCs/>
          <w:color w:val="000000" w:themeColor="text1"/>
          <w:sz w:val="36"/>
          <w:szCs w:val="36"/>
          <w:rtl/>
        </w:rPr>
      </w:pPr>
      <w:r w:rsidRPr="00F60E6B">
        <w:rPr>
          <w:rFonts w:ascii="Traditional Arabic" w:hAnsi="Traditional Arabic" w:cs="Traditional Arabic"/>
          <w:b/>
          <w:bCs/>
          <w:color w:val="000000" w:themeColor="text1"/>
          <w:sz w:val="36"/>
          <w:szCs w:val="36"/>
          <w:rtl/>
        </w:rPr>
        <w:t xml:space="preserve">ومن البدع التي أحدثها بعض الناس: بدعة الاحتفال بليلة النصف من شعبان، وتخصيص يومها بالصيام، وليس على ذلك دليل يجوز الاعتماد عليه، وقد ورد في فضلها أحاديث ضعيفة لا يجوز الاعتماد عليها. </w:t>
      </w:r>
    </w:p>
    <w:p w14:paraId="32BE2B2F" w14:textId="520B1425" w:rsidR="006B1686" w:rsidRPr="00F60E6B" w:rsidRDefault="00484DB7" w:rsidP="002C4997">
      <w:pPr>
        <w:pStyle w:val="a4"/>
        <w:jc w:val="both"/>
        <w:rPr>
          <w:rFonts w:ascii="Traditional Arabic" w:hAnsi="Traditional Arabic" w:cs="Traditional Arabic"/>
          <w:b/>
          <w:bCs/>
          <w:color w:val="000000" w:themeColor="text1"/>
          <w:sz w:val="36"/>
          <w:szCs w:val="36"/>
          <w:rtl/>
        </w:rPr>
      </w:pPr>
      <w:r w:rsidRPr="00F60E6B">
        <w:rPr>
          <w:rFonts w:ascii="Traditional Arabic" w:hAnsi="Traditional Arabic" w:cs="Traditional Arabic"/>
          <w:b/>
          <w:bCs/>
          <w:color w:val="000000" w:themeColor="text1"/>
          <w:sz w:val="36"/>
          <w:szCs w:val="36"/>
          <w:rtl/>
        </w:rPr>
        <w:t>أما ما ورد في فضل الصلاة فيها، فكله موضوع، كما نبه على ذلك كثير من أهل العلم،</w:t>
      </w:r>
      <w:r w:rsidR="00B81D31" w:rsidRPr="00F60E6B">
        <w:rPr>
          <w:rFonts w:ascii="Traditional Arabic" w:hAnsi="Traditional Arabic" w:cs="Traditional Arabic"/>
          <w:b/>
          <w:bCs/>
          <w:color w:val="000000" w:themeColor="text1"/>
          <w:sz w:val="36"/>
          <w:szCs w:val="36"/>
          <w:rtl/>
        </w:rPr>
        <w:t xml:space="preserve">)) </w:t>
      </w:r>
      <w:r w:rsidRPr="00F60E6B">
        <w:rPr>
          <w:rFonts w:ascii="Traditional Arabic" w:hAnsi="Traditional Arabic" w:cs="Traditional Arabic"/>
          <w:b/>
          <w:bCs/>
          <w:color w:val="000000" w:themeColor="text1"/>
          <w:sz w:val="36"/>
          <w:szCs w:val="36"/>
          <w:rtl/>
        </w:rPr>
        <w:t xml:space="preserve"> </w:t>
      </w:r>
    </w:p>
    <w:p w14:paraId="0E10A34A" w14:textId="1645A693" w:rsidR="00417AC6" w:rsidRPr="00F60E6B" w:rsidRDefault="00417AC6" w:rsidP="002C4997">
      <w:pPr>
        <w:pStyle w:val="a4"/>
        <w:jc w:val="both"/>
        <w:rPr>
          <w:rFonts w:ascii="Traditional Arabic" w:hAnsi="Traditional Arabic" w:cs="Traditional Arabic"/>
          <w:b/>
          <w:bCs/>
          <w:color w:val="000000" w:themeColor="text1"/>
          <w:sz w:val="36"/>
          <w:szCs w:val="36"/>
        </w:rPr>
      </w:pPr>
      <w:r w:rsidRPr="00F60E6B">
        <w:rPr>
          <w:rFonts w:ascii="Traditional Arabic" w:hAnsi="Traditional Arabic" w:cs="Traditional Arabic"/>
          <w:b/>
          <w:bCs/>
          <w:color w:val="000000" w:themeColor="text1"/>
          <w:spacing w:val="2"/>
          <w:sz w:val="36"/>
          <w:szCs w:val="36"/>
          <w:rtl/>
        </w:rPr>
        <w:t xml:space="preserve">وقال </w:t>
      </w:r>
      <w:r w:rsidR="00FB661E" w:rsidRPr="00F60E6B">
        <w:rPr>
          <w:rFonts w:ascii="Traditional Arabic" w:hAnsi="Traditional Arabic" w:cs="Traditional Arabic"/>
          <w:b/>
          <w:bCs/>
          <w:color w:val="000000" w:themeColor="text1"/>
          <w:spacing w:val="2"/>
          <w:sz w:val="36"/>
          <w:szCs w:val="36"/>
          <w:rtl/>
        </w:rPr>
        <w:t>الشيخ</w:t>
      </w:r>
      <w:r w:rsidRPr="00F60E6B">
        <w:rPr>
          <w:rFonts w:ascii="Traditional Arabic" w:hAnsi="Traditional Arabic" w:cs="Traditional Arabic"/>
          <w:b/>
          <w:bCs/>
          <w:color w:val="000000" w:themeColor="text1"/>
          <w:spacing w:val="2"/>
          <w:sz w:val="36"/>
          <w:szCs w:val="36"/>
          <w:rtl/>
        </w:rPr>
        <w:t xml:space="preserve"> </w:t>
      </w:r>
      <w:r w:rsidR="00FB661E" w:rsidRPr="00F60E6B">
        <w:rPr>
          <w:rFonts w:ascii="Traditional Arabic" w:hAnsi="Traditional Arabic" w:cs="Traditional Arabic"/>
          <w:b/>
          <w:bCs/>
          <w:color w:val="000000" w:themeColor="text1"/>
          <w:spacing w:val="2"/>
          <w:sz w:val="36"/>
          <w:szCs w:val="36"/>
          <w:rtl/>
        </w:rPr>
        <w:t>ا</w:t>
      </w:r>
      <w:r w:rsidRPr="00F60E6B">
        <w:rPr>
          <w:rFonts w:ascii="Traditional Arabic" w:hAnsi="Traditional Arabic" w:cs="Traditional Arabic"/>
          <w:b/>
          <w:bCs/>
          <w:color w:val="000000" w:themeColor="text1"/>
          <w:spacing w:val="2"/>
          <w:sz w:val="36"/>
          <w:szCs w:val="36"/>
          <w:rtl/>
        </w:rPr>
        <w:t xml:space="preserve">بن عثيمين </w:t>
      </w:r>
      <w:r w:rsidR="00FB661E" w:rsidRPr="00F60E6B">
        <w:rPr>
          <w:rFonts w:ascii="Traditional Arabic" w:hAnsi="Traditional Arabic" w:cs="Traditional Arabic"/>
          <w:b/>
          <w:bCs/>
          <w:color w:val="000000" w:themeColor="text1"/>
          <w:spacing w:val="2"/>
          <w:sz w:val="36"/>
          <w:szCs w:val="36"/>
          <w:rtl/>
        </w:rPr>
        <w:t>رحمه الله</w:t>
      </w:r>
      <w:r w:rsidRPr="00F60E6B">
        <w:rPr>
          <w:rFonts w:ascii="Traditional Arabic" w:hAnsi="Traditional Arabic" w:cs="Traditional Arabic"/>
          <w:b/>
          <w:bCs/>
          <w:color w:val="000000" w:themeColor="text1"/>
          <w:spacing w:val="2"/>
          <w:sz w:val="36"/>
          <w:szCs w:val="36"/>
          <w:rtl/>
        </w:rPr>
        <w:t>:</w:t>
      </w:r>
      <w:r w:rsidRPr="00F60E6B">
        <w:rPr>
          <w:rFonts w:ascii="Traditional Arabic" w:hAnsi="Traditional Arabic" w:cs="Traditional Arabic"/>
          <w:b/>
          <w:bCs/>
          <w:color w:val="000000" w:themeColor="text1"/>
          <w:spacing w:val="2"/>
          <w:sz w:val="36"/>
          <w:szCs w:val="36"/>
        </w:rPr>
        <w:t xml:space="preserve">  </w:t>
      </w:r>
      <w:r w:rsidRPr="00F60E6B">
        <w:rPr>
          <w:rFonts w:ascii="Traditional Arabic" w:hAnsi="Traditional Arabic" w:cs="Traditional Arabic"/>
          <w:b/>
          <w:bCs/>
          <w:color w:val="000000" w:themeColor="text1"/>
          <w:spacing w:val="2"/>
          <w:sz w:val="36"/>
          <w:szCs w:val="36"/>
          <w:rtl/>
        </w:rPr>
        <w:t>بعض الناس يخصّ ليل</w:t>
      </w:r>
      <w:r w:rsidR="00FB661E" w:rsidRPr="00F60E6B">
        <w:rPr>
          <w:rFonts w:ascii="Traditional Arabic" w:hAnsi="Traditional Arabic" w:cs="Traditional Arabic"/>
          <w:b/>
          <w:bCs/>
          <w:color w:val="000000" w:themeColor="text1"/>
          <w:spacing w:val="2"/>
          <w:sz w:val="36"/>
          <w:szCs w:val="36"/>
          <w:rtl/>
        </w:rPr>
        <w:t>ة النصف من شعبان</w:t>
      </w:r>
      <w:r w:rsidRPr="00F60E6B">
        <w:rPr>
          <w:rFonts w:ascii="Traditional Arabic" w:hAnsi="Traditional Arabic" w:cs="Traditional Arabic"/>
          <w:b/>
          <w:bCs/>
          <w:color w:val="000000" w:themeColor="text1"/>
          <w:spacing w:val="2"/>
          <w:sz w:val="36"/>
          <w:szCs w:val="36"/>
          <w:rtl/>
        </w:rPr>
        <w:t xml:space="preserve"> بقيام، ويومه بصيام بناء على أحاديث ضعيفة وردت في ذلك، ولكن حيث لا تصحّ هذه الأحاديث الضعيفة، فإن ليلة النصف من شعبان لا ت</w:t>
      </w:r>
      <w:r w:rsidR="00FB661E" w:rsidRPr="00F60E6B">
        <w:rPr>
          <w:rFonts w:ascii="Traditional Arabic" w:hAnsi="Traditional Arabic" w:cs="Traditional Arabic"/>
          <w:b/>
          <w:bCs/>
          <w:color w:val="000000" w:themeColor="text1"/>
          <w:spacing w:val="2"/>
          <w:sz w:val="36"/>
          <w:szCs w:val="36"/>
          <w:rtl/>
        </w:rPr>
        <w:t>ُ</w:t>
      </w:r>
      <w:r w:rsidRPr="00F60E6B">
        <w:rPr>
          <w:rFonts w:ascii="Traditional Arabic" w:hAnsi="Traditional Arabic" w:cs="Traditional Arabic"/>
          <w:b/>
          <w:bCs/>
          <w:color w:val="000000" w:themeColor="text1"/>
          <w:spacing w:val="2"/>
          <w:sz w:val="36"/>
          <w:szCs w:val="36"/>
          <w:rtl/>
        </w:rPr>
        <w:t>خ</w:t>
      </w:r>
      <w:r w:rsidR="00FB661E" w:rsidRPr="00F60E6B">
        <w:rPr>
          <w:rFonts w:ascii="Traditional Arabic" w:hAnsi="Traditional Arabic" w:cs="Traditional Arabic"/>
          <w:b/>
          <w:bCs/>
          <w:color w:val="000000" w:themeColor="text1"/>
          <w:spacing w:val="2"/>
          <w:sz w:val="36"/>
          <w:szCs w:val="36"/>
          <w:rtl/>
        </w:rPr>
        <w:t>َ</w:t>
      </w:r>
      <w:r w:rsidRPr="00F60E6B">
        <w:rPr>
          <w:rFonts w:ascii="Traditional Arabic" w:hAnsi="Traditional Arabic" w:cs="Traditional Arabic"/>
          <w:b/>
          <w:bCs/>
          <w:color w:val="000000" w:themeColor="text1"/>
          <w:spacing w:val="2"/>
          <w:sz w:val="36"/>
          <w:szCs w:val="36"/>
          <w:rtl/>
        </w:rPr>
        <w:t>صّ بقيام، ولكن إن كان الإنسان قد اعتاد أن يقوم الليل، فل</w:t>
      </w:r>
      <w:r w:rsidR="005F300D" w:rsidRPr="00F60E6B">
        <w:rPr>
          <w:rFonts w:ascii="Traditional Arabic" w:hAnsi="Traditional Arabic" w:cs="Traditional Arabic"/>
          <w:b/>
          <w:bCs/>
          <w:color w:val="000000" w:themeColor="text1"/>
          <w:spacing w:val="2"/>
          <w:sz w:val="36"/>
          <w:szCs w:val="36"/>
          <w:rtl/>
        </w:rPr>
        <w:t>ْ</w:t>
      </w:r>
      <w:r w:rsidRPr="00F60E6B">
        <w:rPr>
          <w:rFonts w:ascii="Traditional Arabic" w:hAnsi="Traditional Arabic" w:cs="Traditional Arabic"/>
          <w:b/>
          <w:bCs/>
          <w:color w:val="000000" w:themeColor="text1"/>
          <w:spacing w:val="2"/>
          <w:sz w:val="36"/>
          <w:szCs w:val="36"/>
          <w:rtl/>
        </w:rPr>
        <w:t xml:space="preserve">يقم ليلة النصف كغيرها من الليالي، وإن كان لم يعتد </w:t>
      </w:r>
      <w:r w:rsidRPr="00F60E6B">
        <w:rPr>
          <w:rFonts w:ascii="Traditional Arabic" w:hAnsi="Traditional Arabic" w:cs="Traditional Arabic"/>
          <w:b/>
          <w:bCs/>
          <w:color w:val="000000" w:themeColor="text1"/>
          <w:spacing w:val="2"/>
          <w:sz w:val="36"/>
          <w:szCs w:val="36"/>
          <w:rtl/>
        </w:rPr>
        <w:lastRenderedPageBreak/>
        <w:t>ذلك، فلا ي</w:t>
      </w:r>
      <w:r w:rsidR="00FB661E" w:rsidRPr="00F60E6B">
        <w:rPr>
          <w:rFonts w:ascii="Traditional Arabic" w:hAnsi="Traditional Arabic" w:cs="Traditional Arabic"/>
          <w:b/>
          <w:bCs/>
          <w:color w:val="000000" w:themeColor="text1"/>
          <w:spacing w:val="2"/>
          <w:sz w:val="36"/>
          <w:szCs w:val="36"/>
          <w:rtl/>
        </w:rPr>
        <w:t>َ</w:t>
      </w:r>
      <w:r w:rsidRPr="00F60E6B">
        <w:rPr>
          <w:rFonts w:ascii="Traditional Arabic" w:hAnsi="Traditional Arabic" w:cs="Traditional Arabic"/>
          <w:b/>
          <w:bCs/>
          <w:color w:val="000000" w:themeColor="text1"/>
          <w:spacing w:val="2"/>
          <w:sz w:val="36"/>
          <w:szCs w:val="36"/>
          <w:rtl/>
        </w:rPr>
        <w:t>خ</w:t>
      </w:r>
      <w:r w:rsidR="00FB661E" w:rsidRPr="00F60E6B">
        <w:rPr>
          <w:rFonts w:ascii="Traditional Arabic" w:hAnsi="Traditional Arabic" w:cs="Traditional Arabic"/>
          <w:b/>
          <w:bCs/>
          <w:color w:val="000000" w:themeColor="text1"/>
          <w:spacing w:val="2"/>
          <w:sz w:val="36"/>
          <w:szCs w:val="36"/>
          <w:rtl/>
        </w:rPr>
        <w:t>ُ</w:t>
      </w:r>
      <w:r w:rsidRPr="00F60E6B">
        <w:rPr>
          <w:rFonts w:ascii="Traditional Arabic" w:hAnsi="Traditional Arabic" w:cs="Traditional Arabic"/>
          <w:b/>
          <w:bCs/>
          <w:color w:val="000000" w:themeColor="text1"/>
          <w:spacing w:val="2"/>
          <w:sz w:val="36"/>
          <w:szCs w:val="36"/>
          <w:rtl/>
        </w:rPr>
        <w:t>ص</w:t>
      </w:r>
      <w:r w:rsidR="00FB661E" w:rsidRPr="00F60E6B">
        <w:rPr>
          <w:rFonts w:ascii="Traditional Arabic" w:hAnsi="Traditional Arabic" w:cs="Traditional Arabic"/>
          <w:b/>
          <w:bCs/>
          <w:color w:val="000000" w:themeColor="text1"/>
          <w:spacing w:val="2"/>
          <w:sz w:val="36"/>
          <w:szCs w:val="36"/>
          <w:rtl/>
        </w:rPr>
        <w:t>ُ</w:t>
      </w:r>
      <w:r w:rsidRPr="00F60E6B">
        <w:rPr>
          <w:rFonts w:ascii="Traditional Arabic" w:hAnsi="Traditional Arabic" w:cs="Traditional Arabic"/>
          <w:b/>
          <w:bCs/>
          <w:color w:val="000000" w:themeColor="text1"/>
          <w:spacing w:val="2"/>
          <w:sz w:val="36"/>
          <w:szCs w:val="36"/>
          <w:rtl/>
        </w:rPr>
        <w:t>ّها ب</w:t>
      </w:r>
      <w:r w:rsidR="00FB661E" w:rsidRPr="00F60E6B">
        <w:rPr>
          <w:rFonts w:ascii="Traditional Arabic" w:hAnsi="Traditional Arabic" w:cs="Traditional Arabic"/>
          <w:b/>
          <w:bCs/>
          <w:color w:val="000000" w:themeColor="text1"/>
          <w:spacing w:val="2"/>
          <w:sz w:val="36"/>
          <w:szCs w:val="36"/>
          <w:rtl/>
        </w:rPr>
        <w:t>ِ</w:t>
      </w:r>
      <w:r w:rsidRPr="00F60E6B">
        <w:rPr>
          <w:rFonts w:ascii="Traditional Arabic" w:hAnsi="Traditional Arabic" w:cs="Traditional Arabic"/>
          <w:b/>
          <w:bCs/>
          <w:color w:val="000000" w:themeColor="text1"/>
          <w:spacing w:val="2"/>
          <w:sz w:val="36"/>
          <w:szCs w:val="36"/>
          <w:rtl/>
        </w:rPr>
        <w:t>قيام، كذلك في الصوم لا يخصّ النصف من شعبان بصوم، لأن ذلك لم يرد عن رسول اللَّه </w:t>
      </w:r>
      <w:r w:rsidR="005F300D" w:rsidRPr="00F60E6B">
        <w:rPr>
          <w:rFonts w:ascii="Traditional Arabic" w:hAnsi="Traditional Arabic" w:cs="Traditional Arabic"/>
          <w:b/>
          <w:bCs/>
          <w:color w:val="000000" w:themeColor="text1"/>
          <w:spacing w:val="2"/>
          <w:sz w:val="36"/>
          <w:szCs w:val="36"/>
          <w:rtl/>
        </w:rPr>
        <w:t xml:space="preserve">صلى الله عليه وسلم </w:t>
      </w:r>
      <w:r w:rsidRPr="00F60E6B">
        <w:rPr>
          <w:rFonts w:ascii="Traditional Arabic" w:hAnsi="Traditional Arabic" w:cs="Traditional Arabic"/>
          <w:b/>
          <w:bCs/>
          <w:color w:val="000000" w:themeColor="text1"/>
          <w:spacing w:val="2"/>
          <w:sz w:val="36"/>
          <w:szCs w:val="36"/>
          <w:rtl/>
        </w:rPr>
        <w:t xml:space="preserve">لكن لو صام الأيام الثلاثة البيض وهي اليوم الثالث عشر واليوم الرابع عشر واليوم الخامس عشر، لو صامها فإن صيامها من السنة، لكن ليس باعتقاد أن لهذا مزية على سائر الشهور، </w:t>
      </w:r>
      <w:r w:rsidR="00FB661E" w:rsidRPr="00F60E6B">
        <w:rPr>
          <w:rStyle w:val="c3"/>
          <w:rFonts w:ascii="Traditional Arabic" w:hAnsi="Traditional Arabic" w:cs="Traditional Arabic"/>
          <w:b/>
          <w:bCs/>
          <w:color w:val="000000" w:themeColor="text1"/>
          <w:spacing w:val="2"/>
          <w:sz w:val="36"/>
          <w:szCs w:val="36"/>
          <w:rtl/>
        </w:rPr>
        <w:t>و</w:t>
      </w:r>
      <w:r w:rsidRPr="00F60E6B">
        <w:rPr>
          <w:rStyle w:val="c3"/>
          <w:rFonts w:ascii="Traditional Arabic" w:hAnsi="Traditional Arabic" w:cs="Traditional Arabic"/>
          <w:b/>
          <w:bCs/>
          <w:color w:val="000000" w:themeColor="text1"/>
          <w:spacing w:val="2"/>
          <w:sz w:val="36"/>
          <w:szCs w:val="36"/>
          <w:rtl/>
        </w:rPr>
        <w:t xml:space="preserve">كان رسول اللَّه </w:t>
      </w:r>
      <w:r w:rsidR="005F300D" w:rsidRPr="00F60E6B">
        <w:rPr>
          <w:rStyle w:val="c3"/>
          <w:rFonts w:ascii="Traditional Arabic" w:hAnsi="Traditional Arabic" w:cs="Traditional Arabic"/>
          <w:b/>
          <w:bCs/>
          <w:color w:val="000000" w:themeColor="text1"/>
          <w:spacing w:val="2"/>
          <w:sz w:val="36"/>
          <w:szCs w:val="36"/>
          <w:rtl/>
        </w:rPr>
        <w:t xml:space="preserve">صلى الله عليه وسلم </w:t>
      </w:r>
      <w:r w:rsidRPr="00F60E6B">
        <w:rPr>
          <w:rStyle w:val="c3"/>
          <w:rFonts w:ascii="Traditional Arabic" w:hAnsi="Traditional Arabic" w:cs="Traditional Arabic"/>
          <w:b/>
          <w:bCs/>
          <w:color w:val="000000" w:themeColor="text1"/>
          <w:spacing w:val="2"/>
          <w:sz w:val="36"/>
          <w:szCs w:val="36"/>
          <w:rtl/>
        </w:rPr>
        <w:t>ي</w:t>
      </w:r>
      <w:r w:rsidR="005F300D" w:rsidRPr="00F60E6B">
        <w:rPr>
          <w:rStyle w:val="c3"/>
          <w:rFonts w:ascii="Traditional Arabic" w:hAnsi="Traditional Arabic" w:cs="Traditional Arabic"/>
          <w:b/>
          <w:bCs/>
          <w:color w:val="000000" w:themeColor="text1"/>
          <w:spacing w:val="2"/>
          <w:sz w:val="36"/>
          <w:szCs w:val="36"/>
          <w:rtl/>
        </w:rPr>
        <w:t>ُ</w:t>
      </w:r>
      <w:r w:rsidRPr="00F60E6B">
        <w:rPr>
          <w:rStyle w:val="c3"/>
          <w:rFonts w:ascii="Traditional Arabic" w:hAnsi="Traditional Arabic" w:cs="Traditional Arabic"/>
          <w:b/>
          <w:bCs/>
          <w:color w:val="000000" w:themeColor="text1"/>
          <w:spacing w:val="2"/>
          <w:sz w:val="36"/>
          <w:szCs w:val="36"/>
          <w:rtl/>
        </w:rPr>
        <w:t>كثر الصوم في شعبان أكثر من غيره من الشهور، حتى كان يصومه كله، أو إلا قليلاً منه</w:t>
      </w:r>
      <w:r w:rsidRPr="00F60E6B">
        <w:rPr>
          <w:rStyle w:val="a7"/>
          <w:rFonts w:ascii="Traditional Arabic" w:hAnsi="Traditional Arabic" w:cs="Traditional Arabic"/>
          <w:b/>
          <w:bCs/>
          <w:color w:val="000000" w:themeColor="text1"/>
          <w:spacing w:val="2"/>
          <w:sz w:val="36"/>
          <w:szCs w:val="36"/>
          <w:shd w:val="clear" w:color="auto" w:fill="FAFAFA"/>
        </w:rPr>
        <w:footnoteReference w:id="2"/>
      </w:r>
      <w:r w:rsidRPr="00F60E6B">
        <w:rPr>
          <w:rFonts w:ascii="Traditional Arabic" w:hAnsi="Traditional Arabic" w:cs="Traditional Arabic"/>
          <w:b/>
          <w:bCs/>
          <w:color w:val="000000" w:themeColor="text1"/>
          <w:spacing w:val="2"/>
          <w:sz w:val="36"/>
          <w:szCs w:val="36"/>
          <w:shd w:val="clear" w:color="auto" w:fill="FAFAFA"/>
        </w:rPr>
        <w:t>((.</w:t>
      </w:r>
    </w:p>
    <w:p w14:paraId="4B9CD770" w14:textId="75018743" w:rsidR="00B81D31" w:rsidRPr="00F60E6B" w:rsidRDefault="006B1686" w:rsidP="002C4997">
      <w:pPr>
        <w:pStyle w:val="a4"/>
        <w:jc w:val="both"/>
        <w:rPr>
          <w:rFonts w:ascii="Traditional Arabic" w:hAnsi="Traditional Arabic" w:cs="Traditional Arabic"/>
          <w:b/>
          <w:bCs/>
          <w:color w:val="000000" w:themeColor="text1"/>
          <w:sz w:val="36"/>
          <w:szCs w:val="36"/>
          <w:rtl/>
        </w:rPr>
      </w:pPr>
      <w:r w:rsidRPr="00F60E6B">
        <w:rPr>
          <w:rFonts w:ascii="Traditional Arabic" w:hAnsi="Traditional Arabic" w:cs="Traditional Arabic"/>
          <w:b/>
          <w:bCs/>
          <w:color w:val="000000" w:themeColor="text1"/>
          <w:sz w:val="36"/>
          <w:szCs w:val="36"/>
          <w:rtl/>
        </w:rPr>
        <w:t xml:space="preserve">عباد الله </w:t>
      </w:r>
      <w:r w:rsidR="00484DB7" w:rsidRPr="00F60E6B">
        <w:rPr>
          <w:rFonts w:ascii="Traditional Arabic" w:hAnsi="Traditional Arabic" w:cs="Traditional Arabic"/>
          <w:b/>
          <w:bCs/>
          <w:color w:val="000000" w:themeColor="text1"/>
          <w:sz w:val="36"/>
          <w:szCs w:val="36"/>
          <w:rtl/>
        </w:rPr>
        <w:t xml:space="preserve">وقد أجمع العلماء رحمهم الله على أن الواجب: رد ما تنازع فيه الناس من المسائل إلى كتاب الله- عز وجل، وإلى سنة رسول الله </w:t>
      </w:r>
      <w:bookmarkStart w:id="0" w:name="_Hlk128718775"/>
      <w:r w:rsidR="005F300D" w:rsidRPr="00F60E6B">
        <w:rPr>
          <w:rFonts w:ascii="Traditional Arabic" w:hAnsi="Traditional Arabic" w:cs="Traditional Arabic"/>
          <w:b/>
          <w:bCs/>
          <w:color w:val="000000" w:themeColor="text1"/>
          <w:sz w:val="36"/>
          <w:szCs w:val="36"/>
          <w:rtl/>
        </w:rPr>
        <w:t>صلى الله عليه وسلم</w:t>
      </w:r>
      <w:bookmarkEnd w:id="0"/>
      <w:r w:rsidR="00484DB7" w:rsidRPr="00F60E6B">
        <w:rPr>
          <w:rFonts w:ascii="Traditional Arabic" w:hAnsi="Traditional Arabic" w:cs="Traditional Arabic"/>
          <w:b/>
          <w:bCs/>
          <w:color w:val="000000" w:themeColor="text1"/>
          <w:sz w:val="36"/>
          <w:szCs w:val="36"/>
          <w:rtl/>
        </w:rPr>
        <w:t xml:space="preserve">، فما حكما به أو أحدهما فهو الشرع الواجب الاتباع، وما خالفهما وجب </w:t>
      </w:r>
      <w:r w:rsidRPr="00F60E6B">
        <w:rPr>
          <w:rFonts w:ascii="Traditional Arabic" w:hAnsi="Traditional Arabic" w:cs="Traditional Arabic"/>
          <w:b/>
          <w:bCs/>
          <w:color w:val="000000" w:themeColor="text1"/>
          <w:sz w:val="36"/>
          <w:szCs w:val="36"/>
          <w:rtl/>
        </w:rPr>
        <w:t>تركه</w:t>
      </w:r>
      <w:r w:rsidR="00484DB7" w:rsidRPr="00F60E6B">
        <w:rPr>
          <w:rFonts w:ascii="Traditional Arabic" w:hAnsi="Traditional Arabic" w:cs="Traditional Arabic"/>
          <w:b/>
          <w:bCs/>
          <w:color w:val="000000" w:themeColor="text1"/>
          <w:sz w:val="36"/>
          <w:szCs w:val="36"/>
          <w:rtl/>
        </w:rPr>
        <w:t xml:space="preserve">،  وما لم يرد فيهما من العبادات فهو بدعة لا يجوز فعله، كما قال سبحانه </w:t>
      </w:r>
      <w:r w:rsidR="00B81D31" w:rsidRPr="00F60E6B">
        <w:rPr>
          <w:rFonts w:ascii="Traditional Arabic" w:hAnsi="Traditional Arabic" w:cs="Traditional Arabic"/>
          <w:b/>
          <w:bCs/>
          <w:color w:val="000000" w:themeColor="text1"/>
          <w:sz w:val="36"/>
          <w:szCs w:val="36"/>
          <w:rtl/>
        </w:rPr>
        <w:t xml:space="preserve">(( </w:t>
      </w:r>
      <w:r w:rsidR="00484DB7" w:rsidRPr="00F60E6B">
        <w:rPr>
          <w:rFonts w:ascii="Traditional Arabic" w:hAnsi="Traditional Arabic" w:cs="Traditional Arabic"/>
          <w:b/>
          <w:bCs/>
          <w:color w:val="000000" w:themeColor="text1"/>
          <w:sz w:val="36"/>
          <w:szCs w:val="36"/>
          <w:rtl/>
        </w:rPr>
        <w:t xml:space="preserve">يَا أَيُّهَا الَّذِينَ آمَنُوا أَطِيعُوا اللَّهَ وَأَطِيعُوا الرَّسُولَ وَأُولِي الْأَمْرِ مِنْكُمْ فَإِنْ تَنَازَعْتُمْ فِي شَيْءٍ فَرُدُّوهُ إِلَى اللَّهِ وَالرَّسُولِ إِنْ كُنْتُمْ تُؤْمِنُونَ بِاللَّهِ وَالْيَوْمِ الْآخِرِ ذَلِكَ خَيْرٌ وَأَحْسَنُ تَأْوِيلًا </w:t>
      </w:r>
      <w:r w:rsidR="00B81D31" w:rsidRPr="00F60E6B">
        <w:rPr>
          <w:rFonts w:ascii="Traditional Arabic" w:hAnsi="Traditional Arabic" w:cs="Traditional Arabic"/>
          <w:b/>
          <w:bCs/>
          <w:color w:val="000000" w:themeColor="text1"/>
          <w:sz w:val="36"/>
          <w:szCs w:val="36"/>
          <w:rtl/>
        </w:rPr>
        <w:t>))</w:t>
      </w:r>
    </w:p>
    <w:p w14:paraId="448B7FDE" w14:textId="29741892" w:rsidR="00484DB7" w:rsidRPr="00F60E6B" w:rsidRDefault="00484DB7" w:rsidP="002C4997">
      <w:pPr>
        <w:pStyle w:val="a4"/>
        <w:jc w:val="both"/>
        <w:rPr>
          <w:rFonts w:ascii="Traditional Arabic" w:hAnsi="Traditional Arabic" w:cs="Traditional Arabic"/>
          <w:b/>
          <w:bCs/>
          <w:color w:val="000000" w:themeColor="text1"/>
          <w:sz w:val="36"/>
          <w:szCs w:val="36"/>
          <w:rtl/>
        </w:rPr>
      </w:pPr>
      <w:r w:rsidRPr="00F60E6B">
        <w:rPr>
          <w:rFonts w:ascii="Traditional Arabic" w:hAnsi="Traditional Arabic" w:cs="Traditional Arabic"/>
          <w:b/>
          <w:bCs/>
          <w:color w:val="000000" w:themeColor="text1"/>
          <w:sz w:val="36"/>
          <w:szCs w:val="36"/>
          <w:rtl/>
        </w:rPr>
        <w:t xml:space="preserve">وقال عز وجل: </w:t>
      </w:r>
      <w:r w:rsidR="00B81D31" w:rsidRPr="00F60E6B">
        <w:rPr>
          <w:rFonts w:ascii="Traditional Arabic" w:hAnsi="Traditional Arabic" w:cs="Traditional Arabic"/>
          <w:b/>
          <w:bCs/>
          <w:color w:val="000000" w:themeColor="text1"/>
          <w:sz w:val="36"/>
          <w:szCs w:val="36"/>
          <w:rtl/>
        </w:rPr>
        <w:t xml:space="preserve">(( </w:t>
      </w:r>
      <w:r w:rsidRPr="00F60E6B">
        <w:rPr>
          <w:rFonts w:ascii="Traditional Arabic" w:hAnsi="Traditional Arabic" w:cs="Traditional Arabic"/>
          <w:b/>
          <w:bCs/>
          <w:color w:val="000000" w:themeColor="text1"/>
          <w:sz w:val="36"/>
          <w:szCs w:val="36"/>
          <w:rtl/>
        </w:rPr>
        <w:t xml:space="preserve">فَلَا وَرَبِّكَ لَا يُؤْمِنُونَ حَتَّى يُحَكِّمُوكَ فِيمَا شَجَرَ بَيْنَهُمْ ثُمَّ لَا يَجِدُوا فِي أَنْفُسِهِمْ حَرَجًا مِمَّا قَضَيْتَ وَيُسَلِّمُوا تَسْلِيمًا </w:t>
      </w:r>
      <w:r w:rsidR="00B81D31" w:rsidRPr="00F60E6B">
        <w:rPr>
          <w:rFonts w:ascii="Traditional Arabic" w:hAnsi="Traditional Arabic" w:cs="Traditional Arabic"/>
          <w:b/>
          <w:bCs/>
          <w:color w:val="000000" w:themeColor="text1"/>
          <w:sz w:val="36"/>
          <w:szCs w:val="36"/>
          <w:rtl/>
        </w:rPr>
        <w:t>))</w:t>
      </w:r>
      <w:r w:rsidRPr="00F60E6B">
        <w:rPr>
          <w:rFonts w:ascii="Traditional Arabic" w:hAnsi="Traditional Arabic" w:cs="Traditional Arabic"/>
          <w:b/>
          <w:bCs/>
          <w:color w:val="000000" w:themeColor="text1"/>
          <w:sz w:val="36"/>
          <w:szCs w:val="36"/>
          <w:rtl/>
        </w:rPr>
        <w:t xml:space="preserve"> </w:t>
      </w:r>
      <w:r w:rsidR="002C4997" w:rsidRPr="00F60E6B">
        <w:rPr>
          <w:rFonts w:ascii="Traditional Arabic" w:hAnsi="Traditional Arabic" w:cs="Traditional Arabic"/>
          <w:b/>
          <w:bCs/>
          <w:color w:val="000000" w:themeColor="text1"/>
          <w:sz w:val="36"/>
          <w:szCs w:val="36"/>
          <w:rtl/>
        </w:rPr>
        <w:t>وهذه الآيات وغيرها</w:t>
      </w:r>
      <w:r w:rsidRPr="00F60E6B">
        <w:rPr>
          <w:rFonts w:ascii="Traditional Arabic" w:hAnsi="Traditional Arabic" w:cs="Traditional Arabic"/>
          <w:b/>
          <w:bCs/>
          <w:color w:val="000000" w:themeColor="text1"/>
          <w:sz w:val="36"/>
          <w:szCs w:val="36"/>
          <w:rtl/>
        </w:rPr>
        <w:t>، نص في وجوب رد مسائل الخلاف إلى الكتاب والسنة، ووجوب الرضى بحكمهما، وأن ذلك هو مقتضى الإيمان، وخير للعباد في العاجل والآجل،.</w:t>
      </w:r>
    </w:p>
    <w:p w14:paraId="6FCA4BBC" w14:textId="6DFC5F06" w:rsidR="00D17150" w:rsidRPr="00F60E6B" w:rsidRDefault="00324148" w:rsidP="002C4997">
      <w:pPr>
        <w:pStyle w:val="a4"/>
        <w:jc w:val="both"/>
        <w:rPr>
          <w:rFonts w:ascii="Traditional Arabic" w:hAnsi="Traditional Arabic" w:cs="Traditional Arabic"/>
          <w:b/>
          <w:bCs/>
          <w:color w:val="000000" w:themeColor="text1"/>
          <w:sz w:val="36"/>
          <w:szCs w:val="36"/>
          <w:rtl/>
        </w:rPr>
      </w:pPr>
      <w:r w:rsidRPr="00F60E6B">
        <w:rPr>
          <w:rFonts w:ascii="Traditional Arabic" w:hAnsi="Traditional Arabic" w:cs="Traditional Arabic"/>
          <w:b/>
          <w:bCs/>
          <w:color w:val="000000" w:themeColor="text1"/>
          <w:sz w:val="36"/>
          <w:szCs w:val="36"/>
          <w:rtl/>
        </w:rPr>
        <w:t>عباد الله واعلموا أننا حين نتكلم عن هذه البدعة بالرغم من عدم وجودها في بلادنا ولله الحمد فإنما لن</w:t>
      </w:r>
      <w:r w:rsidR="00B220AB" w:rsidRPr="00F60E6B">
        <w:rPr>
          <w:rFonts w:ascii="Traditional Arabic" w:hAnsi="Traditional Arabic" w:cs="Traditional Arabic"/>
          <w:b/>
          <w:bCs/>
          <w:color w:val="000000" w:themeColor="text1"/>
          <w:sz w:val="36"/>
          <w:szCs w:val="36"/>
          <w:rtl/>
        </w:rPr>
        <w:t>ُ</w:t>
      </w:r>
      <w:r w:rsidRPr="00F60E6B">
        <w:rPr>
          <w:rFonts w:ascii="Traditional Arabic" w:hAnsi="Traditional Arabic" w:cs="Traditional Arabic"/>
          <w:b/>
          <w:bCs/>
          <w:color w:val="000000" w:themeColor="text1"/>
          <w:sz w:val="36"/>
          <w:szCs w:val="36"/>
          <w:rtl/>
        </w:rPr>
        <w:t>بين خطرها ون</w:t>
      </w:r>
      <w:r w:rsidR="0060392F" w:rsidRPr="00F60E6B">
        <w:rPr>
          <w:rFonts w:ascii="Traditional Arabic" w:hAnsi="Traditional Arabic" w:cs="Traditional Arabic"/>
          <w:b/>
          <w:bCs/>
          <w:color w:val="000000" w:themeColor="text1"/>
          <w:sz w:val="36"/>
          <w:szCs w:val="36"/>
          <w:rtl/>
        </w:rPr>
        <w:t>ُ</w:t>
      </w:r>
      <w:r w:rsidRPr="00F60E6B">
        <w:rPr>
          <w:rFonts w:ascii="Traditional Arabic" w:hAnsi="Traditional Arabic" w:cs="Traditional Arabic"/>
          <w:b/>
          <w:bCs/>
          <w:color w:val="000000" w:themeColor="text1"/>
          <w:sz w:val="36"/>
          <w:szCs w:val="36"/>
          <w:rtl/>
        </w:rPr>
        <w:t>ح</w:t>
      </w:r>
      <w:r w:rsidR="0060392F" w:rsidRPr="00F60E6B">
        <w:rPr>
          <w:rFonts w:ascii="Traditional Arabic" w:hAnsi="Traditional Arabic" w:cs="Traditional Arabic"/>
          <w:b/>
          <w:bCs/>
          <w:color w:val="000000" w:themeColor="text1"/>
          <w:sz w:val="36"/>
          <w:szCs w:val="36"/>
          <w:rtl/>
        </w:rPr>
        <w:t>َ</w:t>
      </w:r>
      <w:r w:rsidRPr="00F60E6B">
        <w:rPr>
          <w:rFonts w:ascii="Traditional Arabic" w:hAnsi="Traditional Arabic" w:cs="Traditional Arabic"/>
          <w:b/>
          <w:bCs/>
          <w:color w:val="000000" w:themeColor="text1"/>
          <w:sz w:val="36"/>
          <w:szCs w:val="36"/>
          <w:rtl/>
        </w:rPr>
        <w:t>ذّ</w:t>
      </w:r>
      <w:r w:rsidR="0060392F" w:rsidRPr="00F60E6B">
        <w:rPr>
          <w:rFonts w:ascii="Traditional Arabic" w:hAnsi="Traditional Arabic" w:cs="Traditional Arabic"/>
          <w:b/>
          <w:bCs/>
          <w:color w:val="000000" w:themeColor="text1"/>
          <w:sz w:val="36"/>
          <w:szCs w:val="36"/>
          <w:rtl/>
        </w:rPr>
        <w:t>ِ</w:t>
      </w:r>
      <w:r w:rsidRPr="00F60E6B">
        <w:rPr>
          <w:rFonts w:ascii="Traditional Arabic" w:hAnsi="Traditional Arabic" w:cs="Traditional Arabic"/>
          <w:b/>
          <w:bCs/>
          <w:color w:val="000000" w:themeColor="text1"/>
          <w:sz w:val="36"/>
          <w:szCs w:val="36"/>
          <w:rtl/>
        </w:rPr>
        <w:t xml:space="preserve">ر منها لأنه مع هذا الانفتاح الإعلامي أصبحت هذه البدعة وغيرها منشورة معروضة على جميع المسلمين </w:t>
      </w:r>
      <w:r w:rsidR="00D64D84" w:rsidRPr="00F60E6B">
        <w:rPr>
          <w:rFonts w:ascii="Traditional Arabic" w:hAnsi="Traditional Arabic" w:cs="Traditional Arabic"/>
          <w:b/>
          <w:bCs/>
          <w:color w:val="000000" w:themeColor="text1"/>
          <w:sz w:val="36"/>
          <w:szCs w:val="36"/>
          <w:rtl/>
        </w:rPr>
        <w:t xml:space="preserve">، </w:t>
      </w:r>
      <w:r w:rsidRPr="00F60E6B">
        <w:rPr>
          <w:rFonts w:ascii="Traditional Arabic" w:hAnsi="Traditional Arabic" w:cs="Traditional Arabic"/>
          <w:b/>
          <w:bCs/>
          <w:color w:val="000000" w:themeColor="text1"/>
          <w:sz w:val="36"/>
          <w:szCs w:val="36"/>
          <w:rtl/>
        </w:rPr>
        <w:t>لذلك و</w:t>
      </w:r>
      <w:r w:rsidR="0060392F" w:rsidRPr="00F60E6B">
        <w:rPr>
          <w:rFonts w:ascii="Traditional Arabic" w:hAnsi="Traditional Arabic" w:cs="Traditional Arabic"/>
          <w:b/>
          <w:bCs/>
          <w:color w:val="000000" w:themeColor="text1"/>
          <w:sz w:val="36"/>
          <w:szCs w:val="36"/>
          <w:rtl/>
        </w:rPr>
        <w:t>َ</w:t>
      </w:r>
      <w:r w:rsidRPr="00F60E6B">
        <w:rPr>
          <w:rFonts w:ascii="Traditional Arabic" w:hAnsi="Traditional Arabic" w:cs="Traditional Arabic"/>
          <w:b/>
          <w:bCs/>
          <w:color w:val="000000" w:themeColor="text1"/>
          <w:sz w:val="36"/>
          <w:szCs w:val="36"/>
          <w:rtl/>
        </w:rPr>
        <w:t>ج</w:t>
      </w:r>
      <w:r w:rsidR="0060392F" w:rsidRPr="00F60E6B">
        <w:rPr>
          <w:rFonts w:ascii="Traditional Arabic" w:hAnsi="Traditional Arabic" w:cs="Traditional Arabic"/>
          <w:b/>
          <w:bCs/>
          <w:color w:val="000000" w:themeColor="text1"/>
          <w:sz w:val="36"/>
          <w:szCs w:val="36"/>
          <w:rtl/>
        </w:rPr>
        <w:t>َ</w:t>
      </w:r>
      <w:r w:rsidRPr="00F60E6B">
        <w:rPr>
          <w:rFonts w:ascii="Traditional Arabic" w:hAnsi="Traditional Arabic" w:cs="Traditional Arabic"/>
          <w:b/>
          <w:bCs/>
          <w:color w:val="000000" w:themeColor="text1"/>
          <w:sz w:val="36"/>
          <w:szCs w:val="36"/>
          <w:rtl/>
        </w:rPr>
        <w:t>ب</w:t>
      </w:r>
      <w:r w:rsidR="0060392F" w:rsidRPr="00F60E6B">
        <w:rPr>
          <w:rFonts w:ascii="Traditional Arabic" w:hAnsi="Traditional Arabic" w:cs="Traditional Arabic"/>
          <w:b/>
          <w:bCs/>
          <w:color w:val="000000" w:themeColor="text1"/>
          <w:sz w:val="36"/>
          <w:szCs w:val="36"/>
          <w:rtl/>
        </w:rPr>
        <w:t>َ</w:t>
      </w:r>
      <w:r w:rsidRPr="00F60E6B">
        <w:rPr>
          <w:rFonts w:ascii="Traditional Arabic" w:hAnsi="Traditional Arabic" w:cs="Traditional Arabic"/>
          <w:b/>
          <w:bCs/>
          <w:color w:val="000000" w:themeColor="text1"/>
          <w:sz w:val="36"/>
          <w:szCs w:val="36"/>
          <w:rtl/>
        </w:rPr>
        <w:t xml:space="preserve"> التنبّه </w:t>
      </w:r>
      <w:r w:rsidR="00D17150" w:rsidRPr="00F60E6B">
        <w:rPr>
          <w:rFonts w:ascii="Traditional Arabic" w:hAnsi="Traditional Arabic" w:cs="Traditional Arabic"/>
          <w:b/>
          <w:bCs/>
          <w:color w:val="000000" w:themeColor="text1"/>
          <w:sz w:val="36"/>
          <w:szCs w:val="36"/>
          <w:rtl/>
        </w:rPr>
        <w:t xml:space="preserve">لذلك </w:t>
      </w:r>
      <w:r w:rsidR="002C4997" w:rsidRPr="00F60E6B">
        <w:rPr>
          <w:rFonts w:ascii="Traditional Arabic" w:hAnsi="Traditional Arabic" w:cs="Traditional Arabic"/>
          <w:b/>
          <w:bCs/>
          <w:color w:val="000000" w:themeColor="text1"/>
          <w:sz w:val="36"/>
          <w:szCs w:val="36"/>
          <w:rtl/>
        </w:rPr>
        <w:t xml:space="preserve">واتباع الصراط المستقيم </w:t>
      </w:r>
      <w:r w:rsidR="00D17150" w:rsidRPr="00F60E6B">
        <w:rPr>
          <w:rFonts w:ascii="Traditional Arabic" w:hAnsi="Traditional Arabic" w:cs="Traditional Arabic"/>
          <w:b/>
          <w:bCs/>
          <w:color w:val="000000" w:themeColor="text1"/>
          <w:sz w:val="36"/>
          <w:szCs w:val="36"/>
          <w:rtl/>
        </w:rPr>
        <w:t>.</w:t>
      </w:r>
    </w:p>
    <w:p w14:paraId="60378396" w14:textId="5E409CC0" w:rsidR="00324148" w:rsidRPr="00F60E6B" w:rsidRDefault="00324148" w:rsidP="002C4997">
      <w:pPr>
        <w:pStyle w:val="a4"/>
        <w:jc w:val="both"/>
        <w:rPr>
          <w:rFonts w:ascii="Traditional Arabic" w:hAnsi="Traditional Arabic" w:cs="Traditional Arabic"/>
          <w:b/>
          <w:bCs/>
          <w:color w:val="000000" w:themeColor="text1"/>
          <w:sz w:val="36"/>
          <w:szCs w:val="36"/>
          <w:rtl/>
        </w:rPr>
      </w:pPr>
      <w:r w:rsidRPr="00F60E6B">
        <w:rPr>
          <w:rFonts w:ascii="Traditional Arabic" w:eastAsia="Times New Roman" w:hAnsi="Traditional Arabic" w:cs="Traditional Arabic"/>
          <w:b/>
          <w:bCs/>
          <w:color w:val="000000" w:themeColor="text1"/>
          <w:sz w:val="36"/>
          <w:szCs w:val="36"/>
          <w:rtl/>
        </w:rPr>
        <w:lastRenderedPageBreak/>
        <w:t xml:space="preserve"> قال الله تعالى : </w:t>
      </w:r>
      <w:r w:rsidRPr="00F60E6B">
        <w:rPr>
          <w:rFonts w:ascii="Traditional Arabic" w:eastAsia="Times New Roman" w:hAnsi="Traditional Arabic" w:cs="Traditional Arabic"/>
          <w:b/>
          <w:bCs/>
          <w:noProof/>
          <w:color w:val="000000" w:themeColor="text1"/>
          <w:sz w:val="36"/>
          <w:szCs w:val="36"/>
        </w:rPr>
        <w:drawing>
          <wp:inline distT="0" distB="0" distL="0" distR="0" wp14:anchorId="36E85280" wp14:editId="16D472F7">
            <wp:extent cx="133350" cy="13335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F60E6B">
        <w:rPr>
          <w:rFonts w:ascii="Traditional Arabic" w:eastAsia="Times New Roman" w:hAnsi="Traditional Arabic" w:cs="Traditional Arabic"/>
          <w:b/>
          <w:bCs/>
          <w:color w:val="000000" w:themeColor="text1"/>
          <w:sz w:val="36"/>
          <w:szCs w:val="36"/>
          <w:rtl/>
        </w:rPr>
        <w:t>وَأَنَّ هَذَا صِرَاطِي مُسْتَقِيمًا فَاتَّبِعُوهُ وَلا تَتَّبِعُوا السُّبُلَ فَتَفَرَّقَ بِكُمْ عَنْ سَبِيلِهِ ذَلِكُمْ وَصَّاكُمْ بِهِ لَعَلَّكُمْ تَتَّقُونَ</w:t>
      </w:r>
      <w:r w:rsidRPr="00F60E6B">
        <w:rPr>
          <w:rFonts w:ascii="Traditional Arabic" w:eastAsia="Times New Roman" w:hAnsi="Traditional Arabic" w:cs="Traditional Arabic"/>
          <w:b/>
          <w:bCs/>
          <w:noProof/>
          <w:color w:val="000000" w:themeColor="text1"/>
          <w:sz w:val="36"/>
          <w:szCs w:val="36"/>
        </w:rPr>
        <w:drawing>
          <wp:inline distT="0" distB="0" distL="0" distR="0" wp14:anchorId="09B1CD7A" wp14:editId="0DCE7BAD">
            <wp:extent cx="133350" cy="133350"/>
            <wp:effectExtent l="0" t="0" r="0"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F60E6B">
        <w:rPr>
          <w:rFonts w:ascii="Traditional Arabic" w:eastAsia="Times New Roman" w:hAnsi="Traditional Arabic" w:cs="Traditional Arabic"/>
          <w:b/>
          <w:bCs/>
          <w:color w:val="000000" w:themeColor="text1"/>
          <w:sz w:val="36"/>
          <w:szCs w:val="36"/>
          <w:rtl/>
        </w:rPr>
        <w:t> .</w:t>
      </w:r>
    </w:p>
    <w:p w14:paraId="4CBFEE8D" w14:textId="30CDB650" w:rsidR="00324148" w:rsidRPr="00F60E6B" w:rsidRDefault="00324148" w:rsidP="002C4997">
      <w:pPr>
        <w:pStyle w:val="a4"/>
        <w:jc w:val="both"/>
        <w:rPr>
          <w:rFonts w:ascii="Traditional Arabic" w:eastAsia="Times New Roman" w:hAnsi="Traditional Arabic" w:cs="Traditional Arabic"/>
          <w:b/>
          <w:bCs/>
          <w:color w:val="000000" w:themeColor="text1"/>
          <w:sz w:val="36"/>
          <w:szCs w:val="36"/>
          <w:rtl/>
        </w:rPr>
      </w:pPr>
      <w:r w:rsidRPr="00F60E6B">
        <w:rPr>
          <w:rFonts w:ascii="Traditional Arabic" w:eastAsia="Times New Roman" w:hAnsi="Traditional Arabic" w:cs="Traditional Arabic"/>
          <w:b/>
          <w:bCs/>
          <w:color w:val="000000" w:themeColor="text1"/>
          <w:sz w:val="36"/>
          <w:szCs w:val="36"/>
          <w:rtl/>
        </w:rPr>
        <w:t xml:space="preserve">بارك الله لي ولكم بالقرآن العظيم، ونفعني وإياكم بما فيه من الآيات والذكر الحكيم، أقول </w:t>
      </w:r>
      <w:r w:rsidR="004E528F" w:rsidRPr="00F60E6B">
        <w:rPr>
          <w:rFonts w:ascii="Traditional Arabic" w:eastAsia="Times New Roman" w:hAnsi="Traditional Arabic" w:cs="Traditional Arabic"/>
          <w:b/>
          <w:bCs/>
          <w:color w:val="000000" w:themeColor="text1"/>
          <w:sz w:val="36"/>
          <w:szCs w:val="36"/>
          <w:rtl/>
        </w:rPr>
        <w:t>ما سمعتم</w:t>
      </w:r>
      <w:r w:rsidRPr="00F60E6B">
        <w:rPr>
          <w:rFonts w:ascii="Traditional Arabic" w:eastAsia="Times New Roman" w:hAnsi="Traditional Arabic" w:cs="Traditional Arabic"/>
          <w:b/>
          <w:bCs/>
          <w:color w:val="000000" w:themeColor="text1"/>
          <w:sz w:val="36"/>
          <w:szCs w:val="36"/>
          <w:rtl/>
        </w:rPr>
        <w:t>، وأستغفر الله لي ولكم من كل ذنب، إنه هو الغفور الرحيم.</w:t>
      </w:r>
    </w:p>
    <w:p w14:paraId="17ACD4C1" w14:textId="19BBAE01" w:rsidR="00324148" w:rsidRPr="00F60E6B" w:rsidRDefault="00AE5AF7" w:rsidP="002C4997">
      <w:pPr>
        <w:pStyle w:val="a4"/>
        <w:jc w:val="both"/>
        <w:rPr>
          <w:rFonts w:ascii="Traditional Arabic" w:hAnsi="Traditional Arabic" w:cs="Traditional Arabic"/>
          <w:b/>
          <w:bCs/>
          <w:color w:val="000000" w:themeColor="text1"/>
          <w:sz w:val="36"/>
          <w:szCs w:val="36"/>
          <w:rtl/>
        </w:rPr>
      </w:pPr>
      <w:r w:rsidRPr="00F60E6B">
        <w:rPr>
          <w:rFonts w:ascii="Traditional Arabic" w:hAnsi="Traditional Arabic" w:cs="Traditional Arabic"/>
          <w:b/>
          <w:bCs/>
          <w:color w:val="000000" w:themeColor="text1"/>
          <w:sz w:val="36"/>
          <w:szCs w:val="36"/>
          <w:rtl/>
        </w:rPr>
        <w:t xml:space="preserve">الخطبة الثانية </w:t>
      </w:r>
    </w:p>
    <w:p w14:paraId="5590BB25" w14:textId="7000FE42" w:rsidR="00AE5AF7" w:rsidRPr="00F60E6B" w:rsidRDefault="00B41725" w:rsidP="002C4997">
      <w:pPr>
        <w:pStyle w:val="a4"/>
        <w:jc w:val="both"/>
        <w:rPr>
          <w:rFonts w:ascii="Traditional Arabic" w:hAnsi="Traditional Arabic" w:cs="Traditional Arabic"/>
          <w:b/>
          <w:bCs/>
          <w:color w:val="000000" w:themeColor="text1"/>
          <w:sz w:val="36"/>
          <w:szCs w:val="36"/>
          <w:rtl/>
        </w:rPr>
      </w:pPr>
      <w:r w:rsidRPr="00F60E6B">
        <w:rPr>
          <w:rFonts w:ascii="Traditional Arabic" w:hAnsi="Traditional Arabic" w:cs="Traditional Arabic"/>
          <w:b/>
          <w:bCs/>
          <w:color w:val="000000" w:themeColor="text1"/>
          <w:sz w:val="36"/>
          <w:szCs w:val="36"/>
          <w:rtl/>
        </w:rPr>
        <w:t xml:space="preserve">الحمد لله العلي الأعلى؛ أعطى كل شيء خلقه ثم هدى </w:t>
      </w:r>
      <w:r w:rsidR="00AE5AF7" w:rsidRPr="00F60E6B">
        <w:rPr>
          <w:rFonts w:ascii="Traditional Arabic" w:hAnsi="Traditional Arabic" w:cs="Traditional Arabic"/>
          <w:b/>
          <w:bCs/>
          <w:color w:val="000000" w:themeColor="text1"/>
          <w:sz w:val="36"/>
          <w:szCs w:val="36"/>
          <w:rtl/>
        </w:rPr>
        <w:t>وأشهد أن لا إله إلا الله وحده لا شريك له، وأشهد أن محمداً عبده ورسوله، صلى الله عليه وعلى آله وأصحابه وسلم تسليماً</w:t>
      </w:r>
      <w:r w:rsidR="0060392F" w:rsidRPr="00F60E6B">
        <w:rPr>
          <w:rFonts w:ascii="Traditional Arabic" w:hAnsi="Traditional Arabic" w:cs="Traditional Arabic"/>
          <w:b/>
          <w:bCs/>
          <w:color w:val="000000" w:themeColor="text1"/>
          <w:sz w:val="36"/>
          <w:szCs w:val="36"/>
          <w:rtl/>
        </w:rPr>
        <w:t xml:space="preserve"> كثيرا </w:t>
      </w:r>
      <w:r w:rsidR="00AE5AF7" w:rsidRPr="00F60E6B">
        <w:rPr>
          <w:rFonts w:ascii="Traditional Arabic" w:hAnsi="Traditional Arabic" w:cs="Traditional Arabic"/>
          <w:b/>
          <w:bCs/>
          <w:color w:val="000000" w:themeColor="text1"/>
          <w:sz w:val="36"/>
          <w:szCs w:val="36"/>
          <w:rtl/>
        </w:rPr>
        <w:t>.</w:t>
      </w:r>
    </w:p>
    <w:p w14:paraId="500F2B69" w14:textId="3AA009CA" w:rsidR="00AE5AF7" w:rsidRPr="00F60E6B" w:rsidRDefault="00AE5AF7" w:rsidP="002C4997">
      <w:pPr>
        <w:pStyle w:val="a4"/>
        <w:jc w:val="both"/>
        <w:rPr>
          <w:rFonts w:ascii="Traditional Arabic" w:hAnsi="Traditional Arabic" w:cs="Traditional Arabic"/>
          <w:b/>
          <w:bCs/>
          <w:color w:val="000000" w:themeColor="text1"/>
          <w:sz w:val="36"/>
          <w:szCs w:val="36"/>
          <w:rtl/>
        </w:rPr>
      </w:pPr>
      <w:r w:rsidRPr="00F60E6B">
        <w:rPr>
          <w:rFonts w:ascii="Traditional Arabic" w:hAnsi="Traditional Arabic" w:cs="Traditional Arabic"/>
          <w:b/>
          <w:bCs/>
          <w:color w:val="000000" w:themeColor="text1"/>
          <w:sz w:val="36"/>
          <w:szCs w:val="36"/>
          <w:rtl/>
        </w:rPr>
        <w:t>أما بعد فيا أيها المؤمنون :</w:t>
      </w:r>
    </w:p>
    <w:p w14:paraId="28A46127" w14:textId="7AC63226" w:rsidR="00417AC6" w:rsidRPr="00F60E6B" w:rsidRDefault="00F60E6B" w:rsidP="002C4997">
      <w:pPr>
        <w:pStyle w:val="a4"/>
        <w:jc w:val="both"/>
        <w:rPr>
          <w:rFonts w:ascii="Traditional Arabic" w:hAnsi="Traditional Arabic" w:cs="Traditional Arabic"/>
          <w:b/>
          <w:bCs/>
          <w:color w:val="000000" w:themeColor="text1"/>
          <w:sz w:val="36"/>
          <w:szCs w:val="36"/>
          <w:rtl/>
        </w:rPr>
      </w:pPr>
      <w:r w:rsidRPr="00F60E6B">
        <w:rPr>
          <w:rFonts w:ascii="Traditional Arabic" w:hAnsi="Traditional Arabic" w:cs="Traditional Arabic"/>
          <w:b/>
          <w:bCs/>
          <w:color w:val="000000" w:themeColor="text1"/>
          <w:spacing w:val="2"/>
          <w:sz w:val="36"/>
          <w:szCs w:val="36"/>
          <w:rtl/>
        </w:rPr>
        <w:t>علينا بالتمسك بالسنة والتقرب إلى الله بما شرع،</w:t>
      </w:r>
      <w:r w:rsidRPr="00F60E6B">
        <w:rPr>
          <w:rStyle w:val="c6"/>
          <w:rFonts w:ascii="Traditional Arabic" w:hAnsi="Traditional Arabic" w:cs="Traditional Arabic"/>
          <w:b/>
          <w:bCs/>
          <w:color w:val="000000" w:themeColor="text1"/>
          <w:spacing w:val="2"/>
          <w:sz w:val="36"/>
          <w:szCs w:val="36"/>
          <w:rtl/>
        </w:rPr>
        <w:t xml:space="preserve"> والاقتداء برسول الله صلى الله عليه وسلم حيث قال ربنا </w:t>
      </w:r>
      <w:r w:rsidR="00417AC6" w:rsidRPr="00F60E6B">
        <w:rPr>
          <w:rStyle w:val="c6"/>
          <w:rFonts w:ascii="Traditional Arabic" w:hAnsi="Traditional Arabic" w:cs="Traditional Arabic"/>
          <w:b/>
          <w:bCs/>
          <w:color w:val="000000" w:themeColor="text1"/>
          <w:spacing w:val="2"/>
          <w:sz w:val="36"/>
          <w:szCs w:val="36"/>
        </w:rPr>
        <w:t>:</w:t>
      </w:r>
      <w:r w:rsidR="00417AC6" w:rsidRPr="00F60E6B">
        <w:rPr>
          <w:rFonts w:ascii="Traditional Arabic" w:hAnsi="Traditional Arabic" w:cs="Traditional Arabic"/>
          <w:b/>
          <w:bCs/>
          <w:color w:val="000000" w:themeColor="text1"/>
          <w:spacing w:val="2"/>
          <w:sz w:val="36"/>
          <w:szCs w:val="36"/>
        </w:rPr>
        <w:t> </w:t>
      </w:r>
      <w:r w:rsidR="00417AC6" w:rsidRPr="00F60E6B">
        <w:rPr>
          <w:rFonts w:ascii="Traditional Arabic" w:hAnsi="Traditional Arabic" w:cs="Traditional Arabic"/>
          <w:b/>
          <w:bCs/>
          <w:color w:val="000000" w:themeColor="text1"/>
          <w:spacing w:val="2"/>
          <w:sz w:val="36"/>
          <w:szCs w:val="36"/>
          <w:rtl/>
        </w:rPr>
        <w:t>﴿لَقَدْ كَانَ لَكُمْ فِي رَسُولِ اللَّهِ أُسْوَةٌ حَسَنَةٌ لِمَنْ كَانَ يَرْجُو اللَّهَ وَالْيَوْمَ الْآخِرَ وَذَكَرَ اللَّهَ كَثِيرًا﴾ وقال اللَّه </w:t>
      </w:r>
      <w:r w:rsidRPr="00F60E6B">
        <w:rPr>
          <w:rFonts w:ascii="Traditional Arabic" w:hAnsi="Traditional Arabic" w:cs="Traditional Arabic"/>
          <w:b/>
          <w:bCs/>
          <w:color w:val="000000" w:themeColor="text1"/>
          <w:spacing w:val="2"/>
          <w:sz w:val="36"/>
          <w:szCs w:val="36"/>
          <w:rtl/>
        </w:rPr>
        <w:t>عز وجل</w:t>
      </w:r>
      <w:r w:rsidR="00417AC6" w:rsidRPr="00F60E6B">
        <w:rPr>
          <w:rFonts w:ascii="Arial" w:hAnsi="Arial" w:cs="Arial" w:hint="cs"/>
          <w:b/>
          <w:bCs/>
          <w:color w:val="000000" w:themeColor="text1"/>
          <w:spacing w:val="2"/>
          <w:sz w:val="36"/>
          <w:szCs w:val="36"/>
          <w:rtl/>
        </w:rPr>
        <w:t>‬</w:t>
      </w:r>
      <w:r w:rsidR="00417AC6" w:rsidRPr="00F60E6B">
        <w:rPr>
          <w:rFonts w:ascii="Traditional Arabic" w:hAnsi="Traditional Arabic" w:cs="Traditional Arabic"/>
          <w:b/>
          <w:bCs/>
          <w:color w:val="000000" w:themeColor="text1"/>
          <w:spacing w:val="2"/>
          <w:sz w:val="36"/>
          <w:szCs w:val="36"/>
        </w:rPr>
        <w:t xml:space="preserve">: </w:t>
      </w:r>
      <w:r w:rsidR="00417AC6" w:rsidRPr="00F60E6B">
        <w:rPr>
          <w:rFonts w:ascii="Traditional Arabic" w:hAnsi="Traditional Arabic" w:cs="Traditional Arabic"/>
          <w:b/>
          <w:bCs/>
          <w:color w:val="000000" w:themeColor="text1"/>
          <w:spacing w:val="2"/>
          <w:sz w:val="36"/>
          <w:szCs w:val="36"/>
          <w:rtl/>
        </w:rPr>
        <w:t>﴿قُلْ إِنْ كُنْتُمْ تُحِبُّونَ اللَّهَ فَاتَّبِعُونِي يُحْبِبْكُمُ اللَّهُ وَيَغْفِرْ لَكُمْ ذُنُوبَكُمْ وَاللَّهُ غَفُورٌ رَحِيمٌ﴾</w:t>
      </w:r>
      <w:r w:rsidR="00417AC6" w:rsidRPr="00F60E6B">
        <w:rPr>
          <w:rFonts w:ascii="Traditional Arabic" w:hAnsi="Traditional Arabic" w:cs="Traditional Arabic"/>
          <w:b/>
          <w:bCs/>
          <w:color w:val="000000" w:themeColor="text1"/>
          <w:spacing w:val="2"/>
          <w:sz w:val="36"/>
          <w:szCs w:val="36"/>
          <w:shd w:val="clear" w:color="auto" w:fill="FAFAFA"/>
          <w:rtl/>
        </w:rPr>
        <w:t> </w:t>
      </w:r>
    </w:p>
    <w:p w14:paraId="207EDAA8" w14:textId="2EE573C4" w:rsidR="00F60E6B" w:rsidRPr="00F60E6B" w:rsidRDefault="00F60E6B" w:rsidP="002C4997">
      <w:pPr>
        <w:pStyle w:val="a4"/>
        <w:jc w:val="both"/>
        <w:rPr>
          <w:rFonts w:ascii="Traditional Arabic" w:hAnsi="Traditional Arabic" w:cs="Traditional Arabic"/>
          <w:b/>
          <w:bCs/>
          <w:color w:val="000000" w:themeColor="text1"/>
          <w:sz w:val="36"/>
          <w:szCs w:val="36"/>
          <w:rtl/>
        </w:rPr>
      </w:pPr>
      <w:r w:rsidRPr="00F60E6B">
        <w:rPr>
          <w:rFonts w:ascii="Traditional Arabic" w:hAnsi="Traditional Arabic" w:cs="Traditional Arabic"/>
          <w:b/>
          <w:bCs/>
          <w:color w:val="000000" w:themeColor="text1"/>
          <w:sz w:val="36"/>
          <w:szCs w:val="36"/>
          <w:rtl/>
        </w:rPr>
        <w:t xml:space="preserve">واحذروا من مخالفة هدي النبي صلى الله عبيه وسلم حيث قال ربنا محذرا من ذلك </w:t>
      </w:r>
      <w:r w:rsidRPr="00F60E6B">
        <w:rPr>
          <w:rFonts w:ascii="Traditional Arabic" w:hAnsi="Traditional Arabic" w:cs="Traditional Arabic"/>
          <w:b/>
          <w:bCs/>
          <w:noProof/>
          <w:color w:val="000000" w:themeColor="text1"/>
          <w:sz w:val="36"/>
          <w:szCs w:val="36"/>
          <w:rtl/>
        </w:rPr>
        <w:t xml:space="preserve">(( </w:t>
      </w:r>
      <w:r w:rsidRPr="00F60E6B">
        <w:rPr>
          <w:rFonts w:ascii="Traditional Arabic" w:hAnsi="Traditional Arabic" w:cs="Traditional Arabic"/>
          <w:b/>
          <w:bCs/>
          <w:color w:val="000000" w:themeColor="text1"/>
          <w:sz w:val="36"/>
          <w:szCs w:val="36"/>
          <w:rtl/>
        </w:rPr>
        <w:t>وَمَن يُشَاقِقِ ٱلرَّسُولَ مِنۢ بَعْدِ مَا تَبَيَّنَ لَهُ ٱلْهُدَىٰ وَيَتَّبِعْ غَيْرَ سَبِيلِ ٱلْمُؤْمِنِينَ نُوَلِّهِۦ مَا تَوَلَّىٰ وَنُصْلِهِۦ جَهَنَّمَ ۖ وَسَآءَتْ مَصِيرًا</w:t>
      </w:r>
      <w:r w:rsidRPr="00F60E6B">
        <w:rPr>
          <w:rFonts w:ascii="Traditional Arabic" w:hAnsi="Traditional Arabic" w:cs="Traditional Arabic"/>
          <w:b/>
          <w:bCs/>
          <w:noProof/>
          <w:color w:val="000000" w:themeColor="text1"/>
          <w:sz w:val="36"/>
          <w:szCs w:val="36"/>
          <w:rtl/>
        </w:rPr>
        <w:t>))</w:t>
      </w:r>
    </w:p>
    <w:p w14:paraId="02829977" w14:textId="4D242395" w:rsidR="007D35BA" w:rsidRPr="00F60E6B" w:rsidRDefault="007D35BA" w:rsidP="002C4997">
      <w:pPr>
        <w:pStyle w:val="a4"/>
        <w:jc w:val="both"/>
        <w:rPr>
          <w:rFonts w:ascii="Traditional Arabic" w:hAnsi="Traditional Arabic" w:cs="Traditional Arabic"/>
          <w:b/>
          <w:bCs/>
          <w:color w:val="000000" w:themeColor="text1"/>
          <w:sz w:val="36"/>
          <w:szCs w:val="36"/>
        </w:rPr>
      </w:pPr>
      <w:r w:rsidRPr="00F60E6B">
        <w:rPr>
          <w:rFonts w:ascii="Traditional Arabic" w:hAnsi="Traditional Arabic" w:cs="Traditional Arabic"/>
          <w:b/>
          <w:bCs/>
          <w:color w:val="000000" w:themeColor="text1"/>
          <w:sz w:val="36"/>
          <w:szCs w:val="36"/>
          <w:rtl/>
        </w:rPr>
        <w:t>عباد الله صلوا وسلموا على رسول الله .......</w:t>
      </w:r>
    </w:p>
    <w:sectPr w:rsidR="007D35BA" w:rsidRPr="00F60E6B" w:rsidSect="00042600">
      <w:pgSz w:w="11906" w:h="16838"/>
      <w:pgMar w:top="284" w:right="6067" w:bottom="284" w:left="284"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700EF" w14:textId="77777777" w:rsidR="00BE704A" w:rsidRDefault="00BE704A" w:rsidP="00484DB7">
      <w:pPr>
        <w:spacing w:after="0" w:line="240" w:lineRule="auto"/>
      </w:pPr>
      <w:r>
        <w:separator/>
      </w:r>
    </w:p>
  </w:endnote>
  <w:endnote w:type="continuationSeparator" w:id="0">
    <w:p w14:paraId="47A959FE" w14:textId="77777777" w:rsidR="00BE704A" w:rsidRDefault="00BE704A" w:rsidP="00484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DF321" w14:textId="77777777" w:rsidR="00BE704A" w:rsidRDefault="00BE704A" w:rsidP="00484DB7">
      <w:pPr>
        <w:spacing w:after="0" w:line="240" w:lineRule="auto"/>
      </w:pPr>
      <w:r>
        <w:separator/>
      </w:r>
    </w:p>
  </w:footnote>
  <w:footnote w:type="continuationSeparator" w:id="0">
    <w:p w14:paraId="61651955" w14:textId="77777777" w:rsidR="00BE704A" w:rsidRDefault="00BE704A" w:rsidP="00484DB7">
      <w:pPr>
        <w:spacing w:after="0" w:line="240" w:lineRule="auto"/>
      </w:pPr>
      <w:r>
        <w:continuationSeparator/>
      </w:r>
    </w:p>
  </w:footnote>
  <w:footnote w:id="1">
    <w:p w14:paraId="58A1D9F3" w14:textId="492DB3EF" w:rsidR="00484DB7" w:rsidRDefault="00484DB7">
      <w:pPr>
        <w:pStyle w:val="a6"/>
        <w:rPr>
          <w:rtl/>
        </w:rPr>
      </w:pPr>
      <w:r>
        <w:rPr>
          <w:rStyle w:val="a7"/>
        </w:rPr>
        <w:footnoteRef/>
      </w:r>
      <w:r>
        <w:rPr>
          <w:rtl/>
        </w:rPr>
        <w:t xml:space="preserve"> </w:t>
      </w:r>
      <w:r w:rsidRPr="00484DB7">
        <w:rPr>
          <w:rFonts w:cs="Arial"/>
          <w:rtl/>
        </w:rPr>
        <w:t>مجموع فتاوى ومقالات متنوعة للشيخ ابن باز (1/ 186).</w:t>
      </w:r>
    </w:p>
  </w:footnote>
  <w:footnote w:id="2">
    <w:p w14:paraId="18A835B9" w14:textId="3FB8BE71" w:rsidR="00417AC6" w:rsidRDefault="00417AC6">
      <w:pPr>
        <w:pStyle w:val="a6"/>
        <w:rPr>
          <w:rtl/>
        </w:rPr>
      </w:pPr>
      <w:r>
        <w:rPr>
          <w:rStyle w:val="a7"/>
        </w:rPr>
        <w:footnoteRef/>
      </w:r>
      <w:r>
        <w:rPr>
          <w:rtl/>
        </w:rPr>
        <w:t xml:space="preserve"> </w:t>
      </w:r>
      <w:r w:rsidRPr="00417AC6">
        <w:rPr>
          <w:rFonts w:cs="Arial"/>
          <w:rtl/>
        </w:rPr>
        <w:t>مجموع فتاوى ورسائل العثيمين 7/ 280.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102"/>
    <w:rsid w:val="00042600"/>
    <w:rsid w:val="0011503B"/>
    <w:rsid w:val="002517B1"/>
    <w:rsid w:val="002C4997"/>
    <w:rsid w:val="00324148"/>
    <w:rsid w:val="00417AC6"/>
    <w:rsid w:val="00446221"/>
    <w:rsid w:val="00484DB7"/>
    <w:rsid w:val="004E528F"/>
    <w:rsid w:val="005A603E"/>
    <w:rsid w:val="005F300D"/>
    <w:rsid w:val="0060392F"/>
    <w:rsid w:val="006B1686"/>
    <w:rsid w:val="00745A0E"/>
    <w:rsid w:val="007B5D41"/>
    <w:rsid w:val="007D35BA"/>
    <w:rsid w:val="007E3ACA"/>
    <w:rsid w:val="00802695"/>
    <w:rsid w:val="00895D47"/>
    <w:rsid w:val="009F6AAF"/>
    <w:rsid w:val="00A24FB4"/>
    <w:rsid w:val="00AE5AF7"/>
    <w:rsid w:val="00AF2D30"/>
    <w:rsid w:val="00B220AB"/>
    <w:rsid w:val="00B41725"/>
    <w:rsid w:val="00B81D31"/>
    <w:rsid w:val="00BE704A"/>
    <w:rsid w:val="00D17150"/>
    <w:rsid w:val="00D64D84"/>
    <w:rsid w:val="00D90A76"/>
    <w:rsid w:val="00E02EC0"/>
    <w:rsid w:val="00EF3102"/>
    <w:rsid w:val="00F252BD"/>
    <w:rsid w:val="00F60E6B"/>
    <w:rsid w:val="00F94C2E"/>
    <w:rsid w:val="00FB66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5AE92"/>
  <w15:chartTrackingRefBased/>
  <w15:docId w15:val="{2EF8A6D0-BEE0-490B-A9A1-B99169209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E5AF7"/>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D64D84"/>
    <w:pPr>
      <w:bidi/>
      <w:spacing w:after="0" w:line="240" w:lineRule="auto"/>
    </w:pPr>
  </w:style>
  <w:style w:type="character" w:customStyle="1" w:styleId="aaya">
    <w:name w:val="aaya"/>
    <w:basedOn w:val="a0"/>
    <w:rsid w:val="00484DB7"/>
  </w:style>
  <w:style w:type="character" w:styleId="a5">
    <w:name w:val="Strong"/>
    <w:basedOn w:val="a0"/>
    <w:uiPriority w:val="22"/>
    <w:qFormat/>
    <w:rsid w:val="00484DB7"/>
    <w:rPr>
      <w:b/>
      <w:bCs/>
    </w:rPr>
  </w:style>
  <w:style w:type="character" w:customStyle="1" w:styleId="hadith">
    <w:name w:val="hadith"/>
    <w:basedOn w:val="a0"/>
    <w:rsid w:val="00484DB7"/>
  </w:style>
  <w:style w:type="character" w:styleId="Hyperlink">
    <w:name w:val="Hyperlink"/>
    <w:basedOn w:val="a0"/>
    <w:uiPriority w:val="99"/>
    <w:semiHidden/>
    <w:unhideWhenUsed/>
    <w:rsid w:val="00484DB7"/>
    <w:rPr>
      <w:color w:val="0000FF"/>
      <w:u w:val="single"/>
    </w:rPr>
  </w:style>
  <w:style w:type="paragraph" w:styleId="a6">
    <w:name w:val="footnote text"/>
    <w:basedOn w:val="a"/>
    <w:link w:val="Char"/>
    <w:uiPriority w:val="99"/>
    <w:semiHidden/>
    <w:unhideWhenUsed/>
    <w:rsid w:val="00484DB7"/>
    <w:pPr>
      <w:spacing w:after="0" w:line="240" w:lineRule="auto"/>
    </w:pPr>
    <w:rPr>
      <w:sz w:val="20"/>
      <w:szCs w:val="20"/>
    </w:rPr>
  </w:style>
  <w:style w:type="character" w:customStyle="1" w:styleId="Char">
    <w:name w:val="نص حاشية سفلية Char"/>
    <w:basedOn w:val="a0"/>
    <w:link w:val="a6"/>
    <w:uiPriority w:val="99"/>
    <w:semiHidden/>
    <w:rsid w:val="00484DB7"/>
    <w:rPr>
      <w:sz w:val="20"/>
      <w:szCs w:val="20"/>
    </w:rPr>
  </w:style>
  <w:style w:type="character" w:styleId="a7">
    <w:name w:val="footnote reference"/>
    <w:basedOn w:val="a0"/>
    <w:uiPriority w:val="99"/>
    <w:semiHidden/>
    <w:unhideWhenUsed/>
    <w:rsid w:val="00484DB7"/>
    <w:rPr>
      <w:vertAlign w:val="superscript"/>
    </w:rPr>
  </w:style>
  <w:style w:type="character" w:customStyle="1" w:styleId="c6">
    <w:name w:val="c6"/>
    <w:basedOn w:val="a0"/>
    <w:rsid w:val="00417AC6"/>
  </w:style>
  <w:style w:type="character" w:customStyle="1" w:styleId="c3">
    <w:name w:val="c3"/>
    <w:basedOn w:val="a0"/>
    <w:rsid w:val="00417AC6"/>
  </w:style>
  <w:style w:type="character" w:customStyle="1" w:styleId="c5">
    <w:name w:val="c5"/>
    <w:basedOn w:val="a0"/>
    <w:rsid w:val="00417A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363672">
      <w:bodyDiv w:val="1"/>
      <w:marLeft w:val="0"/>
      <w:marRight w:val="0"/>
      <w:marTop w:val="0"/>
      <w:marBottom w:val="0"/>
      <w:divBdr>
        <w:top w:val="none" w:sz="0" w:space="0" w:color="auto"/>
        <w:left w:val="none" w:sz="0" w:space="0" w:color="auto"/>
        <w:bottom w:val="none" w:sz="0" w:space="0" w:color="auto"/>
        <w:right w:val="none" w:sz="0" w:space="0" w:color="auto"/>
      </w:divBdr>
    </w:div>
    <w:div w:id="272976149">
      <w:bodyDiv w:val="1"/>
      <w:marLeft w:val="0"/>
      <w:marRight w:val="0"/>
      <w:marTop w:val="0"/>
      <w:marBottom w:val="0"/>
      <w:divBdr>
        <w:top w:val="none" w:sz="0" w:space="0" w:color="auto"/>
        <w:left w:val="none" w:sz="0" w:space="0" w:color="auto"/>
        <w:bottom w:val="none" w:sz="0" w:space="0" w:color="auto"/>
        <w:right w:val="none" w:sz="0" w:space="0" w:color="auto"/>
      </w:divBdr>
    </w:div>
    <w:div w:id="1215241593">
      <w:bodyDiv w:val="1"/>
      <w:marLeft w:val="0"/>
      <w:marRight w:val="0"/>
      <w:marTop w:val="0"/>
      <w:marBottom w:val="0"/>
      <w:divBdr>
        <w:top w:val="none" w:sz="0" w:space="0" w:color="auto"/>
        <w:left w:val="none" w:sz="0" w:space="0" w:color="auto"/>
        <w:bottom w:val="none" w:sz="0" w:space="0" w:color="auto"/>
        <w:right w:val="none" w:sz="0" w:space="0" w:color="auto"/>
      </w:divBdr>
    </w:div>
    <w:div w:id="1358434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gi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8AEA9E-075A-42B3-B90E-29FDAF2D3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4</Pages>
  <Words>911</Words>
  <Characters>5195</Characters>
  <Application>Microsoft Office Word</Application>
  <DocSecurity>0</DocSecurity>
  <Lines>43</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cp:lastPrinted>2023-03-03T04:47:00Z</cp:lastPrinted>
  <dcterms:created xsi:type="dcterms:W3CDTF">2023-03-02T14:15:00Z</dcterms:created>
  <dcterms:modified xsi:type="dcterms:W3CDTF">2023-03-03T04:53:00Z</dcterms:modified>
</cp:coreProperties>
</file>