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692E" w14:textId="5EE43164" w:rsidR="002E25A0" w:rsidRPr="000354BA" w:rsidRDefault="002E25A0" w:rsidP="00ED2A88">
      <w:pPr>
        <w:pStyle w:val="a4"/>
        <w:widowControl w:val="0"/>
        <w:spacing w:line="228" w:lineRule="auto"/>
        <w:jc w:val="both"/>
        <w:rPr>
          <w:rFonts w:ascii="Traditional Arabic" w:hAnsi="Traditional Arabic" w:cs="Traditional Arabic"/>
          <w:sz w:val="70"/>
          <w:szCs w:val="70"/>
          <w:rtl/>
        </w:rPr>
      </w:pPr>
      <w:r w:rsidRPr="000354BA">
        <w:rPr>
          <w:rFonts w:ascii="Traditional Arabic" w:hAnsi="Traditional Arabic" w:cs="Traditional Arabic"/>
          <w:sz w:val="70"/>
          <w:szCs w:val="70"/>
          <w:rtl/>
        </w:rPr>
        <w:t xml:space="preserve">الحمد لله ربِّ العالمين، جعل دين الإسلام ديناً كاملاً شاملاً لمنافع الدنيا وسعادة الآخرة، أشهد أن لا إله إلا الله وحده لا شريك له، حكمٌ عدلٌ قائمٌ بالقسط، لا يُظلم أحدٌ عنده مثقال ذرَّة في الدنيا ولا في الآخرة. وأشهد أن سيدنا محمداً عبدُ الله ورسولُه، علَّمه الله عزَّ وجلَّ ما يُحبُّه </w:t>
      </w:r>
      <w:proofErr w:type="spellStart"/>
      <w:r w:rsidRPr="000354BA">
        <w:rPr>
          <w:rFonts w:ascii="Traditional Arabic" w:hAnsi="Traditional Arabic" w:cs="Traditional Arabic"/>
          <w:sz w:val="70"/>
          <w:szCs w:val="70"/>
          <w:rtl/>
        </w:rPr>
        <w:t>ويرضاه</w:t>
      </w:r>
      <w:proofErr w:type="spellEnd"/>
      <w:r w:rsidRPr="000354BA">
        <w:rPr>
          <w:rFonts w:ascii="Traditional Arabic" w:hAnsi="Traditional Arabic" w:cs="Traditional Arabic"/>
          <w:sz w:val="70"/>
          <w:szCs w:val="70"/>
          <w:rtl/>
        </w:rPr>
        <w:t xml:space="preserve">، اللهم صلِّ وسلم بارك على سيدنا محمد، وعلى </w:t>
      </w:r>
      <w:proofErr w:type="spellStart"/>
      <w:r w:rsidRPr="000354BA">
        <w:rPr>
          <w:rFonts w:ascii="Traditional Arabic" w:hAnsi="Traditional Arabic" w:cs="Traditional Arabic"/>
          <w:sz w:val="70"/>
          <w:szCs w:val="70"/>
          <w:rtl/>
        </w:rPr>
        <w:t>آله</w:t>
      </w:r>
      <w:proofErr w:type="spellEnd"/>
      <w:r w:rsidRPr="000354BA">
        <w:rPr>
          <w:rFonts w:ascii="Traditional Arabic" w:hAnsi="Traditional Arabic" w:cs="Traditional Arabic"/>
          <w:sz w:val="70"/>
          <w:szCs w:val="70"/>
          <w:rtl/>
        </w:rPr>
        <w:t xml:space="preserve"> وصحبه أجمعين.</w:t>
      </w:r>
    </w:p>
    <w:p w14:paraId="7347AFC1" w14:textId="527C70DF" w:rsidR="002E25A0" w:rsidRPr="000354BA" w:rsidRDefault="002E25A0"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Pr>
        <w:sym w:font="AGA Arabesque" w:char="F05D"/>
      </w:r>
      <w:r w:rsidRPr="000354BA">
        <w:rPr>
          <w:rFonts w:ascii="Traditional Arabic" w:hAnsi="Traditional Arabic" w:cs="Traditional Arabic"/>
          <w:sz w:val="70"/>
          <w:szCs w:val="70"/>
          <w:rtl/>
        </w:rPr>
        <w:t>يَا أَيُّهَا الَّذِينَ آَمَنُوا اتَّقُوا اللَّهَ </w:t>
      </w:r>
      <w:r w:rsidRPr="000354BA">
        <w:rPr>
          <w:rStyle w:val="a5"/>
          <w:rFonts w:ascii="Traditional Arabic" w:hAnsi="Traditional Arabic" w:cs="Traditional Arabic"/>
          <w:i w:val="0"/>
          <w:iCs w:val="0"/>
          <w:sz w:val="70"/>
          <w:szCs w:val="70"/>
          <w:rtl/>
        </w:rPr>
        <w:t>حَقَّ تُقَاتِهِ</w:t>
      </w:r>
      <w:r w:rsidRPr="000354BA">
        <w:rPr>
          <w:rFonts w:ascii="Traditional Arabic" w:hAnsi="Traditional Arabic" w:cs="Traditional Arabic"/>
          <w:sz w:val="70"/>
          <w:szCs w:val="70"/>
          <w:rtl/>
        </w:rPr>
        <w:t> وَلَا تَمُوتُنَّ إِلَّا وَأَنْتُمْ مُسْلِمُونَ</w:t>
      </w:r>
      <w:r w:rsidRPr="000354BA">
        <w:rPr>
          <w:rFonts w:ascii="Traditional Arabic" w:hAnsi="Traditional Arabic" w:cs="Traditional Arabic"/>
          <w:sz w:val="70"/>
          <w:szCs w:val="70"/>
        </w:rPr>
        <w:sym w:font="AGA Arabesque" w:char="F05B"/>
      </w:r>
      <w:r w:rsidRPr="000354BA">
        <w:rPr>
          <w:rFonts w:ascii="Traditional Arabic" w:hAnsi="Traditional Arabic" w:cs="Traditional Arabic"/>
          <w:sz w:val="70"/>
          <w:szCs w:val="70"/>
          <w:rtl/>
        </w:rPr>
        <w:t>.</w:t>
      </w:r>
    </w:p>
    <w:p w14:paraId="2A97BB58" w14:textId="77DA8736" w:rsidR="002E25A0" w:rsidRPr="000354BA" w:rsidRDefault="002E25A0" w:rsidP="00ED2A88">
      <w:pPr>
        <w:pStyle w:val="a4"/>
        <w:widowControl w:val="0"/>
        <w:spacing w:line="228" w:lineRule="auto"/>
        <w:jc w:val="both"/>
        <w:rPr>
          <w:rFonts w:ascii="Traditional Arabic" w:hAnsi="Traditional Arabic" w:cs="Traditional Arabic"/>
          <w:sz w:val="70"/>
          <w:szCs w:val="70"/>
          <w:rtl/>
        </w:rPr>
      </w:pPr>
      <w:r w:rsidRPr="000354BA">
        <w:rPr>
          <w:rFonts w:ascii="Traditional Arabic" w:hAnsi="Traditional Arabic" w:cs="Traditional Arabic"/>
          <w:sz w:val="70"/>
          <w:szCs w:val="70"/>
          <w:rtl/>
        </w:rPr>
        <w:t xml:space="preserve">إخوة الإيمان </w:t>
      </w:r>
      <w:proofErr w:type="gramStart"/>
      <w:r w:rsidRPr="000354BA">
        <w:rPr>
          <w:rFonts w:ascii="Traditional Arabic" w:hAnsi="Traditional Arabic" w:cs="Traditional Arabic"/>
          <w:sz w:val="70"/>
          <w:szCs w:val="70"/>
          <w:rtl/>
        </w:rPr>
        <w:t>والعقيدة .</w:t>
      </w:r>
      <w:proofErr w:type="gramEnd"/>
      <w:r w:rsidRPr="000354BA">
        <w:rPr>
          <w:rFonts w:ascii="Traditional Arabic" w:hAnsi="Traditional Arabic" w:cs="Traditional Arabic"/>
          <w:sz w:val="70"/>
          <w:szCs w:val="70"/>
          <w:rtl/>
        </w:rPr>
        <w:t xml:space="preserve">. إن الله طيبٌ لا يقبل إلا طيباً، وإن الله أمر المؤمنين بما أمر به المرسلين، فقال تعالى </w:t>
      </w:r>
      <w:r w:rsidRPr="000354BA">
        <w:rPr>
          <w:rFonts w:ascii="Traditional Arabic" w:hAnsi="Traditional Arabic" w:cs="Traditional Arabic"/>
          <w:sz w:val="70"/>
          <w:szCs w:val="70"/>
        </w:rPr>
        <w:sym w:font="AGA Arabesque" w:char="F05D"/>
      </w:r>
      <w:r w:rsidRPr="000354BA">
        <w:rPr>
          <w:rFonts w:ascii="Traditional Arabic" w:hAnsi="Traditional Arabic" w:cs="Traditional Arabic"/>
          <w:sz w:val="70"/>
          <w:szCs w:val="70"/>
          <w:rtl/>
        </w:rPr>
        <w:t>يَا أَيُّهَا الرُّسُلُ كُلُوا مِنَ الطَّيِّبَاتِ</w:t>
      </w:r>
      <w:r w:rsidRPr="000354BA">
        <w:rPr>
          <w:rFonts w:ascii="Traditional Arabic" w:hAnsi="Traditional Arabic" w:cs="Traditional Arabic"/>
          <w:sz w:val="70"/>
          <w:szCs w:val="70"/>
        </w:rPr>
        <w:sym w:font="AGA Arabesque" w:char="F05B"/>
      </w:r>
      <w:r w:rsidRPr="000354BA">
        <w:rPr>
          <w:rFonts w:ascii="Traditional Arabic" w:hAnsi="Traditional Arabic" w:cs="Traditional Arabic"/>
          <w:sz w:val="70"/>
          <w:szCs w:val="70"/>
          <w:rtl/>
        </w:rPr>
        <w:t xml:space="preserve"> وقال </w:t>
      </w:r>
      <w:r w:rsidRPr="000354BA">
        <w:rPr>
          <w:rFonts w:ascii="Traditional Arabic" w:hAnsi="Traditional Arabic" w:cs="Traditional Arabic"/>
          <w:sz w:val="70"/>
          <w:szCs w:val="70"/>
        </w:rPr>
        <w:sym w:font="AGA Arabesque" w:char="F05D"/>
      </w:r>
      <w:r w:rsidRPr="000354BA">
        <w:rPr>
          <w:rFonts w:ascii="Traditional Arabic" w:hAnsi="Traditional Arabic" w:cs="Traditional Arabic"/>
          <w:sz w:val="70"/>
          <w:szCs w:val="70"/>
          <w:rtl/>
        </w:rPr>
        <w:t>يَا أَيُّهَا الَّذِينَ آَمَنُوا كُلُوا مِنْ طَيِّبَاتِ مَا رَزَقْنَاكُمْ</w:t>
      </w:r>
      <w:r w:rsidRPr="000354BA">
        <w:rPr>
          <w:rFonts w:ascii="Traditional Arabic" w:hAnsi="Traditional Arabic" w:cs="Traditional Arabic"/>
          <w:sz w:val="70"/>
          <w:szCs w:val="70"/>
        </w:rPr>
        <w:sym w:font="AGA Arabesque" w:char="F05B"/>
      </w:r>
      <w:r w:rsidRPr="000354BA">
        <w:rPr>
          <w:rFonts w:ascii="Traditional Arabic" w:hAnsi="Traditional Arabic" w:cs="Traditional Arabic"/>
          <w:sz w:val="70"/>
          <w:szCs w:val="70"/>
          <w:rtl/>
        </w:rPr>
        <w:t xml:space="preserve"> وقد ذكر النبي ﷺ (الرَّجُلَ يُطِيلُ السَّفَرَ أشْعَثَ أغْبَرَ، يَمُدُّ يَدَيْهِ إلى السَّماءِ، يا رَبِّ، يا رَبِّ، ومَطْعَمُهُ حَرامٌ، ومَشْرَبُهُ حَرامٌ، ومَلْبَسُهُ حَرامٌ، وغُذِيَ بالحَرامِ، فأنَّى يُسْتَجابُ </w:t>
      </w:r>
      <w:r w:rsidRPr="000354BA">
        <w:rPr>
          <w:rFonts w:ascii="Traditional Arabic" w:hAnsi="Traditional Arabic" w:cs="Traditional Arabic"/>
          <w:sz w:val="70"/>
          <w:szCs w:val="70"/>
          <w:rtl/>
        </w:rPr>
        <w:lastRenderedPageBreak/>
        <w:t>لذلكَ؟</w:t>
      </w:r>
      <w:r w:rsidRPr="000354BA">
        <w:rPr>
          <w:rFonts w:ascii="Traditional Arabic" w:hAnsi="Traditional Arabic" w:cs="Traditional Arabic"/>
          <w:sz w:val="70"/>
          <w:szCs w:val="70"/>
        </w:rPr>
        <w:t>!</w:t>
      </w:r>
      <w:r w:rsidRPr="000354BA">
        <w:rPr>
          <w:rFonts w:ascii="Traditional Arabic" w:hAnsi="Traditional Arabic" w:cs="Traditional Arabic"/>
          <w:sz w:val="70"/>
          <w:szCs w:val="70"/>
          <w:rtl/>
        </w:rPr>
        <w:t>)</w:t>
      </w:r>
    </w:p>
    <w:p w14:paraId="01BA2383" w14:textId="14134795" w:rsidR="00AA6384" w:rsidRPr="000354BA" w:rsidRDefault="002E25A0" w:rsidP="00ED2A88">
      <w:pPr>
        <w:pStyle w:val="a4"/>
        <w:widowControl w:val="0"/>
        <w:spacing w:line="228" w:lineRule="auto"/>
        <w:jc w:val="both"/>
        <w:rPr>
          <w:rFonts w:ascii="Traditional Arabic" w:hAnsi="Traditional Arabic" w:cs="Traditional Arabic"/>
          <w:sz w:val="70"/>
          <w:szCs w:val="70"/>
          <w:rtl/>
        </w:rPr>
      </w:pPr>
      <w:r w:rsidRPr="000354BA">
        <w:rPr>
          <w:rFonts w:ascii="Traditional Arabic" w:hAnsi="Traditional Arabic" w:cs="Traditional Arabic"/>
          <w:sz w:val="70"/>
          <w:szCs w:val="70"/>
          <w:rtl/>
        </w:rPr>
        <w:t xml:space="preserve">اعلموا – يا عباد الله – فإن الله لا يستجيب لعباده إلا إذا أحسنوا الطُعمة، وأدخلوا في بطونهم المطعم الحلال، </w:t>
      </w:r>
      <w:r w:rsidR="00AA6384" w:rsidRPr="000354BA">
        <w:rPr>
          <w:rFonts w:ascii="Traditional Arabic" w:hAnsi="Traditional Arabic" w:cs="Traditional Arabic"/>
          <w:sz w:val="70"/>
          <w:szCs w:val="70"/>
          <w:rtl/>
        </w:rPr>
        <w:t>وقد حذرنا</w:t>
      </w:r>
      <w:r w:rsidRPr="000354BA">
        <w:rPr>
          <w:rFonts w:ascii="Traditional Arabic" w:hAnsi="Traditional Arabic" w:cs="Traditional Arabic"/>
          <w:sz w:val="70"/>
          <w:szCs w:val="70"/>
          <w:rtl/>
        </w:rPr>
        <w:t xml:space="preserve"> النبي ﷺ </w:t>
      </w:r>
      <w:r w:rsidR="00AA6384" w:rsidRPr="000354BA">
        <w:rPr>
          <w:rFonts w:ascii="Traditional Arabic" w:hAnsi="Traditional Arabic" w:cs="Traditional Arabic"/>
          <w:sz w:val="70"/>
          <w:szCs w:val="70"/>
          <w:rtl/>
        </w:rPr>
        <w:t>من المطعم الحرام والمشرب الحرام فقال</w:t>
      </w:r>
      <w:r w:rsidRPr="000354BA">
        <w:rPr>
          <w:rFonts w:ascii="Traditional Arabic" w:hAnsi="Traditional Arabic" w:cs="Traditional Arabic"/>
          <w:sz w:val="70"/>
          <w:szCs w:val="70"/>
          <w:rtl/>
        </w:rPr>
        <w:t xml:space="preserve"> (</w:t>
      </w:r>
      <w:r w:rsidR="00AA6384" w:rsidRPr="000354BA">
        <w:rPr>
          <w:rFonts w:ascii="Traditional Arabic" w:hAnsi="Traditional Arabic" w:cs="Traditional Arabic"/>
          <w:sz w:val="70"/>
          <w:szCs w:val="70"/>
          <w:rtl/>
        </w:rPr>
        <w:t xml:space="preserve">لَا يَدْخُلُ الْجَنَّةَ لَحْمٌ نَبَتَ مِنْ سُحْتٍ، النَّارُ أَوْلَى بِهِ) والسحت هو الحرام الذي لا يحل كسبه، لأنه يسحت البركة </w:t>
      </w:r>
      <w:r w:rsidR="00AA6384" w:rsidRPr="000354BA">
        <w:rPr>
          <w:rFonts w:ascii="Traditional Arabic" w:hAnsi="Traditional Arabic" w:cs="Traditional Arabic"/>
          <w:sz w:val="70"/>
          <w:szCs w:val="70"/>
          <w:rtl/>
        </w:rPr>
        <w:t>و</w:t>
      </w:r>
      <w:r w:rsidR="00AA6384" w:rsidRPr="000354BA">
        <w:rPr>
          <w:rFonts w:ascii="Traditional Arabic" w:hAnsi="Traditional Arabic" w:cs="Traditional Arabic"/>
          <w:sz w:val="70"/>
          <w:szCs w:val="70"/>
          <w:rtl/>
        </w:rPr>
        <w:t>يذهبها</w:t>
      </w:r>
      <w:r w:rsidR="00AA6384" w:rsidRPr="000354BA">
        <w:rPr>
          <w:rFonts w:ascii="Traditional Arabic" w:hAnsi="Traditional Arabic" w:cs="Traditional Arabic"/>
          <w:sz w:val="70"/>
          <w:szCs w:val="70"/>
          <w:rtl/>
        </w:rPr>
        <w:t>.</w:t>
      </w:r>
    </w:p>
    <w:p w14:paraId="36A823D4" w14:textId="19004D22" w:rsidR="002E25A0" w:rsidRPr="000354BA" w:rsidRDefault="00AA6384"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 xml:space="preserve">لذا </w:t>
      </w:r>
      <w:r w:rsidR="002E25A0" w:rsidRPr="000354BA">
        <w:rPr>
          <w:rFonts w:ascii="Traditional Arabic" w:hAnsi="Traditional Arabic" w:cs="Traditional Arabic"/>
          <w:sz w:val="70"/>
          <w:szCs w:val="70"/>
          <w:rtl/>
        </w:rPr>
        <w:t xml:space="preserve">أمر الله المؤمنين أن يتحرُّوا المطعم الحلال في كل أحوالهم في الحصول على أرزاقهم، وفي اجتلاب مكاسبهم </w:t>
      </w:r>
      <w:proofErr w:type="spellStart"/>
      <w:r w:rsidR="002E25A0" w:rsidRPr="000354BA">
        <w:rPr>
          <w:rFonts w:ascii="Traditional Arabic" w:hAnsi="Traditional Arabic" w:cs="Traditional Arabic"/>
          <w:sz w:val="70"/>
          <w:szCs w:val="70"/>
          <w:rtl/>
        </w:rPr>
        <w:t>وطيباتهم</w:t>
      </w:r>
      <w:proofErr w:type="spellEnd"/>
      <w:r w:rsidR="002E25A0" w:rsidRPr="000354BA">
        <w:rPr>
          <w:rFonts w:ascii="Traditional Arabic" w:hAnsi="Traditional Arabic" w:cs="Traditional Arabic"/>
          <w:sz w:val="70"/>
          <w:szCs w:val="70"/>
          <w:rtl/>
        </w:rPr>
        <w:t>، وركَّز الله عز وجل على ذلك في أسواقهم، لأن الأسواق هي التي عليها المدار في الأرزاق</w:t>
      </w:r>
      <w:r w:rsidR="002E25A0" w:rsidRPr="000354BA">
        <w:rPr>
          <w:rFonts w:ascii="Traditional Arabic" w:hAnsi="Traditional Arabic" w:cs="Traditional Arabic"/>
          <w:sz w:val="70"/>
          <w:szCs w:val="70"/>
        </w:rPr>
        <w:t>.</w:t>
      </w:r>
    </w:p>
    <w:p w14:paraId="434F9D1E" w14:textId="6EAC4E24" w:rsidR="002E25A0" w:rsidRPr="000354BA" w:rsidRDefault="00AA6384"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و</w:t>
      </w:r>
      <w:r w:rsidR="002E25A0" w:rsidRPr="000354BA">
        <w:rPr>
          <w:rFonts w:ascii="Traditional Arabic" w:hAnsi="Traditional Arabic" w:cs="Traditional Arabic"/>
          <w:sz w:val="70"/>
          <w:szCs w:val="70"/>
          <w:rtl/>
        </w:rPr>
        <w:t xml:space="preserve">المسلم </w:t>
      </w:r>
      <w:r w:rsidRPr="000354BA">
        <w:rPr>
          <w:rFonts w:ascii="Traditional Arabic" w:hAnsi="Traditional Arabic" w:cs="Traditional Arabic"/>
          <w:sz w:val="70"/>
          <w:szCs w:val="70"/>
          <w:rtl/>
        </w:rPr>
        <w:t xml:space="preserve">التاجر </w:t>
      </w:r>
      <w:r w:rsidR="002E25A0" w:rsidRPr="000354BA">
        <w:rPr>
          <w:rFonts w:ascii="Traditional Arabic" w:hAnsi="Traditional Arabic" w:cs="Traditional Arabic"/>
          <w:sz w:val="70"/>
          <w:szCs w:val="70"/>
          <w:rtl/>
        </w:rPr>
        <w:t xml:space="preserve">يسعى لمنفعة المؤمنين، ويجلب المصالح التي في أمسِّ الحاجة إليها لإخوانه المؤمنين، ويجعل محلَّ نظره الأول رضاء رب العالمين واغتناء إخوانه المؤمنين، وإذا بارك الله عز وجل له بعد ذلك، فإن القليل يُغني عن الكثير، ويجعل الله عزَّ </w:t>
      </w:r>
      <w:r w:rsidR="002E25A0" w:rsidRPr="000354BA">
        <w:rPr>
          <w:rFonts w:ascii="Traditional Arabic" w:hAnsi="Traditional Arabic" w:cs="Traditional Arabic"/>
          <w:sz w:val="70"/>
          <w:szCs w:val="70"/>
          <w:rtl/>
        </w:rPr>
        <w:lastRenderedPageBreak/>
        <w:t xml:space="preserve">وجلَّ فيه البركة والخير الوفير والرزق الكثير، وهذا ما كان عليه مجتمع المؤمنين، </w:t>
      </w:r>
      <w:r w:rsidRPr="000354BA">
        <w:rPr>
          <w:rFonts w:ascii="Traditional Arabic" w:hAnsi="Traditional Arabic" w:cs="Traditional Arabic"/>
          <w:sz w:val="70"/>
          <w:szCs w:val="70"/>
          <w:rtl/>
        </w:rPr>
        <w:t>وديننا الإسلامي بيَّن</w:t>
      </w:r>
      <w:r w:rsidR="002E25A0" w:rsidRPr="000354BA">
        <w:rPr>
          <w:rFonts w:ascii="Traditional Arabic" w:hAnsi="Traditional Arabic" w:cs="Traditional Arabic"/>
          <w:sz w:val="70"/>
          <w:szCs w:val="70"/>
          <w:rtl/>
        </w:rPr>
        <w:t xml:space="preserve"> للتجار ما ينبغي عليهم تجنبه حتى تكون أرزاقهم حلالاً، وأعمالهم مقبولة عند ذي الجلال والإكرام</w:t>
      </w:r>
      <w:r w:rsidR="002E25A0" w:rsidRPr="000354BA">
        <w:rPr>
          <w:rFonts w:ascii="Traditional Arabic" w:hAnsi="Traditional Arabic" w:cs="Traditional Arabic"/>
          <w:sz w:val="70"/>
          <w:szCs w:val="70"/>
        </w:rPr>
        <w:t>.</w:t>
      </w:r>
    </w:p>
    <w:p w14:paraId="604B64E2" w14:textId="28FB0685" w:rsidR="002E25A0" w:rsidRPr="000354BA" w:rsidRDefault="002E25A0"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 xml:space="preserve">فنهاهم عن </w:t>
      </w:r>
      <w:proofErr w:type="spellStart"/>
      <w:r w:rsidRPr="000354BA">
        <w:rPr>
          <w:rFonts w:ascii="Traditional Arabic" w:hAnsi="Traditional Arabic" w:cs="Traditional Arabic"/>
          <w:sz w:val="70"/>
          <w:szCs w:val="70"/>
          <w:rtl/>
        </w:rPr>
        <w:t>الإحتكار</w:t>
      </w:r>
      <w:proofErr w:type="spellEnd"/>
      <w:r w:rsidRPr="000354BA">
        <w:rPr>
          <w:rFonts w:ascii="Traditional Arabic" w:hAnsi="Traditional Arabic" w:cs="Traditional Arabic"/>
          <w:sz w:val="70"/>
          <w:szCs w:val="70"/>
          <w:rtl/>
        </w:rPr>
        <w:t xml:space="preserve">، </w:t>
      </w:r>
      <w:r w:rsidR="00AA6384" w:rsidRPr="000354BA">
        <w:rPr>
          <w:rFonts w:ascii="Traditional Arabic" w:hAnsi="Traditional Arabic" w:cs="Traditional Arabic"/>
          <w:sz w:val="70"/>
          <w:szCs w:val="70"/>
          <w:rtl/>
        </w:rPr>
        <w:t>الذي يجعل</w:t>
      </w:r>
      <w:r w:rsidRPr="000354BA">
        <w:rPr>
          <w:rFonts w:ascii="Traditional Arabic" w:hAnsi="Traditional Arabic" w:cs="Traditional Arabic"/>
          <w:sz w:val="70"/>
          <w:szCs w:val="70"/>
          <w:rtl/>
        </w:rPr>
        <w:t xml:space="preserve"> التاجر على السوق يجمع سلعة محددة لا غنى للناس عنها، </w:t>
      </w:r>
      <w:proofErr w:type="gramStart"/>
      <w:r w:rsidRPr="000354BA">
        <w:rPr>
          <w:rFonts w:ascii="Traditional Arabic" w:hAnsi="Traditional Arabic" w:cs="Traditional Arabic"/>
          <w:sz w:val="70"/>
          <w:szCs w:val="70"/>
          <w:rtl/>
        </w:rPr>
        <w:t>كالقمح</w:t>
      </w:r>
      <w:proofErr w:type="gramEnd"/>
      <w:r w:rsidRPr="000354BA">
        <w:rPr>
          <w:rFonts w:ascii="Traditional Arabic" w:hAnsi="Traditional Arabic" w:cs="Traditional Arabic"/>
          <w:sz w:val="70"/>
          <w:szCs w:val="70"/>
          <w:rtl/>
        </w:rPr>
        <w:t xml:space="preserve"> أو السكر أو الأرز أو ما شابه ذلك، فإذا جمعها من السوق ولم تعد موجودة عند الآخرين تحكَّم في السعر، وغالى فيه وأفحش، ليكتسب أضعافاً مضاعفةً على حساب إخوانه المسلمين</w:t>
      </w:r>
      <w:r w:rsidRPr="000354BA">
        <w:rPr>
          <w:rFonts w:ascii="Traditional Arabic" w:hAnsi="Traditional Arabic" w:cs="Traditional Arabic"/>
          <w:sz w:val="70"/>
          <w:szCs w:val="70"/>
        </w:rPr>
        <w:t>.</w:t>
      </w:r>
    </w:p>
    <w:p w14:paraId="476A1BE6" w14:textId="04A3F746" w:rsidR="002E25A0" w:rsidRPr="000354BA" w:rsidRDefault="002E25A0"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 xml:space="preserve">هذا </w:t>
      </w:r>
      <w:proofErr w:type="spellStart"/>
      <w:r w:rsidRPr="000354BA">
        <w:rPr>
          <w:rFonts w:ascii="Traditional Arabic" w:hAnsi="Traditional Arabic" w:cs="Traditional Arabic"/>
          <w:sz w:val="70"/>
          <w:szCs w:val="70"/>
          <w:rtl/>
        </w:rPr>
        <w:t>الإحتكار</w:t>
      </w:r>
      <w:proofErr w:type="spellEnd"/>
      <w:r w:rsidRPr="000354BA">
        <w:rPr>
          <w:rFonts w:ascii="Traditional Arabic" w:hAnsi="Traditional Arabic" w:cs="Traditional Arabic"/>
          <w:sz w:val="70"/>
          <w:szCs w:val="70"/>
          <w:rtl/>
        </w:rPr>
        <w:t xml:space="preserve"> جعله النبي </w:t>
      </w:r>
      <w:r w:rsidR="00AA6384" w:rsidRPr="000354BA">
        <w:rPr>
          <w:rFonts w:ascii="Traditional Arabic" w:hAnsi="Traditional Arabic" w:cs="Traditional Arabic"/>
          <w:sz w:val="70"/>
          <w:szCs w:val="70"/>
          <w:rtl/>
        </w:rPr>
        <w:t>ﷺ</w:t>
      </w:r>
      <w:r w:rsidRPr="000354BA">
        <w:rPr>
          <w:rFonts w:ascii="Traditional Arabic" w:hAnsi="Traditional Arabic" w:cs="Traditional Arabic"/>
          <w:sz w:val="70"/>
          <w:szCs w:val="70"/>
          <w:rtl/>
        </w:rPr>
        <w:t xml:space="preserve"> </w:t>
      </w:r>
      <w:r w:rsidR="00E95D04" w:rsidRPr="000354BA">
        <w:rPr>
          <w:rFonts w:ascii="Traditional Arabic" w:hAnsi="Traditional Arabic" w:cs="Traditional Arabic"/>
          <w:sz w:val="70"/>
          <w:szCs w:val="70"/>
          <w:rtl/>
        </w:rPr>
        <w:t>معصية صاحبها آثم</w:t>
      </w:r>
      <w:r w:rsidRPr="000354BA">
        <w:rPr>
          <w:rFonts w:ascii="Traditional Arabic" w:hAnsi="Traditional Arabic" w:cs="Traditional Arabic"/>
          <w:sz w:val="70"/>
          <w:szCs w:val="70"/>
          <w:rtl/>
        </w:rPr>
        <w:t xml:space="preserve">، </w:t>
      </w:r>
      <w:r w:rsidR="00E95D04" w:rsidRPr="000354BA">
        <w:rPr>
          <w:rFonts w:ascii="Traditional Arabic" w:hAnsi="Traditional Arabic" w:cs="Traditional Arabic"/>
          <w:sz w:val="70"/>
          <w:szCs w:val="70"/>
          <w:rtl/>
        </w:rPr>
        <w:t>ف</w:t>
      </w:r>
      <w:r w:rsidRPr="000354BA">
        <w:rPr>
          <w:rFonts w:ascii="Traditional Arabic" w:hAnsi="Traditional Arabic" w:cs="Traditional Arabic"/>
          <w:sz w:val="70"/>
          <w:szCs w:val="70"/>
          <w:rtl/>
        </w:rPr>
        <w:t xml:space="preserve">قال </w:t>
      </w:r>
      <w:r w:rsidR="00E95D04" w:rsidRPr="000354BA">
        <w:rPr>
          <w:rFonts w:ascii="Traditional Arabic" w:hAnsi="Traditional Arabic" w:cs="Traditional Arabic"/>
          <w:sz w:val="70"/>
          <w:szCs w:val="70"/>
          <w:rtl/>
        </w:rPr>
        <w:t>ﷺ (</w:t>
      </w:r>
      <w:r w:rsidR="00E95D04" w:rsidRPr="000354BA">
        <w:rPr>
          <w:rFonts w:ascii="Traditional Arabic" w:hAnsi="Traditional Arabic" w:cs="Traditional Arabic"/>
          <w:sz w:val="70"/>
          <w:szCs w:val="70"/>
          <w:shd w:val="clear" w:color="auto" w:fill="FFFFFF"/>
          <w:rtl/>
        </w:rPr>
        <w:t>لَا يَحْتَكِرُ إِلَّا خَاطِئٌ</w:t>
      </w:r>
      <w:r w:rsidR="00E95D04" w:rsidRPr="000354BA">
        <w:rPr>
          <w:rFonts w:ascii="Traditional Arabic" w:hAnsi="Traditional Arabic" w:cs="Traditional Arabic"/>
          <w:sz w:val="70"/>
          <w:szCs w:val="70"/>
          <w:rtl/>
        </w:rPr>
        <w:t>) وفي رواية (</w:t>
      </w:r>
      <w:r w:rsidR="00E95D04" w:rsidRPr="000354BA">
        <w:rPr>
          <w:rFonts w:ascii="Traditional Arabic" w:hAnsi="Traditional Arabic" w:cs="Traditional Arabic"/>
          <w:sz w:val="70"/>
          <w:szCs w:val="70"/>
          <w:shd w:val="clear" w:color="auto" w:fill="FFFFFF"/>
          <w:rtl/>
        </w:rPr>
        <w:t>مَنِ احْتَكَرَ فَهُوَ خَاطِئٌ</w:t>
      </w:r>
      <w:r w:rsidR="00E95D04" w:rsidRPr="000354BA">
        <w:rPr>
          <w:rFonts w:ascii="Traditional Arabic" w:hAnsi="Traditional Arabic" w:cs="Traditional Arabic"/>
          <w:sz w:val="70"/>
          <w:szCs w:val="70"/>
          <w:shd w:val="clear" w:color="auto" w:fill="FFFFFF"/>
          <w:rtl/>
        </w:rPr>
        <w:t>)</w:t>
      </w:r>
      <w:r w:rsidR="00122B29" w:rsidRPr="000354BA">
        <w:rPr>
          <w:rFonts w:ascii="Traditional Arabic" w:hAnsi="Traditional Arabic" w:cs="Traditional Arabic"/>
          <w:sz w:val="70"/>
          <w:szCs w:val="70"/>
          <w:rtl/>
        </w:rPr>
        <w:t xml:space="preserve"> </w:t>
      </w:r>
      <w:r w:rsidRPr="000354BA">
        <w:rPr>
          <w:rFonts w:ascii="Traditional Arabic" w:hAnsi="Traditional Arabic" w:cs="Traditional Arabic"/>
          <w:sz w:val="70"/>
          <w:szCs w:val="70"/>
          <w:rtl/>
        </w:rPr>
        <w:t xml:space="preserve">أخطأ </w:t>
      </w:r>
      <w:r w:rsidR="00122B29" w:rsidRPr="000354BA">
        <w:rPr>
          <w:rFonts w:ascii="Traditional Arabic" w:hAnsi="Traditional Arabic" w:cs="Traditional Arabic"/>
          <w:sz w:val="70"/>
          <w:szCs w:val="70"/>
          <w:rtl/>
        </w:rPr>
        <w:t>في عمله.</w:t>
      </w:r>
    </w:p>
    <w:p w14:paraId="114DF4D0" w14:textId="0ED76C8D" w:rsidR="002E25A0" w:rsidRPr="000354BA" w:rsidRDefault="002E25A0"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 xml:space="preserve">هذا عثمان بن عفان </w:t>
      </w:r>
      <w:r w:rsidR="00122B29" w:rsidRPr="000354BA">
        <w:rPr>
          <w:rFonts w:ascii="Traditional Arabic" w:hAnsi="Traditional Arabic" w:cs="Traditional Arabic"/>
          <w:sz w:val="70"/>
          <w:szCs w:val="70"/>
        </w:rPr>
        <w:sym w:font="AGA Arabesque" w:char="F074"/>
      </w:r>
      <w:r w:rsidRPr="000354BA">
        <w:rPr>
          <w:rFonts w:ascii="Traditional Arabic" w:hAnsi="Traditional Arabic" w:cs="Traditional Arabic"/>
          <w:sz w:val="70"/>
          <w:szCs w:val="70"/>
          <w:rtl/>
        </w:rPr>
        <w:t xml:space="preserve">، جاءته تجارة من بلاد الشام تحمل دقيقاً على ألف جمل، ولم يكن في المدينة كلها حفنة قمح، </w:t>
      </w:r>
      <w:r w:rsidRPr="000354BA">
        <w:rPr>
          <w:rFonts w:ascii="Traditional Arabic" w:hAnsi="Traditional Arabic" w:cs="Traditional Arabic"/>
          <w:sz w:val="70"/>
          <w:szCs w:val="70"/>
          <w:rtl/>
        </w:rPr>
        <w:lastRenderedPageBreak/>
        <w:t xml:space="preserve">فجاءه تجار المدينة وقالوا له: </w:t>
      </w:r>
      <w:proofErr w:type="gramStart"/>
      <w:r w:rsidRPr="000354BA">
        <w:rPr>
          <w:rFonts w:ascii="Traditional Arabic" w:hAnsi="Traditional Arabic" w:cs="Traditional Arabic"/>
          <w:sz w:val="70"/>
          <w:szCs w:val="70"/>
          <w:rtl/>
        </w:rPr>
        <w:t>اعطنا</w:t>
      </w:r>
      <w:proofErr w:type="gramEnd"/>
      <w:r w:rsidRPr="000354BA">
        <w:rPr>
          <w:rFonts w:ascii="Traditional Arabic" w:hAnsi="Traditional Arabic" w:cs="Traditional Arabic"/>
          <w:sz w:val="70"/>
          <w:szCs w:val="70"/>
          <w:rtl/>
        </w:rPr>
        <w:t xml:space="preserve"> تجارتك ولك ما تشاء، قال: كم تعطوني فيها؟ قالوا: ضعف ثمنها، قال: جاءني من زادني عن ذلك، قالوا، نعطك الضعفين، قال: جاءني من زادني عن ذلك، قالوا: ومن الذي جاءك ونحن تجار المدينة ولم يبقَ تاجرٌ من المدينة إلا جاء معنا؟!!، قال: أُشهدكم أنِّي جعلتها صدقة على فقراء المسلمين، والله عز وجل أعطاني على ذلك عشرة أضعاف</w:t>
      </w:r>
      <w:r w:rsidR="00122B29" w:rsidRPr="000354BA">
        <w:rPr>
          <w:rFonts w:ascii="Traditional Arabic" w:hAnsi="Traditional Arabic" w:cs="Traditional Arabic"/>
          <w:sz w:val="70"/>
          <w:szCs w:val="70"/>
          <w:rtl/>
        </w:rPr>
        <w:t xml:space="preserve">. وصدق الله </w:t>
      </w:r>
      <w:r w:rsidR="00122B29" w:rsidRPr="000354BA">
        <w:rPr>
          <w:rFonts w:ascii="Traditional Arabic" w:hAnsi="Traditional Arabic" w:cs="Traditional Arabic"/>
          <w:sz w:val="70"/>
          <w:szCs w:val="70"/>
        </w:rPr>
        <w:sym w:font="AGA Arabesque" w:char="F05D"/>
      </w:r>
      <w:r w:rsidRPr="000354BA">
        <w:rPr>
          <w:rFonts w:ascii="Traditional Arabic" w:hAnsi="Traditional Arabic" w:cs="Traditional Arabic"/>
          <w:sz w:val="70"/>
          <w:szCs w:val="70"/>
          <w:rtl/>
        </w:rPr>
        <w:t>مَنْ جَاءَ بِالْحَسَنَةِ فَلَهُ عَشْرُ أَمْثَالِهَا</w:t>
      </w:r>
      <w:r w:rsidR="00122B29" w:rsidRPr="000354BA">
        <w:rPr>
          <w:rFonts w:ascii="Traditional Arabic" w:hAnsi="Traditional Arabic" w:cs="Traditional Arabic"/>
          <w:sz w:val="70"/>
          <w:szCs w:val="70"/>
        </w:rPr>
        <w:sym w:font="AGA Arabesque" w:char="F05B"/>
      </w:r>
      <w:r w:rsidR="00122B29" w:rsidRPr="000354BA">
        <w:rPr>
          <w:rFonts w:ascii="Traditional Arabic" w:hAnsi="Traditional Arabic" w:cs="Traditional Arabic"/>
          <w:sz w:val="70"/>
          <w:szCs w:val="70"/>
          <w:rtl/>
        </w:rPr>
        <w:t>.</w:t>
      </w:r>
    </w:p>
    <w:p w14:paraId="7570C753" w14:textId="21197C2D" w:rsidR="00122B29" w:rsidRPr="000354BA" w:rsidRDefault="002E25A0" w:rsidP="00ED2A88">
      <w:pPr>
        <w:pStyle w:val="a4"/>
        <w:widowControl w:val="0"/>
        <w:spacing w:line="228" w:lineRule="auto"/>
        <w:jc w:val="both"/>
        <w:rPr>
          <w:rFonts w:ascii="Traditional Arabic" w:hAnsi="Traditional Arabic" w:cs="Traditional Arabic"/>
          <w:sz w:val="70"/>
          <w:szCs w:val="70"/>
          <w:rtl/>
        </w:rPr>
      </w:pPr>
      <w:r w:rsidRPr="000354BA">
        <w:rPr>
          <w:rFonts w:ascii="Traditional Arabic" w:hAnsi="Traditional Arabic" w:cs="Traditional Arabic"/>
          <w:sz w:val="70"/>
          <w:szCs w:val="70"/>
          <w:rtl/>
        </w:rPr>
        <w:t xml:space="preserve">هؤلاء هم التجار الذين ربَّاهم النبي </w:t>
      </w:r>
      <w:r w:rsidR="00122B29" w:rsidRPr="000354BA">
        <w:rPr>
          <w:rFonts w:ascii="Traditional Arabic" w:hAnsi="Traditional Arabic" w:cs="Traditional Arabic"/>
          <w:sz w:val="70"/>
          <w:szCs w:val="70"/>
          <w:rtl/>
        </w:rPr>
        <w:t>ﷺ</w:t>
      </w:r>
      <w:r w:rsidRPr="000354BA">
        <w:rPr>
          <w:rFonts w:ascii="Traditional Arabic" w:hAnsi="Traditional Arabic" w:cs="Traditional Arabic"/>
          <w:sz w:val="70"/>
          <w:szCs w:val="70"/>
          <w:rtl/>
        </w:rPr>
        <w:t xml:space="preserve">، وجعلهم خدمةً لمجتمعهم، يسعون إلى منافع إخوانهم، وبسِّر ذلك ينزِّل الله البركة في أرزاقهم، فيغنيهم الله عزَّ وجلَّ في الدنيا ويسعدهم في الدار الآخرة، </w:t>
      </w:r>
      <w:r w:rsidR="00122B29" w:rsidRPr="000354BA">
        <w:rPr>
          <w:rFonts w:ascii="Traditional Arabic" w:hAnsi="Traditional Arabic" w:cs="Traditional Arabic"/>
          <w:sz w:val="70"/>
          <w:szCs w:val="70"/>
          <w:rtl/>
        </w:rPr>
        <w:t xml:space="preserve">فهؤلاء هم الذي صدقوا مع </w:t>
      </w:r>
      <w:proofErr w:type="gramStart"/>
      <w:r w:rsidR="00122B29" w:rsidRPr="000354BA">
        <w:rPr>
          <w:rFonts w:ascii="Traditional Arabic" w:hAnsi="Traditional Arabic" w:cs="Traditional Arabic"/>
          <w:sz w:val="70"/>
          <w:szCs w:val="70"/>
          <w:rtl/>
        </w:rPr>
        <w:t>الله .</w:t>
      </w:r>
      <w:proofErr w:type="gramEnd"/>
      <w:r w:rsidR="00122B29" w:rsidRPr="000354BA">
        <w:rPr>
          <w:rFonts w:ascii="Traditional Arabic" w:hAnsi="Traditional Arabic" w:cs="Traditional Arabic"/>
          <w:sz w:val="70"/>
          <w:szCs w:val="70"/>
          <w:rtl/>
        </w:rPr>
        <w:t xml:space="preserve">. صدقوا مع </w:t>
      </w:r>
      <w:proofErr w:type="gramStart"/>
      <w:r w:rsidR="00122B29" w:rsidRPr="000354BA">
        <w:rPr>
          <w:rFonts w:ascii="Traditional Arabic" w:hAnsi="Traditional Arabic" w:cs="Traditional Arabic"/>
          <w:sz w:val="70"/>
          <w:szCs w:val="70"/>
          <w:rtl/>
        </w:rPr>
        <w:t>أنفسهم .</w:t>
      </w:r>
      <w:proofErr w:type="gramEnd"/>
      <w:r w:rsidR="00122B29" w:rsidRPr="000354BA">
        <w:rPr>
          <w:rFonts w:ascii="Traditional Arabic" w:hAnsi="Traditional Arabic" w:cs="Traditional Arabic"/>
          <w:sz w:val="70"/>
          <w:szCs w:val="70"/>
          <w:rtl/>
        </w:rPr>
        <w:t xml:space="preserve">. صدقوا في تجارتهم </w:t>
      </w:r>
      <w:r w:rsidR="00122B29" w:rsidRPr="000354BA">
        <w:rPr>
          <w:rFonts w:ascii="Traditional Arabic" w:hAnsi="Traditional Arabic" w:cs="Traditional Arabic"/>
          <w:sz w:val="70"/>
          <w:szCs w:val="70"/>
        </w:rPr>
        <w:sym w:font="AGA Arabesque" w:char="F05D"/>
      </w:r>
      <w:r w:rsidR="00122B29" w:rsidRPr="000354BA">
        <w:rPr>
          <w:rFonts w:ascii="Traditional Arabic" w:hAnsi="Traditional Arabic" w:cs="Traditional Arabic"/>
          <w:sz w:val="70"/>
          <w:szCs w:val="70"/>
          <w:rtl/>
        </w:rPr>
        <w:t>قَالَ اللَّهُ هَذَا يَوْمُ يَنْفَعُ الصَّادِقِينَ صِدْقُهُمْ لَهُمْ جَنَّاتٌ تَجْرِي مِنْ تَحْتِهَا الْأَنْهَارُ خَالِدِينَ فِيهَا أَبَدًا رَضِيَ اللَّهُ عَنْهُمْ وَرَضُوا عَنْهُ ذَلِكَ الْفَوْزُ الْعَظِيمُ</w:t>
      </w:r>
      <w:r w:rsidR="00122B29" w:rsidRPr="000354BA">
        <w:rPr>
          <w:rFonts w:ascii="Traditional Arabic" w:hAnsi="Traditional Arabic" w:cs="Traditional Arabic"/>
          <w:sz w:val="70"/>
          <w:szCs w:val="70"/>
        </w:rPr>
        <w:sym w:font="AGA Arabesque" w:char="F05B"/>
      </w:r>
      <w:r w:rsidR="00122B29" w:rsidRPr="000354BA">
        <w:rPr>
          <w:rFonts w:ascii="Traditional Arabic" w:hAnsi="Traditional Arabic" w:cs="Traditional Arabic"/>
          <w:sz w:val="70"/>
          <w:szCs w:val="70"/>
          <w:rtl/>
        </w:rPr>
        <w:t>.</w:t>
      </w:r>
    </w:p>
    <w:p w14:paraId="29E2B5A7" w14:textId="77777777" w:rsidR="00122B29" w:rsidRPr="000354BA" w:rsidRDefault="00122B29" w:rsidP="00ED2A88">
      <w:pPr>
        <w:pStyle w:val="a4"/>
        <w:widowControl w:val="0"/>
        <w:spacing w:line="228" w:lineRule="auto"/>
        <w:jc w:val="both"/>
        <w:rPr>
          <w:rFonts w:ascii="Traditional Arabic" w:hAnsi="Traditional Arabic" w:cs="Traditional Arabic"/>
          <w:sz w:val="70"/>
          <w:szCs w:val="70"/>
          <w:rtl/>
        </w:rPr>
      </w:pPr>
    </w:p>
    <w:p w14:paraId="64BB414A" w14:textId="77777777" w:rsidR="00122B29" w:rsidRPr="000354BA" w:rsidRDefault="00122B29" w:rsidP="00ED2A88">
      <w:pPr>
        <w:pStyle w:val="a4"/>
        <w:widowControl w:val="0"/>
        <w:spacing w:line="228" w:lineRule="auto"/>
        <w:jc w:val="both"/>
        <w:rPr>
          <w:rFonts w:ascii="Traditional Arabic" w:hAnsi="Traditional Arabic" w:cs="Traditional Arabic"/>
          <w:sz w:val="70"/>
          <w:szCs w:val="70"/>
          <w:rtl/>
        </w:rPr>
      </w:pPr>
    </w:p>
    <w:p w14:paraId="775AE3AD" w14:textId="60C787AC" w:rsidR="002E25A0" w:rsidRPr="000354BA" w:rsidRDefault="002E25A0" w:rsidP="00ED2A88">
      <w:pPr>
        <w:pStyle w:val="a4"/>
        <w:widowControl w:val="0"/>
        <w:spacing w:line="228" w:lineRule="auto"/>
        <w:jc w:val="both"/>
        <w:rPr>
          <w:rFonts w:ascii="Traditional Arabic" w:hAnsi="Traditional Arabic" w:cs="Traditional Arabic"/>
          <w:sz w:val="70"/>
          <w:szCs w:val="70"/>
          <w:rtl/>
        </w:rPr>
      </w:pPr>
      <w:r w:rsidRPr="000354BA">
        <w:rPr>
          <w:rFonts w:ascii="Traditional Arabic" w:hAnsi="Traditional Arabic" w:cs="Traditional Arabic"/>
          <w:sz w:val="70"/>
          <w:szCs w:val="70"/>
          <w:rtl/>
        </w:rPr>
        <w:t>الحمد لله ربِّ العالمين</w:t>
      </w:r>
      <w:r w:rsidR="00122B29" w:rsidRPr="000354BA">
        <w:rPr>
          <w:rFonts w:ascii="Traditional Arabic" w:hAnsi="Traditional Arabic" w:cs="Traditional Arabic" w:hint="cs"/>
          <w:sz w:val="70"/>
          <w:szCs w:val="70"/>
          <w:rtl/>
        </w:rPr>
        <w:t xml:space="preserve"> ...</w:t>
      </w:r>
    </w:p>
    <w:p w14:paraId="3E3272BD" w14:textId="01FAC16F" w:rsidR="00122B29" w:rsidRPr="000354BA" w:rsidRDefault="00122B29" w:rsidP="00ED2A88">
      <w:pPr>
        <w:pStyle w:val="a4"/>
        <w:widowControl w:val="0"/>
        <w:spacing w:line="228" w:lineRule="auto"/>
        <w:jc w:val="both"/>
        <w:rPr>
          <w:rFonts w:ascii="Traditional Arabic" w:hAnsi="Traditional Arabic" w:cs="Traditional Arabic"/>
          <w:sz w:val="70"/>
          <w:szCs w:val="70"/>
          <w:rtl/>
        </w:rPr>
      </w:pPr>
      <w:r w:rsidRPr="000354BA">
        <w:rPr>
          <w:rFonts w:ascii="Traditional Arabic" w:hAnsi="Traditional Arabic" w:cs="Traditional Arabic" w:hint="cs"/>
          <w:sz w:val="70"/>
          <w:szCs w:val="70"/>
          <w:rtl/>
        </w:rPr>
        <w:t>معاشر المؤمنين ... قال رسول الله ﷺ (</w:t>
      </w:r>
      <w:r w:rsidRPr="000354BA">
        <w:rPr>
          <w:rFonts w:ascii="Traditional Arabic" w:hAnsi="Traditional Arabic" w:cs="Traditional Arabic"/>
          <w:sz w:val="70"/>
          <w:szCs w:val="70"/>
          <w:rtl/>
        </w:rPr>
        <w:t>إِنَّ التُجَّارَ هُمُ الفُجَّارَ</w:t>
      </w:r>
      <w:r w:rsidRPr="000354BA">
        <w:rPr>
          <w:rFonts w:ascii="Traditional Arabic" w:hAnsi="Traditional Arabic" w:cs="Traditional Arabic" w:hint="cs"/>
          <w:sz w:val="70"/>
          <w:szCs w:val="70"/>
          <w:rtl/>
        </w:rPr>
        <w:t>)</w:t>
      </w:r>
      <w:r w:rsidRPr="000354BA">
        <w:rPr>
          <w:rFonts w:ascii="Traditional Arabic" w:hAnsi="Traditional Arabic" w:cs="Traditional Arabic"/>
          <w:sz w:val="70"/>
          <w:szCs w:val="70"/>
          <w:rtl/>
        </w:rPr>
        <w:t xml:space="preserve"> قِيلَ يَا رَسُولَ اللَّهِ؟ أَوَ لَيسَ قَد أَحَلَّ اللَّهُ البَيعَ؟ قَالَ</w:t>
      </w:r>
      <w:r w:rsidRPr="000354BA">
        <w:rPr>
          <w:rFonts w:ascii="Traditional Arabic" w:hAnsi="Traditional Arabic" w:cs="Traditional Arabic" w:hint="cs"/>
          <w:sz w:val="70"/>
          <w:szCs w:val="70"/>
          <w:rtl/>
        </w:rPr>
        <w:t xml:space="preserve"> (</w:t>
      </w:r>
      <w:r w:rsidRPr="000354BA">
        <w:rPr>
          <w:rFonts w:ascii="Traditional Arabic" w:hAnsi="Traditional Arabic" w:cs="Traditional Arabic"/>
          <w:sz w:val="70"/>
          <w:szCs w:val="70"/>
          <w:rtl/>
        </w:rPr>
        <w:t xml:space="preserve">بَلَى، وَلِكِنَّهُم يُحَدِّثُونَ فَيَكذِبُونَ، وَيَحلِفُونَ </w:t>
      </w:r>
      <w:proofErr w:type="spellStart"/>
      <w:r w:rsidRPr="000354BA">
        <w:rPr>
          <w:rFonts w:ascii="Traditional Arabic" w:hAnsi="Traditional Arabic" w:cs="Traditional Arabic"/>
          <w:sz w:val="70"/>
          <w:szCs w:val="70"/>
          <w:rtl/>
        </w:rPr>
        <w:t>فَيَأثَمُونَ</w:t>
      </w:r>
      <w:proofErr w:type="spellEnd"/>
      <w:r w:rsidRPr="000354BA">
        <w:rPr>
          <w:rFonts w:ascii="Traditional Arabic" w:hAnsi="Traditional Arabic" w:cs="Traditional Arabic" w:hint="cs"/>
          <w:sz w:val="70"/>
          <w:szCs w:val="70"/>
          <w:rtl/>
        </w:rPr>
        <w:t>)</w:t>
      </w:r>
      <w:r w:rsidR="00ED781E" w:rsidRPr="000354BA">
        <w:rPr>
          <w:rFonts w:ascii="Traditional Arabic" w:hAnsi="Traditional Arabic" w:cs="Traditional Arabic" w:hint="cs"/>
          <w:sz w:val="70"/>
          <w:szCs w:val="70"/>
          <w:rtl/>
        </w:rPr>
        <w:t xml:space="preserve"> </w:t>
      </w:r>
      <w:r w:rsidR="00ED781E" w:rsidRPr="000354BA">
        <w:rPr>
          <w:rFonts w:ascii="Traditional Arabic" w:hAnsi="Traditional Arabic" w:cs="Traditional Arabic"/>
          <w:sz w:val="70"/>
          <w:szCs w:val="70"/>
          <w:rtl/>
        </w:rPr>
        <w:t>وإلا فإن التجارة من أفضل أنواع المكاسب لمن بَرَّ وصدق، فالتاجر الصدوق الأمين له من الأجر الشيء العظيم</w:t>
      </w:r>
      <w:r w:rsidR="00ED781E" w:rsidRPr="000354BA">
        <w:rPr>
          <w:rFonts w:ascii="Traditional Arabic" w:hAnsi="Traditional Arabic" w:cs="Traditional Arabic"/>
          <w:sz w:val="70"/>
          <w:szCs w:val="70"/>
          <w:rtl/>
        </w:rPr>
        <w:t>، قال رسول الله ﷺ (</w:t>
      </w:r>
      <w:r w:rsidR="00ED781E" w:rsidRPr="000354BA">
        <w:rPr>
          <w:rFonts w:ascii="Traditional Arabic" w:hAnsi="Traditional Arabic" w:cs="Traditional Arabic"/>
          <w:sz w:val="70"/>
          <w:szCs w:val="70"/>
          <w:rtl/>
        </w:rPr>
        <w:t>إِنَّ التُجَّارَ يُبعَثُونَ يَومَ القِيَامَةِ فُجَّارًا، إِلَّا مَن اتَّقَى اللَّهَ وَبَرَّ وَصَدَقَ</w:t>
      </w:r>
      <w:r w:rsidR="00ED781E" w:rsidRPr="000354BA">
        <w:rPr>
          <w:rFonts w:ascii="Traditional Arabic" w:hAnsi="Traditional Arabic" w:cs="Traditional Arabic"/>
          <w:sz w:val="70"/>
          <w:szCs w:val="70"/>
          <w:rtl/>
        </w:rPr>
        <w:t xml:space="preserve">) </w:t>
      </w:r>
      <w:r w:rsidR="00ED781E" w:rsidRPr="000354BA">
        <w:rPr>
          <w:rFonts w:ascii="Traditional Arabic" w:hAnsi="Traditional Arabic" w:cs="Traditional Arabic"/>
          <w:sz w:val="70"/>
          <w:szCs w:val="70"/>
          <w:rtl/>
        </w:rPr>
        <w:t>لمَّا كان من دَيدَنِ التجار التدليس في المعاملات، والتهالُكُ على ترويج السلع بما تيسر لهم من الأيمان الكاذبة ونحوها، حكم عليهم بالفجور، واستثنى منهم من اتقى المحارم، وبرَّ في يمينه، وصدق في حديثه</w:t>
      </w:r>
      <w:r w:rsidR="00ED781E" w:rsidRPr="000354BA">
        <w:rPr>
          <w:rFonts w:ascii="Traditional Arabic" w:hAnsi="Traditional Arabic" w:cs="Traditional Arabic"/>
          <w:sz w:val="70"/>
          <w:szCs w:val="70"/>
          <w:rtl/>
        </w:rPr>
        <w:t>.</w:t>
      </w:r>
    </w:p>
    <w:p w14:paraId="1D185373" w14:textId="234A4809" w:rsidR="00ED781E" w:rsidRPr="000354BA" w:rsidRDefault="00ED781E" w:rsidP="00ED2A88">
      <w:pPr>
        <w:pStyle w:val="a4"/>
        <w:widowControl w:val="0"/>
        <w:spacing w:line="228" w:lineRule="auto"/>
        <w:jc w:val="both"/>
        <w:rPr>
          <w:rFonts w:ascii="Traditional Arabic" w:hAnsi="Traditional Arabic" w:cs="Traditional Arabic"/>
          <w:sz w:val="70"/>
          <w:szCs w:val="70"/>
          <w:rtl/>
        </w:rPr>
      </w:pPr>
      <w:r w:rsidRPr="000354BA">
        <w:rPr>
          <w:rFonts w:ascii="Traditional Arabic" w:hAnsi="Traditional Arabic" w:cs="Traditional Arabic"/>
          <w:sz w:val="70"/>
          <w:szCs w:val="70"/>
          <w:rtl/>
        </w:rPr>
        <w:t xml:space="preserve">يقول أبو هريرة </w:t>
      </w:r>
      <w:r w:rsidRPr="000354BA">
        <w:rPr>
          <w:rFonts w:ascii="Traditional Arabic" w:hAnsi="Traditional Arabic" w:cs="Traditional Arabic"/>
          <w:sz w:val="70"/>
          <w:szCs w:val="70"/>
        </w:rPr>
        <w:sym w:font="AGA Arabesque" w:char="F074"/>
      </w:r>
      <w:r w:rsidRPr="000354BA">
        <w:rPr>
          <w:rFonts w:ascii="Traditional Arabic" w:hAnsi="Traditional Arabic" w:cs="Traditional Arabic"/>
          <w:sz w:val="70"/>
          <w:szCs w:val="70"/>
          <w:rtl/>
        </w:rPr>
        <w:t>: مَرَّ</w:t>
      </w:r>
      <w:r w:rsidRPr="000354BA">
        <w:rPr>
          <w:rFonts w:ascii="Traditional Arabic" w:hAnsi="Traditional Arabic" w:cs="Traditional Arabic"/>
          <w:sz w:val="70"/>
          <w:szCs w:val="70"/>
          <w:rtl/>
        </w:rPr>
        <w:t xml:space="preserve"> رَسول</w:t>
      </w:r>
      <w:r w:rsidRPr="000354BA">
        <w:rPr>
          <w:rFonts w:ascii="Traditional Arabic" w:hAnsi="Traditional Arabic" w:cs="Traditional Arabic"/>
          <w:sz w:val="70"/>
          <w:szCs w:val="70"/>
          <w:rtl/>
        </w:rPr>
        <w:t>ُ</w:t>
      </w:r>
      <w:r w:rsidRPr="000354BA">
        <w:rPr>
          <w:rFonts w:ascii="Traditional Arabic" w:hAnsi="Traditional Arabic" w:cs="Traditional Arabic"/>
          <w:sz w:val="70"/>
          <w:szCs w:val="70"/>
          <w:rtl/>
        </w:rPr>
        <w:t xml:space="preserve"> اللهِ </w:t>
      </w:r>
      <w:r w:rsidRPr="000354BA">
        <w:rPr>
          <w:rFonts w:ascii="Traditional Arabic" w:hAnsi="Traditional Arabic" w:cs="Traditional Arabic"/>
          <w:sz w:val="70"/>
          <w:szCs w:val="70"/>
          <w:rtl/>
        </w:rPr>
        <w:t xml:space="preserve">ﷺ </w:t>
      </w:r>
      <w:r w:rsidRPr="000354BA">
        <w:rPr>
          <w:rFonts w:ascii="Traditional Arabic" w:hAnsi="Traditional Arabic" w:cs="Traditional Arabic"/>
          <w:sz w:val="70"/>
          <w:szCs w:val="70"/>
          <w:rtl/>
        </w:rPr>
        <w:t xml:space="preserve">علَى صُبْرَةِ طَعامٍ فأدْخَلَ </w:t>
      </w:r>
      <w:r w:rsidRPr="000354BA">
        <w:rPr>
          <w:rFonts w:ascii="Traditional Arabic" w:hAnsi="Traditional Arabic" w:cs="Traditional Arabic"/>
          <w:sz w:val="70"/>
          <w:szCs w:val="70"/>
          <w:rtl/>
        </w:rPr>
        <w:lastRenderedPageBreak/>
        <w:t>يَدَهُ فيها، فَنالَتْ أصابِعُهُ بَلَلًا فقالَ</w:t>
      </w:r>
      <w:r w:rsidRPr="000354BA">
        <w:rPr>
          <w:rFonts w:ascii="Traditional Arabic" w:hAnsi="Traditional Arabic" w:cs="Traditional Arabic"/>
          <w:sz w:val="70"/>
          <w:szCs w:val="70"/>
          <w:rtl/>
        </w:rPr>
        <w:t xml:space="preserve"> (</w:t>
      </w:r>
      <w:r w:rsidRPr="000354BA">
        <w:rPr>
          <w:rFonts w:ascii="Traditional Arabic" w:hAnsi="Traditional Arabic" w:cs="Traditional Arabic"/>
          <w:sz w:val="70"/>
          <w:szCs w:val="70"/>
          <w:rtl/>
        </w:rPr>
        <w:t>ما هذا يا صاحِبَ الطَّعامِ؟</w:t>
      </w:r>
      <w:r w:rsidRPr="000354BA">
        <w:rPr>
          <w:rFonts w:ascii="Traditional Arabic" w:hAnsi="Traditional Arabic" w:cs="Traditional Arabic"/>
          <w:sz w:val="70"/>
          <w:szCs w:val="70"/>
          <w:rtl/>
        </w:rPr>
        <w:t>)</w:t>
      </w:r>
      <w:r w:rsidRPr="000354BA">
        <w:rPr>
          <w:rFonts w:ascii="Traditional Arabic" w:hAnsi="Traditional Arabic" w:cs="Traditional Arabic"/>
          <w:sz w:val="70"/>
          <w:szCs w:val="70"/>
          <w:rtl/>
        </w:rPr>
        <w:t xml:space="preserve"> قالَ</w:t>
      </w:r>
      <w:r w:rsidRPr="000354BA">
        <w:rPr>
          <w:rFonts w:ascii="Traditional Arabic" w:hAnsi="Traditional Arabic" w:cs="Traditional Arabic"/>
          <w:sz w:val="70"/>
          <w:szCs w:val="70"/>
          <w:rtl/>
        </w:rPr>
        <w:t>:</w:t>
      </w:r>
      <w:r w:rsidRPr="000354BA">
        <w:rPr>
          <w:rFonts w:ascii="Traditional Arabic" w:hAnsi="Traditional Arabic" w:cs="Traditional Arabic"/>
          <w:sz w:val="70"/>
          <w:szCs w:val="70"/>
          <w:rtl/>
        </w:rPr>
        <w:t xml:space="preserve"> أصابَتْهُ السَّماءُ يا رَسولَ اللهِ، قالَ</w:t>
      </w:r>
      <w:r w:rsidRPr="000354BA">
        <w:rPr>
          <w:rFonts w:ascii="Traditional Arabic" w:hAnsi="Traditional Arabic" w:cs="Traditional Arabic"/>
          <w:sz w:val="70"/>
          <w:szCs w:val="70"/>
          <w:rtl/>
        </w:rPr>
        <w:t xml:space="preserve"> (</w:t>
      </w:r>
      <w:r w:rsidRPr="000354BA">
        <w:rPr>
          <w:rFonts w:ascii="Traditional Arabic" w:hAnsi="Traditional Arabic" w:cs="Traditional Arabic"/>
          <w:sz w:val="70"/>
          <w:szCs w:val="70"/>
          <w:rtl/>
        </w:rPr>
        <w:t>أفَلا جَعَلْتَهُ فَوْقَ الطَّعامِ كَيْ يَراهُ النَّاسُ، مَن غَشَّ فليسَ مِنِّي</w:t>
      </w:r>
      <w:r w:rsidRPr="000354BA">
        <w:rPr>
          <w:rFonts w:ascii="Traditional Arabic" w:hAnsi="Traditional Arabic" w:cs="Traditional Arabic"/>
          <w:sz w:val="70"/>
          <w:szCs w:val="70"/>
          <w:rtl/>
        </w:rPr>
        <w:t xml:space="preserve">) </w:t>
      </w:r>
      <w:r w:rsidR="000354BA" w:rsidRPr="000354BA">
        <w:rPr>
          <w:rFonts w:ascii="Traditional Arabic" w:hAnsi="Traditional Arabic" w:cs="Traditional Arabic" w:hint="cs"/>
          <w:sz w:val="70"/>
          <w:szCs w:val="70"/>
          <w:rtl/>
        </w:rPr>
        <w:t>ف</w:t>
      </w:r>
      <w:r w:rsidR="000354BA" w:rsidRPr="000354BA">
        <w:rPr>
          <w:rFonts w:ascii="Traditional Arabic" w:hAnsi="Traditional Arabic" w:cs="Traditional Arabic"/>
          <w:sz w:val="70"/>
          <w:szCs w:val="70"/>
          <w:rtl/>
        </w:rPr>
        <w:t xml:space="preserve">من خدع الناس بأي صورة </w:t>
      </w:r>
      <w:r w:rsidR="000354BA" w:rsidRPr="000354BA">
        <w:rPr>
          <w:rFonts w:ascii="Traditional Arabic" w:hAnsi="Traditional Arabic" w:cs="Traditional Arabic" w:hint="cs"/>
          <w:sz w:val="70"/>
          <w:szCs w:val="70"/>
          <w:rtl/>
        </w:rPr>
        <w:t xml:space="preserve">من صور الغش والخداع </w:t>
      </w:r>
      <w:r w:rsidR="000354BA" w:rsidRPr="000354BA">
        <w:rPr>
          <w:rFonts w:ascii="Traditional Arabic" w:hAnsi="Traditional Arabic" w:cs="Traditional Arabic"/>
          <w:sz w:val="70"/>
          <w:szCs w:val="70"/>
          <w:rtl/>
        </w:rPr>
        <w:t xml:space="preserve">فليس على هدي النبي </w:t>
      </w:r>
      <w:r w:rsidR="000354BA" w:rsidRPr="000354BA">
        <w:rPr>
          <w:rFonts w:ascii="Traditional Arabic" w:hAnsi="Traditional Arabic" w:cs="Traditional Arabic" w:hint="cs"/>
          <w:sz w:val="70"/>
          <w:szCs w:val="70"/>
          <w:rtl/>
        </w:rPr>
        <w:t xml:space="preserve">ﷺ </w:t>
      </w:r>
      <w:r w:rsidR="000354BA" w:rsidRPr="000354BA">
        <w:rPr>
          <w:rFonts w:ascii="Traditional Arabic" w:hAnsi="Traditional Arabic" w:cs="Traditional Arabic"/>
          <w:sz w:val="70"/>
          <w:szCs w:val="70"/>
          <w:rtl/>
        </w:rPr>
        <w:t xml:space="preserve">وسنته وطريقته، وهذا زجر شديد من النبي </w:t>
      </w:r>
      <w:r w:rsidR="000354BA" w:rsidRPr="000354BA">
        <w:rPr>
          <w:rFonts w:ascii="Traditional Arabic" w:hAnsi="Traditional Arabic" w:cs="Traditional Arabic" w:hint="cs"/>
          <w:sz w:val="70"/>
          <w:szCs w:val="70"/>
          <w:rtl/>
        </w:rPr>
        <w:t xml:space="preserve">ﷺ </w:t>
      </w:r>
      <w:r w:rsidR="000354BA" w:rsidRPr="000354BA">
        <w:rPr>
          <w:rFonts w:ascii="Traditional Arabic" w:hAnsi="Traditional Arabic" w:cs="Traditional Arabic"/>
          <w:sz w:val="70"/>
          <w:szCs w:val="70"/>
          <w:rtl/>
        </w:rPr>
        <w:t xml:space="preserve">وفيه تهديد لمن تمادى في الغش بأن يخرج عن طريقة النبي </w:t>
      </w:r>
      <w:r w:rsidR="000354BA" w:rsidRPr="000354BA">
        <w:rPr>
          <w:rFonts w:ascii="Traditional Arabic" w:hAnsi="Traditional Arabic" w:cs="Traditional Arabic" w:hint="cs"/>
          <w:sz w:val="70"/>
          <w:szCs w:val="70"/>
          <w:rtl/>
        </w:rPr>
        <w:t>ﷺ.</w:t>
      </w:r>
    </w:p>
    <w:p w14:paraId="1824B99C" w14:textId="1D31CA79" w:rsidR="002E25A0" w:rsidRPr="000354BA" w:rsidRDefault="000354BA"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عباد الله ... الأمانة من محاسن الأخلاق، والتعامل في التجارة والأمور المادية يستلزم الأمانة؛ حتى تتم الأمور والتعاملات بين الناس بلا منازعات، وبلا إثارة شرور في المجتمع، وعلى العكس من ذلك؛ فإن الغش والخداع يجلب على المجتمع الويلات والبغضاء والتشاحن بين الناس</w:t>
      </w:r>
      <w:r w:rsidRPr="000354BA">
        <w:rPr>
          <w:rFonts w:ascii="Traditional Arabic" w:hAnsi="Traditional Arabic" w:cs="Traditional Arabic" w:hint="cs"/>
          <w:sz w:val="70"/>
          <w:szCs w:val="70"/>
          <w:rtl/>
        </w:rPr>
        <w:t>، ف</w:t>
      </w:r>
      <w:r w:rsidRPr="000354BA">
        <w:rPr>
          <w:rFonts w:ascii="Traditional Arabic" w:hAnsi="Traditional Arabic" w:cs="Traditional Arabic"/>
          <w:sz w:val="70"/>
          <w:szCs w:val="70"/>
          <w:rtl/>
        </w:rPr>
        <w:t>الغش ليس من الإسلام، والغشاش على خطر عظيم</w:t>
      </w:r>
      <w:r w:rsidRPr="000354BA">
        <w:rPr>
          <w:rFonts w:ascii="Traditional Arabic" w:hAnsi="Traditional Arabic" w:cs="Traditional Arabic" w:hint="cs"/>
          <w:sz w:val="70"/>
          <w:szCs w:val="70"/>
          <w:rtl/>
        </w:rPr>
        <w:t xml:space="preserve">، </w:t>
      </w:r>
      <w:r w:rsidR="002E25A0" w:rsidRPr="000354BA">
        <w:rPr>
          <w:rFonts w:ascii="Traditional Arabic" w:hAnsi="Traditional Arabic" w:cs="Traditional Arabic"/>
          <w:sz w:val="70"/>
          <w:szCs w:val="70"/>
          <w:rtl/>
        </w:rPr>
        <w:t>والغش قد كثُر في زماننا هذا</w:t>
      </w:r>
      <w:r w:rsidRPr="000354BA">
        <w:rPr>
          <w:rFonts w:ascii="Traditional Arabic" w:hAnsi="Traditional Arabic" w:cs="Traditional Arabic" w:hint="cs"/>
          <w:sz w:val="70"/>
          <w:szCs w:val="70"/>
          <w:rtl/>
        </w:rPr>
        <w:t xml:space="preserve"> -والعياذ بالله-.</w:t>
      </w:r>
    </w:p>
    <w:p w14:paraId="53F15642" w14:textId="2A10F41D" w:rsidR="002E25A0" w:rsidRPr="000354BA" w:rsidRDefault="002E25A0"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 xml:space="preserve">أيها </w:t>
      </w:r>
      <w:proofErr w:type="gramStart"/>
      <w:r w:rsidRPr="000354BA">
        <w:rPr>
          <w:rFonts w:ascii="Traditional Arabic" w:hAnsi="Traditional Arabic" w:cs="Traditional Arabic"/>
          <w:sz w:val="70"/>
          <w:szCs w:val="70"/>
          <w:rtl/>
        </w:rPr>
        <w:t>المؤمن</w:t>
      </w:r>
      <w:r w:rsidR="000354BA" w:rsidRPr="000354BA">
        <w:rPr>
          <w:rFonts w:ascii="Traditional Arabic" w:hAnsi="Traditional Arabic" w:cs="Traditional Arabic" w:hint="cs"/>
          <w:sz w:val="70"/>
          <w:szCs w:val="70"/>
          <w:rtl/>
        </w:rPr>
        <w:t>و</w:t>
      </w:r>
      <w:r w:rsidRPr="000354BA">
        <w:rPr>
          <w:rFonts w:ascii="Traditional Arabic" w:hAnsi="Traditional Arabic" w:cs="Traditional Arabic"/>
          <w:sz w:val="70"/>
          <w:szCs w:val="70"/>
          <w:rtl/>
        </w:rPr>
        <w:t>ن</w:t>
      </w:r>
      <w:r w:rsidR="000354BA" w:rsidRPr="000354BA">
        <w:rPr>
          <w:rFonts w:ascii="Traditional Arabic" w:hAnsi="Traditional Arabic" w:cs="Traditional Arabic" w:hint="cs"/>
          <w:sz w:val="70"/>
          <w:szCs w:val="70"/>
          <w:rtl/>
        </w:rPr>
        <w:t xml:space="preserve"> .</w:t>
      </w:r>
      <w:proofErr w:type="gramEnd"/>
      <w:r w:rsidR="000354BA" w:rsidRPr="000354BA">
        <w:rPr>
          <w:rFonts w:ascii="Traditional Arabic" w:hAnsi="Traditional Arabic" w:cs="Traditional Arabic" w:hint="cs"/>
          <w:sz w:val="70"/>
          <w:szCs w:val="70"/>
          <w:rtl/>
        </w:rPr>
        <w:t xml:space="preserve">. </w:t>
      </w:r>
      <w:r w:rsidRPr="000354BA">
        <w:rPr>
          <w:rFonts w:ascii="Traditional Arabic" w:hAnsi="Traditional Arabic" w:cs="Traditional Arabic"/>
          <w:sz w:val="70"/>
          <w:szCs w:val="70"/>
          <w:rtl/>
        </w:rPr>
        <w:t xml:space="preserve">لم يدخل </w:t>
      </w:r>
      <w:r w:rsidR="000354BA" w:rsidRPr="000354BA">
        <w:rPr>
          <w:rFonts w:ascii="Traditional Arabic" w:hAnsi="Traditional Arabic" w:cs="Traditional Arabic" w:hint="cs"/>
          <w:sz w:val="70"/>
          <w:szCs w:val="70"/>
          <w:rtl/>
        </w:rPr>
        <w:t xml:space="preserve">الإسلام </w:t>
      </w:r>
      <w:r w:rsidRPr="000354BA">
        <w:rPr>
          <w:rFonts w:ascii="Traditional Arabic" w:hAnsi="Traditional Arabic" w:cs="Traditional Arabic"/>
          <w:sz w:val="70"/>
          <w:szCs w:val="70"/>
          <w:rtl/>
        </w:rPr>
        <w:t xml:space="preserve">بلاد أفريقيا ولا </w:t>
      </w:r>
      <w:proofErr w:type="spellStart"/>
      <w:r w:rsidRPr="000354BA">
        <w:rPr>
          <w:rFonts w:ascii="Traditional Arabic" w:hAnsi="Traditional Arabic" w:cs="Traditional Arabic"/>
          <w:sz w:val="70"/>
          <w:szCs w:val="70"/>
          <w:rtl/>
        </w:rPr>
        <w:t>أندونيسيا</w:t>
      </w:r>
      <w:proofErr w:type="spellEnd"/>
      <w:r w:rsidRPr="000354BA">
        <w:rPr>
          <w:rFonts w:ascii="Traditional Arabic" w:hAnsi="Traditional Arabic" w:cs="Traditional Arabic"/>
          <w:sz w:val="70"/>
          <w:szCs w:val="70"/>
          <w:rtl/>
        </w:rPr>
        <w:t xml:space="preserve"> ولا </w:t>
      </w:r>
      <w:r w:rsidRPr="000354BA">
        <w:rPr>
          <w:rFonts w:ascii="Traditional Arabic" w:hAnsi="Traditional Arabic" w:cs="Traditional Arabic"/>
          <w:sz w:val="70"/>
          <w:szCs w:val="70"/>
          <w:rtl/>
        </w:rPr>
        <w:lastRenderedPageBreak/>
        <w:t xml:space="preserve">ماليزيا ولا بلاد الهند، ولا غيرها </w:t>
      </w:r>
      <w:r w:rsidR="000354BA" w:rsidRPr="000354BA">
        <w:rPr>
          <w:rFonts w:ascii="Traditional Arabic" w:hAnsi="Traditional Arabic" w:cs="Traditional Arabic" w:hint="cs"/>
          <w:sz w:val="70"/>
          <w:szCs w:val="70"/>
          <w:rtl/>
        </w:rPr>
        <w:t>إلا</w:t>
      </w:r>
      <w:r w:rsidRPr="000354BA">
        <w:rPr>
          <w:rFonts w:ascii="Traditional Arabic" w:hAnsi="Traditional Arabic" w:cs="Traditional Arabic"/>
          <w:sz w:val="70"/>
          <w:szCs w:val="70"/>
          <w:rtl/>
        </w:rPr>
        <w:t xml:space="preserve"> عن طريق التجار المسلمين الذين ذهبوا إلى هذه البلاد، فرأوا عليهم الأمانة والصدق في القول، وعدم الكذب والوفاء بالوعد، وعدم الغش في البيع أو الشراء، فسألوهم من الذي علمكم ذلك؟!!، فأشاروا إلى الإسلام، فدخل الناس أفواجاً مِنْ تعامل إخوانهم المؤمنين التجار الذين يتاجرون ويظهر عليهم تعاليم الإسلام وأحكام الحبيب المصطفى </w:t>
      </w:r>
      <w:r w:rsidR="000354BA" w:rsidRPr="000354BA">
        <w:rPr>
          <w:rFonts w:ascii="Traditional Arabic" w:hAnsi="Traditional Arabic" w:cs="Traditional Arabic" w:hint="cs"/>
          <w:sz w:val="70"/>
          <w:szCs w:val="70"/>
          <w:rtl/>
        </w:rPr>
        <w:t xml:space="preserve">ﷺ. </w:t>
      </w:r>
    </w:p>
    <w:p w14:paraId="14C46C94" w14:textId="156AE75B" w:rsidR="002E25A0" w:rsidRPr="000354BA" w:rsidRDefault="002E25A0"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نسأل الله عزَّ وجلَّ أن يرزقنا الأرزاق الحلال الطيبة المبارك لنا فيها، وأن يحفظنا من الفتن والحرام والذنوب وال</w:t>
      </w:r>
      <w:r w:rsidR="000354BA" w:rsidRPr="000354BA">
        <w:rPr>
          <w:rFonts w:ascii="Traditional Arabic" w:hAnsi="Traditional Arabic" w:cs="Traditional Arabic" w:hint="cs"/>
          <w:sz w:val="70"/>
          <w:szCs w:val="70"/>
          <w:rtl/>
        </w:rPr>
        <w:t>آ</w:t>
      </w:r>
      <w:r w:rsidRPr="000354BA">
        <w:rPr>
          <w:rFonts w:ascii="Traditional Arabic" w:hAnsi="Traditional Arabic" w:cs="Traditional Arabic"/>
          <w:sz w:val="70"/>
          <w:szCs w:val="70"/>
          <w:rtl/>
        </w:rPr>
        <w:t>ثام ما ظهر منها وما بطن</w:t>
      </w:r>
      <w:r w:rsidRPr="000354BA">
        <w:rPr>
          <w:rFonts w:ascii="Traditional Arabic" w:hAnsi="Traditional Arabic" w:cs="Traditional Arabic"/>
          <w:sz w:val="70"/>
          <w:szCs w:val="70"/>
        </w:rPr>
        <w:t>.</w:t>
      </w:r>
    </w:p>
    <w:p w14:paraId="2B19E4E0" w14:textId="7283BB5A" w:rsidR="00ED430E" w:rsidRPr="000354BA" w:rsidRDefault="002E25A0" w:rsidP="00ED2A88">
      <w:pPr>
        <w:pStyle w:val="a4"/>
        <w:widowControl w:val="0"/>
        <w:spacing w:line="228" w:lineRule="auto"/>
        <w:jc w:val="both"/>
        <w:rPr>
          <w:rFonts w:ascii="Traditional Arabic" w:hAnsi="Traditional Arabic" w:cs="Traditional Arabic"/>
          <w:sz w:val="70"/>
          <w:szCs w:val="70"/>
        </w:rPr>
      </w:pPr>
      <w:r w:rsidRPr="000354BA">
        <w:rPr>
          <w:rFonts w:ascii="Traditional Arabic" w:hAnsi="Traditional Arabic" w:cs="Traditional Arabic"/>
          <w:sz w:val="70"/>
          <w:szCs w:val="70"/>
          <w:rtl/>
        </w:rPr>
        <w:t>اللهم أرنا الحقَّ حقًّا وارزقنا اتباعه، وأرنا الباطل زاهقاً وهالكاً وارزقنا اجتنابه</w:t>
      </w:r>
      <w:r w:rsidR="000354BA" w:rsidRPr="000354BA">
        <w:rPr>
          <w:rFonts w:ascii="Traditional Arabic" w:hAnsi="Traditional Arabic" w:cs="Traditional Arabic" w:hint="cs"/>
          <w:sz w:val="70"/>
          <w:szCs w:val="70"/>
          <w:rtl/>
        </w:rPr>
        <w:t>.</w:t>
      </w:r>
    </w:p>
    <w:sectPr w:rsidR="00ED430E" w:rsidRPr="000354B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A0"/>
    <w:rsid w:val="000354BA"/>
    <w:rsid w:val="00122B29"/>
    <w:rsid w:val="001430A7"/>
    <w:rsid w:val="002E25A0"/>
    <w:rsid w:val="00354A38"/>
    <w:rsid w:val="00480C30"/>
    <w:rsid w:val="006C3311"/>
    <w:rsid w:val="00AA6384"/>
    <w:rsid w:val="00B96DD7"/>
    <w:rsid w:val="00E95D04"/>
    <w:rsid w:val="00ED2A88"/>
    <w:rsid w:val="00ED430E"/>
    <w:rsid w:val="00ED781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0326"/>
  <w15:chartTrackingRefBased/>
  <w15:docId w15:val="{5AE77038-2E28-4962-8E4E-3266B5C5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2E25A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2E25A0"/>
    <w:rPr>
      <w:rFonts w:ascii="Times New Roman" w:eastAsia="Times New Roman" w:hAnsi="Times New Roman" w:cs="Times New Roman"/>
      <w:b/>
      <w:bCs/>
      <w:sz w:val="27"/>
      <w:szCs w:val="27"/>
    </w:rPr>
  </w:style>
  <w:style w:type="character" w:styleId="a3">
    <w:name w:val="Strong"/>
    <w:basedOn w:val="a0"/>
    <w:uiPriority w:val="22"/>
    <w:qFormat/>
    <w:rsid w:val="002E25A0"/>
    <w:rPr>
      <w:b/>
      <w:bCs/>
    </w:rPr>
  </w:style>
  <w:style w:type="paragraph" w:styleId="a4">
    <w:name w:val="No Spacing"/>
    <w:uiPriority w:val="1"/>
    <w:qFormat/>
    <w:rsid w:val="002E25A0"/>
    <w:pPr>
      <w:spacing w:after="0" w:line="240" w:lineRule="auto"/>
    </w:pPr>
  </w:style>
  <w:style w:type="character" w:styleId="a5">
    <w:name w:val="Emphasis"/>
    <w:basedOn w:val="a0"/>
    <w:uiPriority w:val="20"/>
    <w:qFormat/>
    <w:rsid w:val="002E25A0"/>
    <w:rPr>
      <w:i/>
      <w:iCs/>
    </w:rPr>
  </w:style>
  <w:style w:type="paragraph" w:styleId="a6">
    <w:name w:val="Normal (Web)"/>
    <w:basedOn w:val="a"/>
    <w:uiPriority w:val="99"/>
    <w:unhideWhenUsed/>
    <w:rsid w:val="00AA638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571337">
      <w:bodyDiv w:val="1"/>
      <w:marLeft w:val="0"/>
      <w:marRight w:val="0"/>
      <w:marTop w:val="0"/>
      <w:marBottom w:val="0"/>
      <w:divBdr>
        <w:top w:val="none" w:sz="0" w:space="0" w:color="auto"/>
        <w:left w:val="none" w:sz="0" w:space="0" w:color="auto"/>
        <w:bottom w:val="none" w:sz="0" w:space="0" w:color="auto"/>
        <w:right w:val="none" w:sz="0" w:space="0" w:color="auto"/>
      </w:divBdr>
    </w:div>
    <w:div w:id="1107240597">
      <w:bodyDiv w:val="1"/>
      <w:marLeft w:val="0"/>
      <w:marRight w:val="0"/>
      <w:marTop w:val="0"/>
      <w:marBottom w:val="0"/>
      <w:divBdr>
        <w:top w:val="none" w:sz="0" w:space="0" w:color="auto"/>
        <w:left w:val="none" w:sz="0" w:space="0" w:color="auto"/>
        <w:bottom w:val="none" w:sz="0" w:space="0" w:color="auto"/>
        <w:right w:val="none" w:sz="0" w:space="0" w:color="auto"/>
      </w:divBdr>
    </w:div>
    <w:div w:id="18240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794</Words>
  <Characters>4530</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cp:lastPrinted>2023-02-24T03:39:00Z</cp:lastPrinted>
  <dcterms:created xsi:type="dcterms:W3CDTF">2023-02-23T20:23:00Z</dcterms:created>
  <dcterms:modified xsi:type="dcterms:W3CDTF">2023-02-24T03:39:00Z</dcterms:modified>
</cp:coreProperties>
</file>