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6C3F" w14:textId="01851F00" w:rsidR="00732962" w:rsidRPr="00614E99" w:rsidRDefault="00614E99" w:rsidP="00142781">
      <w:pPr>
        <w:pStyle w:val="a3"/>
        <w:widowControl w:val="0"/>
        <w:jc w:val="both"/>
        <w:rPr>
          <w:rFonts w:ascii="Traditional Arabic" w:hAnsi="Traditional Arabic" w:cs="Traditional Arabic"/>
          <w:color w:val="000000" w:themeColor="text1"/>
          <w:sz w:val="70"/>
          <w:szCs w:val="70"/>
          <w:rtl/>
        </w:rPr>
      </w:pPr>
      <w:r>
        <w:rPr>
          <w:rFonts w:ascii="Traditional Arabic" w:hAnsi="Traditional Arabic" w:cs="Traditional Arabic" w:hint="cs"/>
          <w:color w:val="000000" w:themeColor="text1"/>
          <w:sz w:val="70"/>
          <w:szCs w:val="70"/>
          <w:rtl/>
        </w:rPr>
        <w:t>بسم الله الرحمن الرحيم...</w:t>
      </w:r>
    </w:p>
    <w:p w14:paraId="627D75F1" w14:textId="6B02F101" w:rsidR="00732962" w:rsidRPr="00614E99" w:rsidRDefault="00732962"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t>فاتقوا الله عباد الله، واخشوا يومًا ترجعون فيه إليه، ثم توفى كل نفس ما كسبت وهم لا يظلمون.</w:t>
      </w:r>
    </w:p>
    <w:p w14:paraId="0003FF69" w14:textId="276E3972" w:rsidR="00BE1D8C" w:rsidRPr="00614E99" w:rsidRDefault="00614E99" w:rsidP="00142781">
      <w:pPr>
        <w:pStyle w:val="a3"/>
        <w:widowControl w:val="0"/>
        <w:jc w:val="both"/>
        <w:rPr>
          <w:rFonts w:ascii="Traditional Arabic" w:hAnsi="Traditional Arabic" w:cs="Traditional Arabic"/>
          <w:color w:val="000000" w:themeColor="text1"/>
          <w:sz w:val="70"/>
          <w:szCs w:val="70"/>
          <w:rtl/>
        </w:rPr>
      </w:pPr>
      <w:r>
        <w:rPr>
          <w:rFonts w:ascii="Traditional Arabic" w:hAnsi="Traditional Arabic" w:cs="Traditional Arabic" w:hint="cs"/>
          <w:color w:val="000000" w:themeColor="text1"/>
          <w:sz w:val="70"/>
          <w:szCs w:val="70"/>
          <w:rtl/>
        </w:rPr>
        <w:t xml:space="preserve">إخوة الإيمان والعقيدة ... </w:t>
      </w:r>
      <w:r w:rsidR="009172D8" w:rsidRPr="00614E99">
        <w:rPr>
          <w:rFonts w:ascii="Traditional Arabic" w:hAnsi="Traditional Arabic" w:cs="Traditional Arabic"/>
          <w:color w:val="000000" w:themeColor="text1"/>
          <w:sz w:val="70"/>
          <w:szCs w:val="70"/>
          <w:rtl/>
        </w:rPr>
        <w:t xml:space="preserve">إن الله </w:t>
      </w:r>
      <w:bookmarkStart w:id="0" w:name="_Hlk126843933"/>
      <w:r w:rsidR="005C507C" w:rsidRPr="00614E99">
        <w:rPr>
          <w:rFonts w:ascii="Traditional Arabic" w:hAnsi="Traditional Arabic" w:cs="Traditional Arabic"/>
          <w:color w:val="000000" w:themeColor="text1"/>
          <w:sz w:val="70"/>
          <w:szCs w:val="70"/>
          <w:rtl/>
        </w:rPr>
        <w:t xml:space="preserve">سبحانه وتعالى </w:t>
      </w:r>
      <w:bookmarkEnd w:id="0"/>
      <w:r w:rsidR="009172D8" w:rsidRPr="00614E99">
        <w:rPr>
          <w:rFonts w:ascii="Traditional Arabic" w:hAnsi="Traditional Arabic" w:cs="Traditional Arabic"/>
          <w:color w:val="000000" w:themeColor="text1"/>
          <w:sz w:val="70"/>
          <w:szCs w:val="70"/>
          <w:rtl/>
        </w:rPr>
        <w:t>حكيم عليم فيما يقضيه ويقدره، يخلق ما يشاء من الآيات، ويقدرها تخويف</w:t>
      </w:r>
      <w:r>
        <w:rPr>
          <w:rFonts w:ascii="Traditional Arabic" w:hAnsi="Traditional Arabic" w:cs="Traditional Arabic" w:hint="cs"/>
          <w:color w:val="000000" w:themeColor="text1"/>
          <w:sz w:val="70"/>
          <w:szCs w:val="70"/>
          <w:rtl/>
        </w:rPr>
        <w:t>ً</w:t>
      </w:r>
      <w:r w:rsidR="009172D8" w:rsidRPr="00614E99">
        <w:rPr>
          <w:rFonts w:ascii="Traditional Arabic" w:hAnsi="Traditional Arabic" w:cs="Traditional Arabic"/>
          <w:color w:val="000000" w:themeColor="text1"/>
          <w:sz w:val="70"/>
          <w:szCs w:val="70"/>
          <w:rtl/>
        </w:rPr>
        <w:t>ا لعباده وتذكير</w:t>
      </w:r>
      <w:r>
        <w:rPr>
          <w:rFonts w:ascii="Traditional Arabic" w:hAnsi="Traditional Arabic" w:cs="Traditional Arabic" w:hint="cs"/>
          <w:color w:val="000000" w:themeColor="text1"/>
          <w:sz w:val="70"/>
          <w:szCs w:val="70"/>
          <w:rtl/>
        </w:rPr>
        <w:t>ً</w:t>
      </w:r>
      <w:r w:rsidR="009172D8" w:rsidRPr="00614E99">
        <w:rPr>
          <w:rFonts w:ascii="Traditional Arabic" w:hAnsi="Traditional Arabic" w:cs="Traditional Arabic"/>
          <w:color w:val="000000" w:themeColor="text1"/>
          <w:sz w:val="70"/>
          <w:szCs w:val="70"/>
          <w:rtl/>
        </w:rPr>
        <w:t>ا لهم بما يجب عليهم من حقه، وتحذير</w:t>
      </w:r>
      <w:r>
        <w:rPr>
          <w:rFonts w:ascii="Traditional Arabic" w:hAnsi="Traditional Arabic" w:cs="Traditional Arabic" w:hint="cs"/>
          <w:color w:val="000000" w:themeColor="text1"/>
          <w:sz w:val="70"/>
          <w:szCs w:val="70"/>
          <w:rtl/>
        </w:rPr>
        <w:t>ً</w:t>
      </w:r>
      <w:r w:rsidR="009172D8" w:rsidRPr="00614E99">
        <w:rPr>
          <w:rFonts w:ascii="Traditional Arabic" w:hAnsi="Traditional Arabic" w:cs="Traditional Arabic"/>
          <w:color w:val="000000" w:themeColor="text1"/>
          <w:sz w:val="70"/>
          <w:szCs w:val="70"/>
          <w:rtl/>
        </w:rPr>
        <w:t xml:space="preserve">ا لهم من مخالفة أمره وارتكاب نهيه </w:t>
      </w:r>
      <w:r w:rsidRPr="00614E99">
        <w:rPr>
          <w:rFonts w:ascii="Traditional Arabic" w:hAnsi="Traditional Arabic" w:cs="Traditional Arabic"/>
          <w:color w:val="000000" w:themeColor="text1"/>
          <w:sz w:val="70"/>
          <w:szCs w:val="70"/>
        </w:rPr>
        <w:sym w:font="AGA Arabesque" w:char="F05D"/>
      </w:r>
      <w:r w:rsidR="009172D8" w:rsidRPr="00614E99">
        <w:rPr>
          <w:rFonts w:ascii="Traditional Arabic" w:hAnsi="Traditional Arabic" w:cs="Traditional Arabic"/>
          <w:color w:val="000000" w:themeColor="text1"/>
          <w:sz w:val="70"/>
          <w:szCs w:val="70"/>
          <w:rtl/>
        </w:rPr>
        <w:t>وَمَا نُرْسِلُ بِالْآيَاتِ إِلا تَخْوِيفًا</w:t>
      </w:r>
      <w:r w:rsidRPr="00614E99">
        <w:rPr>
          <w:rFonts w:ascii="Traditional Arabic" w:hAnsi="Traditional Arabic" w:cs="Traditional Arabic"/>
          <w:color w:val="000000" w:themeColor="text1"/>
          <w:sz w:val="70"/>
          <w:szCs w:val="70"/>
        </w:rPr>
        <w:sym w:font="AGA Arabesque" w:char="F05B"/>
      </w:r>
      <w:r>
        <w:rPr>
          <w:rFonts w:ascii="Traditional Arabic" w:hAnsi="Traditional Arabic" w:cs="Traditional Arabic" w:hint="cs"/>
          <w:color w:val="000000" w:themeColor="text1"/>
          <w:sz w:val="70"/>
          <w:szCs w:val="70"/>
          <w:rtl/>
        </w:rPr>
        <w:t>.</w:t>
      </w:r>
    </w:p>
    <w:p w14:paraId="6187C6E4" w14:textId="062507C1" w:rsidR="00D12BB6" w:rsidRPr="00614E99" w:rsidRDefault="009172D8"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t xml:space="preserve">ولا شك أن ما حصل من الزلازل في هذه الأيام في </w:t>
      </w:r>
      <w:r w:rsidR="00D95DC3" w:rsidRPr="00614E99">
        <w:rPr>
          <w:rFonts w:ascii="Traditional Arabic" w:hAnsi="Traditional Arabic" w:cs="Traditional Arabic"/>
          <w:color w:val="000000" w:themeColor="text1"/>
          <w:sz w:val="70"/>
          <w:szCs w:val="70"/>
          <w:rtl/>
        </w:rPr>
        <w:t>تركيا وسور</w:t>
      </w:r>
      <w:r w:rsidR="000714A0" w:rsidRPr="00614E99">
        <w:rPr>
          <w:rFonts w:ascii="Traditional Arabic" w:hAnsi="Traditional Arabic" w:cs="Traditional Arabic"/>
          <w:color w:val="000000" w:themeColor="text1"/>
          <w:sz w:val="70"/>
          <w:szCs w:val="70"/>
          <w:rtl/>
        </w:rPr>
        <w:t>يا</w:t>
      </w:r>
      <w:r w:rsidRPr="00614E99">
        <w:rPr>
          <w:rFonts w:ascii="Traditional Arabic" w:hAnsi="Traditional Arabic" w:cs="Traditional Arabic"/>
          <w:color w:val="000000" w:themeColor="text1"/>
          <w:sz w:val="70"/>
          <w:szCs w:val="70"/>
          <w:rtl/>
        </w:rPr>
        <w:t xml:space="preserve"> هو من جملة الآيات التي يخوف الله بها </w:t>
      </w:r>
      <w:r w:rsidR="00D95DC3" w:rsidRPr="00614E99">
        <w:rPr>
          <w:rFonts w:ascii="Traditional Arabic" w:hAnsi="Traditional Arabic" w:cs="Traditional Arabic"/>
          <w:color w:val="000000" w:themeColor="text1"/>
          <w:sz w:val="70"/>
          <w:szCs w:val="70"/>
          <w:rtl/>
        </w:rPr>
        <w:t xml:space="preserve">سبحانه وتعالى </w:t>
      </w:r>
      <w:r w:rsidRPr="00614E99">
        <w:rPr>
          <w:rFonts w:ascii="Traditional Arabic" w:hAnsi="Traditional Arabic" w:cs="Traditional Arabic"/>
          <w:color w:val="000000" w:themeColor="text1"/>
          <w:sz w:val="70"/>
          <w:szCs w:val="70"/>
          <w:rtl/>
        </w:rPr>
        <w:t xml:space="preserve">عباده. </w:t>
      </w:r>
    </w:p>
    <w:p w14:paraId="771A4CEA" w14:textId="10B98306" w:rsidR="00614E99" w:rsidRPr="00614E99" w:rsidRDefault="009172D8"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t xml:space="preserve">فالواجب على جميع المسلمين التوبة إلى الله </w:t>
      </w:r>
      <w:r w:rsidR="00D95DC3" w:rsidRPr="00614E99">
        <w:rPr>
          <w:rFonts w:ascii="Traditional Arabic" w:hAnsi="Traditional Arabic" w:cs="Traditional Arabic"/>
          <w:color w:val="000000" w:themeColor="text1"/>
          <w:sz w:val="70"/>
          <w:szCs w:val="70"/>
          <w:rtl/>
        </w:rPr>
        <w:t>سبحانه وتعالى</w:t>
      </w:r>
      <w:r w:rsidRPr="00614E99">
        <w:rPr>
          <w:rFonts w:ascii="Traditional Arabic" w:hAnsi="Traditional Arabic" w:cs="Traditional Arabic"/>
          <w:color w:val="000000" w:themeColor="text1"/>
          <w:sz w:val="70"/>
          <w:szCs w:val="70"/>
          <w:rtl/>
        </w:rPr>
        <w:t xml:space="preserve"> والاستقامة على دينه، والحذر من كل ما نهى عنه من الشرك والمعاصي، حتى تحصل لهم العافية والنجاة في الدنيا والآخرة </w:t>
      </w:r>
      <w:r w:rsidRPr="00614E99">
        <w:rPr>
          <w:rFonts w:ascii="Traditional Arabic" w:hAnsi="Traditional Arabic" w:cs="Traditional Arabic"/>
          <w:color w:val="000000" w:themeColor="text1"/>
          <w:sz w:val="70"/>
          <w:szCs w:val="70"/>
          <w:rtl/>
        </w:rPr>
        <w:lastRenderedPageBreak/>
        <w:t xml:space="preserve">من جميع الشرور، وحتى يدفع الله عنهم كل بلاء، ويمنحهم كل خير، كما قال </w:t>
      </w:r>
      <w:r w:rsidR="00D95DC3" w:rsidRPr="00614E99">
        <w:rPr>
          <w:rFonts w:ascii="Traditional Arabic" w:hAnsi="Traditional Arabic" w:cs="Traditional Arabic"/>
          <w:color w:val="000000" w:themeColor="text1"/>
          <w:sz w:val="70"/>
          <w:szCs w:val="70"/>
          <w:rtl/>
        </w:rPr>
        <w:t xml:space="preserve">سبحانه وتعالى </w:t>
      </w:r>
      <w:r w:rsidR="00614E99" w:rsidRPr="00614E99">
        <w:rPr>
          <w:rFonts w:ascii="Traditional Arabic" w:hAnsi="Traditional Arabic" w:cs="Traditional Arabic"/>
          <w:color w:val="000000" w:themeColor="text1"/>
          <w:sz w:val="70"/>
          <w:szCs w:val="70"/>
        </w:rPr>
        <w:sym w:font="AGA Arabesque" w:char="F05D"/>
      </w:r>
      <w:r w:rsidRPr="00614E99">
        <w:rPr>
          <w:rFonts w:ascii="Traditional Arabic" w:hAnsi="Traditional Arabic" w:cs="Traditional Arabic"/>
          <w:color w:val="000000" w:themeColor="text1"/>
          <w:sz w:val="70"/>
          <w:szCs w:val="70"/>
          <w:rtl/>
        </w:rPr>
        <w:t>وَلَوْ أَنَّ أَهْلَ الْقُرَى آمَنُوا وَاتَّقَوْا لَفَتَحْنَا عَلَيْهِمْ بَرَكَاتٍ مِنَ السَّمَاءِ وَالْأَرْضِ وَلَكِنْ كَذَّبُوا فَأَخَذْنَاهُمْ بِمَا كَانُوا يَكْسِبُونَ</w:t>
      </w:r>
      <w:r w:rsidR="00614E99" w:rsidRPr="00614E99">
        <w:rPr>
          <w:rFonts w:ascii="Traditional Arabic" w:hAnsi="Traditional Arabic" w:cs="Traditional Arabic"/>
          <w:color w:val="000000" w:themeColor="text1"/>
          <w:sz w:val="70"/>
          <w:szCs w:val="70"/>
        </w:rPr>
        <w:sym w:font="AGA Arabesque" w:char="F05B"/>
      </w:r>
      <w:r w:rsidR="00614E99">
        <w:rPr>
          <w:rFonts w:ascii="Traditional Arabic" w:hAnsi="Traditional Arabic" w:cs="Traditional Arabic" w:hint="cs"/>
          <w:color w:val="000000" w:themeColor="text1"/>
          <w:sz w:val="70"/>
          <w:szCs w:val="70"/>
          <w:rtl/>
        </w:rPr>
        <w:t xml:space="preserve"> وقال تعالى </w:t>
      </w:r>
      <w:r w:rsidR="00614E99" w:rsidRPr="00614E99">
        <w:rPr>
          <w:rFonts w:ascii="Traditional Arabic" w:hAnsi="Traditional Arabic" w:cs="Traditional Arabic"/>
          <w:color w:val="000000" w:themeColor="text1"/>
          <w:sz w:val="70"/>
          <w:szCs w:val="70"/>
        </w:rPr>
        <w:sym w:font="AGA Arabesque" w:char="F05D"/>
      </w:r>
      <w:r w:rsidR="00614E99" w:rsidRPr="00614E99">
        <w:rPr>
          <w:rFonts w:ascii="Traditional Arabic" w:hAnsi="Traditional Arabic" w:cs="Traditional Arabic"/>
          <w:color w:val="000000" w:themeColor="text1"/>
          <w:sz w:val="70"/>
          <w:szCs w:val="70"/>
          <w:rtl/>
        </w:rPr>
        <w:t>وَمَا أَصَابَكُمْ مِنْ مُصِيبَةٍ فَبِمَا كَسَبَتْ أَيْدِيكُمْ وَيَعْفُو عَنْ كَثِيرٍ</w:t>
      </w:r>
      <w:r w:rsidR="00614E99" w:rsidRPr="00614E99">
        <w:rPr>
          <w:rFonts w:ascii="Traditional Arabic" w:hAnsi="Traditional Arabic" w:cs="Traditional Arabic"/>
          <w:color w:val="000000" w:themeColor="text1"/>
          <w:sz w:val="70"/>
          <w:szCs w:val="70"/>
        </w:rPr>
        <w:sym w:font="AGA Arabesque" w:char="F05B"/>
      </w:r>
      <w:r w:rsidR="00614E99">
        <w:rPr>
          <w:rFonts w:ascii="Traditional Arabic" w:hAnsi="Traditional Arabic" w:cs="Traditional Arabic" w:hint="cs"/>
          <w:color w:val="000000" w:themeColor="text1"/>
          <w:sz w:val="70"/>
          <w:szCs w:val="70"/>
          <w:rtl/>
        </w:rPr>
        <w:t xml:space="preserve"> </w:t>
      </w:r>
      <w:r w:rsidR="00614E99" w:rsidRPr="00614E99">
        <w:rPr>
          <w:rFonts w:ascii="Traditional Arabic" w:hAnsi="Traditional Arabic" w:cs="Traditional Arabic"/>
          <w:color w:val="000000" w:themeColor="text1"/>
          <w:sz w:val="70"/>
          <w:szCs w:val="70"/>
          <w:rtl/>
        </w:rPr>
        <w:t>وقال تعالى عن الأمم الماضية</w:t>
      </w:r>
      <w:r w:rsidR="00614E99">
        <w:rPr>
          <w:rFonts w:ascii="Traditional Arabic" w:hAnsi="Traditional Arabic" w:cs="Traditional Arabic" w:hint="cs"/>
          <w:color w:val="000000" w:themeColor="text1"/>
          <w:sz w:val="70"/>
          <w:szCs w:val="70"/>
          <w:rtl/>
        </w:rPr>
        <w:t xml:space="preserve"> </w:t>
      </w:r>
      <w:r w:rsidR="00614E99" w:rsidRPr="00614E99">
        <w:rPr>
          <w:rFonts w:ascii="Traditional Arabic" w:hAnsi="Traditional Arabic" w:cs="Traditional Arabic"/>
          <w:color w:val="000000" w:themeColor="text1"/>
          <w:sz w:val="70"/>
          <w:szCs w:val="70"/>
        </w:rPr>
        <w:sym w:font="AGA Arabesque" w:char="F05D"/>
      </w:r>
      <w:r w:rsidR="00614E99" w:rsidRPr="00614E99">
        <w:rPr>
          <w:rFonts w:ascii="Traditional Arabic" w:hAnsi="Traditional Arabic" w:cs="Traditional Arabic"/>
          <w:color w:val="000000" w:themeColor="text1"/>
          <w:sz w:val="70"/>
          <w:szCs w:val="70"/>
          <w:rtl/>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00614E99" w:rsidRPr="00614E99">
        <w:rPr>
          <w:rFonts w:ascii="Traditional Arabic" w:hAnsi="Traditional Arabic" w:cs="Traditional Arabic"/>
          <w:color w:val="000000" w:themeColor="text1"/>
          <w:sz w:val="70"/>
          <w:szCs w:val="70"/>
        </w:rPr>
        <w:sym w:font="AGA Arabesque" w:char="F05B"/>
      </w:r>
      <w:r w:rsidR="00614E99">
        <w:rPr>
          <w:rFonts w:ascii="Traditional Arabic" w:hAnsi="Traditional Arabic" w:cs="Traditional Arabic" w:hint="cs"/>
          <w:color w:val="000000" w:themeColor="text1"/>
          <w:sz w:val="70"/>
          <w:szCs w:val="70"/>
          <w:rtl/>
        </w:rPr>
        <w:t>.</w:t>
      </w:r>
    </w:p>
    <w:p w14:paraId="4B860DBC" w14:textId="313FFEA0" w:rsidR="009172D8" w:rsidRDefault="00614E99" w:rsidP="00142781">
      <w:pPr>
        <w:pStyle w:val="a3"/>
        <w:widowControl w:val="0"/>
        <w:jc w:val="both"/>
        <w:rPr>
          <w:rFonts w:ascii="Traditional Arabic" w:hAnsi="Traditional Arabic" w:cs="Traditional Arabic"/>
          <w:color w:val="000000" w:themeColor="text1"/>
          <w:sz w:val="70"/>
          <w:szCs w:val="70"/>
          <w:rtl/>
        </w:rPr>
      </w:pPr>
      <w:r>
        <w:rPr>
          <w:rFonts w:ascii="Traditional Arabic" w:hAnsi="Traditional Arabic" w:cs="Traditional Arabic" w:hint="cs"/>
          <w:color w:val="000000" w:themeColor="text1"/>
          <w:sz w:val="70"/>
          <w:szCs w:val="70"/>
          <w:rtl/>
        </w:rPr>
        <w:t xml:space="preserve">عباد الله ... </w:t>
      </w:r>
      <w:r w:rsidR="009172D8" w:rsidRPr="00614E99">
        <w:rPr>
          <w:rFonts w:ascii="Traditional Arabic" w:hAnsi="Traditional Arabic" w:cs="Traditional Arabic"/>
          <w:color w:val="000000" w:themeColor="text1"/>
          <w:sz w:val="70"/>
          <w:szCs w:val="70"/>
          <w:rtl/>
        </w:rPr>
        <w:t xml:space="preserve">قد يأذن الله </w:t>
      </w:r>
      <w:r w:rsidR="00D95DC3" w:rsidRPr="00614E99">
        <w:rPr>
          <w:rFonts w:ascii="Traditional Arabic" w:hAnsi="Traditional Arabic" w:cs="Traditional Arabic"/>
          <w:color w:val="000000" w:themeColor="text1"/>
          <w:sz w:val="70"/>
          <w:szCs w:val="70"/>
          <w:rtl/>
        </w:rPr>
        <w:t xml:space="preserve">سبحانه وتعالى </w:t>
      </w:r>
      <w:r w:rsidR="009172D8" w:rsidRPr="00614E99">
        <w:rPr>
          <w:rFonts w:ascii="Traditional Arabic" w:hAnsi="Traditional Arabic" w:cs="Traditional Arabic"/>
          <w:color w:val="000000" w:themeColor="text1"/>
          <w:sz w:val="70"/>
          <w:szCs w:val="70"/>
          <w:rtl/>
        </w:rPr>
        <w:t>للأرض في بعض الأحيان بالتنفس</w:t>
      </w:r>
      <w:r>
        <w:rPr>
          <w:rFonts w:ascii="Traditional Arabic" w:hAnsi="Traditional Arabic" w:cs="Traditional Arabic" w:hint="cs"/>
          <w:color w:val="000000" w:themeColor="text1"/>
          <w:sz w:val="70"/>
          <w:szCs w:val="70"/>
          <w:rtl/>
        </w:rPr>
        <w:t>،</w:t>
      </w:r>
      <w:r w:rsidR="009172D8" w:rsidRPr="00614E99">
        <w:rPr>
          <w:rFonts w:ascii="Traditional Arabic" w:hAnsi="Traditional Arabic" w:cs="Traditional Arabic"/>
          <w:color w:val="000000" w:themeColor="text1"/>
          <w:sz w:val="70"/>
          <w:szCs w:val="70"/>
          <w:rtl/>
        </w:rPr>
        <w:t xml:space="preserve"> فتحدث فيها الزلازل العظام، فيحدث من ذلك لعباده الخوف والخشية، والإنابة والإقلاع عن المعاصي والتضرع إلى الله </w:t>
      </w:r>
      <w:r w:rsidR="00D95DC3" w:rsidRPr="00614E99">
        <w:rPr>
          <w:rFonts w:ascii="Traditional Arabic" w:hAnsi="Traditional Arabic" w:cs="Traditional Arabic"/>
          <w:color w:val="000000" w:themeColor="text1"/>
          <w:sz w:val="70"/>
          <w:szCs w:val="70"/>
          <w:rtl/>
        </w:rPr>
        <w:t>سبحانه وتعالى</w:t>
      </w:r>
      <w:r w:rsidR="00617AB0" w:rsidRPr="00614E99">
        <w:rPr>
          <w:rFonts w:ascii="Traditional Arabic" w:hAnsi="Traditional Arabic" w:cs="Traditional Arabic"/>
          <w:color w:val="000000" w:themeColor="text1"/>
          <w:sz w:val="70"/>
          <w:szCs w:val="70"/>
          <w:rtl/>
        </w:rPr>
        <w:t xml:space="preserve">، </w:t>
      </w:r>
      <w:r w:rsidR="009172D8" w:rsidRPr="00614E99">
        <w:rPr>
          <w:rFonts w:ascii="Traditional Arabic" w:hAnsi="Traditional Arabic" w:cs="Traditional Arabic"/>
          <w:color w:val="000000" w:themeColor="text1"/>
          <w:sz w:val="70"/>
          <w:szCs w:val="70"/>
          <w:rtl/>
        </w:rPr>
        <w:t xml:space="preserve">وقال عمر بن الخطاب </w:t>
      </w:r>
      <w:r w:rsidR="00EE3827" w:rsidRPr="00EE3827">
        <w:rPr>
          <w:rFonts w:ascii="Traditional Arabic" w:hAnsi="Traditional Arabic" w:cs="Traditional Arabic"/>
          <w:color w:val="000000" w:themeColor="text1"/>
          <w:sz w:val="70"/>
          <w:szCs w:val="70"/>
        </w:rPr>
        <w:sym w:font="AGA Arabesque" w:char="F074"/>
      </w:r>
      <w:r w:rsidR="00EE3827">
        <w:rPr>
          <w:rFonts w:ascii="Traditional Arabic" w:hAnsi="Traditional Arabic" w:cs="Traditional Arabic" w:hint="cs"/>
          <w:color w:val="000000" w:themeColor="text1"/>
          <w:sz w:val="70"/>
          <w:szCs w:val="70"/>
          <w:rtl/>
        </w:rPr>
        <w:t xml:space="preserve"> </w:t>
      </w:r>
      <w:r w:rsidR="00617AB0" w:rsidRPr="00614E99">
        <w:rPr>
          <w:rFonts w:ascii="Traditional Arabic" w:hAnsi="Traditional Arabic" w:cs="Traditional Arabic"/>
          <w:color w:val="000000" w:themeColor="text1"/>
          <w:sz w:val="70"/>
          <w:szCs w:val="70"/>
          <w:rtl/>
        </w:rPr>
        <w:t>عندما</w:t>
      </w:r>
      <w:r w:rsidR="009172D8" w:rsidRPr="00614E99">
        <w:rPr>
          <w:rFonts w:ascii="Traditional Arabic" w:hAnsi="Traditional Arabic" w:cs="Traditional Arabic"/>
          <w:color w:val="000000" w:themeColor="text1"/>
          <w:sz w:val="70"/>
          <w:szCs w:val="70"/>
          <w:rtl/>
        </w:rPr>
        <w:t xml:space="preserve"> </w:t>
      </w:r>
      <w:r w:rsidR="00617AB0" w:rsidRPr="00614E99">
        <w:rPr>
          <w:rFonts w:ascii="Traditional Arabic" w:hAnsi="Traditional Arabic" w:cs="Traditional Arabic"/>
          <w:color w:val="000000" w:themeColor="text1"/>
          <w:sz w:val="70"/>
          <w:szCs w:val="70"/>
          <w:rtl/>
        </w:rPr>
        <w:t>حدث زلزال في</w:t>
      </w:r>
      <w:r w:rsidR="009172D8" w:rsidRPr="00614E99">
        <w:rPr>
          <w:rFonts w:ascii="Traditional Arabic" w:hAnsi="Traditional Arabic" w:cs="Traditional Arabic"/>
          <w:color w:val="000000" w:themeColor="text1"/>
          <w:sz w:val="70"/>
          <w:szCs w:val="70"/>
          <w:rtl/>
        </w:rPr>
        <w:t xml:space="preserve"> المدينة: لئن عادت لا أساكنكم فيها</w:t>
      </w:r>
      <w:r w:rsidR="00EE3827">
        <w:rPr>
          <w:rFonts w:ascii="Traditional Arabic" w:hAnsi="Traditional Arabic" w:cs="Traditional Arabic" w:hint="cs"/>
          <w:color w:val="000000" w:themeColor="text1"/>
          <w:sz w:val="70"/>
          <w:szCs w:val="70"/>
          <w:rtl/>
        </w:rPr>
        <w:t>.</w:t>
      </w:r>
    </w:p>
    <w:p w14:paraId="70C9C6B3" w14:textId="22CBD62C" w:rsidR="00794E94" w:rsidRPr="00614E99" w:rsidRDefault="00794E94"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lastRenderedPageBreak/>
        <w:t>عباد الله إنَّ زلزالَ الدنيا آثارُه مدمِّرة، وموجعه ومفجعه وهو موقِظٌ لنا من غفلتنا عن الآخرةَ</w:t>
      </w:r>
      <w:r w:rsidR="00EE3827">
        <w:rPr>
          <w:rFonts w:ascii="Traditional Arabic" w:hAnsi="Traditional Arabic" w:cs="Traditional Arabic" w:hint="cs"/>
          <w:color w:val="000000" w:themeColor="text1"/>
          <w:sz w:val="70"/>
          <w:szCs w:val="70"/>
          <w:rtl/>
        </w:rPr>
        <w:t xml:space="preserve"> </w:t>
      </w:r>
      <w:r w:rsidR="00EE3827" w:rsidRPr="00EE3827">
        <w:rPr>
          <w:rFonts w:ascii="Traditional Arabic" w:hAnsi="Traditional Arabic" w:cs="Traditional Arabic"/>
          <w:color w:val="000000" w:themeColor="text1"/>
          <w:sz w:val="70"/>
          <w:szCs w:val="70"/>
        </w:rPr>
        <w:sym w:font="AGA Arabesque" w:char="F05D"/>
      </w:r>
      <w:r w:rsidRPr="00614E99">
        <w:rPr>
          <w:rFonts w:ascii="Traditional Arabic" w:hAnsi="Traditional Arabic" w:cs="Traditional Arabic"/>
          <w:color w:val="000000" w:themeColor="text1"/>
          <w:sz w:val="70"/>
          <w:szCs w:val="70"/>
          <w:rtl/>
        </w:rPr>
        <w:t>أَفَحَسِبْتُمْ أَنَّمَا خَلَقْنَاكُمْ عَبَثًا وَأَنَّكُمْ إِلَيْنَا لا تُرْجَعُونَ</w:t>
      </w:r>
      <w:r w:rsidR="00EE3827" w:rsidRPr="00EE3827">
        <w:rPr>
          <w:rFonts w:ascii="Traditional Arabic" w:hAnsi="Traditional Arabic" w:cs="Traditional Arabic"/>
          <w:noProof/>
          <w:color w:val="000000" w:themeColor="text1"/>
          <w:sz w:val="70"/>
          <w:szCs w:val="70"/>
        </w:rPr>
        <w:sym w:font="AGA Arabesque" w:char="F05B"/>
      </w:r>
      <w:r w:rsidR="00EE3827">
        <w:rPr>
          <w:rFonts w:ascii="Traditional Arabic" w:hAnsi="Traditional Arabic" w:cs="Traditional Arabic" w:hint="cs"/>
          <w:noProof/>
          <w:color w:val="000000" w:themeColor="text1"/>
          <w:sz w:val="70"/>
          <w:szCs w:val="70"/>
          <w:rtl/>
        </w:rPr>
        <w:t>.</w:t>
      </w:r>
    </w:p>
    <w:p w14:paraId="07D8C654" w14:textId="18C5C565" w:rsidR="00794E94" w:rsidRPr="00614E99" w:rsidRDefault="00D12BB6"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t>ز</w:t>
      </w:r>
      <w:r w:rsidR="00794E94" w:rsidRPr="00614E99">
        <w:rPr>
          <w:rFonts w:ascii="Traditional Arabic" w:hAnsi="Traditional Arabic" w:cs="Traditional Arabic"/>
          <w:color w:val="000000" w:themeColor="text1"/>
          <w:sz w:val="70"/>
          <w:szCs w:val="70"/>
          <w:rtl/>
        </w:rPr>
        <w:t>لزال الدنيا إنذارٌ لنا لنعلمَ أنّ الحياةَ مؤقَّتة، وأنّ الأجلَ قريب مهما طالَ الأمل، وأنّ العبدَ مُعَرّضٌ في كلِّ لحظةٍ</w:t>
      </w:r>
      <w:r w:rsidR="00EE3827">
        <w:rPr>
          <w:rFonts w:ascii="Traditional Arabic" w:hAnsi="Traditional Arabic" w:cs="Traditional Arabic" w:hint="cs"/>
          <w:color w:val="000000" w:themeColor="text1"/>
          <w:sz w:val="70"/>
          <w:szCs w:val="70"/>
          <w:rtl/>
        </w:rPr>
        <w:t xml:space="preserve"> </w:t>
      </w:r>
      <w:r w:rsidR="00794E94" w:rsidRPr="00614E99">
        <w:rPr>
          <w:rFonts w:ascii="Traditional Arabic" w:hAnsi="Traditional Arabic" w:cs="Traditional Arabic"/>
          <w:color w:val="000000" w:themeColor="text1"/>
          <w:sz w:val="70"/>
          <w:szCs w:val="70"/>
          <w:rtl/>
        </w:rPr>
        <w:t xml:space="preserve">للموت والرحيل من الدنيا </w:t>
      </w:r>
      <w:r w:rsidR="00EE3827" w:rsidRPr="00EE3827">
        <w:rPr>
          <w:rFonts w:ascii="Traditional Arabic" w:hAnsi="Traditional Arabic" w:cs="Traditional Arabic"/>
          <w:color w:val="000000" w:themeColor="text1"/>
          <w:sz w:val="70"/>
          <w:szCs w:val="70"/>
        </w:rPr>
        <w:sym w:font="AGA Arabesque" w:char="F05D"/>
      </w:r>
      <w:r w:rsidR="00794E94" w:rsidRPr="00614E99">
        <w:rPr>
          <w:rFonts w:ascii="Traditional Arabic" w:hAnsi="Traditional Arabic" w:cs="Traditional Arabic"/>
          <w:color w:val="000000" w:themeColor="text1"/>
          <w:sz w:val="70"/>
          <w:szCs w:val="70"/>
          <w:rtl/>
        </w:rPr>
        <w:t>وَمَا تَدْرِي نَفْسٌ مَاذَا تَكْسِبُ غَدًا وَمَا تَدْرِي نَفْسٌ بِأَيِّ أَرْضٍ تَمُوتُ إِنَّ اللَّهَ عَلِيمٌ خَبِيرٌ</w:t>
      </w:r>
      <w:r w:rsidR="00EE3827" w:rsidRPr="00EE3827">
        <w:rPr>
          <w:rFonts w:ascii="Traditional Arabic" w:hAnsi="Traditional Arabic" w:cs="Traditional Arabic"/>
          <w:noProof/>
          <w:color w:val="000000" w:themeColor="text1"/>
          <w:sz w:val="70"/>
          <w:szCs w:val="70"/>
        </w:rPr>
        <w:sym w:font="AGA Arabesque" w:char="F05B"/>
      </w:r>
      <w:r w:rsidR="00EE3827">
        <w:rPr>
          <w:rFonts w:ascii="Traditional Arabic" w:hAnsi="Traditional Arabic" w:cs="Traditional Arabic" w:hint="cs"/>
          <w:noProof/>
          <w:color w:val="000000" w:themeColor="text1"/>
          <w:sz w:val="70"/>
          <w:szCs w:val="70"/>
          <w:rtl/>
        </w:rPr>
        <w:t>.</w:t>
      </w:r>
    </w:p>
    <w:p w14:paraId="2268D3A3" w14:textId="1643A122" w:rsidR="00BE1D8C" w:rsidRDefault="00BE1D8C"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t xml:space="preserve">عباد </w:t>
      </w:r>
      <w:proofErr w:type="gramStart"/>
      <w:r w:rsidRPr="00614E99">
        <w:rPr>
          <w:rFonts w:ascii="Traditional Arabic" w:hAnsi="Traditional Arabic" w:cs="Traditional Arabic"/>
          <w:color w:val="000000" w:themeColor="text1"/>
          <w:sz w:val="70"/>
          <w:szCs w:val="70"/>
          <w:rtl/>
        </w:rPr>
        <w:t xml:space="preserve">الله </w:t>
      </w:r>
      <w:r w:rsidR="00EE3827">
        <w:rPr>
          <w:rFonts w:ascii="Traditional Arabic" w:hAnsi="Traditional Arabic" w:cs="Traditional Arabic" w:hint="cs"/>
          <w:color w:val="000000" w:themeColor="text1"/>
          <w:sz w:val="70"/>
          <w:szCs w:val="70"/>
          <w:rtl/>
        </w:rPr>
        <w:t>.</w:t>
      </w:r>
      <w:proofErr w:type="gramEnd"/>
      <w:r w:rsidR="00EE3827">
        <w:rPr>
          <w:rFonts w:ascii="Traditional Arabic" w:hAnsi="Traditional Arabic" w:cs="Traditional Arabic" w:hint="cs"/>
          <w:color w:val="000000" w:themeColor="text1"/>
          <w:sz w:val="70"/>
          <w:szCs w:val="70"/>
          <w:rtl/>
        </w:rPr>
        <w:t xml:space="preserve">. يقول الله </w:t>
      </w:r>
      <w:r w:rsidR="00EE3827" w:rsidRPr="00EE3827">
        <w:rPr>
          <w:rFonts w:ascii="Traditional Arabic" w:hAnsi="Traditional Arabic" w:cs="Traditional Arabic"/>
          <w:color w:val="000000" w:themeColor="text1"/>
          <w:sz w:val="70"/>
          <w:szCs w:val="70"/>
        </w:rPr>
        <w:sym w:font="AGA Arabesque" w:char="F05D"/>
      </w:r>
      <w:r w:rsidR="00794E94" w:rsidRPr="00614E99">
        <w:rPr>
          <w:rFonts w:ascii="Traditional Arabic" w:hAnsi="Traditional Arabic" w:cs="Traditional Arabic"/>
          <w:color w:val="000000" w:themeColor="text1"/>
          <w:sz w:val="70"/>
          <w:szCs w:val="70"/>
          <w:rtl/>
        </w:rPr>
        <w:t>إِنَّ فِي ذَلِكَ لَعِبْرَةً لِمَنْ يَخْشَى</w:t>
      </w:r>
      <w:r w:rsidR="00EE3827" w:rsidRPr="00EE3827">
        <w:rPr>
          <w:rFonts w:ascii="Traditional Arabic" w:hAnsi="Traditional Arabic" w:cs="Traditional Arabic"/>
          <w:color w:val="000000" w:themeColor="text1"/>
          <w:sz w:val="70"/>
          <w:szCs w:val="70"/>
        </w:rPr>
        <w:sym w:font="AGA Arabesque" w:char="F05B"/>
      </w:r>
      <w:r w:rsidR="00EE3827">
        <w:rPr>
          <w:rFonts w:ascii="Traditional Arabic" w:hAnsi="Traditional Arabic" w:cs="Traditional Arabic" w:hint="cs"/>
          <w:color w:val="000000" w:themeColor="text1"/>
          <w:sz w:val="70"/>
          <w:szCs w:val="70"/>
          <w:rtl/>
        </w:rPr>
        <w:t xml:space="preserve"> </w:t>
      </w:r>
      <w:r w:rsidRPr="00614E99">
        <w:rPr>
          <w:rFonts w:ascii="Traditional Arabic" w:hAnsi="Traditional Arabic" w:cs="Traditional Arabic"/>
          <w:color w:val="000000" w:themeColor="text1"/>
          <w:sz w:val="70"/>
          <w:szCs w:val="70"/>
          <w:rtl/>
        </w:rPr>
        <w:t xml:space="preserve">إن في الزلازل عبراً وعظات لأولي الألباب، ودلالة على قدرة الله الباهرة، حيث يأذن لهذه الأرض أن تتحرك بضع ثوان أو دقائق فينتج عن ذلك هذا الدمار وهذا الهلاك وهذا الرعب، لعل الناس يتوبون إلى ربهم ويستغفرون من ذنوبهم. ويكثر هذا في آخر الزمان، قال رسول الله </w:t>
      </w:r>
      <w:r w:rsidR="00EE3827">
        <w:rPr>
          <w:rFonts w:ascii="Traditional Arabic" w:hAnsi="Traditional Arabic" w:cs="Traditional Arabic" w:hint="cs"/>
          <w:color w:val="000000" w:themeColor="text1"/>
          <w:sz w:val="70"/>
          <w:szCs w:val="70"/>
          <w:rtl/>
        </w:rPr>
        <w:t>ﷺ (</w:t>
      </w:r>
      <w:r w:rsidR="00D12BB6" w:rsidRPr="00614E99">
        <w:rPr>
          <w:rFonts w:ascii="Traditional Arabic" w:hAnsi="Traditional Arabic" w:cs="Traditional Arabic"/>
          <w:color w:val="000000" w:themeColor="text1"/>
          <w:sz w:val="70"/>
          <w:szCs w:val="70"/>
          <w:rtl/>
        </w:rPr>
        <w:t>لا تَقُومُ السَّاعَةُ حَتَّى</w:t>
      </w:r>
      <w:r w:rsidR="00EE3827">
        <w:rPr>
          <w:rFonts w:ascii="Traditional Arabic" w:hAnsi="Traditional Arabic" w:cs="Traditional Arabic" w:hint="cs"/>
          <w:color w:val="000000" w:themeColor="text1"/>
          <w:sz w:val="70"/>
          <w:szCs w:val="70"/>
          <w:rtl/>
        </w:rPr>
        <w:t>:</w:t>
      </w:r>
      <w:r w:rsidR="00D12BB6" w:rsidRPr="00614E99">
        <w:rPr>
          <w:rFonts w:ascii="Traditional Arabic" w:hAnsi="Traditional Arabic" w:cs="Traditional Arabic"/>
          <w:color w:val="000000" w:themeColor="text1"/>
          <w:sz w:val="70"/>
          <w:szCs w:val="70"/>
          <w:rtl/>
        </w:rPr>
        <w:t xml:space="preserve"> يُقْبَضَ الْعِلْمُ</w:t>
      </w:r>
      <w:r w:rsidR="00EE3827">
        <w:rPr>
          <w:rFonts w:ascii="Traditional Arabic" w:hAnsi="Traditional Arabic" w:cs="Traditional Arabic" w:hint="cs"/>
          <w:color w:val="000000" w:themeColor="text1"/>
          <w:sz w:val="70"/>
          <w:szCs w:val="70"/>
          <w:rtl/>
        </w:rPr>
        <w:t>،</w:t>
      </w:r>
      <w:r w:rsidR="00D12BB6" w:rsidRPr="00614E99">
        <w:rPr>
          <w:rFonts w:ascii="Traditional Arabic" w:hAnsi="Traditional Arabic" w:cs="Traditional Arabic"/>
          <w:color w:val="000000" w:themeColor="text1"/>
          <w:sz w:val="70"/>
          <w:szCs w:val="70"/>
          <w:rtl/>
        </w:rPr>
        <w:t xml:space="preserve"> وَتَكْثُرَ الزَّلازِلُ</w:t>
      </w:r>
      <w:r w:rsidR="00EE3827">
        <w:rPr>
          <w:rFonts w:ascii="Traditional Arabic" w:hAnsi="Traditional Arabic" w:cs="Traditional Arabic" w:hint="cs"/>
          <w:color w:val="000000" w:themeColor="text1"/>
          <w:sz w:val="70"/>
          <w:szCs w:val="70"/>
          <w:rtl/>
        </w:rPr>
        <w:t>،</w:t>
      </w:r>
      <w:r w:rsidR="00D12BB6" w:rsidRPr="00614E99">
        <w:rPr>
          <w:rFonts w:ascii="Traditional Arabic" w:hAnsi="Traditional Arabic" w:cs="Traditional Arabic"/>
          <w:color w:val="000000" w:themeColor="text1"/>
          <w:sz w:val="70"/>
          <w:szCs w:val="70"/>
          <w:rtl/>
        </w:rPr>
        <w:t xml:space="preserve"> وَيَتَقَارَبَ الزَّمَانُ</w:t>
      </w:r>
      <w:r w:rsidR="00EE3827">
        <w:rPr>
          <w:rFonts w:ascii="Traditional Arabic" w:hAnsi="Traditional Arabic" w:cs="Traditional Arabic" w:hint="cs"/>
          <w:color w:val="000000" w:themeColor="text1"/>
          <w:sz w:val="70"/>
          <w:szCs w:val="70"/>
          <w:rtl/>
        </w:rPr>
        <w:t>،</w:t>
      </w:r>
      <w:r w:rsidR="00D12BB6" w:rsidRPr="00614E99">
        <w:rPr>
          <w:rFonts w:ascii="Traditional Arabic" w:hAnsi="Traditional Arabic" w:cs="Traditional Arabic"/>
          <w:color w:val="000000" w:themeColor="text1"/>
          <w:sz w:val="70"/>
          <w:szCs w:val="70"/>
          <w:rtl/>
        </w:rPr>
        <w:t xml:space="preserve"> وَتَظْهَرَ الْفِتَنُ</w:t>
      </w:r>
      <w:r w:rsidR="00EE3827">
        <w:rPr>
          <w:rFonts w:ascii="Traditional Arabic" w:hAnsi="Traditional Arabic" w:cs="Traditional Arabic" w:hint="cs"/>
          <w:color w:val="000000" w:themeColor="text1"/>
          <w:sz w:val="70"/>
          <w:szCs w:val="70"/>
          <w:rtl/>
        </w:rPr>
        <w:t>،</w:t>
      </w:r>
      <w:r w:rsidR="00D12BB6" w:rsidRPr="00614E99">
        <w:rPr>
          <w:rFonts w:ascii="Traditional Arabic" w:hAnsi="Traditional Arabic" w:cs="Traditional Arabic"/>
          <w:color w:val="000000" w:themeColor="text1"/>
          <w:sz w:val="70"/>
          <w:szCs w:val="70"/>
          <w:rtl/>
        </w:rPr>
        <w:t xml:space="preserve"> </w:t>
      </w:r>
      <w:r w:rsidR="00D12BB6" w:rsidRPr="00614E99">
        <w:rPr>
          <w:rFonts w:ascii="Traditional Arabic" w:hAnsi="Traditional Arabic" w:cs="Traditional Arabic"/>
          <w:color w:val="000000" w:themeColor="text1"/>
          <w:sz w:val="70"/>
          <w:szCs w:val="70"/>
          <w:rtl/>
        </w:rPr>
        <w:lastRenderedPageBreak/>
        <w:t>وَيَكْثُرَ الْهَرْجُ (وَهُوَ الْقَتْلُ)</w:t>
      </w:r>
      <w:r w:rsidR="00EE3827">
        <w:rPr>
          <w:rFonts w:ascii="Traditional Arabic" w:hAnsi="Traditional Arabic" w:cs="Traditional Arabic" w:hint="cs"/>
          <w:color w:val="000000" w:themeColor="text1"/>
          <w:sz w:val="70"/>
          <w:szCs w:val="70"/>
          <w:rtl/>
        </w:rPr>
        <w:t>.</w:t>
      </w:r>
    </w:p>
    <w:p w14:paraId="7352C314" w14:textId="5B66026D" w:rsidR="00EE3827" w:rsidRPr="00614E99" w:rsidRDefault="00EE3827"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t xml:space="preserve">فاتقوا الله </w:t>
      </w:r>
      <w:r>
        <w:rPr>
          <w:rFonts w:ascii="Traditional Arabic" w:hAnsi="Traditional Arabic" w:cs="Traditional Arabic" w:hint="cs"/>
          <w:color w:val="000000" w:themeColor="text1"/>
          <w:sz w:val="70"/>
          <w:szCs w:val="70"/>
          <w:rtl/>
        </w:rPr>
        <w:t xml:space="preserve">-عباد الله- </w:t>
      </w:r>
      <w:r w:rsidRPr="00614E99">
        <w:rPr>
          <w:rFonts w:ascii="Traditional Arabic" w:hAnsi="Traditional Arabic" w:cs="Traditional Arabic"/>
          <w:color w:val="000000" w:themeColor="text1"/>
          <w:sz w:val="70"/>
          <w:szCs w:val="70"/>
          <w:rtl/>
        </w:rPr>
        <w:t xml:space="preserve">وتوبوا إليه من ذنوبكم </w:t>
      </w:r>
      <w:r w:rsidRPr="00EE3827">
        <w:rPr>
          <w:rFonts w:ascii="Traditional Arabic" w:hAnsi="Traditional Arabic" w:cs="Traditional Arabic"/>
          <w:color w:val="000000" w:themeColor="text1"/>
          <w:sz w:val="70"/>
          <w:szCs w:val="70"/>
        </w:rPr>
        <w:sym w:font="AGA Arabesque" w:char="F05D"/>
      </w:r>
      <w:r w:rsidRPr="00614E99">
        <w:rPr>
          <w:rFonts w:ascii="Traditional Arabic" w:hAnsi="Traditional Arabic" w:cs="Traditional Arabic"/>
          <w:color w:val="000000" w:themeColor="text1"/>
          <w:sz w:val="70"/>
          <w:szCs w:val="70"/>
          <w:rtl/>
        </w:rPr>
        <w:t xml:space="preserve">ظَهَرَ </w:t>
      </w:r>
      <w:proofErr w:type="spellStart"/>
      <w:r w:rsidRPr="00614E99">
        <w:rPr>
          <w:rFonts w:ascii="Traditional Arabic" w:hAnsi="Traditional Arabic" w:cs="Traditional Arabic"/>
          <w:color w:val="000000" w:themeColor="text1"/>
          <w:sz w:val="70"/>
          <w:szCs w:val="70"/>
          <w:rtl/>
        </w:rPr>
        <w:t>ٱلْفَسَادُ</w:t>
      </w:r>
      <w:proofErr w:type="spellEnd"/>
      <w:r w:rsidRPr="00614E99">
        <w:rPr>
          <w:rFonts w:ascii="Traditional Arabic" w:hAnsi="Traditional Arabic" w:cs="Traditional Arabic"/>
          <w:color w:val="000000" w:themeColor="text1"/>
          <w:sz w:val="70"/>
          <w:szCs w:val="70"/>
          <w:rtl/>
        </w:rPr>
        <w:t xml:space="preserve"> </w:t>
      </w:r>
      <w:proofErr w:type="spellStart"/>
      <w:r w:rsidRPr="00614E99">
        <w:rPr>
          <w:rFonts w:ascii="Traditional Arabic" w:hAnsi="Traditional Arabic" w:cs="Traditional Arabic"/>
          <w:color w:val="000000" w:themeColor="text1"/>
          <w:sz w:val="70"/>
          <w:szCs w:val="70"/>
          <w:rtl/>
        </w:rPr>
        <w:t>فِى</w:t>
      </w:r>
      <w:proofErr w:type="spellEnd"/>
      <w:r w:rsidRPr="00614E99">
        <w:rPr>
          <w:rFonts w:ascii="Traditional Arabic" w:hAnsi="Traditional Arabic" w:cs="Traditional Arabic"/>
          <w:color w:val="000000" w:themeColor="text1"/>
          <w:sz w:val="70"/>
          <w:szCs w:val="70"/>
          <w:rtl/>
        </w:rPr>
        <w:t xml:space="preserve"> </w:t>
      </w:r>
      <w:proofErr w:type="spellStart"/>
      <w:r w:rsidRPr="00614E99">
        <w:rPr>
          <w:rFonts w:ascii="Traditional Arabic" w:hAnsi="Traditional Arabic" w:cs="Traditional Arabic"/>
          <w:color w:val="000000" w:themeColor="text1"/>
          <w:sz w:val="70"/>
          <w:szCs w:val="70"/>
          <w:rtl/>
        </w:rPr>
        <w:t>ٱلْبَرّ</w:t>
      </w:r>
      <w:proofErr w:type="spellEnd"/>
      <w:r w:rsidRPr="00614E99">
        <w:rPr>
          <w:rFonts w:ascii="Traditional Arabic" w:hAnsi="Traditional Arabic" w:cs="Traditional Arabic"/>
          <w:color w:val="000000" w:themeColor="text1"/>
          <w:sz w:val="70"/>
          <w:szCs w:val="70"/>
          <w:rtl/>
        </w:rPr>
        <w:t xml:space="preserve"> </w:t>
      </w:r>
      <w:proofErr w:type="spellStart"/>
      <w:r w:rsidRPr="00614E99">
        <w:rPr>
          <w:rFonts w:ascii="Traditional Arabic" w:hAnsi="Traditional Arabic" w:cs="Traditional Arabic"/>
          <w:color w:val="000000" w:themeColor="text1"/>
          <w:sz w:val="70"/>
          <w:szCs w:val="70"/>
          <w:rtl/>
        </w:rPr>
        <w:t>وَٱلْبَحْرِ</w:t>
      </w:r>
      <w:proofErr w:type="spellEnd"/>
      <w:r w:rsidRPr="00614E99">
        <w:rPr>
          <w:rFonts w:ascii="Traditional Arabic" w:hAnsi="Traditional Arabic" w:cs="Traditional Arabic"/>
          <w:color w:val="000000" w:themeColor="text1"/>
          <w:sz w:val="70"/>
          <w:szCs w:val="70"/>
          <w:rtl/>
        </w:rPr>
        <w:t xml:space="preserve"> بِمَا كَسَبَتْ أَيْدِى </w:t>
      </w:r>
      <w:proofErr w:type="spellStart"/>
      <w:r w:rsidRPr="00614E99">
        <w:rPr>
          <w:rFonts w:ascii="Traditional Arabic" w:hAnsi="Traditional Arabic" w:cs="Traditional Arabic"/>
          <w:color w:val="000000" w:themeColor="text1"/>
          <w:sz w:val="70"/>
          <w:szCs w:val="70"/>
          <w:rtl/>
        </w:rPr>
        <w:t>ٱلنَّاسِ</w:t>
      </w:r>
      <w:proofErr w:type="spellEnd"/>
      <w:r w:rsidRPr="00614E99">
        <w:rPr>
          <w:rFonts w:ascii="Traditional Arabic" w:hAnsi="Traditional Arabic" w:cs="Traditional Arabic"/>
          <w:color w:val="000000" w:themeColor="text1"/>
          <w:sz w:val="70"/>
          <w:szCs w:val="70"/>
          <w:rtl/>
        </w:rPr>
        <w:t xml:space="preserve"> لِيُذِيقَهُمْ بَعْضَ </w:t>
      </w:r>
      <w:proofErr w:type="spellStart"/>
      <w:r w:rsidRPr="00614E99">
        <w:rPr>
          <w:rFonts w:ascii="Traditional Arabic" w:hAnsi="Traditional Arabic" w:cs="Traditional Arabic"/>
          <w:color w:val="000000" w:themeColor="text1"/>
          <w:sz w:val="70"/>
          <w:szCs w:val="70"/>
          <w:rtl/>
        </w:rPr>
        <w:t>ٱلَّذِى</w:t>
      </w:r>
      <w:proofErr w:type="spellEnd"/>
      <w:r w:rsidRPr="00614E99">
        <w:rPr>
          <w:rFonts w:ascii="Traditional Arabic" w:hAnsi="Traditional Arabic" w:cs="Traditional Arabic"/>
          <w:color w:val="000000" w:themeColor="text1"/>
          <w:sz w:val="70"/>
          <w:szCs w:val="70"/>
          <w:rtl/>
        </w:rPr>
        <w:t xml:space="preserve"> عَمِلُواْ لَعَلَّهُمْ يَرْجِعُونَ</w:t>
      </w:r>
      <w:r w:rsidRPr="00EE3827">
        <w:rPr>
          <w:rFonts w:ascii="Traditional Arabic" w:hAnsi="Traditional Arabic" w:cs="Traditional Arabic"/>
          <w:color w:val="000000" w:themeColor="text1"/>
          <w:sz w:val="70"/>
          <w:szCs w:val="70"/>
        </w:rPr>
        <w:sym w:font="AGA Arabesque" w:char="F05B"/>
      </w:r>
      <w:r>
        <w:rPr>
          <w:rFonts w:ascii="Traditional Arabic" w:hAnsi="Traditional Arabic" w:cs="Traditional Arabic" w:hint="cs"/>
          <w:color w:val="000000" w:themeColor="text1"/>
          <w:sz w:val="70"/>
          <w:szCs w:val="70"/>
          <w:rtl/>
        </w:rPr>
        <w:t xml:space="preserve"> </w:t>
      </w:r>
      <w:r w:rsidRPr="00614E99">
        <w:rPr>
          <w:rFonts w:ascii="Traditional Arabic" w:hAnsi="Traditional Arabic" w:cs="Traditional Arabic"/>
          <w:color w:val="000000" w:themeColor="text1"/>
          <w:sz w:val="70"/>
          <w:szCs w:val="70"/>
          <w:rtl/>
        </w:rPr>
        <w:t>وقال سبحانه</w:t>
      </w:r>
      <w:r>
        <w:rPr>
          <w:rFonts w:ascii="Traditional Arabic" w:hAnsi="Traditional Arabic" w:cs="Traditional Arabic" w:hint="cs"/>
          <w:color w:val="000000" w:themeColor="text1"/>
          <w:sz w:val="70"/>
          <w:szCs w:val="70"/>
          <w:rtl/>
        </w:rPr>
        <w:t xml:space="preserve"> </w:t>
      </w:r>
      <w:r w:rsidRPr="00EE3827">
        <w:rPr>
          <w:rFonts w:ascii="Traditional Arabic" w:hAnsi="Traditional Arabic" w:cs="Traditional Arabic"/>
          <w:color w:val="000000" w:themeColor="text1"/>
          <w:sz w:val="70"/>
          <w:szCs w:val="70"/>
        </w:rPr>
        <w:sym w:font="AGA Arabesque" w:char="F05D"/>
      </w:r>
      <w:r w:rsidRPr="00614E99">
        <w:rPr>
          <w:rFonts w:ascii="Traditional Arabic" w:hAnsi="Traditional Arabic" w:cs="Traditional Arabic"/>
          <w:color w:val="000000" w:themeColor="text1"/>
          <w:sz w:val="70"/>
          <w:szCs w:val="70"/>
          <w:rtl/>
        </w:rPr>
        <w:t xml:space="preserve">وَمَا </w:t>
      </w:r>
      <w:proofErr w:type="spellStart"/>
      <w:r w:rsidRPr="00614E99">
        <w:rPr>
          <w:rFonts w:ascii="Traditional Arabic" w:hAnsi="Traditional Arabic" w:cs="Traditional Arabic"/>
          <w:color w:val="000000" w:themeColor="text1"/>
          <w:sz w:val="70"/>
          <w:szCs w:val="70"/>
          <w:rtl/>
        </w:rPr>
        <w:t>أَصَـٰبَكُمْ</w:t>
      </w:r>
      <w:proofErr w:type="spellEnd"/>
      <w:r w:rsidRPr="00614E99">
        <w:rPr>
          <w:rFonts w:ascii="Traditional Arabic" w:hAnsi="Traditional Arabic" w:cs="Traditional Arabic"/>
          <w:color w:val="000000" w:themeColor="text1"/>
          <w:sz w:val="70"/>
          <w:szCs w:val="70"/>
          <w:rtl/>
        </w:rPr>
        <w:t xml:space="preserve"> مّن مُّصِيبَةٍ فَبِمَا كَسَبَتْ أَيْدِيكُمْ وَيَعْفُواْ عَن كَثِيرٍ</w:t>
      </w:r>
      <w:r w:rsidRPr="00EE3827">
        <w:rPr>
          <w:rFonts w:ascii="Traditional Arabic" w:hAnsi="Traditional Arabic" w:cs="Traditional Arabic"/>
          <w:color w:val="000000" w:themeColor="text1"/>
          <w:sz w:val="70"/>
          <w:szCs w:val="70"/>
        </w:rPr>
        <w:sym w:font="AGA Arabesque" w:char="F05B"/>
      </w:r>
      <w:r>
        <w:rPr>
          <w:rFonts w:ascii="Traditional Arabic" w:hAnsi="Traditional Arabic" w:cs="Traditional Arabic" w:hint="cs"/>
          <w:color w:val="000000" w:themeColor="text1"/>
          <w:sz w:val="70"/>
          <w:szCs w:val="70"/>
          <w:rtl/>
        </w:rPr>
        <w:t>.</w:t>
      </w:r>
    </w:p>
    <w:p w14:paraId="61D2C9A2" w14:textId="44EBCCD1" w:rsidR="00CB0D9E" w:rsidRPr="00614E99" w:rsidRDefault="00EE3827"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t>تعرّفوا على الله في الرخاء يعرفكم في الشدة، اصدقوا الله يصدقكم، واذكروه يذكركم، واشكروه على نعمه يزدكم، وأدّوا إليه حقّه يوفّيكم حقكم، فإن الله أكرم الأكرمين وأرحم الراحمين وأجود الأجودين</w:t>
      </w:r>
      <w:r>
        <w:rPr>
          <w:rFonts w:ascii="Traditional Arabic" w:hAnsi="Traditional Arabic" w:cs="Traditional Arabic" w:hint="cs"/>
          <w:color w:val="000000" w:themeColor="text1"/>
          <w:sz w:val="70"/>
          <w:szCs w:val="70"/>
          <w:rtl/>
        </w:rPr>
        <w:t>.</w:t>
      </w:r>
    </w:p>
    <w:p w14:paraId="5E17EB2B" w14:textId="57B22934" w:rsidR="000714A0" w:rsidRDefault="00EE3827" w:rsidP="00142781">
      <w:pPr>
        <w:pStyle w:val="a3"/>
        <w:widowControl w:val="0"/>
        <w:jc w:val="both"/>
        <w:rPr>
          <w:rFonts w:ascii="Traditional Arabic" w:hAnsi="Traditional Arabic" w:cs="Traditional Arabic"/>
          <w:color w:val="000000" w:themeColor="text1"/>
          <w:sz w:val="70"/>
          <w:szCs w:val="70"/>
          <w:rtl/>
        </w:rPr>
      </w:pPr>
      <w:r>
        <w:rPr>
          <w:rFonts w:ascii="Traditional Arabic" w:hAnsi="Traditional Arabic" w:cs="Traditional Arabic" w:hint="cs"/>
          <w:color w:val="000000" w:themeColor="text1"/>
          <w:sz w:val="70"/>
          <w:szCs w:val="70"/>
          <w:rtl/>
        </w:rPr>
        <w:t>أقول ما تسمعون، ....</w:t>
      </w:r>
    </w:p>
    <w:p w14:paraId="68E39E8F" w14:textId="7F46B8A6" w:rsidR="00EE3827" w:rsidRDefault="00EE3827" w:rsidP="00142781">
      <w:pPr>
        <w:pStyle w:val="a3"/>
        <w:widowControl w:val="0"/>
        <w:jc w:val="both"/>
        <w:rPr>
          <w:rFonts w:ascii="Traditional Arabic" w:hAnsi="Traditional Arabic" w:cs="Traditional Arabic"/>
          <w:color w:val="000000" w:themeColor="text1"/>
          <w:sz w:val="70"/>
          <w:szCs w:val="70"/>
          <w:rtl/>
        </w:rPr>
      </w:pPr>
    </w:p>
    <w:p w14:paraId="5726BD4D" w14:textId="77777777" w:rsidR="00EE3827" w:rsidRPr="00614E99" w:rsidRDefault="00EE3827" w:rsidP="00142781">
      <w:pPr>
        <w:pStyle w:val="a3"/>
        <w:widowControl w:val="0"/>
        <w:jc w:val="both"/>
        <w:rPr>
          <w:rFonts w:ascii="Traditional Arabic" w:hAnsi="Traditional Arabic" w:cs="Traditional Arabic"/>
          <w:color w:val="000000" w:themeColor="text1"/>
          <w:sz w:val="70"/>
          <w:szCs w:val="70"/>
          <w:rtl/>
        </w:rPr>
      </w:pPr>
    </w:p>
    <w:p w14:paraId="313ACC7B" w14:textId="44DB40AC" w:rsidR="000714A0" w:rsidRDefault="00732962"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t xml:space="preserve">الحمد لله </w:t>
      </w:r>
      <w:r w:rsidR="00EE3827">
        <w:rPr>
          <w:rFonts w:ascii="Traditional Arabic" w:hAnsi="Traditional Arabic" w:cs="Traditional Arabic" w:hint="cs"/>
          <w:color w:val="000000" w:themeColor="text1"/>
          <w:sz w:val="70"/>
          <w:szCs w:val="70"/>
          <w:rtl/>
        </w:rPr>
        <w:t>رب العالمين ...</w:t>
      </w:r>
    </w:p>
    <w:p w14:paraId="6B068D1C" w14:textId="17DA493D" w:rsidR="00142781" w:rsidRDefault="00EE3827" w:rsidP="00142781">
      <w:pPr>
        <w:pStyle w:val="a3"/>
        <w:widowControl w:val="0"/>
        <w:jc w:val="both"/>
        <w:rPr>
          <w:rFonts w:ascii="Traditional Arabic" w:hAnsi="Traditional Arabic" w:cs="Traditional Arabic"/>
          <w:color w:val="000000" w:themeColor="text1"/>
          <w:sz w:val="70"/>
          <w:szCs w:val="70"/>
          <w:rtl/>
        </w:rPr>
      </w:pPr>
      <w:r>
        <w:rPr>
          <w:rFonts w:ascii="Traditional Arabic" w:hAnsi="Traditional Arabic" w:cs="Traditional Arabic" w:hint="cs"/>
          <w:color w:val="000000" w:themeColor="text1"/>
          <w:sz w:val="70"/>
          <w:szCs w:val="70"/>
          <w:rtl/>
        </w:rPr>
        <w:t xml:space="preserve">معاشر المؤمنين ... لا يخفى عليكم الدور </w:t>
      </w:r>
      <w:r w:rsidRPr="00614E99">
        <w:rPr>
          <w:rFonts w:ascii="Traditional Arabic" w:hAnsi="Traditional Arabic" w:cs="Traditional Arabic"/>
          <w:color w:val="000000" w:themeColor="text1"/>
          <w:sz w:val="70"/>
          <w:szCs w:val="70"/>
          <w:rtl/>
        </w:rPr>
        <w:t xml:space="preserve">الإنساني للمملكة </w:t>
      </w:r>
      <w:r w:rsidRPr="00614E99">
        <w:rPr>
          <w:rFonts w:ascii="Traditional Arabic" w:hAnsi="Traditional Arabic" w:cs="Traditional Arabic"/>
          <w:color w:val="000000" w:themeColor="text1"/>
          <w:sz w:val="70"/>
          <w:szCs w:val="70"/>
          <w:rtl/>
        </w:rPr>
        <w:lastRenderedPageBreak/>
        <w:t xml:space="preserve">على مر التاريخ بالوقوف مع المتضررين والمحتاجين في جميع أنحاء العالم بمختلف الأزمات، أمر ولي أمرنا خادم الحرمين الشريفين وولي عهده بنَجدةِ المنكوبِين وإغاثةِ الملهوفِين في سوريا وتركيا وَذلك بتسْيِيرِ </w:t>
      </w:r>
      <w:r w:rsidR="00142781" w:rsidRPr="00142781">
        <w:rPr>
          <w:rFonts w:ascii="Traditional Arabic" w:hAnsi="Traditional Arabic" w:cs="Traditional Arabic"/>
          <w:color w:val="000000" w:themeColor="text1"/>
          <w:sz w:val="70"/>
          <w:szCs w:val="70"/>
          <w:rtl/>
        </w:rPr>
        <w:t xml:space="preserve">جسر جوي لتقديم مساعدات صحية </w:t>
      </w:r>
      <w:r w:rsidR="00142781">
        <w:rPr>
          <w:rFonts w:ascii="Traditional Arabic" w:hAnsi="Traditional Arabic" w:cs="Traditional Arabic" w:hint="cs"/>
          <w:color w:val="000000" w:themeColor="text1"/>
          <w:sz w:val="70"/>
          <w:szCs w:val="70"/>
          <w:rtl/>
        </w:rPr>
        <w:t xml:space="preserve">وغذائية </w:t>
      </w:r>
      <w:r w:rsidR="00142781" w:rsidRPr="00142781">
        <w:rPr>
          <w:rFonts w:ascii="Traditional Arabic" w:hAnsi="Traditional Arabic" w:cs="Traditional Arabic"/>
          <w:color w:val="000000" w:themeColor="text1"/>
          <w:sz w:val="70"/>
          <w:szCs w:val="70"/>
          <w:rtl/>
        </w:rPr>
        <w:t>وغيره</w:t>
      </w:r>
      <w:r w:rsidR="00142781">
        <w:rPr>
          <w:rFonts w:ascii="Traditional Arabic" w:hAnsi="Traditional Arabic" w:cs="Traditional Arabic" w:hint="cs"/>
          <w:color w:val="000000" w:themeColor="text1"/>
          <w:sz w:val="70"/>
          <w:szCs w:val="70"/>
          <w:rtl/>
        </w:rPr>
        <w:t>م</w:t>
      </w:r>
      <w:r w:rsidR="00142781" w:rsidRPr="00142781">
        <w:rPr>
          <w:rFonts w:ascii="Traditional Arabic" w:hAnsi="Traditional Arabic" w:cs="Traditional Arabic"/>
          <w:color w:val="000000" w:themeColor="text1"/>
          <w:sz w:val="70"/>
          <w:szCs w:val="70"/>
          <w:rtl/>
        </w:rPr>
        <w:t>ا لتخفيف آثار الزلزال</w:t>
      </w:r>
      <w:r w:rsidR="00142781">
        <w:rPr>
          <w:rFonts w:ascii="Traditional Arabic" w:hAnsi="Traditional Arabic" w:cs="Traditional Arabic" w:hint="cs"/>
          <w:color w:val="000000" w:themeColor="text1"/>
          <w:sz w:val="70"/>
          <w:szCs w:val="70"/>
          <w:rtl/>
        </w:rPr>
        <w:t>،</w:t>
      </w:r>
      <w:r w:rsidR="00142781" w:rsidRPr="00142781">
        <w:rPr>
          <w:rFonts w:ascii="Traditional Arabic" w:hAnsi="Traditional Arabic" w:cs="Traditional Arabic"/>
          <w:color w:val="000000" w:themeColor="text1"/>
          <w:sz w:val="70"/>
          <w:szCs w:val="70"/>
          <w:rtl/>
        </w:rPr>
        <w:t xml:space="preserve"> وتنظيم حملة شعبية عبر منصة (ساهم) لمساعدة الضحايا في البلدين الشقيقين</w:t>
      </w:r>
      <w:r w:rsidR="00142781">
        <w:rPr>
          <w:rFonts w:ascii="Traditional Arabic" w:hAnsi="Traditional Arabic" w:cs="Traditional Arabic" w:hint="cs"/>
          <w:color w:val="000000" w:themeColor="text1"/>
          <w:sz w:val="70"/>
          <w:szCs w:val="70"/>
          <w:rtl/>
        </w:rPr>
        <w:t xml:space="preserve">، </w:t>
      </w:r>
      <w:r w:rsidR="00142781" w:rsidRPr="00142781">
        <w:rPr>
          <w:rFonts w:ascii="Traditional Arabic" w:hAnsi="Traditional Arabic" w:cs="Traditional Arabic"/>
          <w:color w:val="000000" w:themeColor="text1"/>
          <w:sz w:val="70"/>
          <w:szCs w:val="70"/>
          <w:rtl/>
        </w:rPr>
        <w:t>فجزاهم الله خيرا وكتب أجرهم, وبارك في جهودهم, وعلينا المساهمة عبر تلك المنصة كل بحسب قدرته والحذر من المواقع الوهمية التي تدعو للتبرع</w:t>
      </w:r>
      <w:r w:rsidR="00142781">
        <w:rPr>
          <w:rFonts w:ascii="Traditional Arabic" w:hAnsi="Traditional Arabic" w:cs="Traditional Arabic" w:hint="cs"/>
          <w:color w:val="000000" w:themeColor="text1"/>
          <w:sz w:val="70"/>
          <w:szCs w:val="70"/>
          <w:rtl/>
        </w:rPr>
        <w:t>.</w:t>
      </w:r>
    </w:p>
    <w:p w14:paraId="38343E73" w14:textId="576BA937" w:rsidR="00EE3827" w:rsidRPr="00614E99" w:rsidRDefault="00EE3827" w:rsidP="00142781">
      <w:pPr>
        <w:pStyle w:val="a3"/>
        <w:widowControl w:val="0"/>
        <w:jc w:val="both"/>
        <w:rPr>
          <w:rFonts w:ascii="Traditional Arabic" w:hAnsi="Traditional Arabic" w:cs="Traditional Arabic"/>
          <w:color w:val="000000" w:themeColor="text1"/>
          <w:sz w:val="70"/>
          <w:szCs w:val="70"/>
          <w:rtl/>
        </w:rPr>
      </w:pPr>
      <w:r w:rsidRPr="00614E99">
        <w:rPr>
          <w:rFonts w:ascii="Traditional Arabic" w:hAnsi="Traditional Arabic" w:cs="Traditional Arabic"/>
          <w:color w:val="000000" w:themeColor="text1"/>
          <w:sz w:val="70"/>
          <w:szCs w:val="70"/>
          <w:rtl/>
        </w:rPr>
        <w:t xml:space="preserve">واعلموا أن مساعدة إخواننا المنكوبين والمحتاجين في تلك البلاد من أفضلِ الأعمال وأزكاها عند الله تعالى؛ قال </w:t>
      </w:r>
      <w:r w:rsidR="00142781">
        <w:rPr>
          <w:rFonts w:ascii="Traditional Arabic" w:hAnsi="Traditional Arabic" w:cs="Traditional Arabic" w:hint="cs"/>
          <w:color w:val="000000" w:themeColor="text1"/>
          <w:sz w:val="70"/>
          <w:szCs w:val="70"/>
          <w:rtl/>
        </w:rPr>
        <w:t>ﷺ (</w:t>
      </w:r>
      <w:r w:rsidRPr="00614E99">
        <w:rPr>
          <w:rFonts w:ascii="Traditional Arabic" w:hAnsi="Traditional Arabic" w:cs="Traditional Arabic"/>
          <w:color w:val="000000" w:themeColor="text1"/>
          <w:sz w:val="70"/>
          <w:szCs w:val="70"/>
          <w:rtl/>
        </w:rPr>
        <w:t xml:space="preserve">صنائِعُ المعروف تقِي مصارعَ السّوء والآفاتِ </w:t>
      </w:r>
      <w:proofErr w:type="spellStart"/>
      <w:r w:rsidRPr="00614E99">
        <w:rPr>
          <w:rFonts w:ascii="Traditional Arabic" w:hAnsi="Traditional Arabic" w:cs="Traditional Arabic"/>
          <w:color w:val="000000" w:themeColor="text1"/>
          <w:sz w:val="70"/>
          <w:szCs w:val="70"/>
          <w:rtl/>
        </w:rPr>
        <w:t>والهلَكات</w:t>
      </w:r>
      <w:proofErr w:type="spellEnd"/>
      <w:r w:rsidRPr="00614E99">
        <w:rPr>
          <w:rFonts w:ascii="Traditional Arabic" w:hAnsi="Traditional Arabic" w:cs="Traditional Arabic"/>
          <w:color w:val="000000" w:themeColor="text1"/>
          <w:sz w:val="70"/>
          <w:szCs w:val="70"/>
          <w:rtl/>
        </w:rPr>
        <w:t>، وأهلُ المعروف في الدنيا هم أهلُ المعروف في الآخرة</w:t>
      </w:r>
      <w:r w:rsidR="00142781">
        <w:rPr>
          <w:rFonts w:ascii="Traditional Arabic" w:hAnsi="Traditional Arabic" w:cs="Traditional Arabic" w:hint="cs"/>
          <w:color w:val="000000" w:themeColor="text1"/>
          <w:sz w:val="70"/>
          <w:szCs w:val="70"/>
          <w:rtl/>
        </w:rPr>
        <w:t>).</w:t>
      </w:r>
    </w:p>
    <w:p w14:paraId="6E6AE3F9" w14:textId="20BA50A6" w:rsidR="00142781" w:rsidRPr="00142781" w:rsidRDefault="00142781" w:rsidP="00142781">
      <w:pPr>
        <w:pStyle w:val="a3"/>
        <w:widowControl w:val="0"/>
        <w:jc w:val="both"/>
        <w:rPr>
          <w:rFonts w:ascii="Traditional Arabic" w:hAnsi="Traditional Arabic" w:cs="Traditional Arabic"/>
          <w:sz w:val="70"/>
          <w:szCs w:val="70"/>
        </w:rPr>
      </w:pPr>
      <w:r w:rsidRPr="00142781">
        <w:rPr>
          <w:rFonts w:ascii="Traditional Arabic" w:hAnsi="Traditional Arabic" w:cs="Traditional Arabic"/>
          <w:sz w:val="70"/>
          <w:szCs w:val="70"/>
          <w:rtl/>
        </w:rPr>
        <w:t>اللهم أعز الإسلام والمسلمين، وأذل الشرك والمشركين،</w:t>
      </w:r>
      <w:r>
        <w:rPr>
          <w:rFonts w:ascii="Traditional Arabic" w:hAnsi="Traditional Arabic" w:cs="Traditional Arabic" w:hint="cs"/>
          <w:sz w:val="70"/>
          <w:szCs w:val="70"/>
          <w:rtl/>
        </w:rPr>
        <w:t xml:space="preserve"> </w:t>
      </w:r>
      <w:r w:rsidRPr="00142781">
        <w:rPr>
          <w:rFonts w:ascii="Traditional Arabic" w:hAnsi="Traditional Arabic" w:cs="Traditional Arabic"/>
          <w:sz w:val="70"/>
          <w:szCs w:val="70"/>
          <w:rtl/>
        </w:rPr>
        <w:t xml:space="preserve">وانصر </w:t>
      </w:r>
      <w:r w:rsidRPr="00142781">
        <w:rPr>
          <w:rFonts w:ascii="Traditional Arabic" w:hAnsi="Traditional Arabic" w:cs="Traditional Arabic"/>
          <w:sz w:val="70"/>
          <w:szCs w:val="70"/>
          <w:rtl/>
        </w:rPr>
        <w:lastRenderedPageBreak/>
        <w:t>عبادك المؤمنين، واحم حوزة الدين يا رب العالمين، والطُف بعبادك المستضعفين، وارحم ميتهم، واشف مريضهم، ورد غائبهم، وأطعم جائعهم، وأم</w:t>
      </w:r>
      <w:r>
        <w:rPr>
          <w:rFonts w:ascii="Traditional Arabic" w:hAnsi="Traditional Arabic" w:cs="Traditional Arabic" w:hint="cs"/>
          <w:sz w:val="70"/>
          <w:szCs w:val="70"/>
          <w:rtl/>
        </w:rPr>
        <w:t>ّ</w:t>
      </w:r>
      <w:r w:rsidRPr="00142781">
        <w:rPr>
          <w:rFonts w:ascii="Traditional Arabic" w:hAnsi="Traditional Arabic" w:cs="Traditional Arabic"/>
          <w:sz w:val="70"/>
          <w:szCs w:val="70"/>
          <w:rtl/>
        </w:rPr>
        <w:t xml:space="preserve">ن </w:t>
      </w:r>
      <w:proofErr w:type="spellStart"/>
      <w:r w:rsidRPr="00142781">
        <w:rPr>
          <w:rFonts w:ascii="Traditional Arabic" w:hAnsi="Traditional Arabic" w:cs="Traditional Arabic"/>
          <w:sz w:val="70"/>
          <w:szCs w:val="70"/>
          <w:rtl/>
        </w:rPr>
        <w:t>خائفهم</w:t>
      </w:r>
      <w:proofErr w:type="spellEnd"/>
      <w:r w:rsidRPr="00142781">
        <w:rPr>
          <w:rFonts w:ascii="Traditional Arabic" w:hAnsi="Traditional Arabic" w:cs="Traditional Arabic"/>
          <w:sz w:val="70"/>
          <w:szCs w:val="70"/>
          <w:rtl/>
        </w:rPr>
        <w:t>، واربط على قلوبهم</w:t>
      </w:r>
      <w:r>
        <w:rPr>
          <w:rFonts w:ascii="Traditional Arabic" w:hAnsi="Traditional Arabic" w:cs="Traditional Arabic" w:hint="cs"/>
          <w:sz w:val="70"/>
          <w:szCs w:val="70"/>
          <w:rtl/>
        </w:rPr>
        <w:t>.</w:t>
      </w:r>
    </w:p>
    <w:p w14:paraId="71899B45" w14:textId="04279C8F" w:rsidR="00CB0D9E" w:rsidRPr="00142781" w:rsidRDefault="00142781" w:rsidP="00142781">
      <w:pPr>
        <w:pStyle w:val="a3"/>
        <w:widowControl w:val="0"/>
        <w:jc w:val="both"/>
        <w:rPr>
          <w:rFonts w:ascii="Traditional Arabic" w:hAnsi="Traditional Arabic" w:cs="Traditional Arabic"/>
          <w:color w:val="000000" w:themeColor="text1"/>
          <w:sz w:val="70"/>
          <w:szCs w:val="70"/>
          <w:rtl/>
        </w:rPr>
      </w:pPr>
      <w:r w:rsidRPr="00142781">
        <w:rPr>
          <w:rFonts w:ascii="Traditional Arabic" w:hAnsi="Traditional Arabic" w:cs="Traditional Arabic"/>
          <w:sz w:val="70"/>
          <w:szCs w:val="70"/>
          <w:rtl/>
        </w:rPr>
        <w:t>اللهم فرِّج همَّ المهمومين ونفس كرب المكروبين، واقضِ الدين عن المدينين</w:t>
      </w:r>
      <w:r>
        <w:rPr>
          <w:rFonts w:ascii="Traditional Arabic" w:hAnsi="Traditional Arabic" w:cs="Traditional Arabic" w:hint="cs"/>
          <w:sz w:val="70"/>
          <w:szCs w:val="70"/>
          <w:rtl/>
        </w:rPr>
        <w:t>.</w:t>
      </w:r>
    </w:p>
    <w:sectPr w:rsidR="00CB0D9E" w:rsidRPr="00142781" w:rsidSect="00614E99">
      <w:pgSz w:w="11906" w:h="16838"/>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D8"/>
    <w:rsid w:val="000714A0"/>
    <w:rsid w:val="00142781"/>
    <w:rsid w:val="003165EE"/>
    <w:rsid w:val="005C507C"/>
    <w:rsid w:val="00614E99"/>
    <w:rsid w:val="00617AB0"/>
    <w:rsid w:val="00687C32"/>
    <w:rsid w:val="00697B6B"/>
    <w:rsid w:val="00732962"/>
    <w:rsid w:val="00794E94"/>
    <w:rsid w:val="00827D2B"/>
    <w:rsid w:val="008912A3"/>
    <w:rsid w:val="009172D8"/>
    <w:rsid w:val="009B119A"/>
    <w:rsid w:val="00A64C0A"/>
    <w:rsid w:val="00B04E12"/>
    <w:rsid w:val="00BE1D8C"/>
    <w:rsid w:val="00CB0D9E"/>
    <w:rsid w:val="00CF447F"/>
    <w:rsid w:val="00D12BB6"/>
    <w:rsid w:val="00D16063"/>
    <w:rsid w:val="00D95DC3"/>
    <w:rsid w:val="00EE26F3"/>
    <w:rsid w:val="00EE38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6745"/>
  <w15:chartTrackingRefBased/>
  <w15:docId w15:val="{BE430358-0751-48EC-B8E9-44F30206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2962"/>
    <w:pPr>
      <w:bidi/>
      <w:spacing w:after="0" w:line="240" w:lineRule="auto"/>
    </w:pPr>
  </w:style>
  <w:style w:type="paragraph" w:styleId="a4">
    <w:name w:val="Normal (Web)"/>
    <w:basedOn w:val="a"/>
    <w:uiPriority w:val="99"/>
    <w:semiHidden/>
    <w:unhideWhenUsed/>
    <w:rsid w:val="00142781"/>
    <w:pPr>
      <w:bidi w:val="0"/>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604</Words>
  <Characters>3445</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شيخه بنت العريفان</cp:lastModifiedBy>
  <cp:revision>2</cp:revision>
  <dcterms:created xsi:type="dcterms:W3CDTF">2023-02-10T03:38:00Z</dcterms:created>
  <dcterms:modified xsi:type="dcterms:W3CDTF">2023-02-10T03:38:00Z</dcterms:modified>
</cp:coreProperties>
</file>