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B3640" w14:textId="23EEEFB4" w:rsidR="003A4D90" w:rsidRPr="00075B6A" w:rsidRDefault="003A4D90" w:rsidP="0006792F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الحمد لله الذي هدانا للاسلام وما كنا لنهتدي لولا أن هدانا الله،  أحمده سبحانه أكمل لنا ديننا، وأتم علينا نعمته، ورضي لنا الإسلام ديناً إلى يوم الدين، وأشهد أ</w:t>
      </w:r>
      <w:r w:rsidR="00EA0153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 xml:space="preserve">ن </w:t>
      </w: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لا إله إلا الله وحده لا شريك له وأشهد أن محمداً عبده ورسوله ، صلى الله وسلم عليه وعلى آله وأصحابه { فالذين ءامنوا به وعزروه ونصروه واتبعوا النور الذي أنزل معه أولئك هم المفلحون }</w:t>
      </w:r>
    </w:p>
    <w:p w14:paraId="0642E5E3" w14:textId="6EFE4508" w:rsidR="00AA02C2" w:rsidRPr="00075B6A" w:rsidRDefault="00AA02C2" w:rsidP="0006792F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أما بعد: </w:t>
      </w:r>
      <w:r w:rsidR="00F72D68"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((</w:t>
      </w: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يَا أَيُّهَا الَّذِينَ آمَنُواْ اتَّقُواْ اللّهَ حَقَّ تُقَاتِهِ وَلاَ تَمُوتُنَّ إِلاَّ وَأَنتُم مُّسْلِمُونَ</w:t>
      </w:r>
      <w:r w:rsidR="00F72D68"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))</w:t>
      </w: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.</w:t>
      </w:r>
    </w:p>
    <w:p w14:paraId="649C7757" w14:textId="77777777" w:rsidR="00F72D68" w:rsidRPr="00075B6A" w:rsidRDefault="00AA02C2" w:rsidP="0006792F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عباد الله، إن من نعم الله علينا ـ ونعمه سبحانه كثيرة لا تحصى ـ أن هدانا لدينه دين الإسلام، </w:t>
      </w: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((</w:t>
      </w: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وَقَالُواْ الْحَمْدُ لِلّهِ الَّذِي هَدَانَا لِهَذَا وَمَا كُنَّا لِنَهْتَدِيَ لَوْلا أَنْ هَدَانَا اللّهُ لَقَدْ جَاءتْ رُسُلُ رَبِّنَا بِالْحَقِّ</w:t>
      </w: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))</w:t>
      </w: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.</w:t>
      </w: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</w:t>
      </w:r>
    </w:p>
    <w:p w14:paraId="5E26234E" w14:textId="22E27482" w:rsidR="00E37BB9" w:rsidRPr="00075B6A" w:rsidRDefault="00505198" w:rsidP="0006792F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ف</w:t>
      </w:r>
      <w:r w:rsidR="00F72D68"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ا</w:t>
      </w: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حمد الله يا عبدالله إنه</w:t>
      </w:r>
      <w:r w:rsidR="00AA02C2"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</w:t>
      </w: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من بين الآلاف، بل الملايين، بل آلاف الملايين عبر العصور والأزمان قد اصطفاك الله </w:t>
      </w: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وجعلك مسلما موحدا لله </w:t>
      </w: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بينما يسجد </w:t>
      </w: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أناسا آخرين</w:t>
      </w: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لصنم، ويتمسّح آخر</w:t>
      </w: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ين</w:t>
      </w: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بحجر أو شجر، ويدعو</w:t>
      </w: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بعضهم</w:t>
      </w: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إنسًا أو جنًّا، ويتّجه</w:t>
      </w: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ون آخرين كذلك</w:t>
      </w: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لشمس أو قمر، </w:t>
      </w: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أما المسلم </w:t>
      </w: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فحيات</w:t>
      </w: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ه</w:t>
      </w: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وممات</w:t>
      </w: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ه</w:t>
      </w: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لله، </w:t>
      </w: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(( </w:t>
      </w: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قُلْ إِنَّ صَلاتِي وَنُسُكِي وَمَحْيَاي وَمَمَاتِي لِلَّهِ رَبِّ الْعَالَمِينَ  لا شَرِيكَ لَهُ وَبِذَلِكَ أُمِرْتُ وَأَنَا أَوَّلُ الْمُسْلِمِينَ</w:t>
      </w: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))</w:t>
      </w:r>
    </w:p>
    <w:p w14:paraId="3F5356AB" w14:textId="5DECD769" w:rsidR="00AA02C2" w:rsidRPr="00075B6A" w:rsidRDefault="00AA02C2" w:rsidP="0006792F">
      <w:pPr>
        <w:pStyle w:val="a3"/>
        <w:rPr>
          <w:rFonts w:ascii="Traditional Arabic" w:eastAsia="Times New Roman" w:hAnsi="Traditional Arabic" w:cs="Traditional Arabic"/>
          <w:b/>
          <w:bCs/>
          <w:color w:val="000000" w:themeColor="text1"/>
          <w:sz w:val="36"/>
          <w:szCs w:val="36"/>
        </w:rPr>
      </w:pP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عباد الله إن ديننا الإسلامي </w:t>
      </w:r>
      <w:r w:rsidRPr="00075B6A">
        <w:rPr>
          <w:rFonts w:ascii="Traditional Arabic" w:eastAsia="Times New Roman" w:hAnsi="Traditional Arabic" w:cs="Traditional Arabic"/>
          <w:b/>
          <w:bCs/>
          <w:color w:val="000000" w:themeColor="text1"/>
          <w:sz w:val="36"/>
          <w:szCs w:val="36"/>
          <w:rtl/>
        </w:rPr>
        <w:t>هو</w:t>
      </w:r>
      <w:r w:rsidRPr="00075B6A">
        <w:rPr>
          <w:rFonts w:ascii="Traditional Arabic" w:eastAsia="Times New Roman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الدينُ الحقُّ الذي لا يقبلُ الله من أحدٍ دينًا سِواه </w:t>
      </w:r>
      <w:r w:rsidRPr="00075B6A">
        <w:rPr>
          <w:rFonts w:ascii="Traditional Arabic" w:eastAsia="Times New Roman" w:hAnsi="Traditional Arabic" w:cs="Traditional Arabic"/>
          <w:b/>
          <w:bCs/>
          <w:noProof/>
          <w:color w:val="000000" w:themeColor="text1"/>
          <w:sz w:val="36"/>
          <w:szCs w:val="36"/>
        </w:rPr>
        <w:drawing>
          <wp:inline distT="0" distB="0" distL="0" distR="0" wp14:anchorId="65F1621B" wp14:editId="4A31DFE8">
            <wp:extent cx="133350" cy="133350"/>
            <wp:effectExtent l="0" t="0" r="0" b="0"/>
            <wp:docPr id="1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B6A">
        <w:rPr>
          <w:rFonts w:ascii="Traditional Arabic" w:eastAsia="Times New Roman" w:hAnsi="Traditional Arabic" w:cs="Traditional Arabic"/>
          <w:b/>
          <w:bCs/>
          <w:color w:val="000000" w:themeColor="text1"/>
          <w:sz w:val="36"/>
          <w:szCs w:val="36"/>
          <w:rtl/>
        </w:rPr>
        <w:t>إِنَّ الدِّينَ عِنْدَ اللَّهِ الْإِسْلَامُ</w:t>
      </w:r>
      <w:r w:rsidRPr="00075B6A">
        <w:rPr>
          <w:rFonts w:ascii="Traditional Arabic" w:eastAsia="Times New Roman" w:hAnsi="Traditional Arabic" w:cs="Traditional Arabic"/>
          <w:b/>
          <w:bCs/>
          <w:noProof/>
          <w:color w:val="000000" w:themeColor="text1"/>
          <w:sz w:val="36"/>
          <w:szCs w:val="36"/>
        </w:rPr>
        <w:drawing>
          <wp:inline distT="0" distB="0" distL="0" distR="0" wp14:anchorId="784DA256" wp14:editId="7F02B238">
            <wp:extent cx="133350" cy="133350"/>
            <wp:effectExtent l="0" t="0" r="0" b="0"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B6A">
        <w:rPr>
          <w:rFonts w:ascii="Traditional Arabic" w:eastAsia="Times New Roman" w:hAnsi="Traditional Arabic" w:cs="Traditional Arabic"/>
          <w:b/>
          <w:bCs/>
          <w:color w:val="000000" w:themeColor="text1"/>
          <w:sz w:val="36"/>
          <w:szCs w:val="36"/>
          <w:rtl/>
        </w:rPr>
        <w:t> .</w:t>
      </w:r>
    </w:p>
    <w:p w14:paraId="7B30AAEB" w14:textId="04A8E1D8" w:rsidR="00AA02C2" w:rsidRPr="00075B6A" w:rsidRDefault="00AA02C2" w:rsidP="0006792F">
      <w:pPr>
        <w:pStyle w:val="a3"/>
        <w:rPr>
          <w:rFonts w:ascii="Traditional Arabic" w:eastAsia="Times New Roman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075B6A">
        <w:rPr>
          <w:rFonts w:ascii="Traditional Arabic" w:eastAsia="Times New Roman" w:hAnsi="Traditional Arabic" w:cs="Traditional Arabic"/>
          <w:b/>
          <w:bCs/>
          <w:color w:val="000000" w:themeColor="text1"/>
          <w:sz w:val="36"/>
          <w:szCs w:val="36"/>
          <w:rtl/>
        </w:rPr>
        <w:t>وجعلَه سبحانه دينَ جميع الأنبياء والرُّسُل وأتباعِهم، قال أولُ الرُّسُل نوحٌ عليه السلام: </w:t>
      </w:r>
      <w:r w:rsidRPr="00075B6A">
        <w:rPr>
          <w:rFonts w:ascii="Traditional Arabic" w:eastAsia="Times New Roman" w:hAnsi="Traditional Arabic" w:cs="Traditional Arabic"/>
          <w:b/>
          <w:bCs/>
          <w:noProof/>
          <w:color w:val="000000" w:themeColor="text1"/>
          <w:sz w:val="36"/>
          <w:szCs w:val="36"/>
        </w:rPr>
        <w:drawing>
          <wp:inline distT="0" distB="0" distL="0" distR="0" wp14:anchorId="5559B919" wp14:editId="72419228">
            <wp:extent cx="133350" cy="133350"/>
            <wp:effectExtent l="0" t="0" r="0" b="0"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B6A">
        <w:rPr>
          <w:rFonts w:ascii="Traditional Arabic" w:eastAsia="Times New Roman" w:hAnsi="Traditional Arabic" w:cs="Traditional Arabic"/>
          <w:b/>
          <w:bCs/>
          <w:color w:val="000000" w:themeColor="text1"/>
          <w:sz w:val="36"/>
          <w:szCs w:val="36"/>
          <w:rtl/>
        </w:rPr>
        <w:t>فَإِنْ تَوَلَّيْتُمْ فَمَا سَأَلْتُكُمْ مِنْ أَجْرٍ إِنْ أَجْرِيَ إِلَّا عَلَى اللَّهِ وَأُمِرْتُ أَنْ أَكُونَ مِنَ الْمُسْلِمِينَ</w:t>
      </w:r>
      <w:r w:rsidRPr="00075B6A">
        <w:rPr>
          <w:rFonts w:ascii="Traditional Arabic" w:eastAsia="Times New Roman" w:hAnsi="Traditional Arabic" w:cs="Traditional Arabic"/>
          <w:b/>
          <w:bCs/>
          <w:noProof/>
          <w:color w:val="000000" w:themeColor="text1"/>
          <w:sz w:val="36"/>
          <w:szCs w:val="36"/>
        </w:rPr>
        <w:drawing>
          <wp:inline distT="0" distB="0" distL="0" distR="0" wp14:anchorId="6E1ED7A9" wp14:editId="59098BEC">
            <wp:extent cx="133350" cy="133350"/>
            <wp:effectExtent l="0" t="0" r="0" b="0"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B6A">
        <w:rPr>
          <w:rFonts w:ascii="Traditional Arabic" w:eastAsia="Times New Roman" w:hAnsi="Traditional Arabic" w:cs="Traditional Arabic"/>
          <w:b/>
          <w:bCs/>
          <w:color w:val="000000" w:themeColor="text1"/>
          <w:sz w:val="36"/>
          <w:szCs w:val="36"/>
          <w:rtl/>
        </w:rPr>
        <w:t> </w:t>
      </w:r>
    </w:p>
    <w:p w14:paraId="151A008B" w14:textId="6CA640D2" w:rsidR="00AA02C2" w:rsidRPr="00075B6A" w:rsidRDefault="00AA02C2" w:rsidP="0006792F">
      <w:pPr>
        <w:pStyle w:val="a3"/>
        <w:rPr>
          <w:rFonts w:ascii="Traditional Arabic" w:eastAsia="Times New Roman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075B6A">
        <w:rPr>
          <w:rFonts w:ascii="Traditional Arabic" w:eastAsia="Times New Roman" w:hAnsi="Traditional Arabic" w:cs="Traditional Arabic"/>
          <w:b/>
          <w:bCs/>
          <w:color w:val="000000" w:themeColor="text1"/>
          <w:sz w:val="36"/>
          <w:szCs w:val="36"/>
          <w:rtl/>
        </w:rPr>
        <w:t>وقال خليلُ الله إبراهيم وابنُه إسماعيل عليهما السلام: </w:t>
      </w:r>
      <w:r w:rsidRPr="00075B6A">
        <w:rPr>
          <w:rFonts w:ascii="Traditional Arabic" w:eastAsia="Times New Roman" w:hAnsi="Traditional Arabic" w:cs="Traditional Arabic"/>
          <w:b/>
          <w:bCs/>
          <w:noProof/>
          <w:color w:val="000000" w:themeColor="text1"/>
          <w:sz w:val="36"/>
          <w:szCs w:val="36"/>
        </w:rPr>
        <w:drawing>
          <wp:inline distT="0" distB="0" distL="0" distR="0" wp14:anchorId="30445798" wp14:editId="2EC178DF">
            <wp:extent cx="133350" cy="133350"/>
            <wp:effectExtent l="0" t="0" r="0" b="0"/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B6A">
        <w:rPr>
          <w:rFonts w:ascii="Traditional Arabic" w:eastAsia="Times New Roman" w:hAnsi="Traditional Arabic" w:cs="Traditional Arabic"/>
          <w:b/>
          <w:bCs/>
          <w:color w:val="000000" w:themeColor="text1"/>
          <w:sz w:val="36"/>
          <w:szCs w:val="36"/>
          <w:rtl/>
        </w:rPr>
        <w:t>رَبَّنَا وَاجْعَلْنَا مُسْلِمَيْنِ لَكَ وَمِنْ ذُرِّيَّتِنَا أُمَّةً مُسْلِمَةً لَكَ</w:t>
      </w:r>
      <w:r w:rsidRPr="00075B6A">
        <w:rPr>
          <w:rFonts w:ascii="Traditional Arabic" w:eastAsia="Times New Roman" w:hAnsi="Traditional Arabic" w:cs="Traditional Arabic"/>
          <w:b/>
          <w:bCs/>
          <w:noProof/>
          <w:color w:val="000000" w:themeColor="text1"/>
          <w:sz w:val="36"/>
          <w:szCs w:val="36"/>
        </w:rPr>
        <w:drawing>
          <wp:inline distT="0" distB="0" distL="0" distR="0" wp14:anchorId="48E13CF5" wp14:editId="72C1E6D2">
            <wp:extent cx="133350" cy="133350"/>
            <wp:effectExtent l="0" t="0" r="0" b="0"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B6A">
        <w:rPr>
          <w:rFonts w:ascii="Traditional Arabic" w:eastAsia="Times New Roman" w:hAnsi="Traditional Arabic" w:cs="Traditional Arabic"/>
          <w:b/>
          <w:bCs/>
          <w:color w:val="000000" w:themeColor="text1"/>
          <w:sz w:val="36"/>
          <w:szCs w:val="36"/>
          <w:rtl/>
        </w:rPr>
        <w:lastRenderedPageBreak/>
        <w:t>وقال سبحانه</w:t>
      </w:r>
      <w:r w:rsidRPr="00075B6A">
        <w:rPr>
          <w:rFonts w:ascii="Traditional Arabic" w:eastAsia="Times New Roman" w:hAnsi="Traditional Arabic" w:cs="Traditional Arabic"/>
          <w:b/>
          <w:bCs/>
          <w:color w:val="000000" w:themeColor="text1"/>
          <w:sz w:val="36"/>
          <w:szCs w:val="36"/>
          <w:rtl/>
        </w:rPr>
        <w:t> </w:t>
      </w:r>
      <w:r w:rsidRPr="00075B6A">
        <w:rPr>
          <w:rFonts w:ascii="Traditional Arabic" w:eastAsia="Times New Roman" w:hAnsi="Traditional Arabic" w:cs="Traditional Arabic"/>
          <w:b/>
          <w:bCs/>
          <w:noProof/>
          <w:color w:val="000000" w:themeColor="text1"/>
          <w:sz w:val="36"/>
          <w:szCs w:val="36"/>
        </w:rPr>
        <w:drawing>
          <wp:inline distT="0" distB="0" distL="0" distR="0" wp14:anchorId="03EC5B93" wp14:editId="597CE12D">
            <wp:extent cx="133350" cy="133350"/>
            <wp:effectExtent l="0" t="0" r="0" b="0"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B6A">
        <w:rPr>
          <w:rFonts w:ascii="Traditional Arabic" w:eastAsia="Times New Roman" w:hAnsi="Traditional Arabic" w:cs="Traditional Arabic"/>
          <w:b/>
          <w:bCs/>
          <w:color w:val="000000" w:themeColor="text1"/>
          <w:sz w:val="36"/>
          <w:szCs w:val="36"/>
          <w:rtl/>
        </w:rPr>
        <w:t>وَوَصَّى بِهَا إِبْرَاهِيمُ بَنِيهِ وَيَعْقُوبُ يَا بَنِيَّ إِنَّ اللَّهَ اصْطَفَى لَكُمُ الدِّينَ فَلَا تَمُوتُنَّ إِلَّا وَأَنْتُمْ مُسْلِمُونَ</w:t>
      </w:r>
      <w:r w:rsidRPr="00075B6A">
        <w:rPr>
          <w:rFonts w:ascii="Traditional Arabic" w:eastAsia="Times New Roman" w:hAnsi="Traditional Arabic" w:cs="Traditional Arabic"/>
          <w:b/>
          <w:bCs/>
          <w:noProof/>
          <w:color w:val="000000" w:themeColor="text1"/>
          <w:sz w:val="36"/>
          <w:szCs w:val="36"/>
        </w:rPr>
        <w:drawing>
          <wp:inline distT="0" distB="0" distL="0" distR="0" wp14:anchorId="1D81BE57" wp14:editId="0A552B58">
            <wp:extent cx="133350" cy="133350"/>
            <wp:effectExtent l="0" t="0" r="0" b="0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B6A">
        <w:rPr>
          <w:rFonts w:ascii="Traditional Arabic" w:eastAsia="Times New Roman" w:hAnsi="Traditional Arabic" w:cs="Traditional Arabic"/>
          <w:b/>
          <w:bCs/>
          <w:color w:val="000000" w:themeColor="text1"/>
          <w:sz w:val="36"/>
          <w:szCs w:val="36"/>
          <w:rtl/>
        </w:rPr>
        <w:t> </w:t>
      </w:r>
    </w:p>
    <w:p w14:paraId="4111A443" w14:textId="24A7E33D" w:rsidR="00937CA7" w:rsidRPr="00075B6A" w:rsidRDefault="00937CA7" w:rsidP="0006792F">
      <w:pPr>
        <w:pStyle w:val="a3"/>
        <w:rPr>
          <w:rFonts w:ascii="Traditional Arabic" w:eastAsia="Times New Roman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075B6A">
        <w:rPr>
          <w:rFonts w:ascii="Traditional Arabic" w:eastAsia="Times New Roman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وأخبر ربنا عن دعاء يوسف عليه السلام </w:t>
      </w: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shd w:val="clear" w:color="auto" w:fill="FFFFFF"/>
          <w:rtl/>
        </w:rPr>
        <w:t>فقال</w:t>
      </w: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shd w:val="clear" w:color="auto" w:fill="FFFFFF"/>
          <w:rtl/>
        </w:rPr>
        <w:t xml:space="preserve"> : ((</w:t>
      </w: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shd w:val="clear" w:color="auto" w:fill="FFFFFF"/>
          <w:rtl/>
        </w:rPr>
        <w:t>رَبِّ قَدْ آتَيْتَنِي مِنْ الْمُلْكِ وَعَلَّمْتَنِي مِنْ تَأْوِيلِ الأَحَادِيثِ فَاطِرَ السَّمَوَاتِ وَالأَرْضِ أَنْتَ وَلِيِّ فِي الدُّنْيَا وَالآخِرَةِ تَوَفَّنِي مُسْلِماً وَأَلْحِقْنِي بِالصَّالِحِينَ)</w:t>
      </w:r>
    </w:p>
    <w:p w14:paraId="2193A20D" w14:textId="41380AB7" w:rsidR="00AA02C2" w:rsidRPr="00075B6A" w:rsidRDefault="00AA02C2" w:rsidP="0006792F">
      <w:pPr>
        <w:pStyle w:val="a3"/>
        <w:rPr>
          <w:rFonts w:ascii="Traditional Arabic" w:eastAsia="Times New Roman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075B6A">
        <w:rPr>
          <w:rFonts w:ascii="Traditional Arabic" w:eastAsia="Times New Roman" w:hAnsi="Traditional Arabic" w:cs="Traditional Arabic"/>
          <w:b/>
          <w:bCs/>
          <w:color w:val="000000" w:themeColor="text1"/>
          <w:sz w:val="36"/>
          <w:szCs w:val="36"/>
          <w:rtl/>
        </w:rPr>
        <w:t>وقال موسى عليه السلام لقومه: </w:t>
      </w:r>
      <w:r w:rsidRPr="00075B6A">
        <w:rPr>
          <w:rFonts w:ascii="Traditional Arabic" w:eastAsia="Times New Roman" w:hAnsi="Traditional Arabic" w:cs="Traditional Arabic"/>
          <w:b/>
          <w:bCs/>
          <w:noProof/>
          <w:color w:val="000000" w:themeColor="text1"/>
          <w:sz w:val="36"/>
          <w:szCs w:val="36"/>
        </w:rPr>
        <w:drawing>
          <wp:inline distT="0" distB="0" distL="0" distR="0" wp14:anchorId="156FE254" wp14:editId="439A930F">
            <wp:extent cx="133350" cy="133350"/>
            <wp:effectExtent l="0" t="0" r="0" b="0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B6A">
        <w:rPr>
          <w:rFonts w:ascii="Traditional Arabic" w:eastAsia="Times New Roman" w:hAnsi="Traditional Arabic" w:cs="Traditional Arabic"/>
          <w:b/>
          <w:bCs/>
          <w:color w:val="000000" w:themeColor="text1"/>
          <w:sz w:val="36"/>
          <w:szCs w:val="36"/>
          <w:rtl/>
        </w:rPr>
        <w:t>إِنْ كُنْتُمْ آمَنْتُمْ بِاللَّهِ فَعَلَيْهِ تَوَكَّلُوا إِنْ كُنْتُمْ مُسْلِمِينَ</w:t>
      </w:r>
      <w:r w:rsidRPr="00075B6A">
        <w:rPr>
          <w:rFonts w:ascii="Traditional Arabic" w:eastAsia="Times New Roman" w:hAnsi="Traditional Arabic" w:cs="Traditional Arabic"/>
          <w:b/>
          <w:bCs/>
          <w:noProof/>
          <w:color w:val="000000" w:themeColor="text1"/>
          <w:sz w:val="36"/>
          <w:szCs w:val="36"/>
        </w:rPr>
        <w:drawing>
          <wp:inline distT="0" distB="0" distL="0" distR="0" wp14:anchorId="004A7860" wp14:editId="5858F9BA">
            <wp:extent cx="133350" cy="133350"/>
            <wp:effectExtent l="0" t="0" r="0" b="0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B6A">
        <w:rPr>
          <w:rFonts w:ascii="Traditional Arabic" w:eastAsia="Times New Roman" w:hAnsi="Traditional Arabic" w:cs="Traditional Arabic"/>
          <w:b/>
          <w:bCs/>
          <w:color w:val="000000" w:themeColor="text1"/>
          <w:sz w:val="36"/>
          <w:szCs w:val="36"/>
          <w:rtl/>
        </w:rPr>
        <w:t> .</w:t>
      </w:r>
    </w:p>
    <w:p w14:paraId="37BC8020" w14:textId="1ED0F551" w:rsidR="00AA02C2" w:rsidRPr="00075B6A" w:rsidRDefault="00AA02C2" w:rsidP="0006792F">
      <w:pPr>
        <w:pStyle w:val="a3"/>
        <w:rPr>
          <w:rFonts w:ascii="Traditional Arabic" w:eastAsia="Times New Roman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075B6A">
        <w:rPr>
          <w:rFonts w:ascii="Traditional Arabic" w:eastAsia="Times New Roman" w:hAnsi="Traditional Arabic" w:cs="Traditional Arabic"/>
          <w:b/>
          <w:bCs/>
          <w:color w:val="000000" w:themeColor="text1"/>
          <w:sz w:val="36"/>
          <w:szCs w:val="36"/>
          <w:rtl/>
        </w:rPr>
        <w:t>وقال عز وجل عن نبيِّه عيسى عليه السلام: </w:t>
      </w:r>
      <w:r w:rsidRPr="00075B6A">
        <w:rPr>
          <w:rFonts w:ascii="Traditional Arabic" w:eastAsia="Times New Roman" w:hAnsi="Traditional Arabic" w:cs="Traditional Arabic"/>
          <w:b/>
          <w:bCs/>
          <w:noProof/>
          <w:color w:val="000000" w:themeColor="text1"/>
          <w:sz w:val="36"/>
          <w:szCs w:val="36"/>
        </w:rPr>
        <w:drawing>
          <wp:inline distT="0" distB="0" distL="0" distR="0" wp14:anchorId="43F8B5C5" wp14:editId="3B009954">
            <wp:extent cx="133350" cy="133350"/>
            <wp:effectExtent l="0" t="0" r="0" b="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B6A">
        <w:rPr>
          <w:rFonts w:ascii="Traditional Arabic" w:eastAsia="Times New Roman" w:hAnsi="Traditional Arabic" w:cs="Traditional Arabic"/>
          <w:b/>
          <w:bCs/>
          <w:color w:val="000000" w:themeColor="text1"/>
          <w:sz w:val="36"/>
          <w:szCs w:val="36"/>
          <w:rtl/>
        </w:rPr>
        <w:t>فَلَمَّا أَحَسَّ عِيسَى مِنْهُمُ الْكُفْرَ قَالَ مَنْ أَنْصَارِي إِلَى اللَّهِ قَالَ الْحَوَارِيُّونَ نَحْنُ أَنْصَارُ اللَّهِ آمَنَّا بِاللَّهِ وَاشْهَدْ بِأَنَّا مُسْلِمُونَ</w:t>
      </w:r>
      <w:r w:rsidRPr="00075B6A">
        <w:rPr>
          <w:rFonts w:ascii="Traditional Arabic" w:eastAsia="Times New Roman" w:hAnsi="Traditional Arabic" w:cs="Traditional Arabic"/>
          <w:b/>
          <w:bCs/>
          <w:noProof/>
          <w:color w:val="000000" w:themeColor="text1"/>
          <w:sz w:val="36"/>
          <w:szCs w:val="36"/>
        </w:rPr>
        <w:drawing>
          <wp:inline distT="0" distB="0" distL="0" distR="0" wp14:anchorId="37621791" wp14:editId="65A48D95">
            <wp:extent cx="133350" cy="133350"/>
            <wp:effectExtent l="0" t="0" r="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B6A">
        <w:rPr>
          <w:rFonts w:ascii="Traditional Arabic" w:eastAsia="Times New Roman" w:hAnsi="Traditional Arabic" w:cs="Traditional Arabic"/>
          <w:b/>
          <w:bCs/>
          <w:color w:val="000000" w:themeColor="text1"/>
          <w:sz w:val="36"/>
          <w:szCs w:val="36"/>
          <w:rtl/>
        </w:rPr>
        <w:t> .</w:t>
      </w:r>
    </w:p>
    <w:p w14:paraId="515FDF8B" w14:textId="3134E70B" w:rsidR="00E4424F" w:rsidRPr="00075B6A" w:rsidRDefault="00E4424F" w:rsidP="0006792F">
      <w:pPr>
        <w:pStyle w:val="a3"/>
        <w:rPr>
          <w:rFonts w:ascii="Traditional Arabic" w:eastAsia="Times New Roman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shd w:val="clear" w:color="auto" w:fill="FFFFFF"/>
          <w:rtl/>
        </w:rPr>
        <w:t>وأخبر أن سليمان عليه السلام قال في رسالته لسبأ</w:t>
      </w: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shd w:val="clear" w:color="auto" w:fill="FFFFFF"/>
        </w:rPr>
        <w:t xml:space="preserve"> ))</w:t>
      </w: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shd w:val="clear" w:color="auto" w:fill="FFFFFF"/>
        </w:rPr>
        <w:t>: </w:t>
      </w: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shd w:val="clear" w:color="auto" w:fill="FFFFFF"/>
          <w:rtl/>
        </w:rPr>
        <w:t>إِنَّهُ مِن سُلَيْمَانَ وَإِنَّهُ بِسْمِ اللَّهِ الرَّحْمَنِ الرَّحِيمِ* أَلَّا تَعْلُوا عَلَيَّ وَأْتُونِي مُسْلِمِينَ</w:t>
      </w:r>
      <w:r w:rsidRPr="00075B6A">
        <w:rPr>
          <w:rFonts w:ascii="Traditional Arabic" w:eastAsia="Times New Roman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))</w:t>
      </w:r>
    </w:p>
    <w:p w14:paraId="558C1654" w14:textId="7CA5ED49" w:rsidR="00AA02C2" w:rsidRPr="00075B6A" w:rsidRDefault="00AA02C2" w:rsidP="0006792F">
      <w:pPr>
        <w:pStyle w:val="a3"/>
        <w:rPr>
          <w:rFonts w:ascii="Traditional Arabic" w:eastAsia="Times New Roman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075B6A">
        <w:rPr>
          <w:rFonts w:ascii="Traditional Arabic" w:eastAsia="Times New Roman" w:hAnsi="Traditional Arabic" w:cs="Traditional Arabic"/>
          <w:b/>
          <w:bCs/>
          <w:color w:val="000000" w:themeColor="text1"/>
          <w:sz w:val="36"/>
          <w:szCs w:val="36"/>
          <w:rtl/>
        </w:rPr>
        <w:t>وقالت ملِكة سبأ: </w:t>
      </w:r>
      <w:r w:rsidRPr="00075B6A">
        <w:rPr>
          <w:rFonts w:ascii="Traditional Arabic" w:eastAsia="Times New Roman" w:hAnsi="Traditional Arabic" w:cs="Traditional Arabic"/>
          <w:b/>
          <w:bCs/>
          <w:noProof/>
          <w:color w:val="000000" w:themeColor="text1"/>
          <w:sz w:val="36"/>
          <w:szCs w:val="36"/>
        </w:rPr>
        <w:drawing>
          <wp:inline distT="0" distB="0" distL="0" distR="0" wp14:anchorId="492EE519" wp14:editId="043D2667">
            <wp:extent cx="133350" cy="133350"/>
            <wp:effectExtent l="0" t="0" r="0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B6A">
        <w:rPr>
          <w:rFonts w:ascii="Traditional Arabic" w:eastAsia="Times New Roman" w:hAnsi="Traditional Arabic" w:cs="Traditional Arabic"/>
          <w:b/>
          <w:bCs/>
          <w:color w:val="000000" w:themeColor="text1"/>
          <w:sz w:val="36"/>
          <w:szCs w:val="36"/>
          <w:rtl/>
        </w:rPr>
        <w:t>رَبِّ إِنِّي ظَلَمْتُ نَفْسِي وَأَسْلَمْتُ مَعَ سُلَيْمَانَ لِلَّهِ رَبِّ الْعَالَمِينَ</w:t>
      </w:r>
      <w:r w:rsidRPr="00075B6A">
        <w:rPr>
          <w:rFonts w:ascii="Traditional Arabic" w:eastAsia="Times New Roman" w:hAnsi="Traditional Arabic" w:cs="Traditional Arabic"/>
          <w:b/>
          <w:bCs/>
          <w:noProof/>
          <w:color w:val="000000" w:themeColor="text1"/>
          <w:sz w:val="36"/>
          <w:szCs w:val="36"/>
        </w:rPr>
        <w:drawing>
          <wp:inline distT="0" distB="0" distL="0" distR="0" wp14:anchorId="2717DE9A" wp14:editId="02BDE884">
            <wp:extent cx="133350" cy="133350"/>
            <wp:effectExtent l="0" t="0" r="0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B6A">
        <w:rPr>
          <w:rFonts w:ascii="Traditional Arabic" w:eastAsia="Times New Roman" w:hAnsi="Traditional Arabic" w:cs="Traditional Arabic"/>
          <w:b/>
          <w:bCs/>
          <w:color w:val="000000" w:themeColor="text1"/>
          <w:sz w:val="36"/>
          <w:szCs w:val="36"/>
          <w:rtl/>
        </w:rPr>
        <w:t> .</w:t>
      </w:r>
    </w:p>
    <w:p w14:paraId="7A417206" w14:textId="14789CA7" w:rsidR="00AA02C2" w:rsidRPr="00075B6A" w:rsidRDefault="00AA02C2" w:rsidP="0006792F">
      <w:pPr>
        <w:pStyle w:val="a3"/>
        <w:rPr>
          <w:rFonts w:ascii="Traditional Arabic" w:eastAsia="Times New Roman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075B6A">
        <w:rPr>
          <w:rFonts w:ascii="Traditional Arabic" w:eastAsia="Times New Roman" w:hAnsi="Traditional Arabic" w:cs="Traditional Arabic"/>
          <w:b/>
          <w:bCs/>
          <w:color w:val="000000" w:themeColor="text1"/>
          <w:sz w:val="36"/>
          <w:szCs w:val="36"/>
          <w:rtl/>
        </w:rPr>
        <w:t>وهو الدينُ الذي رضِيَ الله تعالى لعباده،: </w:t>
      </w:r>
      <w:r w:rsidRPr="00075B6A">
        <w:rPr>
          <w:rFonts w:ascii="Traditional Arabic" w:eastAsia="Times New Roman" w:hAnsi="Traditional Arabic" w:cs="Traditional Arabic"/>
          <w:b/>
          <w:bCs/>
          <w:noProof/>
          <w:color w:val="000000" w:themeColor="text1"/>
          <w:sz w:val="36"/>
          <w:szCs w:val="36"/>
        </w:rPr>
        <w:drawing>
          <wp:inline distT="0" distB="0" distL="0" distR="0" wp14:anchorId="59C390B6" wp14:editId="0D4AACBF">
            <wp:extent cx="133350" cy="133350"/>
            <wp:effectExtent l="0" t="0" r="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B6A">
        <w:rPr>
          <w:rFonts w:ascii="Traditional Arabic" w:eastAsia="Times New Roman" w:hAnsi="Traditional Arabic" w:cs="Traditional Arabic"/>
          <w:b/>
          <w:bCs/>
          <w:color w:val="000000" w:themeColor="text1"/>
          <w:sz w:val="36"/>
          <w:szCs w:val="36"/>
          <w:rtl/>
        </w:rPr>
        <w:t>الْيَوْمَ أَكْمَلْتُ لَكُمْ دِينَكُمْ وَأَتْمَمْتُ عَلَيْكُمْ نِعْمَتِي وَرَضِيتُ لَكُمُ الْإِسْلَامَ دِينًا</w:t>
      </w:r>
      <w:r w:rsidRPr="00075B6A">
        <w:rPr>
          <w:rFonts w:ascii="Traditional Arabic" w:eastAsia="Times New Roman" w:hAnsi="Traditional Arabic" w:cs="Traditional Arabic"/>
          <w:b/>
          <w:bCs/>
          <w:noProof/>
          <w:color w:val="000000" w:themeColor="text1"/>
          <w:sz w:val="36"/>
          <w:szCs w:val="36"/>
        </w:rPr>
        <w:drawing>
          <wp:inline distT="0" distB="0" distL="0" distR="0" wp14:anchorId="3E937CFF" wp14:editId="5ADF3871">
            <wp:extent cx="133350" cy="133350"/>
            <wp:effectExtent l="0" t="0" r="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B6A">
        <w:rPr>
          <w:rFonts w:ascii="Traditional Arabic" w:eastAsia="Times New Roman" w:hAnsi="Traditional Arabic" w:cs="Traditional Arabic"/>
          <w:b/>
          <w:bCs/>
          <w:color w:val="000000" w:themeColor="text1"/>
          <w:sz w:val="36"/>
          <w:szCs w:val="36"/>
          <w:rtl/>
        </w:rPr>
        <w:t> .</w:t>
      </w:r>
    </w:p>
    <w:p w14:paraId="721E6D56" w14:textId="3B3A31E3" w:rsidR="00CD38D2" w:rsidRPr="00075B6A" w:rsidRDefault="00CD38D2" w:rsidP="0006792F">
      <w:pPr>
        <w:pStyle w:val="a3"/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36"/>
          <w:szCs w:val="36"/>
          <w:rtl/>
        </w:rPr>
      </w:pP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shd w:val="clear" w:color="auto" w:fill="FFFFFF"/>
          <w:rtl/>
        </w:rPr>
        <w:t>وقال النبي صلى الله عليه وسلم: (</w:t>
      </w:r>
      <w:r w:rsidR="00E02A76"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shd w:val="clear" w:color="auto" w:fill="FFFFFF"/>
          <w:rtl/>
        </w:rPr>
        <w:t>الأنبياءُ إخوَةٌ لعَلَّاتٍ: دِينُهم واحِدٌ، وأُمَّهاتُهم شَتَّى</w:t>
      </w: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shd w:val="clear" w:color="auto" w:fill="FFFFFF"/>
          <w:rtl/>
        </w:rPr>
        <w:t>)</w:t>
      </w: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shd w:val="clear" w:color="auto" w:fill="FFFFFF"/>
        </w:rPr>
        <w:t>.</w:t>
      </w:r>
      <w:r w:rsidR="00E02A76" w:rsidRPr="00075B6A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36"/>
          <w:szCs w:val="36"/>
          <w:rtl/>
        </w:rPr>
        <w:t xml:space="preserve"> متفق عليه</w:t>
      </w:r>
    </w:p>
    <w:p w14:paraId="6C1B375B" w14:textId="6B2797E4" w:rsidR="00E02A76" w:rsidRPr="00075B6A" w:rsidRDefault="00E02A76" w:rsidP="00F541FB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shd w:val="clear" w:color="auto" w:fill="FFFFFF"/>
          <w:rtl/>
        </w:rPr>
      </w:pPr>
      <w:r w:rsidRPr="00075B6A">
        <w:rPr>
          <w:rFonts w:ascii="Traditional Arabic" w:eastAsia="Times New Roman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يَعنِي: أنَّهم أُخَوةٌ لِأبٍ واحدٍ مِن أُمَّهاتٍ مُختلفةٍ، والمعنى: أنَّ شَرائعَهم مُتَّفِقةٌ مِن حيثُ الأُصولُ، وإنِ اختَلَفت مِن حيثُ الفُروعُ </w:t>
      </w:r>
      <w:r w:rsidRPr="00075B6A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shd w:val="clear" w:color="auto" w:fill="FFFFFF"/>
          <w:rtl/>
        </w:rPr>
        <w:t>.</w:t>
      </w:r>
    </w:p>
    <w:p w14:paraId="5E8FA400" w14:textId="6130B4FF" w:rsidR="00F541FB" w:rsidRPr="00075B6A" w:rsidRDefault="00EA0153" w:rsidP="00F541FB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shd w:val="clear" w:color="auto" w:fill="FFFFFF"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shd w:val="clear" w:color="auto" w:fill="FFFFFF"/>
          <w:rtl/>
        </w:rPr>
        <w:t>عباد الله</w:t>
      </w:r>
      <w:r w:rsidR="00E4424F"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shd w:val="clear" w:color="auto" w:fill="FFFFFF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shd w:val="clear" w:color="auto" w:fill="FFFFFF"/>
          <w:rtl/>
        </w:rPr>
        <w:t>إ</w:t>
      </w:r>
      <w:r w:rsidR="00E4424F"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shd w:val="clear" w:color="auto" w:fill="FFFFFF"/>
          <w:rtl/>
        </w:rPr>
        <w:t xml:space="preserve">ن الإسلام العظيم دين الأنبياء جميعا ، وكل الرسالات دعت إليه ونادت به ، من حيث العقائد وأصول الأحكام كالصلاة والصيام والزكاة والحج ، كلها كانت لدى الأمم السابقة ، </w:t>
      </w:r>
    </w:p>
    <w:p w14:paraId="7DD68CC8" w14:textId="16CEF064" w:rsidR="009F418A" w:rsidRPr="00075B6A" w:rsidRDefault="0006792F" w:rsidP="009F418A">
      <w:pPr>
        <w:pStyle w:val="a3"/>
        <w:rPr>
          <w:rFonts w:ascii="Traditional Arabic" w:eastAsia="Times New Roman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shd w:val="clear" w:color="auto" w:fill="FFFFFF"/>
          <w:rtl/>
        </w:rPr>
        <w:lastRenderedPageBreak/>
        <w:t xml:space="preserve">وجاءت شريعة </w:t>
      </w:r>
      <w:r w:rsidR="009F418A"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shd w:val="clear" w:color="auto" w:fill="FFFFFF"/>
          <w:rtl/>
        </w:rPr>
        <w:t xml:space="preserve">نبينا محمد صلى الله عليه وسلم ناسخة لجميع </w:t>
      </w:r>
      <w:r w:rsidR="00E4424F"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shd w:val="clear" w:color="auto" w:fill="FFFFFF"/>
          <w:rtl/>
        </w:rPr>
        <w:t xml:space="preserve">شرائع الأنبياء والرسل السابقين – </w:t>
      </w:r>
      <w:r w:rsidR="009F418A"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shd w:val="clear" w:color="auto" w:fill="FFFFFF"/>
          <w:rtl/>
        </w:rPr>
        <w:t>ناسخة للفروع</w:t>
      </w:r>
      <w:r w:rsidR="009F418A"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shd w:val="clear" w:color="auto" w:fill="FFFFFF"/>
          <w:rtl/>
        </w:rPr>
        <w:t xml:space="preserve"> دون الأصول، فإن الأصول ثابتة لا تنسخ، بل هي مقررة في كل شريعة وأمة؛ فأصل الأصول - ألا وهو التوحيد - قال تعالى: ﴿ وَلَقَدْ بَعَثْنَا فِي كُلِّ أُمَّةٍ رَسُولًا أَنِ اعْبُدُوا اللَّهَ وَاجْتَنِبُوا الطَّاغُوتَ ﴾</w:t>
      </w:r>
    </w:p>
    <w:p w14:paraId="25594B66" w14:textId="7D68DD96" w:rsidR="00F541FB" w:rsidRPr="00075B6A" w:rsidRDefault="00F541FB" w:rsidP="00F541FB">
      <w:pPr>
        <w:pStyle w:val="a4"/>
        <w:bidi/>
        <w:spacing w:before="0" w:beforeAutospacing="0" w:after="0" w:afterAutospacing="0"/>
        <w:jc w:val="both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</w:pP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ونفس الشيء يقال بالنسبة لأصول العبادات؛ من صلاة وصيام </w:t>
      </w: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وزكاة </w:t>
      </w: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وغيرها؛ فهذه الأصول ثابتة، </w:t>
      </w:r>
      <w:r w:rsidR="00CD38D2"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كما </w:t>
      </w: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قال تعالى</w:t>
      </w: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  <w:t xml:space="preserve">: </w:t>
      </w: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﴿ يَا أَيُّهَا الَّذِينَ آمَنُوا كُتِبَ عَلَيْكُمُ الصِّيَامُ كَمَا كُتِبَ عَلَى الَّذِينَ مِنْ قَبْلِكُمْ ﴾ وقال تعالى عن إسماعيل عليه السلام</w:t>
      </w: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  <w:t xml:space="preserve">: </w:t>
      </w: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﴿ وَكَانَ يَأْمُرُ أَهْلَهُ بِالصَّلَاةِ وَالزَّكَاةِ ﴾ وقال سبحانه عن عيسى عليه السلام</w:t>
      </w: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  <w:t xml:space="preserve">: </w:t>
      </w: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﴿ وَأَوْصَانِي بِالصَّلَاةِ وَالزَّكَاةِ مَا دُمْتُ حَيًّا ﴾ </w:t>
      </w:r>
      <w:r w:rsidR="00E02A76" w:rsidRPr="00075B6A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.</w:t>
      </w:r>
    </w:p>
    <w:p w14:paraId="50A668A5" w14:textId="706F8D12" w:rsidR="00CD38D2" w:rsidRPr="00075B6A" w:rsidRDefault="00CD38D2" w:rsidP="003F0390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عباد الله </w:t>
      </w: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: فالله حق واحد لا شريك له، والدين حق واحد هو الإسلام </w:t>
      </w:r>
      <w:r w:rsidR="003F0390"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(( وَمَنْ يَبْتَغِ غَيْرَ الْأِسْلامِ دِيناً فَلَنْ يُقْبَلَ مِنْهُ وَهُوَ فِي الْآخِرَةِ مِنَ الْخَاسِرِينَ  ))</w:t>
      </w:r>
    </w:p>
    <w:p w14:paraId="3D4AA7C6" w14:textId="1948080D" w:rsidR="00CD38D2" w:rsidRPr="00075B6A" w:rsidRDefault="00CD38D2" w:rsidP="00CD38D2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وبعث الله محمداً صلى الله عليه وسلم النبي والرسول الخاتم، فلا نبيّ ولا رسول بعده، بُعث </w:t>
      </w:r>
      <w:r w:rsidR="00EA0153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 xml:space="preserve">بدين </w:t>
      </w: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الإسلام، </w:t>
      </w:r>
      <w:r w:rsidR="00EA0153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و</w:t>
      </w: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الرسالة الخاتمة المهيمنة على الرسالات كلها والمصدّقة لها:</w:t>
      </w:r>
      <w:r w:rsidR="003F0390"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((</w:t>
      </w:r>
      <w:r w:rsidR="003F0390"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shd w:val="clear" w:color="auto" w:fill="FFFFFF"/>
          <w:rtl/>
        </w:rPr>
        <w:t>﴿ </w:t>
      </w:r>
      <w:r w:rsidR="003F0390"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وَأَنْزَلْنَا إِلَيْكَ الْكِتَابَ بِالْحَقِّ مُصَدِّقًا لِمَا بَيْنَ يَدَيْهِ مِنَ الْكِتَابِ وَمُهَيْمِنًا عَلَيْهِ</w:t>
      </w:r>
      <w:r w:rsidR="003F0390"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))</w:t>
      </w:r>
      <w:r w:rsidR="003F0390"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  <w:br/>
      </w:r>
      <w:r w:rsidR="003F0390"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وقال سبحانه </w:t>
      </w:r>
    </w:p>
    <w:p w14:paraId="1C6C998D" w14:textId="6E3EC1E3" w:rsidR="00CD38D2" w:rsidRPr="00075B6A" w:rsidRDefault="00CD38D2" w:rsidP="00CD38D2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﴿  مَا كَانَ مُحَمَّدٌ أَبَا أَحَدٍ مِنْ رِجَالِكُمْ وَلَٰكِنْ رَسُولَ اللَّهِ وَخَاتَمَ النَّبِيِّينَ ۗ وَكَانَ اللَّهُ بِكُلِّ شَيْءٍ عَلِيمًا ﴾</w:t>
      </w:r>
    </w:p>
    <w:p w14:paraId="30A1BEDD" w14:textId="3B09BD54" w:rsidR="003A4D90" w:rsidRPr="00075B6A" w:rsidRDefault="00CD38D2" w:rsidP="00CD38D2">
      <w:pPr>
        <w:pStyle w:val="a3"/>
        <w:rPr>
          <w:rFonts w:ascii="Traditional Arabic" w:eastAsia="Times New Roman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shd w:val="clear" w:color="auto" w:fill="FFFFFF"/>
          <w:rtl/>
        </w:rPr>
        <w:t>وقال</w:t>
      </w: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shd w:val="clear" w:color="auto" w:fill="FFFFFF"/>
          <w:rtl/>
        </w:rPr>
        <w:t xml:space="preserve"> صلى الله عليه وسلم</w:t>
      </w: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shd w:val="clear" w:color="auto" w:fill="FFFFFF"/>
        </w:rPr>
        <w:t>: </w:t>
      </w:r>
      <w:r w:rsidRPr="00075B6A">
        <w:rPr>
          <w:rStyle w:val="a6"/>
          <w:rFonts w:ascii="Traditional Arabic" w:hAnsi="Traditional Arabic" w:cs="Traditional Arabic"/>
          <w:color w:val="000000" w:themeColor="text1"/>
          <w:sz w:val="36"/>
          <w:szCs w:val="36"/>
        </w:rPr>
        <w:t>(</w:t>
      </w:r>
      <w:r w:rsidRPr="00075B6A">
        <w:rPr>
          <w:rStyle w:val="a6"/>
          <w:rFonts w:ascii="Traditional Arabic" w:hAnsi="Traditional Arabic" w:cs="Traditional Arabic"/>
          <w:color w:val="000000" w:themeColor="text1"/>
          <w:sz w:val="36"/>
          <w:szCs w:val="36"/>
          <w:rtl/>
        </w:rPr>
        <w:t>وَالَّذِي نَفْسُ مُحَمَّدٍ بِيَدِهِ لا يَسْمَعُ بِي أَحَدٌ مِنْ هَذِهِ الْأُمَّةِ يَهُودِيٌّ وَلا نَصْرَانِيٌّ ثُمَّ يَمُوتُ وَلَمْ يُؤْمِنْ بِالَّذِي أُرْسِلْتُ بِهِ إِلاَ كَانَ مِنْ أَصْحَابِ النَّارِ</w:t>
      </w: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shd w:val="clear" w:color="auto" w:fill="FFFFFF"/>
        </w:rPr>
        <w:t xml:space="preserve">) [ </w:t>
      </w: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shd w:val="clear" w:color="auto" w:fill="FFFFFF"/>
          <w:rtl/>
        </w:rPr>
        <w:t>أخرجه أحمد ومسلم</w:t>
      </w: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  <w:br/>
      </w:r>
      <w:r w:rsidR="003A4D90" w:rsidRPr="00075B6A">
        <w:rPr>
          <w:rFonts w:ascii="Traditional Arabic" w:eastAsia="Times New Roman" w:hAnsi="Traditional Arabic" w:cs="Traditional Arabic"/>
          <w:b/>
          <w:bCs/>
          <w:color w:val="000000" w:themeColor="text1"/>
          <w:sz w:val="36"/>
          <w:szCs w:val="36"/>
          <w:rtl/>
        </w:rPr>
        <w:t>بارك الله لي ولكم ....</w:t>
      </w:r>
    </w:p>
    <w:p w14:paraId="6BA3263A" w14:textId="7FB1007A" w:rsidR="003A4D90" w:rsidRPr="00075B6A" w:rsidRDefault="003A4D90" w:rsidP="003A4D90">
      <w:pPr>
        <w:pStyle w:val="a3"/>
        <w:rPr>
          <w:rFonts w:ascii="Traditional Arabic" w:eastAsia="Times New Roman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075B6A">
        <w:rPr>
          <w:rFonts w:ascii="Traditional Arabic" w:eastAsia="Times New Roman" w:hAnsi="Traditional Arabic" w:cs="Traditional Arabic"/>
          <w:b/>
          <w:bCs/>
          <w:color w:val="000000" w:themeColor="text1"/>
          <w:sz w:val="36"/>
          <w:szCs w:val="36"/>
          <w:rtl/>
        </w:rPr>
        <w:lastRenderedPageBreak/>
        <w:t xml:space="preserve">الخطبة الثانية </w:t>
      </w:r>
    </w:p>
    <w:p w14:paraId="446C34AB" w14:textId="27637391" w:rsidR="00E02A76" w:rsidRPr="00075B6A" w:rsidRDefault="00E02A76" w:rsidP="003A4D90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الحمد لله مَنّ علينا بشريعة الكمال فلم يجعل لها عِوجًا، وأشهد أن لا إله إلا الله وحده لا شريك له وأشهد أن نبينا محمّدًا عبد الله ورسوله</w:t>
      </w:r>
      <w:r w:rsidR="00075B6A" w:rsidRPr="00075B6A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 xml:space="preserve"> صلى الله </w:t>
      </w: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عليه، وعلى آله وصحبه، و</w:t>
      </w:r>
      <w:r w:rsidR="00075B6A" w:rsidRPr="00075B6A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سلم تسلي</w:t>
      </w:r>
      <w:r w:rsidR="000E155B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م</w:t>
      </w:r>
      <w:r w:rsidR="00075B6A" w:rsidRPr="00075B6A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ا كثيرا</w:t>
      </w: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إلى يوم الدين</w:t>
      </w: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  <w:t>.</w:t>
      </w:r>
    </w:p>
    <w:p w14:paraId="216DA03E" w14:textId="3A1B5CE0" w:rsidR="00CA255D" w:rsidRPr="00075B6A" w:rsidRDefault="00075B6A" w:rsidP="00075B6A">
      <w:pPr>
        <w:pStyle w:val="a3"/>
        <w:rPr>
          <w:rFonts w:ascii="Traditional Arabic" w:eastAsia="Times New Roman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075B6A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أما ب</w:t>
      </w:r>
      <w:r w:rsidR="000E155B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ع</w:t>
      </w:r>
      <w:r w:rsidRPr="00075B6A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 xml:space="preserve">د فيا </w:t>
      </w:r>
      <w:r w:rsidR="00E5035F"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عباد الله </w:t>
      </w:r>
    </w:p>
    <w:p w14:paraId="18359AAF" w14:textId="4D8504FC" w:rsidR="00CA255D" w:rsidRPr="00075B6A" w:rsidRDefault="00CA255D" w:rsidP="0006792F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إن الله سبحانه قد أغنى المسلمين، وأنعم عليهم بشريعة كاملة شاملة لكل مصالح الدين والدنيا. وعلق السعادة في الدنيا والآخرة على العمل بها والتمسك بهديها. قال تعالى: </w:t>
      </w: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(( </w:t>
      </w: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فَمَنِ ٱتَّبَعَ هُدَاىَ فَلاَ يَضِلُّ وَلاَ يَشْقَىٰ </w:t>
      </w: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))</w:t>
      </w: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، وقال تعالى: </w:t>
      </w: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(( </w:t>
      </w: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فَمَن تَبِعَ هُدَايَ فَلاَ خَوْفٌ عَلَيْهِمْ وَلاَ هُمْ يَحْزَنُونَ </w:t>
      </w: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)).</w:t>
      </w:r>
    </w:p>
    <w:p w14:paraId="4754D09E" w14:textId="031D1DD4" w:rsidR="00CA255D" w:rsidRPr="00075B6A" w:rsidRDefault="00CA255D" w:rsidP="0006792F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وهذه الشريعة هي الصراط المستقيم الذي هو طريق الم</w:t>
      </w:r>
      <w:r w:rsidR="00075B6A" w:rsidRPr="00075B6A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ُ</w:t>
      </w: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نعَم عليهم من النبيين والصديقين والشهداء والصالحين. وما خالفها فهو طريق المغضوب عليهم والضالين من اليهود والنصارى والمشركين .</w:t>
      </w:r>
    </w:p>
    <w:p w14:paraId="65893486" w14:textId="6F9B96C6" w:rsidR="00AA02C2" w:rsidRPr="00075B6A" w:rsidRDefault="00E5035F" w:rsidP="0006792F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وإن من شُكرِ هذه النعمة </w:t>
      </w: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نعمة الإسلام </w:t>
      </w: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المحافظة عليها، وذلك بفعل أوامر الله ورسوله، فيزداد المؤمن ثباتًا، قال الله تعالى</w:t>
      </w: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  <w:t>: </w:t>
      </w:r>
      <w:r w:rsidRPr="00075B6A">
        <w:rPr>
          <w:rFonts w:ascii="Traditional Arabic" w:hAnsi="Traditional Arabic" w:cs="Traditional Arabic"/>
          <w:b/>
          <w:bCs/>
          <w:noProof/>
          <w:color w:val="000000" w:themeColor="text1"/>
          <w:sz w:val="36"/>
          <w:szCs w:val="36"/>
        </w:rPr>
        <w:drawing>
          <wp:inline distT="0" distB="0" distL="0" distR="0" wp14:anchorId="755011FE" wp14:editId="6AB99A71">
            <wp:extent cx="133350" cy="133350"/>
            <wp:effectExtent l="0" t="0" r="0" b="0"/>
            <wp:docPr id="20" name="صورة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وَلَوْ أَنَّهُمْ فَعَلُواْ مَا يُوعَظُونَ بِهِ لَكَانَ خَيْرًا لَّهُمْ وَأَشَدَّ تَثْبِيتًا</w:t>
      </w:r>
      <w:r w:rsidRPr="00075B6A">
        <w:rPr>
          <w:rFonts w:ascii="Traditional Arabic" w:hAnsi="Traditional Arabic" w:cs="Traditional Arabic"/>
          <w:b/>
          <w:bCs/>
          <w:noProof/>
          <w:color w:val="000000" w:themeColor="text1"/>
          <w:sz w:val="36"/>
          <w:szCs w:val="36"/>
        </w:rPr>
        <w:drawing>
          <wp:inline distT="0" distB="0" distL="0" distR="0" wp14:anchorId="1BCF402D" wp14:editId="21DB6A9B">
            <wp:extent cx="133350" cy="133350"/>
            <wp:effectExtent l="0" t="0" r="0" b="0"/>
            <wp:docPr id="19" name="صورة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،</w:t>
      </w:r>
    </w:p>
    <w:p w14:paraId="3EF42C88" w14:textId="3C1439E8" w:rsidR="003A4D90" w:rsidRPr="00075B6A" w:rsidRDefault="003A4D90" w:rsidP="0006792F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</w:pPr>
      <w:r w:rsidRPr="00075B6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عباد الله صلوا وسلموا على رسول الله ....</w:t>
      </w:r>
    </w:p>
    <w:sectPr w:rsidR="003A4D90" w:rsidRPr="00075B6A" w:rsidSect="00075B6A">
      <w:pgSz w:w="11906" w:h="16838"/>
      <w:pgMar w:top="284" w:right="6067" w:bottom="284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C2"/>
    <w:rsid w:val="0006792F"/>
    <w:rsid w:val="00075B6A"/>
    <w:rsid w:val="000E155B"/>
    <w:rsid w:val="003A4D90"/>
    <w:rsid w:val="003F0390"/>
    <w:rsid w:val="00505198"/>
    <w:rsid w:val="00937CA7"/>
    <w:rsid w:val="009F418A"/>
    <w:rsid w:val="00AA02C2"/>
    <w:rsid w:val="00CA255D"/>
    <w:rsid w:val="00CD38D2"/>
    <w:rsid w:val="00E02A76"/>
    <w:rsid w:val="00E37BB9"/>
    <w:rsid w:val="00E4424F"/>
    <w:rsid w:val="00E5035F"/>
    <w:rsid w:val="00EA0153"/>
    <w:rsid w:val="00F541FB"/>
    <w:rsid w:val="00F72D68"/>
    <w:rsid w:val="00F9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3F21A3"/>
  <w15:chartTrackingRefBased/>
  <w15:docId w15:val="{79A9B9E5-F6EA-4FA1-AD6F-F42DBC32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92F"/>
    <w:pPr>
      <w:bidi/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541F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F541FB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F541FB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CD38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2022-12-30T06:29:00Z</cp:lastPrinted>
  <dcterms:created xsi:type="dcterms:W3CDTF">2022-12-30T03:39:00Z</dcterms:created>
  <dcterms:modified xsi:type="dcterms:W3CDTF">2022-12-30T06:40:00Z</dcterms:modified>
</cp:coreProperties>
</file>