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05C" w:rsidRPr="00851ED4" w:rsidRDefault="00C9105C" w:rsidP="00851ED4">
      <w:pPr>
        <w:widowControl w:val="0"/>
        <w:spacing w:line="276" w:lineRule="auto"/>
        <w:jc w:val="center"/>
        <w:rPr>
          <w:rFonts w:ascii="QCF2002" w:hAnsi="QCF2002" w:cs="QCF2002"/>
          <w:b/>
          <w:bCs/>
          <w:sz w:val="48"/>
          <w:szCs w:val="48"/>
        </w:rPr>
      </w:pP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الخطبة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الأولى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: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استهدوني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أهدكم</w:t>
      </w:r>
    </w:p>
    <w:p w:rsidR="00C9105C" w:rsidRPr="00851ED4" w:rsidRDefault="00C9105C" w:rsidP="00851ED4">
      <w:pPr>
        <w:widowControl w:val="0"/>
        <w:spacing w:line="276" w:lineRule="auto"/>
        <w:jc w:val="both"/>
        <w:rPr>
          <w:rFonts w:ascii="QCF2002" w:hAnsi="QCF2002" w:cs="QCF2002"/>
          <w:b/>
          <w:bCs/>
          <w:sz w:val="48"/>
          <w:szCs w:val="48"/>
          <w:rtl/>
        </w:rPr>
      </w:pP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الْـحَمْدُ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لِلَّـهِ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الَّذِي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أَنْزَلَ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الْقُرْآنَ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كِتَابًا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كَرِيمًا،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وَهَدَانَا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بِهِ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صِرَاطًا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مُسْتَقِيمًا،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وَأَشْهَدُ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أَنْ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لَا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إِلَهَ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إِلَّا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اللَّـهُ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وَحْدَهُ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لَا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شَرِيكَ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لَهُ،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وَأَشْهَدُ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أَنَّ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سَيِّدَنَا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وَنَبِيَّنَا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مُحَمَّدًا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عَبْدُ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اللَّـهِ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وَرَسُولُهُ،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خَاتَمُ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الْأَنْبِيَاءِ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وَالْـمُرْسَلِينَ،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فَاللَّهُمَّ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صَلِّ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وَسَلِّمْ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وَبَارِكْ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عَلَيه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وَعَلَى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proofErr w:type="spellStart"/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آلِهِ</w:t>
      </w:r>
      <w:proofErr w:type="spellEnd"/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وَصَحْبِهِ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أَجْمَعِينَ،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وَعَلَى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مَنْ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تَبِعَهُمْ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بِإِحْسَانٍ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إِلَى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يَوْمِ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الدِّينِ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>.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            </w:t>
      </w:r>
    </w:p>
    <w:p w:rsidR="00C9105C" w:rsidRPr="00851ED4" w:rsidRDefault="00C9105C" w:rsidP="00851ED4">
      <w:pPr>
        <w:widowControl w:val="0"/>
        <w:spacing w:line="276" w:lineRule="auto"/>
        <w:jc w:val="both"/>
        <w:rPr>
          <w:rFonts w:ascii="QCF2002" w:hAnsi="QCF2002" w:cs="QCF2002"/>
          <w:b/>
          <w:bCs/>
          <w:sz w:val="48"/>
          <w:szCs w:val="48"/>
          <w:rtl/>
        </w:rPr>
      </w:pP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أَمَّا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بَعدُ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: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فَأُوصِيكُم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وَنَفسِي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بِتَقوَى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اللـهِ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عَزَّ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وَجَلَّ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proofErr w:type="gramStart"/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(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لِلَّذِينَ</w:t>
      </w:r>
      <w:proofErr w:type="gramEnd"/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أَحْسَنُوا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فِي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هَذِهِ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الدُّنْيَا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حَسَنَةٌ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وَلَدَارُ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الْآخِرَةِ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خَيْرٌ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وَلَنِعْمَ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دَارُ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الْـمُتَّقِينَ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)</w:t>
      </w:r>
      <w:bookmarkStart w:id="0" w:name="_GoBack"/>
      <w:bookmarkEnd w:id="0"/>
    </w:p>
    <w:p w:rsidR="00C9105C" w:rsidRPr="00851ED4" w:rsidRDefault="00C9105C" w:rsidP="00851ED4">
      <w:pPr>
        <w:widowControl w:val="0"/>
        <w:spacing w:line="276" w:lineRule="auto"/>
        <w:jc w:val="both"/>
        <w:rPr>
          <w:rFonts w:ascii="QCF2002" w:hAnsi="QCF2002" w:cs="QCF2002"/>
          <w:b/>
          <w:bCs/>
          <w:sz w:val="48"/>
          <w:szCs w:val="48"/>
          <w:rtl/>
        </w:rPr>
      </w:pP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عن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أبي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proofErr w:type="gramStart"/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ذرٍّ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QCF2002" w:hAnsi="QCF2002" w:cs="QCF2002"/>
          <w:b/>
          <w:bCs/>
          <w:sz w:val="48"/>
          <w:szCs w:val="48"/>
        </w:rPr>
        <w:sym w:font="AGA Arabesque" w:char="F074"/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عَنِ</w:t>
      </w:r>
      <w:proofErr w:type="gramEnd"/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النَّبيِّ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QCF2002" w:hAnsi="QCF2002" w:cs="QCF2002"/>
          <w:b/>
          <w:bCs/>
          <w:sz w:val="48"/>
          <w:szCs w:val="48"/>
        </w:rPr>
        <w:sym w:font="AGA Arabesque" w:char="F072"/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فِيما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رَوَى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عَنِ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اللـهِ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تَبَارَكَ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وَتَعَالَى،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أنَّهُ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قالَ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: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يا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عِبَادِي،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إنِّي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حَرَّمْتُ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lastRenderedPageBreak/>
        <w:t>الظُّلْمَ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علَى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نَفْسِي،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وَجَعَلْتُهُ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بيْنَكُمْ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مُحَرَّمًا،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فلا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تَظَالَـمُوا،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يا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عِبَادِي،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كُلُّكُمْ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ضَالٌّ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إلَّا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مَن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هَدَيْتُهُ،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فَاسْتَهْدُونِي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أَهْدِكُمْ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...)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. </w:t>
      </w:r>
    </w:p>
    <w:p w:rsidR="00C9105C" w:rsidRPr="00851ED4" w:rsidRDefault="00C9105C" w:rsidP="00851ED4">
      <w:pPr>
        <w:widowControl w:val="0"/>
        <w:spacing w:line="276" w:lineRule="auto"/>
        <w:jc w:val="both"/>
        <w:rPr>
          <w:rFonts w:ascii="QCF2002" w:hAnsi="QCF2002" w:cs="QCF2002"/>
          <w:b/>
          <w:bCs/>
          <w:sz w:val="48"/>
          <w:szCs w:val="48"/>
          <w:rtl/>
        </w:rPr>
      </w:pP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عباد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الله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: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نِعَمُ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اللـهِ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عَلَى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العِبَادِ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كَثِيرَةٌ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وَافِرَةٌ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"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وَإِن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تَعُدُّوا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نِعمَةَ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اللـهِ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لا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تُحصُوهَا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إِنَّ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اللـهَ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لَغَفُورٌ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رَحِيمٌ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"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غَيرَ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أَنَّهَ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لَو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طُلِبَ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مِنَ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النَّاسِ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هَذَا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الزَّمَانِ،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أَن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يَعُدُّوا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نِعَمَ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اللـهِ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عَلَيهِم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وَيَذكُرُوا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أَحَبَّهَا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إِلَيهِم،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لَتَوَجَّهَت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عُقُولُهُم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إِلى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النِّعَمِ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المَادِّيَّةِ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الدُّنيَوِيَّةِ،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وَالَّتي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وَإِن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كَانَت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ذَاتِهَا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مِنَحًا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رَبَّانِيَّةً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جَلِيلَةً،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تَكمُلُ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بِكَثِيرٍ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مِنهَا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حَيَاتُهُم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دُنيَاهُم،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وَلا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يُطِيقُونَ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لها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مَهمَا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اجتَهَدُوا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شُكرًا،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إِلاَّ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أَنَّها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نِعَمٌ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مُنقَطِعَةٌ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بِانقِطَاعِ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الحَيَاةِ،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وَقَد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تَكُونُ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عَلَى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بَعضِ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النَّاسِ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نِقَمًا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وَشُؤمًا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>.</w:t>
      </w:r>
    </w:p>
    <w:p w:rsidR="00C9105C" w:rsidRPr="00851ED4" w:rsidRDefault="00C9105C" w:rsidP="00851ED4">
      <w:pPr>
        <w:widowControl w:val="0"/>
        <w:spacing w:line="276" w:lineRule="auto"/>
        <w:jc w:val="both"/>
        <w:rPr>
          <w:rFonts w:ascii="QCF2002" w:hAnsi="QCF2002" w:cs="QCF2002"/>
          <w:b/>
          <w:bCs/>
          <w:sz w:val="48"/>
          <w:szCs w:val="48"/>
          <w:rtl/>
        </w:rPr>
      </w:pPr>
      <w:r w:rsidRPr="00851ED4">
        <w:rPr>
          <w:rFonts w:ascii="QCF2002" w:hAnsi="QCF2002" w:cs="QCF2002"/>
          <w:b/>
          <w:bCs/>
          <w:sz w:val="48"/>
          <w:szCs w:val="48"/>
          <w:rtl/>
        </w:rPr>
        <w:lastRenderedPageBreak/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وَثَمَّةَ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نِعمَةٌ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غَالِيَةٌ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عَالِيَةٌ،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هِيَ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أَعظَمُ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النِّعَمِ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وَأَجَلُّهَا،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وَعَلَيهَا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مَدَارُ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فَلاحِ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الإِنسَانِ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وَفَوزِهِ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مَتى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وَجَدَهَا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وَمُنِحَهَا،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وَبِفَقدِهَا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تَكُونُ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خَيبَتُهُ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وَخَسَارَتُهُ،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وَلِعِظَمِ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هَذِهِ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النِّعمَةِ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وَأَهَمِيَّتِهَا،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كَانَت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هِيَ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الدَّعوَةَ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الوَحِيدَةَ،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الَّتي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تَضَمَّنَتهَا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أَعظَمُ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سُورَةٍ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القُرآنِ،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وَغَدَت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هِيَ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هَمَّ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الـمُسلِمِ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الَّذِي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يَلهَجُ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بِهِ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كُلِّ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يَومٍ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عِدَّةَ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مَرَّاتٍ،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لا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تَقِلُّ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عَن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سَبعَ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عَشرَةَ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proofErr w:type="gramStart"/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مَرَّةً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بل</w:t>
      </w:r>
      <w:proofErr w:type="gramEnd"/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وتزيد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أَتَدرُونَ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هَذِهِ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النِّعمَةِ؟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</w:p>
    <w:p w:rsidR="00C9105C" w:rsidRPr="00851ED4" w:rsidRDefault="00C9105C" w:rsidP="00851ED4">
      <w:pPr>
        <w:widowControl w:val="0"/>
        <w:spacing w:line="276" w:lineRule="auto"/>
        <w:jc w:val="both"/>
        <w:rPr>
          <w:rFonts w:ascii="QCF2002" w:hAnsi="QCF2002" w:cs="QCF2002"/>
          <w:b/>
          <w:bCs/>
          <w:sz w:val="48"/>
          <w:szCs w:val="48"/>
          <w:rtl/>
        </w:rPr>
      </w:pP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إِنَّهَا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نِعمَةُ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الهِدَايَةِ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لِلصِّرَاطِ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الـمُستَقِيمِ،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وَالَّتي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لا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يَهَبُهَا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إِلاَّ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اللـهُ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بِفَضلِهِ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وَرَحمَتِهِ،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وَلا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يُحرَمُهَا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إِلاَّ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القَومُ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الخَاسِرُونَ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(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إِنَّكَ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لَا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تَهْدِي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مَنْ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أَحْبَبْتَ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وَلَكِنَّ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اللَّـهَ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يَهْدِي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مَنْ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يَشَاءُ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وَهُوَ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أَعْلَمُ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بِالـْمُهْتَدِينَ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)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وَقَالَ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تَعَالى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>: (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مَنْ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يَهْدِ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اللَّـهُ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فَهُوَ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الْمـُهْتَدِي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وَمَنْ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يُضْلِلْ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lastRenderedPageBreak/>
        <w:t>فَأُولَئِكَ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هُمُ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proofErr w:type="gramStart"/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الْخَاسِرُونَ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)</w:t>
      </w:r>
      <w:proofErr w:type="gramEnd"/>
      <w:r w:rsidRPr="00851ED4">
        <w:rPr>
          <w:rFonts w:ascii="QCF2002" w:hAnsi="QCF2002" w:cs="QCF2002"/>
          <w:b/>
          <w:bCs/>
          <w:sz w:val="48"/>
          <w:szCs w:val="48"/>
          <w:rtl/>
        </w:rPr>
        <w:t>.</w:t>
      </w:r>
    </w:p>
    <w:p w:rsidR="00C9105C" w:rsidRPr="00851ED4" w:rsidRDefault="00C9105C" w:rsidP="00851ED4">
      <w:pPr>
        <w:widowControl w:val="0"/>
        <w:spacing w:line="276" w:lineRule="auto"/>
        <w:jc w:val="both"/>
        <w:rPr>
          <w:rFonts w:ascii="QCF2002" w:hAnsi="QCF2002" w:cs="QCF2002"/>
          <w:b/>
          <w:bCs/>
          <w:sz w:val="48"/>
          <w:szCs w:val="48"/>
          <w:rtl/>
          <w:lang w:bidi="ar-IQ"/>
        </w:rPr>
      </w:pP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أيها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المؤمنون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>:</w:t>
      </w:r>
      <w:r w:rsidRPr="00851ED4">
        <w:rPr>
          <w:rFonts w:ascii="QCF2002" w:hAnsi="QCF2002" w:cs="QCF2002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بِالهِدَايَةِ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امتَنَّ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اللـهُ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عَلَى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عَبدِهِ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proofErr w:type="gramStart"/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وَرَسُولِهِ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QCF2002" w:hAnsi="QCF2002" w:cs="QCF2002"/>
          <w:b/>
          <w:bCs/>
          <w:sz w:val="48"/>
          <w:szCs w:val="48"/>
        </w:rPr>
        <w:sym w:font="AGA Arabesque" w:char="F072"/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فقال</w:t>
      </w:r>
      <w:proofErr w:type="gramEnd"/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(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وَوَجَدَكَ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ضَالًّا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فَهَدَى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)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وقَالَ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(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وَيُتِمَّ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نِعْمَتَهُ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عَلَيْكَ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وَيَهْدِيَكَ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صِرَاطًا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مُسْتَقِيمًا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>) .</w:t>
      </w:r>
    </w:p>
    <w:p w:rsidR="00C9105C" w:rsidRPr="00851ED4" w:rsidRDefault="00C9105C" w:rsidP="00851ED4">
      <w:pPr>
        <w:widowControl w:val="0"/>
        <w:spacing w:line="276" w:lineRule="auto"/>
        <w:jc w:val="both"/>
        <w:rPr>
          <w:rFonts w:ascii="QCF2002" w:hAnsi="QCF2002" w:cs="QCF2002"/>
          <w:b/>
          <w:bCs/>
          <w:sz w:val="48"/>
          <w:szCs w:val="48"/>
          <w:rtl/>
          <w:lang w:bidi="ar-IQ"/>
        </w:rPr>
      </w:pP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وبالهداية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امتنَّ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اللـهُ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عَلَى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الأَنبِيَاءِ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proofErr w:type="gramStart"/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كذلكَ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،</w:t>
      </w:r>
      <w:proofErr w:type="gramEnd"/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َهَذَا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إِبْرَاهِيمُ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عَلَيْهِ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السَّلَامُ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هَدَاهُ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رَبُّهُ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(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إِنَّ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إِبْرَاهِيمَ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كَانَ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أُمَّةً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قَانِتًا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لِلَّـهِ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حَنِيفًا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وَلَمْ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proofErr w:type="spellStart"/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يَكُ</w:t>
      </w:r>
      <w:proofErr w:type="spellEnd"/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مِنَ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الْـمُشْرِكِينَ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شَاكِرًا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لِأَنْعُمِهِ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اجْتَبَاهُ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وَهَدَاهُ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إِلَى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صِرَاطٍ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مُسْتَقِيمٍ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>).</w:t>
      </w:r>
    </w:p>
    <w:p w:rsidR="00C9105C" w:rsidRPr="00851ED4" w:rsidRDefault="00C9105C" w:rsidP="00851ED4">
      <w:pPr>
        <w:widowControl w:val="0"/>
        <w:spacing w:line="276" w:lineRule="auto"/>
        <w:jc w:val="both"/>
        <w:rPr>
          <w:rFonts w:ascii="QCF2002" w:hAnsi="QCF2002" w:cs="QCF2002"/>
          <w:b/>
          <w:bCs/>
          <w:sz w:val="48"/>
          <w:szCs w:val="48"/>
          <w:rtl/>
          <w:lang w:bidi="ar-IQ"/>
        </w:rPr>
      </w:pP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وَقَالَ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تَعَالَى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عَنْ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مُوسَى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وَهَارُونَ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عَلَيْهِمَا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السَّلَامُ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(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وَهَدَيْنَاهُمَا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الصِّرَاطَ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proofErr w:type="gramStart"/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الْـمُسْتَقِيمَ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)</w:t>
      </w:r>
      <w:proofErr w:type="gramEnd"/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. </w:t>
      </w:r>
    </w:p>
    <w:p w:rsidR="00C9105C" w:rsidRPr="00851ED4" w:rsidRDefault="00C9105C" w:rsidP="00851ED4">
      <w:pPr>
        <w:widowControl w:val="0"/>
        <w:spacing w:line="276" w:lineRule="auto"/>
        <w:jc w:val="both"/>
        <w:rPr>
          <w:rFonts w:ascii="QCF2002" w:hAnsi="QCF2002" w:cs="QCF2002"/>
          <w:b/>
          <w:bCs/>
          <w:sz w:val="48"/>
          <w:szCs w:val="48"/>
          <w:rtl/>
        </w:rPr>
      </w:pP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وقال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تعالى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عندَ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مَعْرِضِ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ذكرِ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الأنبياءِ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عليهم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السلامُ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(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وَوَهَبْنَا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لَهُ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إِسْحَاقَ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وَيَعْقُوبَ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كُلًّا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هَدَيْنَا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lastRenderedPageBreak/>
        <w:t>وَنُوحًا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هَدَيْنَا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مِنْ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قَبْلُ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وَمِنْ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ذُرِّيَّتِهِ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دَاوُودَ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وَسُلَيْمَانَ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وَأَيُّوبَ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وَيُوسُفَ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وَمُوسَى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وَهَارُونَ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وَكَذَلِكَ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نَجْزِي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الْـمُحْسِنِينَ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وَزَكَرِيَّا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وَيَحْيَى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وَعِيسَى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وَإِلْيَاسَ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كُلٌّ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مِنَ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الصَّالِحِينَ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وَإِسْمَاعِيلَ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وَالْيَسَعَ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وَيُونُسَ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وَلُوطًا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وَكُلًّا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فَضَّلْنَا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عَلَى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الْعَالَمِينَ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وَمِنْ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آبَائِهِمْ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وَذُرِّيَّاتِهِمْ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وَإِخْوَانِهِمْ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وَاجْتَبَيْنَاهُمْ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وَهَدَيْنَاهُمْ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إِلَى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صِرَاطٍ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مُسْتَقِيمٍ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ذلكَ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هدى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اللـهِ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يهدي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به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من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يشاء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من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عباده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...)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ثم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ختم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ذلك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بقوله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لنبيه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QCF2002" w:hAnsi="QCF2002" w:cs="QCF2002"/>
          <w:b/>
          <w:bCs/>
          <w:sz w:val="48"/>
          <w:szCs w:val="48"/>
        </w:rPr>
        <w:sym w:font="AGA Arabesque" w:char="F072"/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(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أولئك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الذين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هدى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اللـهُ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proofErr w:type="spellStart"/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فبهُدَاهُم</w:t>
      </w:r>
      <w:proofErr w:type="spellEnd"/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اقتدِه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) .</w:t>
      </w:r>
    </w:p>
    <w:p w:rsidR="00C9105C" w:rsidRPr="00851ED4" w:rsidRDefault="00C9105C" w:rsidP="00851ED4">
      <w:pPr>
        <w:widowControl w:val="0"/>
        <w:spacing w:line="276" w:lineRule="auto"/>
        <w:jc w:val="both"/>
        <w:rPr>
          <w:rFonts w:ascii="QCF2002" w:hAnsi="QCF2002" w:cs="QCF2002"/>
          <w:b/>
          <w:bCs/>
          <w:sz w:val="48"/>
          <w:szCs w:val="48"/>
          <w:rtl/>
          <w:lang w:bidi="ar-IQ"/>
        </w:rPr>
      </w:pP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عباد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الله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: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الْهِدَايَةُ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إِلَى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الصِّرَاطِ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الْـمُسْتَقِيمِ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يَطْلُبُهَا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الْـمُسْلِمُ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وَيُكَرِّرُهَا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فِي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كُلِّ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رَكْعَةٍ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مِنْ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صَلَاتِهِ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قَائِلًا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proofErr w:type="gramStart"/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(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اهْدِنَا</w:t>
      </w:r>
      <w:proofErr w:type="gramEnd"/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الصِّرَاطَ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الْـمُسْتَقِيمَ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صِرَاطَ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الَّذِينَ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أَنْعَمْتَ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عَلَيْهِمْ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غَيْرِ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الْـمَغْضُوبِ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عَلَيْهِمْ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وَلَا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الضَّالِّينَ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)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lastRenderedPageBreak/>
        <w:t>فَيَسْتَجِيبُ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اللَّـهُ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تَعَالَى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دُعَاءَهُ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وَيُلَبِّي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نِدَاءَهُ،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وَيَقُولُ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سُبْحَانَهُ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>: (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هَذَا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لِعَبْدِي،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وَلِعَبْدِي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مَا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سَأَلَ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 xml:space="preserve">)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م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IQ"/>
        </w:rPr>
        <w:t>.</w:t>
      </w:r>
    </w:p>
    <w:p w:rsidR="00C9105C" w:rsidRPr="00851ED4" w:rsidRDefault="00C9105C" w:rsidP="00851ED4">
      <w:pPr>
        <w:widowControl w:val="0"/>
        <w:spacing w:line="276" w:lineRule="auto"/>
        <w:jc w:val="both"/>
        <w:rPr>
          <w:rFonts w:ascii="QCF2002" w:hAnsi="QCF2002" w:cs="QCF2002"/>
          <w:b/>
          <w:bCs/>
          <w:sz w:val="48"/>
          <w:szCs w:val="48"/>
          <w:rtl/>
        </w:rPr>
      </w:pP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IQ"/>
        </w:rPr>
        <w:t>إ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نَّ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سؤالِ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العَبدِ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لرَبِّهِ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الهِدَايَةَ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كُلِّ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رَكعَةٍ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مِن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proofErr w:type="gramStart"/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صَلاتِهِ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بل</w:t>
      </w:r>
      <w:proofErr w:type="gramEnd"/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وتكرارُ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ذلكَ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كُلِّ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يَومٍ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عَشَرَاتِ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الـمَرَّاتِ،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دَلِيلاً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عَلَى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أَهمِيَّةِ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الهِدَايَةِ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وَعِظَمِ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أَمرِهَا،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وأنَّها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أَعظَمُ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نِعمَةٍ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يَمُنُّ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بها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الرَّبُّ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تَبَارَكَ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وَتَعَالى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عَلَى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عِبَادِهِ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>.</w:t>
      </w:r>
    </w:p>
    <w:p w:rsidR="00C9105C" w:rsidRPr="00851ED4" w:rsidRDefault="00C9105C" w:rsidP="00851ED4">
      <w:pPr>
        <w:widowControl w:val="0"/>
        <w:spacing w:line="276" w:lineRule="auto"/>
        <w:jc w:val="both"/>
        <w:rPr>
          <w:rFonts w:ascii="QCF2002" w:hAnsi="QCF2002" w:cs="QCF2002"/>
          <w:b/>
          <w:bCs/>
          <w:sz w:val="48"/>
          <w:szCs w:val="48"/>
          <w:rtl/>
        </w:rPr>
      </w:pP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قالَ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شيخُ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الإسلامِ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"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وَلِهَذَا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كَانَ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أَنْفَعُ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الدُّعَاءِ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وَأَعْظَمُهُ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وَأَحْكَمُهُ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: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دُعَاءَ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الْفَاتِحَةِ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>: (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اهْدِنَا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الصِّرَاطَ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الْـمُسْتَقِيمَ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)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فالإِنْسَانُ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مُحْتَاجٌ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إلَى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الْـهُدَى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فِي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كُلِّ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لَـحْظَةٍ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: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وَهُوَ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إلَى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الْـهُدَى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أَحْوَجُ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مِنْهُ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إلَى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الْأَكْلِ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proofErr w:type="gramStart"/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وَالشُّرْبِ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)</w:t>
      </w:r>
      <w:proofErr w:type="gramEnd"/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. </w:t>
      </w:r>
      <w:proofErr w:type="spellStart"/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أ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>.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ه</w:t>
      </w:r>
      <w:proofErr w:type="spellEnd"/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ـ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>.</w:t>
      </w:r>
    </w:p>
    <w:p w:rsidR="00C9105C" w:rsidRPr="00851ED4" w:rsidRDefault="00C9105C" w:rsidP="00851ED4">
      <w:pPr>
        <w:widowControl w:val="0"/>
        <w:spacing w:line="276" w:lineRule="auto"/>
        <w:jc w:val="both"/>
        <w:rPr>
          <w:rFonts w:ascii="QCF2002" w:hAnsi="QCF2002" w:cs="QCF2002"/>
          <w:b/>
          <w:bCs/>
          <w:sz w:val="48"/>
          <w:szCs w:val="48"/>
          <w:rtl/>
          <w:lang w:bidi="ar-AE"/>
        </w:rPr>
      </w:pP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lastRenderedPageBreak/>
        <w:t>أيها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المؤمنون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: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إِنَّ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عِبَادَةَ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اللَّـهِ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عَزَّ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وَجَلَّ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هِيَ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الصِّرَاطُ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الْـمُسْتَقِيمُ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(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وَأَنِ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اعْبُدُونِي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هَذَا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صِرَاطٌ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proofErr w:type="gramStart"/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مُسْتَقِيمٌ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)</w:t>
      </w:r>
      <w:proofErr w:type="gramEnd"/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>.</w:t>
      </w:r>
    </w:p>
    <w:p w:rsidR="00C9105C" w:rsidRPr="00851ED4" w:rsidRDefault="00C9105C" w:rsidP="00851ED4">
      <w:pPr>
        <w:widowControl w:val="0"/>
        <w:spacing w:line="276" w:lineRule="auto"/>
        <w:jc w:val="both"/>
        <w:rPr>
          <w:rFonts w:ascii="QCF2002" w:hAnsi="QCF2002" w:cs="QCF2002"/>
          <w:b/>
          <w:bCs/>
          <w:sz w:val="48"/>
          <w:szCs w:val="48"/>
          <w:rtl/>
          <w:lang w:bidi="ar-AE"/>
        </w:rPr>
      </w:pP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وإِنَّ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الْهِدَايَةَ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إِلَى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الصِّرَاطِ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الْـمُسْتَقِيمِ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تَكُونُ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بِالْإِيمَانِ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باللَّـهِ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تَعَالَى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(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فَأَمَّا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الَّذِينَ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آمَنُوا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بِاللَّـهِ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وَاعْتَصَمُوا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بِهِ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فَسَيُدْخِلُهُمْ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فِي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رَحْمَةٍ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مِنْهُ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وَفَضْلٍ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وَيَهْدِيهِمْ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إِلَيْهِ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صِرَاطًا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مُسْتَقِيمًا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). </w:t>
      </w:r>
    </w:p>
    <w:p w:rsidR="00C9105C" w:rsidRPr="00851ED4" w:rsidRDefault="00C9105C" w:rsidP="00851ED4">
      <w:pPr>
        <w:widowControl w:val="0"/>
        <w:spacing w:line="276" w:lineRule="auto"/>
        <w:jc w:val="both"/>
        <w:rPr>
          <w:rFonts w:ascii="QCF2002" w:hAnsi="QCF2002" w:cs="QCF2002"/>
          <w:b/>
          <w:bCs/>
          <w:sz w:val="48"/>
          <w:szCs w:val="48"/>
          <w:rtl/>
        </w:rPr>
      </w:pP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وَقَدْ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جَعَلَ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اللَّـهُ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تَعَالَى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الْهِدَايَةَ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إِلَى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الصِّرَاطِ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الْـمُسْتَقِيمِ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فِي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الْعَمَلِ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بِالْقُرْآنِ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الْكَرِيمِ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proofErr w:type="gramStart"/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(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ذَلِكَ</w:t>
      </w:r>
      <w:proofErr w:type="gramEnd"/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الكِتَابُ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لَا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رَيْبَ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فِيهِ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هُدًى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لِلْمُتَّقِينَ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>) .</w:t>
      </w:r>
    </w:p>
    <w:p w:rsidR="00C9105C" w:rsidRPr="00851ED4" w:rsidRDefault="00C9105C" w:rsidP="00851ED4">
      <w:pPr>
        <w:widowControl w:val="0"/>
        <w:spacing w:line="276" w:lineRule="auto"/>
        <w:jc w:val="both"/>
        <w:rPr>
          <w:rFonts w:ascii="QCF2002" w:hAnsi="QCF2002" w:cs="QCF2002"/>
          <w:b/>
          <w:bCs/>
          <w:sz w:val="48"/>
          <w:szCs w:val="48"/>
          <w:rtl/>
        </w:rPr>
      </w:pP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ومِنْ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أَسْبَابِ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الْهِدَايَةِ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إِلَى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الصِّرَاطِ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الْـمُسْتَقِيمِ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: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الاِقْتِدَاءُ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proofErr w:type="gramStart"/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بِالنَّبِيِّ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QCF2002" w:hAnsi="QCF2002" w:cs="QCF2002"/>
          <w:b/>
          <w:bCs/>
          <w:sz w:val="48"/>
          <w:szCs w:val="48"/>
        </w:rPr>
        <w:sym w:font="AGA Arabesque" w:char="F072"/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وَالْعَمَلُ</w:t>
      </w:r>
      <w:proofErr w:type="gramEnd"/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بِمَا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جَاءَ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بِهِ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مِنْ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هَدْيٍ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lastRenderedPageBreak/>
        <w:t>فِي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الْعِبَادَاتِ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وَالْـمُعَامَلَاتِ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وَالْأَخْلَاقِ،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قَالَ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تَعَالَى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(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وَإِنَّكَ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لَتَهْدِي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إِلَى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صِرَاطٍ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مُسْتَقِيمٍ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صِرَاطِ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اللَّـهِ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الَّذِي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لَهُ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فِي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السَّمَوَاتِ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وَمَا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فِي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الأرْضِ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)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أَيْ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: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تَدْعُو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إِلَى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دِينٍ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قَوِيمٍ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لَا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اعْوِجَاجَ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فِيهِ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. </w:t>
      </w:r>
    </w:p>
    <w:p w:rsidR="00C9105C" w:rsidRPr="00851ED4" w:rsidRDefault="00C9105C" w:rsidP="00851ED4">
      <w:pPr>
        <w:widowControl w:val="0"/>
        <w:spacing w:line="276" w:lineRule="auto"/>
        <w:jc w:val="both"/>
        <w:rPr>
          <w:rFonts w:ascii="QCF2002" w:hAnsi="QCF2002" w:cs="QCF2002"/>
          <w:b/>
          <w:bCs/>
          <w:sz w:val="48"/>
          <w:szCs w:val="48"/>
          <w:rtl/>
        </w:rPr>
      </w:pP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وَكَذَلِكَ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الْعِلْمُ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الشرعيُ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يَأْخُذُ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بِيَدِ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صَاحِبِهِ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إِلَى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الصِّرَاطِ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الْـمُسْتَقِيمِ،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وَيُبَيِّنُ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لَهُ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الطَّرِيقَ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الْقَوِيمَ،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فَيُمَيِّزُ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بِهِ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الْـحَقَّ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مِنَ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الْبَاطِلِ،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قَالَ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سبحانه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proofErr w:type="gramStart"/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(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وَيَرَى</w:t>
      </w:r>
      <w:proofErr w:type="gramEnd"/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الَّذِينَ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أُوتُوا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الْعِلْمَ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الَّذِي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أُنْزِلَ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إِلَيْكَ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مِنْ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رَبِّكَ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هُوَ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الْـحَقَّ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وَيَهْدِي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إِلَى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صِرَاطِ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الْعَزِيزِ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الْـحَمِيدِ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).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أَيْ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: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وَيَعْلَمُ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الَّذِينَ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أُوتُوا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الْعِلْمَ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أَنَّ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الْقُرْآنَ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حَقٌّ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ويَهْدِي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إِلَى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دِينِ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اللَّـهِ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وَصِرَاطِهِ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proofErr w:type="gramStart"/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الْـمُسْتَقِيمِ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.</w:t>
      </w:r>
      <w:proofErr w:type="gramEnd"/>
    </w:p>
    <w:p w:rsidR="00C9105C" w:rsidRPr="00851ED4" w:rsidRDefault="00C9105C" w:rsidP="00851ED4">
      <w:pPr>
        <w:widowControl w:val="0"/>
        <w:spacing w:line="276" w:lineRule="auto"/>
        <w:jc w:val="both"/>
        <w:rPr>
          <w:rFonts w:ascii="QCF2002" w:hAnsi="QCF2002" w:cs="QCF2002"/>
          <w:b/>
          <w:bCs/>
          <w:sz w:val="52"/>
          <w:szCs w:val="52"/>
          <w:rtl/>
        </w:rPr>
      </w:pPr>
      <w:proofErr w:type="spellStart"/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وَيَا</w:t>
      </w:r>
      <w:proofErr w:type="spellEnd"/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فَوْزَ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مَنْ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تَوَجَّهَ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إِلَى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اللَّـهِ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تَعَالَى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بِالدُّعَاءِ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وَصِدْقِ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الرَّجَاءِ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لِيَهْدِيَهُ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إِلَى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الصِّرَاطِ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الْـمُسْتَقِيمِ،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فَإِنَّ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lastRenderedPageBreak/>
        <w:t>رَسُولَ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اللَّـهِ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QCF2002" w:hAnsi="QCF2002" w:cs="QCF2002"/>
          <w:b/>
          <w:bCs/>
          <w:sz w:val="48"/>
          <w:szCs w:val="48"/>
        </w:rPr>
        <w:sym w:font="AGA Arabesque" w:char="F072"/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كَانَ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إِذَا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قَامَ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مِنَ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اللَّيْلِ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افْتَتَحَ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صَلَاتَهُ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قَائِلًا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>: (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اللهُمَّ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رَبَّ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جِبْرَائِيلَ،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وَمِيكَائِيلَ،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وَإِسْرَافِيلَ،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فَاطِرَ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السَّمَوَاتِ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وَالْأَرْضِ،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عَالِمَ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الْغَيْبِ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وَالشَّهَادَةِ،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أَنْتَ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تَحْكُمُ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بَيْنَ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عِبَادِكَ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فِيمَا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كَانُوا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فِيهِ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يَخْتَلِفُونَ،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اهْدِنِي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لِمَا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اخْتُلِفَ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فِيهِ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مِنَ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الْـحَقِّ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بِإِذْنِكَ،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إِنَّكَ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تَهْدِي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مَنْ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تَشَاءُ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إِلَى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صِرَاطٍ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مُسْتَقِيمٍ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)</w:t>
      </w:r>
      <w:r w:rsidRPr="00851ED4">
        <w:rPr>
          <w:rFonts w:ascii="QCF2002" w:hAnsi="QCF2002" w:cs="QCF2002"/>
          <w:b/>
          <w:bCs/>
          <w:sz w:val="32"/>
          <w:szCs w:val="32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36"/>
          <w:szCs w:val="36"/>
          <w:rtl/>
        </w:rPr>
        <w:t>م</w:t>
      </w:r>
      <w:r w:rsidRPr="00851ED4">
        <w:rPr>
          <w:rFonts w:ascii="QCF2002" w:hAnsi="QCF2002" w:cs="QCF2002"/>
          <w:b/>
          <w:bCs/>
          <w:sz w:val="36"/>
          <w:szCs w:val="36"/>
          <w:rtl/>
        </w:rPr>
        <w:t>.</w:t>
      </w:r>
      <w:r w:rsidRPr="00851ED4">
        <w:rPr>
          <w:rFonts w:ascii="QCF2002" w:hAnsi="QCF2002" w:cs="QCF2002"/>
          <w:b/>
          <w:bCs/>
          <w:sz w:val="52"/>
          <w:szCs w:val="52"/>
          <w:rtl/>
        </w:rPr>
        <w:t xml:space="preserve"> </w:t>
      </w:r>
    </w:p>
    <w:p w:rsidR="00C9105C" w:rsidRPr="00851ED4" w:rsidRDefault="00C9105C" w:rsidP="00851ED4">
      <w:pPr>
        <w:widowControl w:val="0"/>
        <w:spacing w:line="276" w:lineRule="auto"/>
        <w:jc w:val="both"/>
        <w:rPr>
          <w:rFonts w:ascii="QCF2002" w:hAnsi="QCF2002" w:cs="QCF2002"/>
          <w:b/>
          <w:bCs/>
          <w:sz w:val="52"/>
          <w:szCs w:val="52"/>
          <w:rtl/>
        </w:rPr>
      </w:pPr>
      <w:r w:rsidRPr="00851ED4">
        <w:rPr>
          <w:rFonts w:ascii="QCF2002" w:hAnsi="QCF2002" w:cs="QCF2002"/>
          <w:b/>
          <w:bCs/>
          <w:sz w:val="52"/>
          <w:szCs w:val="52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أَلا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فَاتَّقُوا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اللـهَ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عِبَادَ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اللـهِ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وَاعرِفُوا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عِظَمَ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حَاجَتِكُم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إِلى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الهِدَايَةِ،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وَضَرُورَةَ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تَزَوُّدِكُم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مِنهَا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وَالتَّرَقِّي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مَرَاتِبِهَا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وَالثَّبَاتَ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عَلَيهَا،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وَاطلُبُوهَا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مِن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مَالِكِهَا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وَمُعطِيهَا،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proofErr w:type="gramStart"/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(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مَنْ</w:t>
      </w:r>
      <w:proofErr w:type="gramEnd"/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يَهْدِ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اللَّـهُ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فَهُوَ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الـْمُهْتَدِ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وَمَنْ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يُضْلِلْ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فَلَنْ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تَجِدَ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لَهُ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وَلِيًّا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مُرْشِدًا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) </w:t>
      </w:r>
    </w:p>
    <w:p w:rsidR="00C9105C" w:rsidRPr="00851ED4" w:rsidRDefault="00C9105C" w:rsidP="00851ED4">
      <w:pPr>
        <w:widowControl w:val="0"/>
        <w:spacing w:line="276" w:lineRule="auto"/>
        <w:jc w:val="both"/>
        <w:rPr>
          <w:rFonts w:ascii="QCF2002" w:hAnsi="QCF2002" w:cs="QCF2002"/>
          <w:b/>
          <w:bCs/>
          <w:sz w:val="48"/>
          <w:szCs w:val="48"/>
        </w:rPr>
      </w:pP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اللهم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اهدنا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فيمن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هديت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...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رَبَّنَا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لاَ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تُزِغْ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قُلُوبَنَا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بَعدَ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lastRenderedPageBreak/>
        <w:t>إذْ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هَدَيتَنَا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وَهَبْ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لَنَا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مِن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لَدُنكَ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رَحمَةً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إِنَّكَ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أَنتَ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proofErr w:type="gramStart"/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الوَهَّابُ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>..</w:t>
      </w:r>
      <w:proofErr w:type="gramEnd"/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بارك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الله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...</w:t>
      </w:r>
    </w:p>
    <w:p w:rsidR="00C9105C" w:rsidRPr="00851ED4" w:rsidRDefault="00C9105C" w:rsidP="00851ED4">
      <w:pPr>
        <w:widowControl w:val="0"/>
        <w:spacing w:line="276" w:lineRule="auto"/>
        <w:jc w:val="center"/>
        <w:rPr>
          <w:rFonts w:ascii="QCF2002" w:hAnsi="QCF2002" w:cs="QCF2002"/>
          <w:b/>
          <w:bCs/>
          <w:sz w:val="48"/>
          <w:szCs w:val="48"/>
          <w:rtl/>
        </w:rPr>
      </w:pPr>
    </w:p>
    <w:p w:rsidR="00C9105C" w:rsidRPr="00851ED4" w:rsidRDefault="00C9105C" w:rsidP="00851ED4">
      <w:pPr>
        <w:widowControl w:val="0"/>
        <w:spacing w:line="276" w:lineRule="auto"/>
        <w:jc w:val="center"/>
        <w:rPr>
          <w:rFonts w:ascii="QCF2002" w:hAnsi="QCF2002" w:cs="QCF2002"/>
          <w:b/>
          <w:bCs/>
          <w:sz w:val="48"/>
          <w:szCs w:val="48"/>
          <w:rtl/>
        </w:rPr>
      </w:pP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الخطبة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الثانية</w:t>
      </w:r>
    </w:p>
    <w:p w:rsidR="00C9105C" w:rsidRPr="00851ED4" w:rsidRDefault="00C9105C" w:rsidP="00851ED4">
      <w:pPr>
        <w:widowControl w:val="0"/>
        <w:spacing w:line="276" w:lineRule="auto"/>
        <w:jc w:val="both"/>
        <w:rPr>
          <w:rFonts w:ascii="QCF2002" w:hAnsi="QCF2002" w:cs="QCF2002"/>
          <w:b/>
          <w:bCs/>
          <w:sz w:val="48"/>
          <w:szCs w:val="48"/>
          <w:rtl/>
        </w:rPr>
      </w:pP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الحمد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لله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... 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أَمَّا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بَعدُ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: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فيا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عباد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الله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: </w:t>
      </w:r>
    </w:p>
    <w:p w:rsidR="00C9105C" w:rsidRPr="00851ED4" w:rsidRDefault="00C9105C" w:rsidP="00851ED4">
      <w:pPr>
        <w:widowControl w:val="0"/>
        <w:spacing w:line="276" w:lineRule="auto"/>
        <w:jc w:val="both"/>
        <w:rPr>
          <w:rFonts w:ascii="QCF2002" w:hAnsi="QCF2002" w:cs="QCF2002"/>
          <w:b/>
          <w:bCs/>
          <w:sz w:val="48"/>
          <w:szCs w:val="48"/>
          <w:rtl/>
        </w:rPr>
      </w:pP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إنَّ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مِن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أَوجِبِ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عَلَى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المُسلِمِ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المُرِيدِ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نَجَاةَ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نَفسِهِ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وَفِكَاكَ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رَقبَتِهِ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مِنَ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النَّارِ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وَالفَوزَ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بِالجَنَّةِ،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وَمُصَاحَبَةَ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الَّذِينَ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أَنعَمَ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اللـهُ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عَلَيهِم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: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أَن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يَصدُقَ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رَبَّهُ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سُؤَالِ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هَذِهِ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النِّعمَةِ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العَظِيمَةِ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-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الهدايةُ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-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وَيَلِجَ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كُلَّ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بَابٍ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يُدرِكُ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بِهِ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هَذِهِ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المِنَّةَ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الجَسِيمَةَ،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وَأَن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يَغتَنِمَ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كُلَّ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فُرصَةٍ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لِلتَّزَوُّدِ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مِنَ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الخَيرِ،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وَيَتَعَرَّضَ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لِنَفَحَاتِ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المَولى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كُلِّ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لَحظَةٍ،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وَأَن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يَحرِصَ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عَلَى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أَلاَّ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يُغلِقَ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أَيَّ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بَابٍ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lastRenderedPageBreak/>
        <w:t>يُفتَحُ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لَهُ،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فَيُحرَمَ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مِن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نَصِيبِ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المُوَفَّقِينَ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المَهدِيِّينَ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>.</w:t>
      </w:r>
    </w:p>
    <w:p w:rsidR="00C9105C" w:rsidRPr="00851ED4" w:rsidRDefault="00C9105C" w:rsidP="00851ED4">
      <w:pPr>
        <w:widowControl w:val="0"/>
        <w:spacing w:line="276" w:lineRule="auto"/>
        <w:jc w:val="both"/>
        <w:rPr>
          <w:rFonts w:ascii="QCF2002" w:hAnsi="QCF2002" w:cs="QCF2002"/>
          <w:b/>
          <w:bCs/>
          <w:sz w:val="48"/>
          <w:szCs w:val="48"/>
          <w:rtl/>
        </w:rPr>
      </w:pP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إِنَّ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عَلَى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المُسلِمِ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أَن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يَصدُقَ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لِيُصدَقَ،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وَأَن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يُجَاهِدَ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proofErr w:type="spellStart"/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لِيُهدَى</w:t>
      </w:r>
      <w:proofErr w:type="spellEnd"/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وَأَلاَّ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يَصُدَّ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فَيُزَاغَ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قَلبُهُ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</w:p>
    <w:p w:rsidR="00C9105C" w:rsidRPr="00851ED4" w:rsidRDefault="00C9105C" w:rsidP="00851ED4">
      <w:pPr>
        <w:widowControl w:val="0"/>
        <w:spacing w:line="276" w:lineRule="auto"/>
        <w:jc w:val="both"/>
        <w:rPr>
          <w:rFonts w:ascii="QCF2002" w:hAnsi="QCF2002" w:cs="QCF2002"/>
          <w:b/>
          <w:bCs/>
          <w:sz w:val="48"/>
          <w:szCs w:val="48"/>
          <w:rtl/>
        </w:rPr>
      </w:pPr>
      <w:r w:rsidRPr="00851ED4">
        <w:rPr>
          <w:rFonts w:ascii="QCF2002" w:hAnsi="QCF2002" w:cs="QCF2002"/>
          <w:b/>
          <w:bCs/>
          <w:sz w:val="48"/>
          <w:szCs w:val="48"/>
          <w:rtl/>
        </w:rPr>
        <w:t>(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وَالَّذِينَ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جَاهَدُوا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فِينَا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لَنَهْدِيَنَّهُمْ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سُبُلَنَا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وَإِنَّ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اللَّـهَ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لَمَعَ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proofErr w:type="gramStart"/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الْـمُحْسِنِينَ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)</w:t>
      </w:r>
      <w:proofErr w:type="gramEnd"/>
      <w:r w:rsidRPr="00851ED4">
        <w:rPr>
          <w:rFonts w:ascii="QCF2002" w:hAnsi="QCF2002" w:cs="QCF2002"/>
          <w:b/>
          <w:bCs/>
          <w:sz w:val="48"/>
          <w:szCs w:val="48"/>
          <w:rtl/>
        </w:rPr>
        <w:t>.</w:t>
      </w:r>
    </w:p>
    <w:p w:rsidR="00C9105C" w:rsidRPr="00851ED4" w:rsidRDefault="00C9105C" w:rsidP="00851ED4">
      <w:pPr>
        <w:widowControl w:val="0"/>
        <w:spacing w:line="276" w:lineRule="auto"/>
        <w:jc w:val="both"/>
        <w:rPr>
          <w:rFonts w:ascii="QCF2002" w:hAnsi="QCF2002" w:cs="QCF2002"/>
          <w:b/>
          <w:bCs/>
          <w:sz w:val="48"/>
          <w:szCs w:val="48"/>
          <w:rtl/>
        </w:rPr>
      </w:pP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عبد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الله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: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إياكَ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والإسرافَ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على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نفسِك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بالمعاصي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(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إِنَّ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اللَّـهَ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لَا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يَهْدِي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مَنْ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هُوَ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مُسْرِفٌ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كَذَّابٌ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).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ومن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أصبحَ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فاسقاً،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فلا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هِدايةَ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له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(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وَاللَّـهُ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لَا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يَهْدِي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الْقَوْمَ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proofErr w:type="gramStart"/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الْفَاسِقِينَ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)</w:t>
      </w:r>
      <w:proofErr w:type="gramEnd"/>
      <w:r w:rsidRPr="00851ED4">
        <w:rPr>
          <w:rFonts w:ascii="QCF2002" w:hAnsi="QCF2002" w:cs="QCF2002"/>
          <w:b/>
          <w:bCs/>
          <w:sz w:val="48"/>
          <w:szCs w:val="48"/>
          <w:rtl/>
        </w:rPr>
        <w:t>.</w:t>
      </w:r>
    </w:p>
    <w:p w:rsidR="00C9105C" w:rsidRPr="00851ED4" w:rsidRDefault="00C9105C" w:rsidP="00851ED4">
      <w:pPr>
        <w:widowControl w:val="0"/>
        <w:spacing w:line="276" w:lineRule="auto"/>
        <w:jc w:val="both"/>
        <w:rPr>
          <w:rFonts w:ascii="QCF2002" w:hAnsi="QCF2002" w:cs="QCF2002"/>
          <w:b/>
          <w:bCs/>
          <w:sz w:val="48"/>
          <w:szCs w:val="48"/>
          <w:rtl/>
        </w:rPr>
      </w:pP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والظُلمُ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حاجزٌ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عظيمٌ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عن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الهدايةِ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(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وَاللَّـهُ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لَا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يَهْدِي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الْقَوْمَ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الظَّالِمِينَ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>)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وأعظمُ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الظلمِ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: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الشِّركُ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باللهِ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(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الَّذِينَ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آمَنُوا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وَلَمْ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يَلْبِسُوا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إِيمَانَهُمْ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بِظُلْمٍ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أُوْلَئِكَ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lastRenderedPageBreak/>
        <w:t>لَـهُمُ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الأَمْنُ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وَهُمْ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proofErr w:type="gramStart"/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مُهْتَدُونَ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)</w:t>
      </w:r>
      <w:proofErr w:type="gramEnd"/>
      <w:r w:rsidRPr="00851ED4">
        <w:rPr>
          <w:rFonts w:ascii="QCF2002" w:hAnsi="QCF2002" w:cs="QCF2002"/>
          <w:b/>
          <w:bCs/>
          <w:sz w:val="48"/>
          <w:szCs w:val="48"/>
          <w:rtl/>
        </w:rPr>
        <w:t>.</w:t>
      </w:r>
    </w:p>
    <w:p w:rsidR="00C9105C" w:rsidRPr="00851ED4" w:rsidRDefault="00C9105C" w:rsidP="00851ED4">
      <w:pPr>
        <w:widowControl w:val="0"/>
        <w:spacing w:line="276" w:lineRule="auto"/>
        <w:jc w:val="both"/>
        <w:rPr>
          <w:rFonts w:ascii="QCF2002" w:hAnsi="QCF2002" w:cs="QCF2002"/>
          <w:b/>
          <w:bCs/>
          <w:sz w:val="48"/>
          <w:szCs w:val="48"/>
          <w:rtl/>
          <w:lang w:bidi="ar-AE"/>
        </w:rPr>
      </w:pP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عباد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الله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: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مِنْ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ثَمَرَاتِ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الْهِدَايَةِ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إِلَى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الصِّرَاطِ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الـْمُسْتَقِيمِ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أَنْ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يُوَفِّقَنَا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اللَّـهُ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تَعَالَى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إِلَى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مَا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يُحِبُّ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وَيَرْضَى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(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قَدْ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جَاءَكُمْ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مِنَ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اللَّـهِ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نُورٌ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وَكِتَابٌ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مُبِينٌ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يَهْدِي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بِهِ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اللَّـهُ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مَنِ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اتَّبَعَ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رِضْوَانَهُ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سُبُلَ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السَّلَامِ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وَيُخْرِجُهُمْ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مِنَ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الظُّلُمَاتِ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إِلَى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النُّورِ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بِإِذْنِهِ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وَيَهْدِيهِمْ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إِلَى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صِرَاطٍ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مُسْتَقِيمٍ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>).</w:t>
      </w:r>
    </w:p>
    <w:p w:rsidR="00C9105C" w:rsidRPr="00851ED4" w:rsidRDefault="00C9105C" w:rsidP="00851ED4">
      <w:pPr>
        <w:widowControl w:val="0"/>
        <w:spacing w:line="276" w:lineRule="auto"/>
        <w:jc w:val="both"/>
        <w:rPr>
          <w:rFonts w:ascii="QCF2002" w:hAnsi="QCF2002" w:cs="QCF2002"/>
          <w:b/>
          <w:bCs/>
          <w:sz w:val="48"/>
          <w:szCs w:val="48"/>
          <w:rtl/>
        </w:rPr>
      </w:pP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ومن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أعظمِ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ثمراتِ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الهدايةِ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أن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تكونَ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من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أهلِ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الجنةِ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(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وَقَالُوا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الْـحَمْدُ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لِلَّـهِ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الَّذِي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هَدَانَا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لِهَذَا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وَمَا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كُنَّا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لِنَهْتَدِيَ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لَوْلَا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أَنْ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هَدَانَا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proofErr w:type="gramStart"/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اللَّـهُ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)</w:t>
      </w:r>
      <w:proofErr w:type="gramEnd"/>
    </w:p>
    <w:p w:rsidR="00C9105C" w:rsidRPr="00851ED4" w:rsidRDefault="00C9105C" w:rsidP="00851ED4">
      <w:pPr>
        <w:widowControl w:val="0"/>
        <w:spacing w:line="276" w:lineRule="auto"/>
        <w:jc w:val="both"/>
        <w:rPr>
          <w:rFonts w:ascii="QCF2002" w:hAnsi="QCF2002" w:cs="QCF2002"/>
          <w:b/>
          <w:bCs/>
          <w:sz w:val="48"/>
          <w:szCs w:val="48"/>
          <w:rtl/>
        </w:rPr>
      </w:pP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يقولُ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ابنُ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القيِّمِ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"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وَلِلْهِدَايَةِ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مَرْتَبَةٌ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أُخْرَى،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وَهِيَ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آخِرُ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مَرَاتِبِهَا،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وَهِيَ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الْهِدَايَةُ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يَوْمَ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الْقِيَامَةِ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إِلَى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طَرِيقِ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الْجَنَّةِ،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وَهُوَ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الصِّرَاطُ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الْمُوَصِّلُ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إِلَيْهَا،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فَمَنْ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هُدِيَ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lastRenderedPageBreak/>
        <w:t>فِي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هَذِهِ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الدَّارِ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إِلَى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صِرَاطِ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اللَّـهِ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الْـمُسْتَقِيمِ،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الَّذِي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أَرْسَلَ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بِهِ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رُسُلَهُ،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وَأَنْزَلَ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بِهِ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كُتُبَهُ،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هُدِيَ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هُنَاكَ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إِلَى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الصِّرَاطِ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الْـمُسْتَقِيمِ،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الْـمُوَصِّلِ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إِلَى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جَنَّتِهِ،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وَدَارِ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ثَوَابِهِ،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وَعَلَى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قَدْرِ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ثُبُوتِ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قَدَمِ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الْعَبْدِ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عَلَى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هَذَا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الصِّرَاطِ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الَّذِي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نَصَبَهُ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اللَّـهُ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لِعِبَادِهِ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فِي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هَذِهِ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الدَّارِ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يَكُونُ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ثُبُوتُ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قَدَمِهِ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عَلَى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الصِّرَاطِ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الْـمَنْصُوبِ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عَلَى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مَتْنِ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جَهَنَّمَ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...) </w:t>
      </w:r>
    </w:p>
    <w:p w:rsidR="00C9105C" w:rsidRPr="00851ED4" w:rsidRDefault="00C9105C" w:rsidP="00851ED4">
      <w:pPr>
        <w:widowControl w:val="0"/>
        <w:spacing w:line="276" w:lineRule="auto"/>
        <w:jc w:val="both"/>
        <w:rPr>
          <w:rFonts w:ascii="QCF2002" w:hAnsi="QCF2002" w:cs="QCF2002"/>
          <w:b/>
          <w:bCs/>
          <w:sz w:val="48"/>
          <w:szCs w:val="48"/>
          <w:rtl/>
          <w:lang w:bidi="ar-AE"/>
        </w:rPr>
      </w:pP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ألا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فاتقوا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الله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عباد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الله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وخذوا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بِأَسْبَابِ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الْهِدَايَةِ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لكم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ولمن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ولاكم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اللـهُ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أمرَهم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من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الأبناءِ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والزوجاتِ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واحرصوا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على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هدايتِهم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لعبادةِ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اللـهِ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highlight w:val="yellow"/>
          <w:rtl/>
          <w:lang w:bidi="ar-AE"/>
        </w:rPr>
        <w:t>أكثرَ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من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حرصِكُم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على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دنياهَم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proofErr w:type="gramStart"/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(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وَمَنْ</w:t>
      </w:r>
      <w:proofErr w:type="gramEnd"/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يَعْتَصِمْ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بِاللَّـهِ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فَقَدْ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هُدِيَ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إِلَى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صِرَاطٍ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  <w:lang w:bidi="ar-AE"/>
        </w:rPr>
        <w:t>مُسْتَقِيمٍ</w:t>
      </w:r>
      <w:r w:rsidRPr="00851ED4">
        <w:rPr>
          <w:rFonts w:ascii="QCF2002" w:hAnsi="QCF2002" w:cs="QCF2002"/>
          <w:b/>
          <w:bCs/>
          <w:sz w:val="48"/>
          <w:szCs w:val="48"/>
          <w:rtl/>
          <w:lang w:bidi="ar-AE"/>
        </w:rPr>
        <w:t>)</w:t>
      </w:r>
    </w:p>
    <w:p w:rsidR="00C9105C" w:rsidRPr="00851ED4" w:rsidRDefault="00C9105C" w:rsidP="00851ED4">
      <w:pPr>
        <w:widowControl w:val="0"/>
        <w:spacing w:line="276" w:lineRule="auto"/>
        <w:jc w:val="both"/>
        <w:rPr>
          <w:rFonts w:ascii="QCF2002" w:hAnsi="QCF2002" w:cs="QCF2002"/>
          <w:b/>
          <w:bCs/>
          <w:sz w:val="48"/>
          <w:szCs w:val="48"/>
          <w:rtl/>
        </w:rPr>
      </w:pP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ثم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</w:t>
      </w:r>
      <w:r w:rsidRPr="00851ED4">
        <w:rPr>
          <w:rFonts w:ascii="Sakkal Majalla" w:hAnsi="Sakkal Majalla" w:cs="Sakkal Majalla" w:hint="cs"/>
          <w:b/>
          <w:bCs/>
          <w:sz w:val="48"/>
          <w:szCs w:val="48"/>
          <w:rtl/>
        </w:rPr>
        <w:t>صلوا</w:t>
      </w:r>
      <w:r w:rsidRPr="00851ED4">
        <w:rPr>
          <w:rFonts w:ascii="QCF2002" w:hAnsi="QCF2002" w:cs="QCF2002"/>
          <w:b/>
          <w:bCs/>
          <w:sz w:val="48"/>
          <w:szCs w:val="48"/>
          <w:rtl/>
        </w:rPr>
        <w:t xml:space="preserve"> ...</w:t>
      </w:r>
    </w:p>
    <w:p w:rsidR="00827D70" w:rsidRPr="00851ED4" w:rsidRDefault="00827D70" w:rsidP="00851ED4">
      <w:pPr>
        <w:spacing w:line="276" w:lineRule="auto"/>
        <w:rPr>
          <w:rFonts w:ascii="QCF2002" w:hAnsi="QCF2002" w:cs="QCF2002"/>
        </w:rPr>
      </w:pPr>
    </w:p>
    <w:sectPr w:rsidR="00827D70" w:rsidRPr="00851ED4" w:rsidSect="00DC0923">
      <w:pgSz w:w="16840" w:h="12361" w:orient="landscape" w:code="9"/>
      <w:pgMar w:top="1134" w:right="1418" w:bottom="1134" w:left="1418" w:header="709" w:footer="709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raditional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QCF2002">
    <w:panose1 w:val="00000400000000000000"/>
    <w:charset w:val="00"/>
    <w:family w:val="auto"/>
    <w:pitch w:val="variable"/>
    <w:sig w:usb0="00002003" w:usb1="80000000" w:usb2="00000000" w:usb3="00000000" w:csb0="00000041" w:csb1="00000000"/>
    <w:embedRegular r:id="rId1" w:subsetted="1" w:fontKey="{2DDE0A81-7629-497B-9608-613E13B67029}"/>
    <w:embedBold r:id="rId2" w:subsetted="1" w:fontKey="{29480592-367B-4627-8D09-B2C1A8953ADE}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Bold r:id="rId3" w:fontKey="{D269CB40-4226-4D74-8834-0B2B47B33250}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  <w:embedRegular r:id="rId4" w:fontKey="{A931EFF1-BD5A-43B5-B930-94417910729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91"/>
    <w:rsid w:val="004E4D5F"/>
    <w:rsid w:val="006D3A91"/>
    <w:rsid w:val="00827D70"/>
    <w:rsid w:val="00851ED4"/>
    <w:rsid w:val="009E216D"/>
    <w:rsid w:val="00C9105C"/>
    <w:rsid w:val="00D00C1B"/>
    <w:rsid w:val="00DB2738"/>
    <w:rsid w:val="00DC0923"/>
    <w:rsid w:val="00E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373F1E-2922-4585-B335-420CD9A7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05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4E4D5F"/>
    <w:rPr>
      <w:rFonts w:ascii="Times New Roman" w:hAnsi="Times New Roman" w:cs="ATraditional Arabic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position w:val="10"/>
      <w:sz w:val="28"/>
      <w:szCs w:val="28"/>
      <w:u w:val="none"/>
      <w:effect w:val="none"/>
      <w:vertAlign w:val="baseline"/>
      <w14:ligatures w14:val="none"/>
      <w14:numForm w14:val="default"/>
      <w14:numSpacing w14:val="default"/>
      <w14:stylisticSets/>
      <w14:cntxtAlts w14:val="0"/>
    </w:rPr>
  </w:style>
  <w:style w:type="paragraph" w:styleId="a4">
    <w:name w:val="footnote text"/>
    <w:basedOn w:val="a"/>
    <w:link w:val="Char"/>
    <w:uiPriority w:val="99"/>
    <w:semiHidden/>
    <w:unhideWhenUsed/>
    <w:rsid w:val="004E4D5F"/>
    <w:pPr>
      <w:jc w:val="distribute"/>
    </w:pPr>
    <w:rPr>
      <w:rFonts w:eastAsiaTheme="minorHAnsi" w:cs="ATraditional Arabic"/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4E4D5F"/>
    <w:rPr>
      <w:rFonts w:ascii="Times New Roman" w:hAnsi="Times New Roman" w:cs="A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Toshiba-i3</dc:creator>
  <cp:keywords/>
  <dc:description/>
  <cp:lastModifiedBy>Toshiba-i3</cp:lastModifiedBy>
  <cp:revision>2</cp:revision>
  <dcterms:created xsi:type="dcterms:W3CDTF">2022-10-26T15:27:00Z</dcterms:created>
  <dcterms:modified xsi:type="dcterms:W3CDTF">2022-10-26T15:27:00Z</dcterms:modified>
</cp:coreProperties>
</file>