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A8CB" w14:textId="77777777" w:rsidR="003709B8" w:rsidRPr="003709B8" w:rsidRDefault="003709B8" w:rsidP="003709B8">
      <w:pPr>
        <w:pStyle w:val="a4"/>
        <w:rPr>
          <w:rFonts w:ascii="Traditional Arabic" w:hAnsi="Traditional Arabic" w:cs="Traditional Arabic"/>
          <w:b/>
          <w:bCs/>
          <w:color w:val="000000" w:themeColor="text1"/>
          <w:sz w:val="36"/>
          <w:szCs w:val="36"/>
          <w:rtl/>
        </w:rPr>
      </w:pPr>
      <w:r w:rsidRPr="003709B8">
        <w:rPr>
          <w:rFonts w:ascii="Traditional Arabic" w:hAnsi="Traditional Arabic" w:cs="Traditional Arabic"/>
          <w:b/>
          <w:bCs/>
          <w:color w:val="000000" w:themeColor="text1"/>
          <w:sz w:val="36"/>
          <w:szCs w:val="36"/>
          <w:rtl/>
        </w:rPr>
        <w:t xml:space="preserve">الحمد لله القائِلِ: {فَاذْكُرُونِي أَذْكُرْكُمْ وَاشْكُرُوا لِي وَلاَ تَكْفُرُونِ} [البقرة:152]، أحمدُه سبحانَه له الحكم وإليه ترجَعون، وأشهد أن لا إلهَ إلا الله وحدَه لا شريكَ له، وَأَشْهَدُ أَنَّ مُحَمَّدًا عَبْدُهُ وَرَسُولُهُ؛ كَانَ يَحْمَدُ اللَّهَ تَعَالَى فِي كُلِّ أَحْوَالِهِ، وَيَذْكُرُهُ سُبْحَانَهُ فِي كُلِّ أَحْيَانِهِ، وَيُرَغِّبُ أُمَّتَهُ فِي مَجَالِسِ ذِكْرِهِ، وَأَخْبَرَ أَنَّهَا مِنْ رِيَاضِ الْجَنَّةِ، صَلَّى اللَّهُ وَسَلَّمَ وَبَارَكَ عَلَيْهِ وَعَلَى </w:t>
      </w:r>
      <w:proofErr w:type="spellStart"/>
      <w:r w:rsidRPr="003709B8">
        <w:rPr>
          <w:rFonts w:ascii="Traditional Arabic" w:hAnsi="Traditional Arabic" w:cs="Traditional Arabic"/>
          <w:b/>
          <w:bCs/>
          <w:color w:val="000000" w:themeColor="text1"/>
          <w:sz w:val="36"/>
          <w:szCs w:val="36"/>
          <w:rtl/>
        </w:rPr>
        <w:t>آلِهِ</w:t>
      </w:r>
      <w:proofErr w:type="spellEnd"/>
      <w:r w:rsidRPr="003709B8">
        <w:rPr>
          <w:rFonts w:ascii="Traditional Arabic" w:hAnsi="Traditional Arabic" w:cs="Traditional Arabic"/>
          <w:b/>
          <w:bCs/>
          <w:color w:val="000000" w:themeColor="text1"/>
          <w:sz w:val="36"/>
          <w:szCs w:val="36"/>
          <w:rtl/>
        </w:rPr>
        <w:t xml:space="preserve"> وَأَصْحَابِهِ وَأَتْبَاعِهِ بِإِحْسَانٍ إِلَى يَوْمِ الدِّينِ.</w:t>
      </w:r>
    </w:p>
    <w:p w14:paraId="45E732EC" w14:textId="77777777" w:rsidR="003709B8" w:rsidRPr="003709B8" w:rsidRDefault="003709B8" w:rsidP="003709B8">
      <w:pPr>
        <w:pStyle w:val="a4"/>
        <w:rPr>
          <w:rFonts w:ascii="Traditional Arabic" w:hAnsi="Traditional Arabic" w:cs="Traditional Arabic"/>
          <w:b/>
          <w:bCs/>
          <w:color w:val="000000" w:themeColor="text1"/>
          <w:sz w:val="36"/>
          <w:szCs w:val="36"/>
          <w:rtl/>
        </w:rPr>
      </w:pPr>
      <w:r w:rsidRPr="003709B8">
        <w:rPr>
          <w:rFonts w:ascii="Traditional Arabic" w:hAnsi="Traditional Arabic" w:cs="Traditional Arabic"/>
          <w:b/>
          <w:bCs/>
          <w:color w:val="000000" w:themeColor="text1"/>
          <w:sz w:val="36"/>
          <w:szCs w:val="36"/>
          <w:rtl/>
        </w:rPr>
        <w:t>أَمَّا بَعْدُ:</w:t>
      </w:r>
    </w:p>
    <w:p w14:paraId="7F0CB699" w14:textId="30CFC0A1" w:rsidR="003709B8" w:rsidRDefault="003709B8" w:rsidP="003709B8">
      <w:pPr>
        <w:pStyle w:val="a4"/>
        <w:rPr>
          <w:rFonts w:ascii="Traditional Arabic" w:hAnsi="Traditional Arabic" w:cs="Traditional Arabic"/>
          <w:b/>
          <w:bCs/>
          <w:color w:val="000000" w:themeColor="text1"/>
          <w:sz w:val="36"/>
          <w:szCs w:val="36"/>
          <w:rtl/>
        </w:rPr>
      </w:pPr>
      <w:r w:rsidRPr="003709B8">
        <w:rPr>
          <w:rFonts w:ascii="Traditional Arabic" w:hAnsi="Traditional Arabic" w:cs="Traditional Arabic"/>
          <w:b/>
          <w:bCs/>
          <w:color w:val="000000" w:themeColor="text1"/>
          <w:sz w:val="36"/>
          <w:szCs w:val="36"/>
          <w:rtl/>
        </w:rPr>
        <w:t xml:space="preserve">فَاتَّقُوا اللَّهَ تَعَالَى </w:t>
      </w:r>
      <w:proofErr w:type="spellStart"/>
      <w:r w:rsidRPr="003709B8">
        <w:rPr>
          <w:rFonts w:ascii="Traditional Arabic" w:hAnsi="Traditional Arabic" w:cs="Traditional Arabic"/>
          <w:b/>
          <w:bCs/>
          <w:color w:val="000000" w:themeColor="text1"/>
          <w:sz w:val="36"/>
          <w:szCs w:val="36"/>
          <w:rtl/>
        </w:rPr>
        <w:t>وَأَطِيعُوهُ</w:t>
      </w:r>
      <w:proofErr w:type="spellEnd"/>
      <w:r w:rsidRPr="003709B8">
        <w:rPr>
          <w:rFonts w:ascii="Traditional Arabic" w:hAnsi="Traditional Arabic" w:cs="Traditional Arabic"/>
          <w:b/>
          <w:bCs/>
          <w:color w:val="000000" w:themeColor="text1"/>
          <w:sz w:val="36"/>
          <w:szCs w:val="36"/>
          <w:rtl/>
        </w:rPr>
        <w:t xml:space="preserve">، فَلَا سَعَادَةَ لِلْقَلْبِ إِلَّا بِهِ سُبْحَانَهُ </w:t>
      </w:r>
      <w:proofErr w:type="gramStart"/>
      <w:r w:rsidRPr="003709B8">
        <w:rPr>
          <w:rFonts w:ascii="Traditional Arabic" w:hAnsi="Traditional Arabic" w:cs="Traditional Arabic"/>
          <w:b/>
          <w:bCs/>
          <w:color w:val="000000" w:themeColor="text1"/>
          <w:sz w:val="36"/>
          <w:szCs w:val="36"/>
          <w:rtl/>
        </w:rPr>
        <w:t>﴿ الَّذِينَ</w:t>
      </w:r>
      <w:proofErr w:type="gramEnd"/>
      <w:r w:rsidRPr="003709B8">
        <w:rPr>
          <w:rFonts w:ascii="Traditional Arabic" w:hAnsi="Traditional Arabic" w:cs="Traditional Arabic"/>
          <w:b/>
          <w:bCs/>
          <w:color w:val="000000" w:themeColor="text1"/>
          <w:sz w:val="36"/>
          <w:szCs w:val="36"/>
          <w:rtl/>
        </w:rPr>
        <w:t xml:space="preserve"> آمَنُوا وَتَطْمَئِنُّ قُلُوبُهُمْ بِذِكْرِ اللَّهِ أَلَا بِذِكْرِ اللَّهِ تَطْمَئِنُّ الْقُلُوبُ ﴾</w:t>
      </w:r>
    </w:p>
    <w:p w14:paraId="247E0CEB" w14:textId="4CBE7A81" w:rsidR="004D1C70" w:rsidRPr="00991DBB" w:rsidRDefault="003709B8" w:rsidP="001022C7">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عباد </w:t>
      </w:r>
      <w:proofErr w:type="gramStart"/>
      <w:r>
        <w:rPr>
          <w:rFonts w:ascii="Traditional Arabic" w:hAnsi="Traditional Arabic" w:cs="Traditional Arabic" w:hint="cs"/>
          <w:b/>
          <w:bCs/>
          <w:color w:val="000000" w:themeColor="text1"/>
          <w:sz w:val="36"/>
          <w:szCs w:val="36"/>
          <w:rtl/>
        </w:rPr>
        <w:t>الله :</w:t>
      </w:r>
      <w:proofErr w:type="gramEnd"/>
      <w:r>
        <w:rPr>
          <w:rFonts w:ascii="Traditional Arabic" w:hAnsi="Traditional Arabic" w:cs="Traditional Arabic" w:hint="cs"/>
          <w:b/>
          <w:bCs/>
          <w:color w:val="000000" w:themeColor="text1"/>
          <w:sz w:val="36"/>
          <w:szCs w:val="36"/>
          <w:rtl/>
        </w:rPr>
        <w:t xml:space="preserve"> </w:t>
      </w:r>
      <w:r w:rsidR="004D1C70" w:rsidRPr="00991DBB">
        <w:rPr>
          <w:rFonts w:ascii="Traditional Arabic" w:hAnsi="Traditional Arabic" w:cs="Traditional Arabic"/>
          <w:b/>
          <w:bCs/>
          <w:color w:val="000000" w:themeColor="text1"/>
          <w:sz w:val="36"/>
          <w:szCs w:val="36"/>
          <w:rtl/>
        </w:rPr>
        <w:t>إذا ألقينا نظرة سريعة على مجالس المسلمين اليوم لوجدنا أنها وبكل صراحة ووضوح هي عبارة عن اشتغال بالدنيا وما فيها، فضلًا عن الاشتغال بالمحرمات، والآثام، وكبار الذنوب.</w:t>
      </w:r>
    </w:p>
    <w:p w14:paraId="1892F615" w14:textId="5ED43C10" w:rsidR="004D1C70" w:rsidRPr="00991DBB" w:rsidRDefault="00B87C9D" w:rsidP="00B87C9D">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hint="cs"/>
          <w:b/>
          <w:bCs/>
          <w:color w:val="000000" w:themeColor="text1"/>
          <w:sz w:val="36"/>
          <w:szCs w:val="36"/>
          <w:rtl/>
        </w:rPr>
        <w:t>و</w:t>
      </w:r>
      <w:r w:rsidR="004D1C70" w:rsidRPr="00991DBB">
        <w:rPr>
          <w:rFonts w:ascii="Traditional Arabic" w:hAnsi="Traditional Arabic" w:cs="Traditional Arabic"/>
          <w:b/>
          <w:bCs/>
          <w:color w:val="000000" w:themeColor="text1"/>
          <w:sz w:val="36"/>
          <w:szCs w:val="36"/>
          <w:rtl/>
        </w:rPr>
        <w:t xml:space="preserve"> لابد من الاهتمام بالمجالس؛ لأنها ذات أثر </w:t>
      </w:r>
      <w:proofErr w:type="gramStart"/>
      <w:r w:rsidR="004D1C70" w:rsidRPr="00991DBB">
        <w:rPr>
          <w:rFonts w:ascii="Traditional Arabic" w:hAnsi="Traditional Arabic" w:cs="Traditional Arabic"/>
          <w:b/>
          <w:bCs/>
          <w:color w:val="000000" w:themeColor="text1"/>
          <w:sz w:val="36"/>
          <w:szCs w:val="36"/>
          <w:rtl/>
        </w:rPr>
        <w:t>كبير</w:t>
      </w:r>
      <w:r w:rsidRPr="00991DBB">
        <w:rPr>
          <w:rFonts w:ascii="Traditional Arabic" w:hAnsi="Traditional Arabic" w:cs="Traditional Arabic" w:hint="cs"/>
          <w:b/>
          <w:bCs/>
          <w:color w:val="000000" w:themeColor="text1"/>
          <w:sz w:val="36"/>
          <w:szCs w:val="36"/>
          <w:rtl/>
        </w:rPr>
        <w:t xml:space="preserve"> ،</w:t>
      </w:r>
      <w:proofErr w:type="gramEnd"/>
      <w:r w:rsidRPr="00991DBB">
        <w:rPr>
          <w:rFonts w:ascii="Traditional Arabic" w:hAnsi="Traditional Arabic" w:cs="Traditional Arabic" w:hint="cs"/>
          <w:b/>
          <w:bCs/>
          <w:color w:val="000000" w:themeColor="text1"/>
          <w:sz w:val="36"/>
          <w:szCs w:val="36"/>
          <w:rtl/>
        </w:rPr>
        <w:t xml:space="preserve"> </w:t>
      </w:r>
      <w:r w:rsidR="00C61F48" w:rsidRPr="00991DBB">
        <w:rPr>
          <w:rFonts w:ascii="Traditional Arabic" w:hAnsi="Traditional Arabic" w:cs="Traditional Arabic" w:hint="cs"/>
          <w:b/>
          <w:bCs/>
          <w:color w:val="000000" w:themeColor="text1"/>
          <w:sz w:val="36"/>
          <w:szCs w:val="36"/>
          <w:rtl/>
        </w:rPr>
        <w:t>و</w:t>
      </w:r>
      <w:r w:rsidR="004D1C70" w:rsidRPr="00991DBB">
        <w:rPr>
          <w:rFonts w:ascii="Traditional Arabic" w:hAnsi="Traditional Arabic" w:cs="Traditional Arabic"/>
          <w:b/>
          <w:bCs/>
          <w:color w:val="000000" w:themeColor="text1"/>
          <w:sz w:val="36"/>
          <w:szCs w:val="36"/>
          <w:rtl/>
        </w:rPr>
        <w:t>إن مما يدعو المتكلم للحديث عن هذا الموضوع رؤية كثير من مجالس المسلمين تحولت من مجالس خير وفائدة إلى مجالس شر ومضرة. فبدل أن تكون مجالس نفع وذكر لله تعالى وتداول للكلمة الطيبة وحلول لمشكلات الواقع الخاص والعام، أصبحت مجالس قيل وقال وضياع للأعمار والأموال والأوقات، هذا إذا لم تصل إلى مجالس سخط وإثم في الأقوال والأفعال.</w:t>
      </w:r>
    </w:p>
    <w:p w14:paraId="19DF7313" w14:textId="77777777" w:rsidR="004D1C70" w:rsidRPr="00991DBB" w:rsidRDefault="004D1C70"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أيها المسلمون، إن القرآن الكريم قد أدبنا إذا جلسنا مجلساً أن نختار مجالس الصلاح والخير وأن نبتعد عن مجالس السوء والشر. قال تعالى: </w:t>
      </w:r>
      <w:proofErr w:type="gramStart"/>
      <w:r w:rsidRPr="00991DBB">
        <w:rPr>
          <w:rFonts w:ascii="Traditional Arabic" w:hAnsi="Traditional Arabic" w:cs="Traditional Arabic"/>
          <w:b/>
          <w:bCs/>
          <w:color w:val="000000" w:themeColor="text1"/>
          <w:sz w:val="36"/>
          <w:szCs w:val="36"/>
          <w:rtl/>
        </w:rPr>
        <w:t>﴿ وَإِذَا</w:t>
      </w:r>
      <w:proofErr w:type="gramEnd"/>
      <w:r w:rsidRPr="00991DBB">
        <w:rPr>
          <w:rFonts w:ascii="Traditional Arabic" w:hAnsi="Traditional Arabic" w:cs="Traditional Arabic"/>
          <w:b/>
          <w:bCs/>
          <w:color w:val="000000" w:themeColor="text1"/>
          <w:sz w:val="36"/>
          <w:szCs w:val="36"/>
          <w:rtl/>
        </w:rPr>
        <w:t xml:space="preserve"> رَأَيْتَ الَّذِينَ يَخُوضُونَ فِي آيَاتِنَا فَأَعْرِضْ عَنْهُمْ حَتَّى يَخُوضُواْ فِي حَدِيثٍ غَيْرِهِ وَإِمَّا </w:t>
      </w:r>
      <w:r w:rsidRPr="00991DBB">
        <w:rPr>
          <w:rFonts w:ascii="Traditional Arabic" w:hAnsi="Traditional Arabic" w:cs="Traditional Arabic"/>
          <w:b/>
          <w:bCs/>
          <w:color w:val="000000" w:themeColor="text1"/>
          <w:sz w:val="36"/>
          <w:szCs w:val="36"/>
          <w:rtl/>
        </w:rPr>
        <w:lastRenderedPageBreak/>
        <w:t>يُنسِيَنَّكَ الشَّيْطَانُ فَلاَ تَقْعُدْ بَعْدَ الذِّكْرَى مَعَ الْقَوْمِ الظَّالِمِينَ ﴾ [الأنعام: 68].</w:t>
      </w:r>
    </w:p>
    <w:p w14:paraId="67D56070" w14:textId="77777777" w:rsidR="004D1C70" w:rsidRPr="00991DBB" w:rsidRDefault="004D1C70"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وقال: </w:t>
      </w:r>
      <w:proofErr w:type="gramStart"/>
      <w:r w:rsidRPr="00991DBB">
        <w:rPr>
          <w:rFonts w:ascii="Traditional Arabic" w:hAnsi="Traditional Arabic" w:cs="Traditional Arabic"/>
          <w:b/>
          <w:bCs/>
          <w:color w:val="000000" w:themeColor="text1"/>
          <w:sz w:val="36"/>
          <w:szCs w:val="36"/>
          <w:rtl/>
        </w:rPr>
        <w:t>﴿ وَقَدْ</w:t>
      </w:r>
      <w:proofErr w:type="gramEnd"/>
      <w:r w:rsidRPr="00991DBB">
        <w:rPr>
          <w:rFonts w:ascii="Traditional Arabic" w:hAnsi="Traditional Arabic" w:cs="Traditional Arabic"/>
          <w:b/>
          <w:bCs/>
          <w:color w:val="000000" w:themeColor="text1"/>
          <w:sz w:val="36"/>
          <w:szCs w:val="36"/>
          <w:rtl/>
        </w:rPr>
        <w:t xml:space="preserve">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 [النساء: 140].</w:t>
      </w:r>
    </w:p>
    <w:p w14:paraId="281BE561" w14:textId="303B6ABA" w:rsidR="006F6299" w:rsidRPr="00991DBB" w:rsidRDefault="00B87C9D"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hint="cs"/>
          <w:b/>
          <w:bCs/>
          <w:color w:val="000000" w:themeColor="text1"/>
          <w:sz w:val="36"/>
          <w:szCs w:val="36"/>
          <w:rtl/>
        </w:rPr>
        <w:t xml:space="preserve">عباد الله </w:t>
      </w:r>
      <w:r w:rsidR="00DB6169" w:rsidRPr="00991DBB">
        <w:rPr>
          <w:rFonts w:ascii="Traditional Arabic" w:hAnsi="Traditional Arabic" w:cs="Traditional Arabic"/>
          <w:b/>
          <w:bCs/>
          <w:color w:val="000000" w:themeColor="text1"/>
          <w:sz w:val="36"/>
          <w:szCs w:val="36"/>
          <w:rtl/>
        </w:rPr>
        <w:t>إن</w:t>
      </w:r>
      <w:r w:rsidR="004D1C70" w:rsidRPr="00991DBB">
        <w:rPr>
          <w:rFonts w:ascii="Traditional Arabic" w:hAnsi="Traditional Arabic" w:cs="Traditional Arabic"/>
          <w:b/>
          <w:bCs/>
          <w:color w:val="000000" w:themeColor="text1"/>
          <w:sz w:val="36"/>
          <w:szCs w:val="36"/>
          <w:rtl/>
        </w:rPr>
        <w:t xml:space="preserve"> الترغيب في حضور المجالس الطيبة والتحذير من المجالس الأخرى لكون المجلس الذي يجلس فيه الإنسان إما أن يكون له وإما أن يكون عليه.</w:t>
      </w:r>
    </w:p>
    <w:p w14:paraId="43512C64" w14:textId="55612F26" w:rsidR="00BE40B5" w:rsidRPr="00991DBB" w:rsidRDefault="00DB6169"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ف</w:t>
      </w:r>
      <w:r w:rsidR="00BE40B5" w:rsidRPr="00991DBB">
        <w:rPr>
          <w:rFonts w:ascii="Traditional Arabic" w:hAnsi="Traditional Arabic" w:cs="Traditional Arabic"/>
          <w:b/>
          <w:bCs/>
          <w:color w:val="000000" w:themeColor="text1"/>
          <w:sz w:val="36"/>
          <w:szCs w:val="36"/>
          <w:rtl/>
        </w:rPr>
        <w:t>عن أَبي هريرة</w:t>
      </w:r>
      <w:r w:rsidR="00B87C9D" w:rsidRPr="00991DBB">
        <w:rPr>
          <w:rFonts w:ascii="Traditional Arabic" w:hAnsi="Traditional Arabic" w:cs="Traditional Arabic" w:hint="cs"/>
          <w:b/>
          <w:bCs/>
          <w:color w:val="000000" w:themeColor="text1"/>
          <w:sz w:val="36"/>
          <w:szCs w:val="36"/>
          <w:rtl/>
        </w:rPr>
        <w:t xml:space="preserve"> رضي الله عنه</w:t>
      </w:r>
      <w:r w:rsidR="00BE40B5" w:rsidRPr="00991DBB">
        <w:rPr>
          <w:rFonts w:ascii="Traditional Arabic" w:hAnsi="Traditional Arabic" w:cs="Traditional Arabic"/>
          <w:b/>
          <w:bCs/>
          <w:color w:val="000000" w:themeColor="text1"/>
          <w:sz w:val="36"/>
          <w:szCs w:val="36"/>
        </w:rPr>
        <w:t></w:t>
      </w:r>
      <w:r w:rsidR="00BE40B5" w:rsidRPr="00991DBB">
        <w:rPr>
          <w:rFonts w:ascii="Traditional Arabic" w:hAnsi="Traditional Arabic" w:cs="Traditional Arabic"/>
          <w:b/>
          <w:bCs/>
          <w:color w:val="000000" w:themeColor="text1"/>
          <w:sz w:val="36"/>
          <w:szCs w:val="36"/>
          <w:rtl/>
        </w:rPr>
        <w:t xml:space="preserve"> قال: قال رسول ﷺ </w:t>
      </w:r>
      <w:proofErr w:type="gramStart"/>
      <w:r w:rsidR="00B87C9D" w:rsidRPr="00991DBB">
        <w:rPr>
          <w:rFonts w:ascii="Traditional Arabic" w:hAnsi="Traditional Arabic" w:cs="Traditional Arabic" w:hint="cs"/>
          <w:b/>
          <w:bCs/>
          <w:color w:val="000000" w:themeColor="text1"/>
          <w:sz w:val="36"/>
          <w:szCs w:val="36"/>
          <w:rtl/>
        </w:rPr>
        <w:t xml:space="preserve">(( </w:t>
      </w:r>
      <w:r w:rsidR="00BE40B5" w:rsidRPr="00991DBB">
        <w:rPr>
          <w:rFonts w:ascii="Traditional Arabic" w:hAnsi="Traditional Arabic" w:cs="Traditional Arabic"/>
          <w:b/>
          <w:bCs/>
          <w:color w:val="000000" w:themeColor="text1"/>
          <w:sz w:val="36"/>
          <w:szCs w:val="36"/>
          <w:rtl/>
        </w:rPr>
        <w:t>مَا</w:t>
      </w:r>
      <w:proofErr w:type="gramEnd"/>
      <w:r w:rsidR="00BE40B5" w:rsidRPr="00991DBB">
        <w:rPr>
          <w:rFonts w:ascii="Traditional Arabic" w:hAnsi="Traditional Arabic" w:cs="Traditional Arabic"/>
          <w:b/>
          <w:bCs/>
          <w:color w:val="000000" w:themeColor="text1"/>
          <w:sz w:val="36"/>
          <w:szCs w:val="36"/>
          <w:rtl/>
        </w:rPr>
        <w:t xml:space="preserve"> مِنْ قَوْمٍ يَقومونَ منْ مَجْلسٍ لاَ يَذكُرُون الله تَعَالَى فِيهِ إِلاَّ قَاموا عَنْ مِثلِ جيفَةِ حِمَارٍ وكانَ لَهُمْ حَسْرَةً </w:t>
      </w:r>
      <w:r w:rsidR="00B87C9D" w:rsidRPr="00991DBB">
        <w:rPr>
          <w:rFonts w:ascii="Traditional Arabic" w:hAnsi="Traditional Arabic" w:cs="Traditional Arabic" w:hint="cs"/>
          <w:b/>
          <w:bCs/>
          <w:color w:val="000000" w:themeColor="text1"/>
          <w:sz w:val="36"/>
          <w:szCs w:val="36"/>
          <w:rtl/>
        </w:rPr>
        <w:t xml:space="preserve">)) </w:t>
      </w:r>
      <w:r w:rsidR="00BE40B5" w:rsidRPr="00991DBB">
        <w:rPr>
          <w:rFonts w:ascii="Traditional Arabic" w:hAnsi="Traditional Arabic" w:cs="Traditional Arabic"/>
          <w:b/>
          <w:bCs/>
          <w:color w:val="000000" w:themeColor="text1"/>
          <w:sz w:val="36"/>
          <w:szCs w:val="36"/>
          <w:rtl/>
        </w:rPr>
        <w:t>رواه أَبُو داود بإسنادٍ صحيح.</w:t>
      </w:r>
    </w:p>
    <w:p w14:paraId="1C20D2FE" w14:textId="236F7BCD" w:rsidR="00BE40B5" w:rsidRPr="00991DBB" w:rsidRDefault="00B87C9D"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hint="cs"/>
          <w:b/>
          <w:bCs/>
          <w:color w:val="000000" w:themeColor="text1"/>
          <w:sz w:val="36"/>
          <w:szCs w:val="36"/>
          <w:rtl/>
        </w:rPr>
        <w:t>وقال</w:t>
      </w:r>
      <w:r w:rsidR="00BE40B5" w:rsidRPr="00991DBB">
        <w:rPr>
          <w:rFonts w:ascii="Traditional Arabic" w:hAnsi="Traditional Arabic" w:cs="Traditional Arabic"/>
          <w:b/>
          <w:bCs/>
          <w:color w:val="000000" w:themeColor="text1"/>
          <w:sz w:val="36"/>
          <w:szCs w:val="36"/>
          <w:rtl/>
        </w:rPr>
        <w:t xml:space="preserve"> النبيِّ صَلّى اللهُ عَلَيْهِ وسَلَّم: </w:t>
      </w:r>
      <w:proofErr w:type="gramStart"/>
      <w:r w:rsidRPr="00991DBB">
        <w:rPr>
          <w:rFonts w:ascii="Traditional Arabic" w:hAnsi="Traditional Arabic" w:cs="Traditional Arabic" w:hint="cs"/>
          <w:b/>
          <w:bCs/>
          <w:color w:val="000000" w:themeColor="text1"/>
          <w:sz w:val="36"/>
          <w:szCs w:val="36"/>
          <w:rtl/>
        </w:rPr>
        <w:t xml:space="preserve">(( </w:t>
      </w:r>
      <w:r w:rsidR="00BE40B5" w:rsidRPr="00991DBB">
        <w:rPr>
          <w:rFonts w:ascii="Traditional Arabic" w:hAnsi="Traditional Arabic" w:cs="Traditional Arabic"/>
          <w:b/>
          <w:bCs/>
          <w:color w:val="000000" w:themeColor="text1"/>
          <w:sz w:val="36"/>
          <w:szCs w:val="36"/>
          <w:rtl/>
        </w:rPr>
        <w:t>مَا</w:t>
      </w:r>
      <w:proofErr w:type="gramEnd"/>
      <w:r w:rsidR="00BE40B5" w:rsidRPr="00991DBB">
        <w:rPr>
          <w:rFonts w:ascii="Traditional Arabic" w:hAnsi="Traditional Arabic" w:cs="Traditional Arabic"/>
          <w:b/>
          <w:bCs/>
          <w:color w:val="000000" w:themeColor="text1"/>
          <w:sz w:val="36"/>
          <w:szCs w:val="36"/>
          <w:rtl/>
        </w:rPr>
        <w:t xml:space="preserve"> جَلَسَ قَومٌ مَجْلِسًا لَمْ يَذْكرُوا الله تَعَالَى فِيهِ ولَم يُصَّلُّوا عَلَى نَبِيِّهم فِيهِ إلاَّ كانَ عَلَيّهمْ تِرةٌ، فإِنْ شاءَ عَذَّبَهُم، وإنْ شَاءَ غَفَرَ لَهُم </w:t>
      </w:r>
      <w:r w:rsidRPr="00991DBB">
        <w:rPr>
          <w:rFonts w:ascii="Traditional Arabic" w:hAnsi="Traditional Arabic" w:cs="Traditional Arabic" w:hint="cs"/>
          <w:b/>
          <w:bCs/>
          <w:color w:val="000000" w:themeColor="text1"/>
          <w:sz w:val="36"/>
          <w:szCs w:val="36"/>
          <w:rtl/>
        </w:rPr>
        <w:t xml:space="preserve">)) </w:t>
      </w:r>
      <w:r w:rsidR="00BE40B5" w:rsidRPr="00991DBB">
        <w:rPr>
          <w:rFonts w:ascii="Traditional Arabic" w:hAnsi="Traditional Arabic" w:cs="Traditional Arabic"/>
          <w:b/>
          <w:bCs/>
          <w:color w:val="000000" w:themeColor="text1"/>
          <w:sz w:val="36"/>
          <w:szCs w:val="36"/>
          <w:rtl/>
        </w:rPr>
        <w:t>رواه الترمذي وقال حديث حسن.</w:t>
      </w:r>
    </w:p>
    <w:p w14:paraId="4715552E" w14:textId="5215E6D7" w:rsidR="00B87C9D" w:rsidRDefault="00B87C9D" w:rsidP="00B87C9D">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hint="cs"/>
          <w:b/>
          <w:bCs/>
          <w:color w:val="000000" w:themeColor="text1"/>
          <w:sz w:val="36"/>
          <w:szCs w:val="36"/>
          <w:rtl/>
        </w:rPr>
        <w:t>وقال</w:t>
      </w:r>
      <w:r w:rsidR="00BE40B5" w:rsidRPr="00991DBB">
        <w:rPr>
          <w:rFonts w:ascii="Traditional Arabic" w:hAnsi="Traditional Arabic" w:cs="Traditional Arabic"/>
          <w:b/>
          <w:bCs/>
          <w:color w:val="000000" w:themeColor="text1"/>
          <w:sz w:val="36"/>
          <w:szCs w:val="36"/>
          <w:rtl/>
        </w:rPr>
        <w:t xml:space="preserve"> رسول الله ﷺ</w:t>
      </w:r>
      <w:r w:rsidRPr="00991DBB">
        <w:rPr>
          <w:rFonts w:ascii="Traditional Arabic" w:hAnsi="Traditional Arabic" w:cs="Traditional Arabic" w:hint="cs"/>
          <w:b/>
          <w:bCs/>
          <w:color w:val="000000" w:themeColor="text1"/>
          <w:sz w:val="36"/>
          <w:szCs w:val="36"/>
          <w:rtl/>
        </w:rPr>
        <w:t xml:space="preserve"> </w:t>
      </w:r>
      <w:proofErr w:type="gramStart"/>
      <w:r w:rsidRPr="00991DBB">
        <w:rPr>
          <w:rFonts w:ascii="Traditional Arabic" w:hAnsi="Traditional Arabic" w:cs="Traditional Arabic" w:hint="cs"/>
          <w:b/>
          <w:bCs/>
          <w:color w:val="000000" w:themeColor="text1"/>
          <w:sz w:val="36"/>
          <w:szCs w:val="36"/>
          <w:rtl/>
        </w:rPr>
        <w:t>((</w:t>
      </w:r>
      <w:r w:rsidR="00BE40B5" w:rsidRPr="00991DBB">
        <w:rPr>
          <w:rFonts w:ascii="Traditional Arabic" w:hAnsi="Traditional Arabic" w:cs="Traditional Arabic"/>
          <w:b/>
          <w:bCs/>
          <w:color w:val="000000" w:themeColor="text1"/>
          <w:sz w:val="36"/>
          <w:szCs w:val="36"/>
          <w:rtl/>
        </w:rPr>
        <w:t xml:space="preserve"> مَنْ</w:t>
      </w:r>
      <w:proofErr w:type="gramEnd"/>
      <w:r w:rsidR="00BE40B5" w:rsidRPr="00991DBB">
        <w:rPr>
          <w:rFonts w:ascii="Traditional Arabic" w:hAnsi="Traditional Arabic" w:cs="Traditional Arabic"/>
          <w:b/>
          <w:bCs/>
          <w:color w:val="000000" w:themeColor="text1"/>
          <w:sz w:val="36"/>
          <w:szCs w:val="36"/>
          <w:rtl/>
        </w:rPr>
        <w:t xml:space="preserve"> قعَدَ مَقْعَدًا لَمْ يَذْكُرِ الله تَعَالَى فِيهِ كَانَت عَلَيْهِ مِنَ اللهِ ترَة، وَمَن اضطجَعَ مُضْطَجَعًا لا يَذْكرُ الله تَعَالَى فِيهِ كَاَنتْ عَليْه مِنَ اللهِ تِرَةٌ </w:t>
      </w:r>
      <w:r w:rsidRPr="00991DBB">
        <w:rPr>
          <w:rFonts w:ascii="Traditional Arabic" w:hAnsi="Traditional Arabic" w:cs="Traditional Arabic" w:hint="cs"/>
          <w:b/>
          <w:bCs/>
          <w:color w:val="000000" w:themeColor="text1"/>
          <w:sz w:val="36"/>
          <w:szCs w:val="36"/>
          <w:rtl/>
        </w:rPr>
        <w:t xml:space="preserve">)) </w:t>
      </w:r>
      <w:r w:rsidR="00BE40B5" w:rsidRPr="00991DBB">
        <w:rPr>
          <w:rFonts w:ascii="Traditional Arabic" w:hAnsi="Traditional Arabic" w:cs="Traditional Arabic"/>
          <w:b/>
          <w:bCs/>
          <w:color w:val="000000" w:themeColor="text1"/>
          <w:sz w:val="36"/>
          <w:szCs w:val="36"/>
          <w:rtl/>
        </w:rPr>
        <w:t>رواه أَبُو داود.</w:t>
      </w:r>
    </w:p>
    <w:p w14:paraId="2D45B8E6" w14:textId="0062020D" w:rsidR="008A2465" w:rsidRPr="008A2465" w:rsidRDefault="008A2465" w:rsidP="00B87C9D">
      <w:pPr>
        <w:pStyle w:val="a4"/>
        <w:rPr>
          <w:rFonts w:ascii="Traditional Arabic" w:hAnsi="Traditional Arabic" w:cs="Traditional Arabic"/>
          <w:b/>
          <w:bCs/>
          <w:color w:val="000000" w:themeColor="text1"/>
          <w:sz w:val="36"/>
          <w:szCs w:val="36"/>
          <w:rtl/>
        </w:rPr>
      </w:pPr>
      <w:r>
        <w:rPr>
          <w:rStyle w:val="a5"/>
          <w:rFonts w:ascii="Traditional Arabic" w:hAnsi="Traditional Arabic" w:cs="Traditional Arabic" w:hint="cs"/>
          <w:color w:val="000000"/>
          <w:sz w:val="32"/>
          <w:szCs w:val="32"/>
          <w:rtl/>
        </w:rPr>
        <w:t>وقالَ</w:t>
      </w:r>
      <w:r w:rsidRPr="008A2465">
        <w:rPr>
          <w:rStyle w:val="a5"/>
          <w:rFonts w:ascii="Traditional Arabic" w:hAnsi="Traditional Arabic" w:cs="Traditional Arabic"/>
          <w:color w:val="000000"/>
          <w:sz w:val="32"/>
          <w:szCs w:val="32"/>
          <w:rtl/>
        </w:rPr>
        <w:t xml:space="preserve"> النَّبِيّ صَلَّى اللَّهُ عَلَيْهِ وَسَلَّمَ: «وَمَا اجْتَمَعَ قَوْمٌ فِي بَيْتٍ مِنْ بُيُوتِ اللَّهِ، يَتْلُونَ كِتَابَ اللَّهِ، </w:t>
      </w:r>
      <w:proofErr w:type="spellStart"/>
      <w:r w:rsidRPr="008A2465">
        <w:rPr>
          <w:rStyle w:val="a5"/>
          <w:rFonts w:ascii="Traditional Arabic" w:hAnsi="Traditional Arabic" w:cs="Traditional Arabic"/>
          <w:color w:val="000000"/>
          <w:sz w:val="32"/>
          <w:szCs w:val="32"/>
          <w:rtl/>
        </w:rPr>
        <w:t>وَيَتَدَارَسُونَهُ</w:t>
      </w:r>
      <w:proofErr w:type="spellEnd"/>
      <w:r w:rsidRPr="008A2465">
        <w:rPr>
          <w:rStyle w:val="a5"/>
          <w:rFonts w:ascii="Traditional Arabic" w:hAnsi="Traditional Arabic" w:cs="Traditional Arabic"/>
          <w:color w:val="000000"/>
          <w:sz w:val="32"/>
          <w:szCs w:val="32"/>
          <w:rtl/>
        </w:rPr>
        <w:t xml:space="preserve"> بَيْنَهُمْ، إِلَّا نَزَلَتْ عَلَيْهِمِ السَّكِينَةُ، وَغَشِيَتْهُمُ الرَّحْمَةُ وَحَفَّتْهُمُ الْمَلَائِكَةُ، وَذَكَرَهُمُ اللَّهُ فِيمَنْ عِنْدَهُ» رَوَاهُ مُسْلِمٌ</w:t>
      </w:r>
      <w:r w:rsidRPr="008A2465">
        <w:rPr>
          <w:rStyle w:val="a5"/>
          <w:rFonts w:ascii="Traditional Arabic" w:hAnsi="Traditional Arabic" w:cs="Traditional Arabic"/>
          <w:color w:val="000000"/>
          <w:sz w:val="32"/>
          <w:szCs w:val="32"/>
        </w:rPr>
        <w:t>.</w:t>
      </w:r>
    </w:p>
    <w:p w14:paraId="57E92E14" w14:textId="0BED3809" w:rsidR="00B87C9D" w:rsidRPr="00991DBB" w:rsidRDefault="00B87C9D" w:rsidP="00B87C9D">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فالعاقل </w:t>
      </w:r>
      <w:r w:rsidR="00BE390B" w:rsidRPr="00991DBB">
        <w:rPr>
          <w:rFonts w:ascii="Traditional Arabic" w:hAnsi="Traditional Arabic" w:cs="Traditional Arabic" w:hint="cs"/>
          <w:b/>
          <w:bCs/>
          <w:color w:val="000000" w:themeColor="text1"/>
          <w:sz w:val="36"/>
          <w:szCs w:val="36"/>
          <w:rtl/>
        </w:rPr>
        <w:t>الفطن</w:t>
      </w:r>
      <w:r w:rsidRPr="00991DBB">
        <w:rPr>
          <w:rFonts w:ascii="Traditional Arabic" w:hAnsi="Traditional Arabic" w:cs="Traditional Arabic"/>
          <w:b/>
          <w:bCs/>
          <w:color w:val="000000" w:themeColor="text1"/>
          <w:sz w:val="36"/>
          <w:szCs w:val="36"/>
          <w:rtl/>
        </w:rPr>
        <w:t xml:space="preserve"> هو الذي يحسب أرباحه وخسائره في هذه المجالس، فما وجد نفعه حرص عليه، وما سوى ذلك أعرض </w:t>
      </w:r>
      <w:proofErr w:type="gramStart"/>
      <w:r w:rsidRPr="00991DBB">
        <w:rPr>
          <w:rFonts w:ascii="Traditional Arabic" w:hAnsi="Traditional Arabic" w:cs="Traditional Arabic"/>
          <w:b/>
          <w:bCs/>
          <w:color w:val="000000" w:themeColor="text1"/>
          <w:sz w:val="36"/>
          <w:szCs w:val="36"/>
          <w:rtl/>
        </w:rPr>
        <w:t>عنه</w:t>
      </w:r>
      <w:r w:rsidR="00BE390B" w:rsidRPr="00991DBB">
        <w:rPr>
          <w:rFonts w:ascii="Traditional Arabic" w:hAnsi="Traditional Arabic" w:cs="Traditional Arabic" w:hint="cs"/>
          <w:b/>
          <w:bCs/>
          <w:color w:val="000000" w:themeColor="text1"/>
          <w:sz w:val="36"/>
          <w:szCs w:val="36"/>
          <w:rtl/>
        </w:rPr>
        <w:t xml:space="preserve"> .</w:t>
      </w:r>
      <w:proofErr w:type="gramEnd"/>
    </w:p>
    <w:p w14:paraId="0807C0AC" w14:textId="571A9535" w:rsidR="00BE40B5" w:rsidRPr="00991DBB" w:rsidRDefault="00BE40B5" w:rsidP="00B87C9D">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فاحرصوا ـ سدَّدكم الله ـ على أنْ تكون مجالسَكم عامرة بالخير والفضيلة، </w:t>
      </w:r>
      <w:r w:rsidR="00147158">
        <w:rPr>
          <w:rFonts w:ascii="Traditional Arabic" w:hAnsi="Traditional Arabic" w:cs="Traditional Arabic" w:hint="cs"/>
          <w:b/>
          <w:bCs/>
          <w:color w:val="000000" w:themeColor="text1"/>
          <w:sz w:val="36"/>
          <w:szCs w:val="36"/>
          <w:rtl/>
        </w:rPr>
        <w:t>و</w:t>
      </w:r>
      <w:r w:rsidRPr="00991DBB">
        <w:rPr>
          <w:rFonts w:ascii="Traditional Arabic" w:hAnsi="Traditional Arabic" w:cs="Traditional Arabic"/>
          <w:b/>
          <w:bCs/>
          <w:color w:val="000000" w:themeColor="text1"/>
          <w:sz w:val="36"/>
          <w:szCs w:val="36"/>
          <w:rtl/>
        </w:rPr>
        <w:t xml:space="preserve">إنْ تَحدَّث فيها مُتحدث بالخير أعنتموه </w:t>
      </w:r>
      <w:r w:rsidRPr="00991DBB">
        <w:rPr>
          <w:rFonts w:ascii="Traditional Arabic" w:hAnsi="Traditional Arabic" w:cs="Traditional Arabic"/>
          <w:b/>
          <w:bCs/>
          <w:color w:val="000000" w:themeColor="text1"/>
          <w:sz w:val="36"/>
          <w:szCs w:val="36"/>
          <w:rtl/>
        </w:rPr>
        <w:lastRenderedPageBreak/>
        <w:t>بالاستماع والإنصات وشكرتموه وصبرتم عليه، وإنْ اغتاب أحدٌ أو نَمَّ أو سَبَّ أو لعن أرشدتموه بالرِّفق واللين، وصرفتموه إلى حديث غيره، وإنِ حضر وقت الصلاة أعنتم بعضًا على فعلها في جماعة، وإنْ ظهر مُنْكر ومحرَّم في شاشة أغلقتموها ، حتى تكون هذه المجالس يوم القيامة لكم لا عليكم، وتنتفعون بها ولا تندمون، واعلموا أنَّ الصُّحبة والوفاق والودَّ ينقلب يوم القيامة إلى عداوة وبُغض إلا صُحبة المتقين، حيث قال الله تعالى: { الْأَخِلَّاءُ يَوْمَئِذٍ بَعْضُهُمْ لِبَعْضٍ عَدُوٌّ إِلَّا الْمُتَّقِينَ }، فكونوا مِنهم، وسِيروا في رِكابهم، وتجمَّلوا بأخلاقهم، والزموا آدابهم.</w:t>
      </w:r>
    </w:p>
    <w:p w14:paraId="68BB60AB" w14:textId="65918AC5" w:rsidR="00BE40B5" w:rsidRPr="00991DBB" w:rsidRDefault="00BE40B5"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أيُّها </w:t>
      </w:r>
      <w:proofErr w:type="gramStart"/>
      <w:r w:rsidR="00924075" w:rsidRPr="00991DBB">
        <w:rPr>
          <w:rFonts w:ascii="Traditional Arabic" w:hAnsi="Traditional Arabic" w:cs="Traditional Arabic" w:hint="cs"/>
          <w:b/>
          <w:bCs/>
          <w:color w:val="000000" w:themeColor="text1"/>
          <w:sz w:val="36"/>
          <w:szCs w:val="36"/>
          <w:rtl/>
        </w:rPr>
        <w:t xml:space="preserve">الفضلاء </w:t>
      </w:r>
      <w:r w:rsidRPr="00991DBB">
        <w:rPr>
          <w:rFonts w:ascii="Traditional Arabic" w:hAnsi="Traditional Arabic" w:cs="Traditional Arabic"/>
          <w:b/>
          <w:bCs/>
          <w:color w:val="000000" w:themeColor="text1"/>
          <w:sz w:val="36"/>
          <w:szCs w:val="36"/>
          <w:rtl/>
        </w:rPr>
        <w:t>:</w:t>
      </w:r>
      <w:proofErr w:type="gramEnd"/>
    </w:p>
    <w:p w14:paraId="4A2A1CC4" w14:textId="0EF1478C" w:rsidR="00BE40B5" w:rsidRDefault="00BE40B5"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إنَّ أكثر مَجَالِس الناس اليوم </w:t>
      </w:r>
      <w:r w:rsidR="00FB667F" w:rsidRPr="00991DBB">
        <w:rPr>
          <w:rFonts w:ascii="Traditional Arabic" w:hAnsi="Traditional Arabic" w:cs="Traditional Arabic"/>
          <w:b/>
          <w:bCs/>
          <w:color w:val="000000" w:themeColor="text1"/>
          <w:sz w:val="36"/>
          <w:szCs w:val="36"/>
          <w:rtl/>
        </w:rPr>
        <w:t>يكثر فيها</w:t>
      </w:r>
      <w:r w:rsidRPr="00991DBB">
        <w:rPr>
          <w:rFonts w:ascii="Traditional Arabic" w:hAnsi="Traditional Arabic" w:cs="Traditional Arabic"/>
          <w:b/>
          <w:bCs/>
          <w:color w:val="000000" w:themeColor="text1"/>
          <w:sz w:val="36"/>
          <w:szCs w:val="36"/>
          <w:rtl/>
        </w:rPr>
        <w:t xml:space="preserve"> شيء مِن اللَّغط في القول، </w:t>
      </w:r>
      <w:r w:rsidR="00FB667F" w:rsidRPr="00991DBB">
        <w:rPr>
          <w:rFonts w:ascii="Traditional Arabic" w:hAnsi="Traditional Arabic" w:cs="Traditional Arabic"/>
          <w:b/>
          <w:bCs/>
          <w:color w:val="000000" w:themeColor="text1"/>
          <w:sz w:val="36"/>
          <w:szCs w:val="36"/>
          <w:rtl/>
        </w:rPr>
        <w:t>و</w:t>
      </w:r>
      <w:r w:rsidRPr="00991DBB">
        <w:rPr>
          <w:rFonts w:ascii="Traditional Arabic" w:hAnsi="Traditional Arabic" w:cs="Traditional Arabic"/>
          <w:b/>
          <w:bCs/>
          <w:color w:val="000000" w:themeColor="text1"/>
          <w:sz w:val="36"/>
          <w:szCs w:val="36"/>
          <w:rtl/>
        </w:rPr>
        <w:t xml:space="preserve"> بعض الزَّلل </w:t>
      </w:r>
      <w:r w:rsidR="00FB667F" w:rsidRPr="00991DBB">
        <w:rPr>
          <w:rFonts w:ascii="Traditional Arabic" w:hAnsi="Traditional Arabic" w:cs="Traditional Arabic"/>
          <w:b/>
          <w:bCs/>
          <w:color w:val="000000" w:themeColor="text1"/>
          <w:sz w:val="36"/>
          <w:szCs w:val="36"/>
          <w:rtl/>
        </w:rPr>
        <w:t xml:space="preserve">في </w:t>
      </w:r>
      <w:r w:rsidRPr="00991DBB">
        <w:rPr>
          <w:rFonts w:ascii="Traditional Arabic" w:hAnsi="Traditional Arabic" w:cs="Traditional Arabic"/>
          <w:b/>
          <w:bCs/>
          <w:color w:val="000000" w:themeColor="text1"/>
          <w:sz w:val="36"/>
          <w:szCs w:val="36"/>
          <w:rtl/>
        </w:rPr>
        <w:t>القِيل والقال، فاحرصوا ولا تنسوا أ إذا قمتم مِنها  وخرجتم عنها أنْ تختموها بكفارة المجلس، لعلَّ الله أنْ يتجاوز عن ما حدَث فيها، ويعفو عن التقصير والزَّلل الذي حصل بها، لِمَا صحَّ عن النبي صلى الله عليه وسلم أنَّه قال: (( مَا مِنْ إِنْسَانٍ يَكُونُ فِي مَجْلِسٍ فَيَقُولُ حِينَ يُرِيدُ أَنْ يَقُومَ: سُبْحَانَكَ اللهُمَّ وَبِحَمْدِكَ، لَا إِلَهَ إِلَّا أَنْتَ، أَسْتَغْفِرُكَ وَأَتُوبُ إِلَيْكَ، إِلَّا غُفِرَ لَهُ مَا كَانَ فِي ذَلِكَ الْمَجْلِسِ )).</w:t>
      </w:r>
    </w:p>
    <w:p w14:paraId="595282ED" w14:textId="6055A448" w:rsidR="00147158" w:rsidRPr="00991DBB" w:rsidRDefault="00147158" w:rsidP="00147158">
      <w:pPr>
        <w:pStyle w:val="a4"/>
        <w:rPr>
          <w:rFonts w:ascii="Traditional Arabic" w:hAnsi="Traditional Arabic" w:cs="Traditional Arabic"/>
          <w:b/>
          <w:bCs/>
          <w:color w:val="000000" w:themeColor="text1"/>
          <w:sz w:val="36"/>
          <w:szCs w:val="36"/>
          <w:rtl/>
        </w:rPr>
      </w:pPr>
      <w:r w:rsidRPr="00147158">
        <w:rPr>
          <w:rFonts w:ascii="Traditional Arabic" w:hAnsi="Traditional Arabic" w:cs="Traditional Arabic"/>
          <w:b/>
          <w:bCs/>
          <w:color w:val="000000" w:themeColor="text1"/>
          <w:sz w:val="36"/>
          <w:szCs w:val="36"/>
          <w:rtl/>
        </w:rPr>
        <w:t xml:space="preserve">فَحَرِيٌّ بِالْمُؤْمِنِ أَنْ يَحْرِصَ عَلَى حُضُورِ مَجَالِسِ الذِّكْرِ </w:t>
      </w:r>
      <w:r w:rsidR="0046213E">
        <w:rPr>
          <w:rFonts w:ascii="Traditional Arabic" w:hAnsi="Traditional Arabic" w:cs="Traditional Arabic" w:hint="cs"/>
          <w:b/>
          <w:bCs/>
          <w:color w:val="000000" w:themeColor="text1"/>
          <w:sz w:val="36"/>
          <w:szCs w:val="36"/>
          <w:rtl/>
        </w:rPr>
        <w:t xml:space="preserve">ويُكثِر منها وخاصة مع أصدقائه وزملائه وأهل </w:t>
      </w:r>
      <w:proofErr w:type="gramStart"/>
      <w:r w:rsidR="0046213E">
        <w:rPr>
          <w:rFonts w:ascii="Traditional Arabic" w:hAnsi="Traditional Arabic" w:cs="Traditional Arabic" w:hint="cs"/>
          <w:b/>
          <w:bCs/>
          <w:color w:val="000000" w:themeColor="text1"/>
          <w:sz w:val="36"/>
          <w:szCs w:val="36"/>
          <w:rtl/>
        </w:rPr>
        <w:t>بيته</w:t>
      </w:r>
      <w:r w:rsidRPr="00147158">
        <w:rPr>
          <w:rFonts w:ascii="Traditional Arabic" w:hAnsi="Traditional Arabic" w:cs="Traditional Arabic"/>
          <w:b/>
          <w:bCs/>
          <w:color w:val="000000" w:themeColor="text1"/>
          <w:sz w:val="36"/>
          <w:szCs w:val="36"/>
          <w:rtl/>
        </w:rPr>
        <w:t xml:space="preserve"> ؛</w:t>
      </w:r>
      <w:proofErr w:type="gramEnd"/>
      <w:r w:rsidRPr="00147158">
        <w:rPr>
          <w:rFonts w:ascii="Traditional Arabic" w:hAnsi="Traditional Arabic" w:cs="Traditional Arabic"/>
          <w:b/>
          <w:bCs/>
          <w:color w:val="000000" w:themeColor="text1"/>
          <w:sz w:val="36"/>
          <w:szCs w:val="36"/>
          <w:rtl/>
        </w:rPr>
        <w:t xml:space="preserve"> لِأَنَّهَا حَيَاةُ الْقُلُوبِ، وَمَوَاضِعُ الرَّحْمَةِ وَالسَّكِينَةِ، وَحُضُورِ الْمَلَائِكَةِ، وَمُبَاهَاةِ الرَّبِّ سُبْحَانَهُ بِأَهْلِهَا فِي الْمَلَكُوتِ الْأَعْلَى، </w:t>
      </w:r>
      <w:r w:rsidR="0046213E">
        <w:rPr>
          <w:rFonts w:ascii="Traditional Arabic" w:hAnsi="Traditional Arabic" w:cs="Traditional Arabic" w:hint="cs"/>
          <w:b/>
          <w:bCs/>
          <w:color w:val="000000" w:themeColor="text1"/>
          <w:sz w:val="36"/>
          <w:szCs w:val="36"/>
          <w:rtl/>
        </w:rPr>
        <w:t>.</w:t>
      </w:r>
    </w:p>
    <w:p w14:paraId="16A3D5EA" w14:textId="62ECFC06" w:rsidR="00924075" w:rsidRPr="00991DBB" w:rsidRDefault="00924075"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فنسأل الله </w:t>
      </w:r>
      <w:r w:rsidRPr="00991DBB">
        <w:rPr>
          <w:rFonts w:ascii="Traditional Arabic" w:hAnsi="Traditional Arabic" w:cs="Traditional Arabic"/>
          <w:b/>
          <w:bCs/>
          <w:color w:val="000000" w:themeColor="text1"/>
          <w:sz w:val="36"/>
          <w:szCs w:val="36"/>
        </w:rPr>
        <w:t></w:t>
      </w:r>
      <w:r w:rsidRPr="00991DBB">
        <w:rPr>
          <w:rFonts w:ascii="Traditional Arabic" w:hAnsi="Traditional Arabic" w:cs="Traditional Arabic"/>
          <w:b/>
          <w:bCs/>
          <w:color w:val="000000" w:themeColor="text1"/>
          <w:sz w:val="36"/>
          <w:szCs w:val="36"/>
          <w:rtl/>
        </w:rPr>
        <w:t xml:space="preserve"> أن يجعلنا وإياكم من الذاكرين الله كثيرًا.</w:t>
      </w:r>
    </w:p>
    <w:p w14:paraId="388D66FE" w14:textId="2FDD7417" w:rsidR="00924075" w:rsidRPr="00991DBB" w:rsidRDefault="00924075"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hint="cs"/>
          <w:b/>
          <w:bCs/>
          <w:color w:val="000000" w:themeColor="text1"/>
          <w:sz w:val="36"/>
          <w:szCs w:val="36"/>
          <w:rtl/>
        </w:rPr>
        <w:t>بارك الله لي ولكم ......</w:t>
      </w:r>
    </w:p>
    <w:p w14:paraId="40592B41" w14:textId="1ECFEC6C" w:rsidR="006F6299" w:rsidRPr="00991DBB" w:rsidRDefault="006F6299"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الخطبة الثانية </w:t>
      </w:r>
    </w:p>
    <w:p w14:paraId="098FDEB3" w14:textId="2F4A1D33" w:rsidR="006F6299" w:rsidRPr="00991DBB" w:rsidRDefault="006F6299"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الحمد لله ربِّ العالمين، وأشهد أن لا إله إلا الله وحده لا شريك له القوي المتين، وأشهد أن نبينا محمدًا عبده ورسوله </w:t>
      </w:r>
      <w:r w:rsidRPr="00991DBB">
        <w:rPr>
          <w:rFonts w:ascii="Traditional Arabic" w:hAnsi="Traditional Arabic" w:cs="Traditional Arabic"/>
          <w:b/>
          <w:bCs/>
          <w:color w:val="000000" w:themeColor="text1"/>
          <w:sz w:val="36"/>
          <w:szCs w:val="36"/>
          <w:rtl/>
        </w:rPr>
        <w:lastRenderedPageBreak/>
        <w:t xml:space="preserve">الصادق الأمين، اللهم صل وسلم وبارك على عبدك ورسولك محمد، وعلى </w:t>
      </w:r>
      <w:proofErr w:type="spellStart"/>
      <w:r w:rsidRPr="00991DBB">
        <w:rPr>
          <w:rFonts w:ascii="Traditional Arabic" w:hAnsi="Traditional Arabic" w:cs="Traditional Arabic"/>
          <w:b/>
          <w:bCs/>
          <w:color w:val="000000" w:themeColor="text1"/>
          <w:sz w:val="36"/>
          <w:szCs w:val="36"/>
          <w:rtl/>
        </w:rPr>
        <w:t>آله</w:t>
      </w:r>
      <w:proofErr w:type="spellEnd"/>
      <w:r w:rsidRPr="00991DBB">
        <w:rPr>
          <w:rFonts w:ascii="Traditional Arabic" w:hAnsi="Traditional Arabic" w:cs="Traditional Arabic"/>
          <w:b/>
          <w:bCs/>
          <w:color w:val="000000" w:themeColor="text1"/>
          <w:sz w:val="36"/>
          <w:szCs w:val="36"/>
          <w:rtl/>
        </w:rPr>
        <w:t xml:space="preserve"> وصحبه أجمعين.</w:t>
      </w:r>
    </w:p>
    <w:p w14:paraId="327D140D" w14:textId="77777777" w:rsidR="006F6299" w:rsidRPr="00991DBB" w:rsidRDefault="006F6299"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أما بعد: فاتقوا الله </w:t>
      </w:r>
      <w:proofErr w:type="spellStart"/>
      <w:r w:rsidRPr="00991DBB">
        <w:rPr>
          <w:rFonts w:ascii="Traditional Arabic" w:hAnsi="Traditional Arabic" w:cs="Traditional Arabic"/>
          <w:b/>
          <w:bCs/>
          <w:color w:val="000000" w:themeColor="text1"/>
          <w:sz w:val="36"/>
          <w:szCs w:val="36"/>
          <w:rtl/>
        </w:rPr>
        <w:t>وأطيعوه</w:t>
      </w:r>
      <w:proofErr w:type="spellEnd"/>
      <w:r w:rsidRPr="00991DBB">
        <w:rPr>
          <w:rFonts w:ascii="Traditional Arabic" w:hAnsi="Traditional Arabic" w:cs="Traditional Arabic"/>
          <w:b/>
          <w:bCs/>
          <w:color w:val="000000" w:themeColor="text1"/>
          <w:sz w:val="36"/>
          <w:szCs w:val="36"/>
          <w:rtl/>
        </w:rPr>
        <w:t>، وعظموا شعائر الله ولا تعصوه.</w:t>
      </w:r>
    </w:p>
    <w:p w14:paraId="0989B893" w14:textId="409426FF" w:rsidR="006F6299" w:rsidRPr="00991DBB" w:rsidRDefault="006F6299"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أيها المسلمون، إن عشرَ ذي الحجة التي ستدخلُ بعد أيام أفضلُ الأيام عند الله، سماها الله تعالى في كتابه الأيامَ المعلومات، كما فسَّرها ابن عباس رضي الله عنه</w:t>
      </w:r>
      <w:r w:rsidR="00E4282C">
        <w:rPr>
          <w:rFonts w:ascii="Traditional Arabic" w:hAnsi="Traditional Arabic" w:cs="Traditional Arabic" w:hint="cs"/>
          <w:b/>
          <w:bCs/>
          <w:color w:val="000000" w:themeColor="text1"/>
          <w:sz w:val="36"/>
          <w:szCs w:val="36"/>
          <w:rtl/>
        </w:rPr>
        <w:t>م</w:t>
      </w:r>
      <w:r w:rsidRPr="00991DBB">
        <w:rPr>
          <w:rFonts w:ascii="Traditional Arabic" w:hAnsi="Traditional Arabic" w:cs="Traditional Arabic"/>
          <w:b/>
          <w:bCs/>
          <w:color w:val="000000" w:themeColor="text1"/>
          <w:sz w:val="36"/>
          <w:szCs w:val="36"/>
          <w:rtl/>
        </w:rPr>
        <w:t>ا، فالذكرُ لله فيها مستحبّ في المساجد والطرق والمجامِع والأسواقِ والخلوات.</w:t>
      </w:r>
    </w:p>
    <w:p w14:paraId="42381CEC" w14:textId="77777777" w:rsidR="004D6D60" w:rsidRDefault="006F6299"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وعن ابن عمر رضي الله عنهما عن </w:t>
      </w:r>
      <w:proofErr w:type="gramStart"/>
      <w:r w:rsidRPr="00991DBB">
        <w:rPr>
          <w:rFonts w:ascii="Traditional Arabic" w:hAnsi="Traditional Arabic" w:cs="Traditional Arabic"/>
          <w:b/>
          <w:bCs/>
          <w:color w:val="000000" w:themeColor="text1"/>
          <w:sz w:val="36"/>
          <w:szCs w:val="36"/>
          <w:rtl/>
        </w:rPr>
        <w:t>النبي  أنه</w:t>
      </w:r>
      <w:proofErr w:type="gramEnd"/>
      <w:r w:rsidRPr="00991DBB">
        <w:rPr>
          <w:rFonts w:ascii="Traditional Arabic" w:hAnsi="Traditional Arabic" w:cs="Traditional Arabic"/>
          <w:b/>
          <w:bCs/>
          <w:color w:val="000000" w:themeColor="text1"/>
          <w:sz w:val="36"/>
          <w:szCs w:val="36"/>
          <w:rtl/>
        </w:rPr>
        <w:t xml:space="preserve"> قال: ((ما من أيّام أعظم عند الله ولا أحبّ إليه العمل فيهنّ من هذه الأيام العشر، فأكثِروا فيهن من التسبيح والتكبير والتحميد)) رواه أحمد،</w:t>
      </w:r>
    </w:p>
    <w:p w14:paraId="112ACA5C" w14:textId="70434A53" w:rsidR="006F6299" w:rsidRPr="00991DBB" w:rsidRDefault="006F6299"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 وكان ابن عمر وأبو هريرة يخرجان إلى السوق ويكبِّران، فيكبِّر الناسُ بتكبيرهما، رواه </w:t>
      </w:r>
      <w:proofErr w:type="gramStart"/>
      <w:r w:rsidRPr="00991DBB">
        <w:rPr>
          <w:rFonts w:ascii="Traditional Arabic" w:hAnsi="Traditional Arabic" w:cs="Traditional Arabic"/>
          <w:b/>
          <w:bCs/>
          <w:color w:val="000000" w:themeColor="text1"/>
          <w:sz w:val="36"/>
          <w:szCs w:val="36"/>
          <w:rtl/>
        </w:rPr>
        <w:t>البخاري</w:t>
      </w:r>
      <w:r w:rsidR="004D6D60">
        <w:rPr>
          <w:rFonts w:ascii="Traditional Arabic" w:hAnsi="Traditional Arabic" w:cs="Traditional Arabic" w:hint="cs"/>
          <w:b/>
          <w:bCs/>
          <w:color w:val="000000" w:themeColor="text1"/>
          <w:sz w:val="36"/>
          <w:szCs w:val="36"/>
          <w:rtl/>
        </w:rPr>
        <w:t xml:space="preserve"> </w:t>
      </w:r>
      <w:r w:rsidRPr="00991DBB">
        <w:rPr>
          <w:rFonts w:ascii="Traditional Arabic" w:hAnsi="Traditional Arabic" w:cs="Traditional Arabic"/>
          <w:b/>
          <w:bCs/>
          <w:color w:val="000000" w:themeColor="text1"/>
          <w:sz w:val="36"/>
          <w:szCs w:val="36"/>
          <w:rtl/>
        </w:rPr>
        <w:t>.</w:t>
      </w:r>
      <w:proofErr w:type="gramEnd"/>
    </w:p>
    <w:p w14:paraId="1C7BE953" w14:textId="0EA8E72C" w:rsidR="00586A4A" w:rsidRPr="00991DBB" w:rsidRDefault="00586A4A"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أيّها المسلم، في هذه الأيّام المباركةِ يُشرَع لك التزوّد من صالح العمل؛ </w:t>
      </w:r>
      <w:r w:rsidR="00E4282C">
        <w:rPr>
          <w:rFonts w:ascii="Traditional Arabic" w:hAnsi="Traditional Arabic" w:cs="Traditional Arabic" w:hint="cs"/>
          <w:b/>
          <w:bCs/>
          <w:color w:val="000000" w:themeColor="text1"/>
          <w:sz w:val="36"/>
          <w:szCs w:val="36"/>
          <w:rtl/>
        </w:rPr>
        <w:t>و</w:t>
      </w:r>
      <w:r w:rsidRPr="00991DBB">
        <w:rPr>
          <w:rFonts w:ascii="Traditional Arabic" w:hAnsi="Traditional Arabic" w:cs="Traditional Arabic"/>
          <w:b/>
          <w:bCs/>
          <w:color w:val="000000" w:themeColor="text1"/>
          <w:sz w:val="36"/>
          <w:szCs w:val="36"/>
          <w:rtl/>
        </w:rPr>
        <w:t>التوبة إلى الله ممَّا سلف وكان من سيِّئات الأقوال والأعمال.</w:t>
      </w:r>
    </w:p>
    <w:p w14:paraId="3CF9E5BD" w14:textId="44E42B8B" w:rsidR="00586A4A" w:rsidRPr="00991DBB" w:rsidRDefault="00586A4A"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إنَّ هذه الأيامَ العشر اجتمعت فيها أنواعٌ من العبادة؛ الصلاة والصوم والصدقة والحجّ، فأكثِر من فعلِ الطاعَة، وبادِر إلى الفرائِض، وأكثِر من النوافِل</w:t>
      </w:r>
    </w:p>
    <w:p w14:paraId="2D0856EC" w14:textId="226B3B82" w:rsidR="007527B6" w:rsidRPr="00991DBB" w:rsidRDefault="007527B6" w:rsidP="001022C7">
      <w:pPr>
        <w:pStyle w:val="a4"/>
        <w:rPr>
          <w:rFonts w:ascii="Traditional Arabic" w:hAnsi="Traditional Arabic" w:cs="Traditional Arabic"/>
          <w:b/>
          <w:bCs/>
          <w:color w:val="000000" w:themeColor="text1"/>
          <w:sz w:val="36"/>
          <w:szCs w:val="36"/>
        </w:rPr>
      </w:pPr>
      <w:r w:rsidRPr="00991DBB">
        <w:rPr>
          <w:rFonts w:ascii="Traditional Arabic" w:hAnsi="Traditional Arabic" w:cs="Traditional Arabic"/>
          <w:b/>
          <w:bCs/>
          <w:color w:val="000000" w:themeColor="text1"/>
          <w:sz w:val="36"/>
          <w:szCs w:val="36"/>
          <w:rtl/>
        </w:rPr>
        <w:t>ويُسنّ صيامُ التّسع الأيام الأولى من ذي الحجة لمن قدر على ذلك، ففي مسند الإمام أحمد رحمه الله أنَّ النبيّ </w:t>
      </w:r>
      <w:r w:rsidRPr="00991DBB">
        <w:rPr>
          <w:rFonts w:ascii="Traditional Arabic" w:hAnsi="Traditional Arabic" w:cs="Traditional Arabic"/>
          <w:b/>
          <w:bCs/>
          <w:noProof/>
          <w:color w:val="000000" w:themeColor="text1"/>
          <w:sz w:val="36"/>
          <w:szCs w:val="36"/>
        </w:rPr>
        <w:drawing>
          <wp:inline distT="0" distB="0" distL="0" distR="0" wp14:anchorId="3567C751" wp14:editId="63200167">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91DBB">
        <w:rPr>
          <w:rFonts w:ascii="Traditional Arabic" w:hAnsi="Traditional Arabic" w:cs="Traditional Arabic"/>
          <w:b/>
          <w:bCs/>
          <w:color w:val="000000" w:themeColor="text1"/>
          <w:sz w:val="36"/>
          <w:szCs w:val="36"/>
          <w:rtl/>
        </w:rPr>
        <w:t xml:space="preserve"> كان يصوم تسعَ ذي الحجة ويومَ عاشوراء وثلاثةَ أيام من كلّ </w:t>
      </w:r>
      <w:proofErr w:type="gramStart"/>
      <w:r w:rsidRPr="00991DBB">
        <w:rPr>
          <w:rFonts w:ascii="Traditional Arabic" w:hAnsi="Traditional Arabic" w:cs="Traditional Arabic"/>
          <w:b/>
          <w:bCs/>
          <w:color w:val="000000" w:themeColor="text1"/>
          <w:sz w:val="36"/>
          <w:szCs w:val="36"/>
          <w:rtl/>
        </w:rPr>
        <w:t>شهر</w:t>
      </w:r>
      <w:r w:rsidR="00E4282C">
        <w:rPr>
          <w:rFonts w:ascii="Traditional Arabic" w:hAnsi="Traditional Arabic" w:cs="Traditional Arabic" w:hint="cs"/>
          <w:b/>
          <w:bCs/>
          <w:color w:val="000000" w:themeColor="text1"/>
          <w:sz w:val="36"/>
          <w:szCs w:val="36"/>
          <w:rtl/>
        </w:rPr>
        <w:t xml:space="preserve"> </w:t>
      </w:r>
      <w:r w:rsidRPr="00991DBB">
        <w:rPr>
          <w:rFonts w:ascii="Traditional Arabic" w:hAnsi="Traditional Arabic" w:cs="Traditional Arabic"/>
          <w:b/>
          <w:bCs/>
          <w:color w:val="000000" w:themeColor="text1"/>
          <w:sz w:val="36"/>
          <w:szCs w:val="36"/>
          <w:rtl/>
        </w:rPr>
        <w:t>.</w:t>
      </w:r>
      <w:proofErr w:type="gramEnd"/>
    </w:p>
    <w:p w14:paraId="33FB5EDF" w14:textId="06D6A892" w:rsidR="007527B6" w:rsidRPr="00991DBB" w:rsidRDefault="007527B6" w:rsidP="00E4282C">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وأفضلها </w:t>
      </w:r>
      <w:proofErr w:type="spellStart"/>
      <w:r w:rsidRPr="00991DBB">
        <w:rPr>
          <w:rFonts w:ascii="Traditional Arabic" w:hAnsi="Traditional Arabic" w:cs="Traditional Arabic"/>
          <w:b/>
          <w:bCs/>
          <w:color w:val="000000" w:themeColor="text1"/>
          <w:sz w:val="36"/>
          <w:szCs w:val="36"/>
          <w:rtl/>
        </w:rPr>
        <w:t>وآكدُها</w:t>
      </w:r>
      <w:proofErr w:type="spellEnd"/>
      <w:r w:rsidRPr="00991DBB">
        <w:rPr>
          <w:rFonts w:ascii="Traditional Arabic" w:hAnsi="Traditional Arabic" w:cs="Traditional Arabic"/>
          <w:b/>
          <w:bCs/>
          <w:color w:val="000000" w:themeColor="text1"/>
          <w:sz w:val="36"/>
          <w:szCs w:val="36"/>
          <w:rtl/>
        </w:rPr>
        <w:t xml:space="preserve"> صومُ يوم عرفة لمن لم يكن حاجًا، </w:t>
      </w:r>
    </w:p>
    <w:p w14:paraId="77D8A721" w14:textId="6732358C" w:rsidR="009E5FC1" w:rsidRPr="00991DBB" w:rsidRDefault="009E5FC1"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عباد الله ومن نوى أن يضحي فيجب عليه أن ي</w:t>
      </w:r>
      <w:r w:rsidR="00E4282C">
        <w:rPr>
          <w:rFonts w:ascii="Traditional Arabic" w:hAnsi="Traditional Arabic" w:cs="Traditional Arabic" w:hint="cs"/>
          <w:b/>
          <w:bCs/>
          <w:color w:val="000000" w:themeColor="text1"/>
          <w:sz w:val="36"/>
          <w:szCs w:val="36"/>
          <w:rtl/>
        </w:rPr>
        <w:t>ُ</w:t>
      </w:r>
      <w:r w:rsidRPr="00991DBB">
        <w:rPr>
          <w:rFonts w:ascii="Traditional Arabic" w:hAnsi="Traditional Arabic" w:cs="Traditional Arabic"/>
          <w:b/>
          <w:bCs/>
          <w:color w:val="000000" w:themeColor="text1"/>
          <w:sz w:val="36"/>
          <w:szCs w:val="36"/>
          <w:rtl/>
        </w:rPr>
        <w:t>م</w:t>
      </w:r>
      <w:r w:rsidR="00E4282C">
        <w:rPr>
          <w:rFonts w:ascii="Traditional Arabic" w:hAnsi="Traditional Arabic" w:cs="Traditional Arabic" w:hint="cs"/>
          <w:b/>
          <w:bCs/>
          <w:color w:val="000000" w:themeColor="text1"/>
          <w:sz w:val="36"/>
          <w:szCs w:val="36"/>
          <w:rtl/>
        </w:rPr>
        <w:t>ْ</w:t>
      </w:r>
      <w:r w:rsidRPr="00991DBB">
        <w:rPr>
          <w:rFonts w:ascii="Traditional Arabic" w:hAnsi="Traditional Arabic" w:cs="Traditional Arabic"/>
          <w:b/>
          <w:bCs/>
          <w:color w:val="000000" w:themeColor="text1"/>
          <w:sz w:val="36"/>
          <w:szCs w:val="36"/>
          <w:rtl/>
        </w:rPr>
        <w:t>س</w:t>
      </w:r>
      <w:r w:rsidR="00E4282C">
        <w:rPr>
          <w:rFonts w:ascii="Traditional Arabic" w:hAnsi="Traditional Arabic" w:cs="Traditional Arabic" w:hint="cs"/>
          <w:b/>
          <w:bCs/>
          <w:color w:val="000000" w:themeColor="text1"/>
          <w:sz w:val="36"/>
          <w:szCs w:val="36"/>
          <w:rtl/>
        </w:rPr>
        <w:t>ِ</w:t>
      </w:r>
      <w:r w:rsidRPr="00991DBB">
        <w:rPr>
          <w:rFonts w:ascii="Traditional Arabic" w:hAnsi="Traditional Arabic" w:cs="Traditional Arabic"/>
          <w:b/>
          <w:bCs/>
          <w:color w:val="000000" w:themeColor="text1"/>
          <w:sz w:val="36"/>
          <w:szCs w:val="36"/>
          <w:rtl/>
        </w:rPr>
        <w:t xml:space="preserve">ك عن شعره وأظفاره من أول ليالي العشر فلا يأخذ منها شيئا؛ لما جاء في حديث أُمِّ سَلَمَةَ رضي الله عنها أَنَّ </w:t>
      </w:r>
      <w:proofErr w:type="gramStart"/>
      <w:r w:rsidRPr="00991DBB">
        <w:rPr>
          <w:rFonts w:ascii="Traditional Arabic" w:hAnsi="Traditional Arabic" w:cs="Traditional Arabic"/>
          <w:b/>
          <w:bCs/>
          <w:color w:val="000000" w:themeColor="text1"/>
          <w:sz w:val="36"/>
          <w:szCs w:val="36"/>
          <w:rtl/>
        </w:rPr>
        <w:t>النبي  قال</w:t>
      </w:r>
      <w:proofErr w:type="gramEnd"/>
      <w:r w:rsidRPr="00991DBB">
        <w:rPr>
          <w:rFonts w:ascii="Traditional Arabic" w:hAnsi="Traditional Arabic" w:cs="Traditional Arabic"/>
          <w:b/>
          <w:bCs/>
          <w:color w:val="000000" w:themeColor="text1"/>
          <w:sz w:val="36"/>
          <w:szCs w:val="36"/>
          <w:rtl/>
        </w:rPr>
        <w:t xml:space="preserve">: </w:t>
      </w:r>
      <w:r w:rsidRPr="00991DBB">
        <w:rPr>
          <w:rFonts w:ascii="Traditional Arabic" w:hAnsi="Traditional Arabic" w:cs="Traditional Arabic"/>
          <w:b/>
          <w:bCs/>
          <w:color w:val="000000" w:themeColor="text1"/>
          <w:sz w:val="36"/>
          <w:szCs w:val="36"/>
          <w:rtl/>
        </w:rPr>
        <w:lastRenderedPageBreak/>
        <w:t>((إذا دَخَلَتْ الْعَشْرُ وَأَرَادَ أَحَدُكُم أَنْ يُضَحِّيَ فلا يَمَسَّ من شَعَرِهِ وَبَشَرِهِ شيئا))، وفي رواية: ((فلا يَأْخُذَنَّ شَعْرًا ولا يَقْلِمَنَّ ظُفُرًا)) رواه مسلم.</w:t>
      </w:r>
    </w:p>
    <w:p w14:paraId="3BEBE097" w14:textId="26174966" w:rsidR="009E5FC1" w:rsidRPr="00991DBB" w:rsidRDefault="009E5FC1" w:rsidP="001022C7">
      <w:pPr>
        <w:pStyle w:val="a4"/>
        <w:rPr>
          <w:rFonts w:ascii="Traditional Arabic" w:hAnsi="Traditional Arabic" w:cs="Traditional Arabic"/>
          <w:b/>
          <w:bCs/>
          <w:color w:val="000000" w:themeColor="text1"/>
          <w:sz w:val="36"/>
          <w:szCs w:val="36"/>
          <w:rtl/>
        </w:rPr>
      </w:pPr>
      <w:r w:rsidRPr="00991DBB">
        <w:rPr>
          <w:rFonts w:ascii="Traditional Arabic" w:hAnsi="Traditional Arabic" w:cs="Traditional Arabic"/>
          <w:b/>
          <w:bCs/>
          <w:color w:val="000000" w:themeColor="text1"/>
          <w:sz w:val="36"/>
          <w:szCs w:val="36"/>
          <w:rtl/>
        </w:rPr>
        <w:t xml:space="preserve">فاجتهدوا -رحمكم الله تعالى- في هذه العشر المباركة، وفرغوا فيها أنفسكم للأعمال الصالحة؛ </w:t>
      </w:r>
      <w:proofErr w:type="gramStart"/>
      <w:r w:rsidR="004D6D60">
        <w:rPr>
          <w:rFonts w:ascii="Traditional Arabic" w:hAnsi="Traditional Arabic" w:cs="Traditional Arabic" w:hint="cs"/>
          <w:b/>
          <w:bCs/>
          <w:color w:val="000000" w:themeColor="text1"/>
          <w:sz w:val="36"/>
          <w:szCs w:val="36"/>
          <w:rtl/>
        </w:rPr>
        <w:t>((</w:t>
      </w:r>
      <w:r w:rsidRPr="00991DBB">
        <w:rPr>
          <w:rFonts w:ascii="Traditional Arabic" w:hAnsi="Traditional Arabic" w:cs="Traditional Arabic"/>
          <w:b/>
          <w:bCs/>
          <w:color w:val="000000" w:themeColor="text1"/>
          <w:sz w:val="36"/>
          <w:szCs w:val="36"/>
          <w:rtl/>
        </w:rPr>
        <w:t xml:space="preserve"> وَمَا</w:t>
      </w:r>
      <w:proofErr w:type="gramEnd"/>
      <w:r w:rsidRPr="00991DBB">
        <w:rPr>
          <w:rFonts w:ascii="Traditional Arabic" w:hAnsi="Traditional Arabic" w:cs="Traditional Arabic"/>
          <w:b/>
          <w:bCs/>
          <w:color w:val="000000" w:themeColor="text1"/>
          <w:sz w:val="36"/>
          <w:szCs w:val="36"/>
          <w:rtl/>
        </w:rPr>
        <w:t xml:space="preserve"> تَفْعَلُوا مِنْ خَيْرٍ يَعْلَمْهُ اللهُ وَتَزَوَّدُوا فَإِنَّ خَيْرَ الزَّادِ التَّقْوَى وَاتَّقُونِ يَا أُولِي الأَلْبَابِ </w:t>
      </w:r>
      <w:r w:rsidR="004D6D60">
        <w:rPr>
          <w:rFonts w:ascii="Traditional Arabic" w:hAnsi="Traditional Arabic" w:cs="Traditional Arabic" w:hint="cs"/>
          <w:b/>
          <w:bCs/>
          <w:color w:val="000000" w:themeColor="text1"/>
          <w:sz w:val="36"/>
          <w:szCs w:val="36"/>
          <w:rtl/>
        </w:rPr>
        <w:t xml:space="preserve">)) </w:t>
      </w:r>
    </w:p>
    <w:p w14:paraId="07B28DE6" w14:textId="2222E223" w:rsidR="006F6299" w:rsidRPr="00991DBB" w:rsidRDefault="00E4282C" w:rsidP="001022C7">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عباد الله </w:t>
      </w:r>
      <w:r w:rsidR="006F6299" w:rsidRPr="00991DBB">
        <w:rPr>
          <w:rFonts w:ascii="Traditional Arabic" w:hAnsi="Traditional Arabic" w:cs="Traditional Arabic"/>
          <w:b/>
          <w:bCs/>
          <w:color w:val="000000" w:themeColor="text1"/>
          <w:sz w:val="36"/>
          <w:szCs w:val="36"/>
          <w:rtl/>
        </w:rPr>
        <w:t>صلوا وسلموا على سيّد الأوّلين والآخرين وإمام المرسلين.</w:t>
      </w:r>
    </w:p>
    <w:sectPr w:rsidR="006F6299" w:rsidRPr="00991DBB" w:rsidSect="007872F1">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99"/>
    <w:rsid w:val="0009191A"/>
    <w:rsid w:val="001022C7"/>
    <w:rsid w:val="00147158"/>
    <w:rsid w:val="002D2D6F"/>
    <w:rsid w:val="00331DEE"/>
    <w:rsid w:val="003709B8"/>
    <w:rsid w:val="0046213E"/>
    <w:rsid w:val="004807AA"/>
    <w:rsid w:val="004D1C70"/>
    <w:rsid w:val="004D6D60"/>
    <w:rsid w:val="00586A4A"/>
    <w:rsid w:val="006F6299"/>
    <w:rsid w:val="007127AF"/>
    <w:rsid w:val="007527B6"/>
    <w:rsid w:val="007872F1"/>
    <w:rsid w:val="008A2465"/>
    <w:rsid w:val="00924075"/>
    <w:rsid w:val="0096354F"/>
    <w:rsid w:val="00991DBB"/>
    <w:rsid w:val="009E5FC1"/>
    <w:rsid w:val="00B87C9D"/>
    <w:rsid w:val="00BD50BB"/>
    <w:rsid w:val="00BE390B"/>
    <w:rsid w:val="00BE40B5"/>
    <w:rsid w:val="00C61F48"/>
    <w:rsid w:val="00DB6169"/>
    <w:rsid w:val="00E4282C"/>
    <w:rsid w:val="00F94C2E"/>
    <w:rsid w:val="00FB66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033C"/>
  <w15:chartTrackingRefBased/>
  <w15:docId w15:val="{181E5A63-B36C-4561-AA5C-F1547753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92407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27B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7527B6"/>
    <w:rPr>
      <w:color w:val="0000FF"/>
      <w:u w:val="single"/>
    </w:rPr>
  </w:style>
  <w:style w:type="paragraph" w:styleId="a4">
    <w:name w:val="No Spacing"/>
    <w:uiPriority w:val="1"/>
    <w:qFormat/>
    <w:rsid w:val="001022C7"/>
    <w:pPr>
      <w:bidi/>
      <w:spacing w:after="0" w:line="240" w:lineRule="auto"/>
    </w:pPr>
  </w:style>
  <w:style w:type="character" w:customStyle="1" w:styleId="5Char">
    <w:name w:val="عنوان 5 Char"/>
    <w:basedOn w:val="a0"/>
    <w:link w:val="5"/>
    <w:uiPriority w:val="9"/>
    <w:rsid w:val="00924075"/>
    <w:rPr>
      <w:rFonts w:ascii="Times New Roman" w:eastAsia="Times New Roman" w:hAnsi="Times New Roman" w:cs="Times New Roman"/>
      <w:b/>
      <w:bCs/>
      <w:sz w:val="20"/>
      <w:szCs w:val="20"/>
    </w:rPr>
  </w:style>
  <w:style w:type="character" w:styleId="a5">
    <w:name w:val="Strong"/>
    <w:basedOn w:val="a0"/>
    <w:uiPriority w:val="22"/>
    <w:qFormat/>
    <w:rsid w:val="008A2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5449">
      <w:bodyDiv w:val="1"/>
      <w:marLeft w:val="0"/>
      <w:marRight w:val="0"/>
      <w:marTop w:val="0"/>
      <w:marBottom w:val="0"/>
      <w:divBdr>
        <w:top w:val="none" w:sz="0" w:space="0" w:color="auto"/>
        <w:left w:val="none" w:sz="0" w:space="0" w:color="auto"/>
        <w:bottom w:val="none" w:sz="0" w:space="0" w:color="auto"/>
        <w:right w:val="none" w:sz="0" w:space="0" w:color="auto"/>
      </w:divBdr>
    </w:div>
    <w:div w:id="16105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1003</Words>
  <Characters>5723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2022-06-23T12:32:00Z</dcterms:created>
  <dcterms:modified xsi:type="dcterms:W3CDTF">2022-06-23T18:33:00Z</dcterms:modified>
</cp:coreProperties>
</file>