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72" w:rsidRPr="00527D0A" w:rsidRDefault="0085341F" w:rsidP="00527D0A">
      <w:pPr>
        <w:spacing w:before="0" w:after="160" w:line="259" w:lineRule="auto"/>
        <w:ind w:left="-385" w:right="426" w:firstLine="0"/>
        <w:rPr>
          <w:rFonts w:ascii="Traditional Arabic" w:eastAsia="Calibri" w:hAnsi="Traditional Arabic" w:cs="Traditional Arabic"/>
          <w:sz w:val="36"/>
          <w:szCs w:val="36"/>
          <w:rtl/>
        </w:rPr>
      </w:pPr>
      <w:r w:rsidRPr="00527D0A">
        <w:rPr>
          <w:rFonts w:ascii="Traditional Arabic" w:eastAsia="Calibri" w:hAnsi="Traditional Arabic" w:cs="Traditional Arabic" w:hint="cs"/>
          <w:b/>
          <w:bCs/>
          <w:sz w:val="36"/>
          <w:szCs w:val="36"/>
          <w:rtl/>
        </w:rPr>
        <w:t>موضوع الخطبة</w:t>
      </w:r>
      <w:r w:rsidR="00484F9B" w:rsidRPr="00527D0A">
        <w:rPr>
          <w:rFonts w:ascii="Traditional Arabic" w:eastAsia="Calibri" w:hAnsi="Traditional Arabic" w:cs="Traditional Arabic"/>
          <w:b/>
          <w:bCs/>
          <w:sz w:val="36"/>
          <w:szCs w:val="36"/>
          <w:rtl/>
        </w:rPr>
        <w:tab/>
      </w:r>
      <w:r w:rsidR="007630C6" w:rsidRPr="00527D0A">
        <w:rPr>
          <w:rFonts w:ascii="Traditional Arabic" w:eastAsia="Calibri" w:hAnsi="Traditional Arabic" w:cs="Traditional Arabic"/>
          <w:b/>
          <w:bCs/>
          <w:sz w:val="36"/>
          <w:szCs w:val="36"/>
          <w:rtl/>
        </w:rPr>
        <w:tab/>
      </w:r>
      <w:r w:rsidR="00316341" w:rsidRPr="00527D0A">
        <w:rPr>
          <w:rFonts w:ascii="Traditional Arabic" w:eastAsia="Calibri" w:hAnsi="Traditional Arabic" w:cs="Traditional Arabic"/>
          <w:b/>
          <w:bCs/>
          <w:sz w:val="36"/>
          <w:szCs w:val="36"/>
        </w:rPr>
        <w:t>:</w:t>
      </w:r>
      <w:r w:rsidR="003D1C72" w:rsidRPr="00527D0A">
        <w:rPr>
          <w:rFonts w:asciiTheme="minorHAnsi" w:eastAsiaTheme="minorHAnsi" w:hAnsiTheme="minorHAnsi" w:cs="ATraditional Arabic" w:hint="cs"/>
          <w:sz w:val="32"/>
          <w:szCs w:val="36"/>
          <w:rtl/>
        </w:rPr>
        <w:t xml:space="preserve"> </w:t>
      </w:r>
      <w:r w:rsidR="003D1C72" w:rsidRPr="00527D0A">
        <w:rPr>
          <w:rFonts w:ascii="Traditional Arabic" w:eastAsia="Calibri" w:hAnsi="Traditional Arabic" w:cs="Traditional Arabic" w:hint="cs"/>
          <w:sz w:val="36"/>
          <w:szCs w:val="36"/>
          <w:rtl/>
        </w:rPr>
        <w:t>من</w:t>
      </w:r>
      <w:r w:rsidR="003D1C72" w:rsidRPr="00527D0A">
        <w:rPr>
          <w:rFonts w:ascii="Traditional Arabic" w:eastAsia="Calibri" w:hAnsi="Traditional Arabic" w:cs="Traditional Arabic"/>
          <w:sz w:val="36"/>
          <w:szCs w:val="36"/>
          <w:rtl/>
        </w:rPr>
        <w:t xml:space="preserve"> </w:t>
      </w:r>
      <w:r w:rsidR="003D1C72" w:rsidRPr="00527D0A">
        <w:rPr>
          <w:rFonts w:ascii="Traditional Arabic" w:eastAsia="Calibri" w:hAnsi="Traditional Arabic" w:cs="Traditional Arabic" w:hint="cs"/>
          <w:sz w:val="36"/>
          <w:szCs w:val="36"/>
          <w:rtl/>
        </w:rPr>
        <w:t>مشكاة</w:t>
      </w:r>
      <w:r w:rsidR="003D1C72" w:rsidRPr="00527D0A">
        <w:rPr>
          <w:rFonts w:ascii="Traditional Arabic" w:eastAsia="Calibri" w:hAnsi="Traditional Arabic" w:cs="Traditional Arabic"/>
          <w:sz w:val="36"/>
          <w:szCs w:val="36"/>
          <w:rtl/>
        </w:rPr>
        <w:t xml:space="preserve"> </w:t>
      </w:r>
      <w:r w:rsidR="003D1C72" w:rsidRPr="00527D0A">
        <w:rPr>
          <w:rFonts w:ascii="Traditional Arabic" w:eastAsia="Calibri" w:hAnsi="Traditional Arabic" w:cs="Traditional Arabic" w:hint="cs"/>
          <w:sz w:val="36"/>
          <w:szCs w:val="36"/>
          <w:rtl/>
        </w:rPr>
        <w:t>النبوة</w:t>
      </w:r>
      <w:r w:rsidR="003D1C72" w:rsidRPr="00527D0A">
        <w:rPr>
          <w:rFonts w:ascii="Traditional Arabic" w:eastAsia="Calibri" w:hAnsi="Traditional Arabic" w:cs="Traditional Arabic"/>
          <w:sz w:val="36"/>
          <w:szCs w:val="36"/>
          <w:rtl/>
        </w:rPr>
        <w:t xml:space="preserve"> (7)</w:t>
      </w:r>
      <w:r w:rsidR="003D1C72" w:rsidRPr="00527D0A">
        <w:rPr>
          <w:rFonts w:ascii="Traditional Arabic" w:eastAsia="Calibri" w:hAnsi="Traditional Arabic" w:cs="Traditional Arabic" w:hint="cs"/>
          <w:sz w:val="36"/>
          <w:szCs w:val="36"/>
          <w:rtl/>
        </w:rPr>
        <w:t xml:space="preserve"> الطفلة</w:t>
      </w:r>
      <w:r w:rsidR="003D1C72" w:rsidRPr="00527D0A">
        <w:rPr>
          <w:rFonts w:ascii="Traditional Arabic" w:eastAsia="Calibri" w:hAnsi="Traditional Arabic" w:cs="Traditional Arabic"/>
          <w:sz w:val="36"/>
          <w:szCs w:val="36"/>
          <w:rtl/>
        </w:rPr>
        <w:t xml:space="preserve"> </w:t>
      </w:r>
      <w:r w:rsidR="003D1C72" w:rsidRPr="00527D0A">
        <w:rPr>
          <w:rFonts w:ascii="Traditional Arabic" w:eastAsia="Calibri" w:hAnsi="Traditional Arabic" w:cs="Traditional Arabic" w:hint="cs"/>
          <w:sz w:val="36"/>
          <w:szCs w:val="36"/>
          <w:rtl/>
        </w:rPr>
        <w:t>والصلاة</w:t>
      </w:r>
      <w:r w:rsidR="003D1C72" w:rsidRPr="00527D0A">
        <w:rPr>
          <w:rFonts w:ascii="Traditional Arabic" w:eastAsia="Calibri" w:hAnsi="Traditional Arabic" w:cs="Traditional Arabic"/>
          <w:sz w:val="36"/>
          <w:szCs w:val="36"/>
          <w:rtl/>
        </w:rPr>
        <w:t>!!</w:t>
      </w:r>
    </w:p>
    <w:p w:rsidR="0085341F" w:rsidRPr="00527D0A" w:rsidRDefault="0085341F" w:rsidP="00527D0A">
      <w:pPr>
        <w:spacing w:before="0" w:after="160" w:line="259" w:lineRule="auto"/>
        <w:ind w:left="-385" w:right="426" w:firstLine="0"/>
        <w:jc w:val="lowKashida"/>
        <w:rPr>
          <w:rFonts w:ascii="Traditional Arabic" w:eastAsia="Calibri" w:hAnsi="Traditional Arabic" w:cs="Traditional Arabic"/>
          <w:sz w:val="36"/>
          <w:szCs w:val="36"/>
          <w:rtl/>
        </w:rPr>
      </w:pPr>
      <w:r w:rsidRPr="00527D0A">
        <w:rPr>
          <w:rFonts w:ascii="Traditional Arabic" w:eastAsia="Calibri" w:hAnsi="Traditional Arabic" w:cs="Traditional Arabic" w:hint="cs"/>
          <w:b/>
          <w:bCs/>
          <w:sz w:val="36"/>
          <w:szCs w:val="36"/>
          <w:rtl/>
        </w:rPr>
        <w:t>الخطيب</w:t>
      </w:r>
      <w:r w:rsidR="001E07B8" w:rsidRPr="00527D0A">
        <w:rPr>
          <w:rFonts w:ascii="Traditional Arabic" w:eastAsia="Calibri" w:hAnsi="Traditional Arabic" w:cs="Traditional Arabic"/>
          <w:b/>
          <w:bCs/>
          <w:sz w:val="36"/>
          <w:szCs w:val="36"/>
          <w:rtl/>
        </w:rPr>
        <w:tab/>
      </w:r>
      <w:r w:rsidR="00E83A23" w:rsidRPr="00527D0A">
        <w:rPr>
          <w:rFonts w:ascii="Traditional Arabic" w:eastAsia="Calibri" w:hAnsi="Traditional Arabic" w:cs="Traditional Arabic"/>
          <w:b/>
          <w:bCs/>
          <w:sz w:val="36"/>
          <w:szCs w:val="36"/>
          <w:rtl/>
        </w:rPr>
        <w:tab/>
      </w:r>
      <w:r w:rsidR="002B4438">
        <w:rPr>
          <w:rFonts w:ascii="Traditional Arabic" w:eastAsia="Calibri" w:hAnsi="Traditional Arabic" w:cs="Traditional Arabic"/>
          <w:b/>
          <w:bCs/>
          <w:sz w:val="36"/>
          <w:szCs w:val="36"/>
          <w:rtl/>
        </w:rPr>
        <w:tab/>
      </w:r>
      <w:r w:rsidRPr="00527D0A">
        <w:rPr>
          <w:rFonts w:ascii="Traditional Arabic" w:eastAsia="Calibri" w:hAnsi="Traditional Arabic" w:cs="Traditional Arabic" w:hint="cs"/>
          <w:b/>
          <w:bCs/>
          <w:sz w:val="36"/>
          <w:szCs w:val="36"/>
          <w:rtl/>
        </w:rPr>
        <w:t xml:space="preserve">: </w:t>
      </w:r>
      <w:r w:rsidR="00BB5884" w:rsidRPr="00527D0A">
        <w:rPr>
          <w:rFonts w:ascii="Traditional Arabic" w:eastAsia="Calibri" w:hAnsi="Traditional Arabic" w:cs="Traditional Arabic" w:hint="cs"/>
          <w:sz w:val="36"/>
          <w:szCs w:val="36"/>
          <w:rtl/>
        </w:rPr>
        <w:t>حسام بن عبد العزيز</w:t>
      </w:r>
      <w:r w:rsidRPr="00527D0A">
        <w:rPr>
          <w:rFonts w:ascii="Traditional Arabic" w:eastAsia="Calibri" w:hAnsi="Traditional Arabic" w:cs="Traditional Arabic" w:hint="cs"/>
          <w:sz w:val="36"/>
          <w:szCs w:val="36"/>
          <w:rtl/>
        </w:rPr>
        <w:t>/ حفظه الله</w:t>
      </w:r>
    </w:p>
    <w:p w:rsidR="0085341F" w:rsidRPr="00527D0A" w:rsidRDefault="0085341F" w:rsidP="00527D0A">
      <w:pPr>
        <w:spacing w:before="0" w:after="160" w:line="259" w:lineRule="auto"/>
        <w:ind w:left="-385" w:right="426" w:firstLine="0"/>
        <w:jc w:val="lowKashida"/>
        <w:rPr>
          <w:rFonts w:ascii="Traditional Arabic" w:eastAsia="Calibri" w:hAnsi="Traditional Arabic" w:cs="Traditional Arabic"/>
          <w:sz w:val="36"/>
          <w:szCs w:val="36"/>
          <w:rtl/>
        </w:rPr>
      </w:pPr>
      <w:r w:rsidRPr="00527D0A">
        <w:rPr>
          <w:rFonts w:ascii="Traditional Arabic" w:eastAsia="Calibri" w:hAnsi="Traditional Arabic" w:cs="Traditional Arabic" w:hint="cs"/>
          <w:b/>
          <w:bCs/>
          <w:sz w:val="36"/>
          <w:szCs w:val="36"/>
          <w:rtl/>
        </w:rPr>
        <w:t>لغة الترجمة</w:t>
      </w:r>
      <w:r w:rsidRPr="00527D0A">
        <w:rPr>
          <w:rFonts w:ascii="Traditional Arabic" w:eastAsia="Calibri" w:hAnsi="Traditional Arabic" w:cs="Traditional Arabic"/>
          <w:b/>
          <w:bCs/>
          <w:sz w:val="36"/>
          <w:szCs w:val="36"/>
          <w:rtl/>
        </w:rPr>
        <w:tab/>
      </w:r>
      <w:r w:rsidR="002B4438">
        <w:rPr>
          <w:rFonts w:ascii="Traditional Arabic" w:eastAsia="Calibri" w:hAnsi="Traditional Arabic" w:cs="Traditional Arabic"/>
          <w:b/>
          <w:bCs/>
          <w:sz w:val="36"/>
          <w:szCs w:val="36"/>
          <w:rtl/>
        </w:rPr>
        <w:tab/>
      </w:r>
      <w:r w:rsidR="004043E0" w:rsidRPr="00527D0A">
        <w:rPr>
          <w:rFonts w:ascii="Traditional Arabic" w:eastAsia="Calibri" w:hAnsi="Traditional Arabic" w:cs="Traditional Arabic"/>
          <w:b/>
          <w:bCs/>
          <w:sz w:val="36"/>
          <w:szCs w:val="36"/>
          <w:rtl/>
        </w:rPr>
        <w:tab/>
      </w:r>
      <w:r w:rsidRPr="00527D0A">
        <w:rPr>
          <w:rFonts w:ascii="Traditional Arabic" w:eastAsia="Calibri" w:hAnsi="Traditional Arabic" w:cs="Traditional Arabic" w:hint="cs"/>
          <w:b/>
          <w:bCs/>
          <w:sz w:val="36"/>
          <w:szCs w:val="36"/>
          <w:rtl/>
        </w:rPr>
        <w:t xml:space="preserve">: </w:t>
      </w:r>
      <w:r w:rsidR="00DD03BD" w:rsidRPr="00527D0A">
        <w:rPr>
          <w:rFonts w:ascii="Traditional Arabic" w:eastAsia="Calibri" w:hAnsi="Traditional Arabic" w:cs="Traditional Arabic" w:hint="cs"/>
          <w:sz w:val="36"/>
          <w:szCs w:val="36"/>
          <w:rtl/>
        </w:rPr>
        <w:t>الأردو</w:t>
      </w:r>
    </w:p>
    <w:p w:rsidR="0085341F" w:rsidRPr="00527D0A" w:rsidRDefault="0085341F" w:rsidP="00527D0A">
      <w:pPr>
        <w:spacing w:before="0" w:after="160" w:line="259" w:lineRule="auto"/>
        <w:ind w:left="-385" w:right="426" w:firstLine="0"/>
        <w:jc w:val="lowKashida"/>
        <w:rPr>
          <w:rFonts w:ascii="Traditional Arabic" w:eastAsia="Calibri" w:hAnsi="Traditional Arabic" w:cs="Traditional Arabic"/>
          <w:sz w:val="36"/>
          <w:szCs w:val="36"/>
          <w:rtl/>
        </w:rPr>
      </w:pPr>
      <w:r w:rsidRPr="00527D0A">
        <w:rPr>
          <w:rFonts w:ascii="Traditional Arabic" w:eastAsia="Calibri" w:hAnsi="Traditional Arabic" w:cs="Traditional Arabic" w:hint="cs"/>
          <w:sz w:val="36"/>
          <w:szCs w:val="36"/>
          <w:rtl/>
        </w:rPr>
        <w:t>المترجم</w:t>
      </w:r>
      <w:r w:rsidRPr="00527D0A">
        <w:rPr>
          <w:rFonts w:ascii="Traditional Arabic" w:eastAsia="Calibri" w:hAnsi="Traditional Arabic" w:cs="Traditional Arabic"/>
          <w:sz w:val="36"/>
          <w:szCs w:val="36"/>
          <w:rtl/>
        </w:rPr>
        <w:tab/>
      </w:r>
      <w:r w:rsidRPr="00527D0A">
        <w:rPr>
          <w:rFonts w:ascii="Traditional Arabic" w:eastAsia="Calibri" w:hAnsi="Traditional Arabic" w:cs="Traditional Arabic"/>
          <w:sz w:val="36"/>
          <w:szCs w:val="36"/>
          <w:rtl/>
        </w:rPr>
        <w:tab/>
      </w:r>
      <w:r w:rsidR="004043E0" w:rsidRPr="00527D0A">
        <w:rPr>
          <w:rFonts w:ascii="Traditional Arabic" w:eastAsia="Calibri" w:hAnsi="Traditional Arabic" w:cs="Traditional Arabic"/>
          <w:sz w:val="36"/>
          <w:szCs w:val="36"/>
          <w:rtl/>
        </w:rPr>
        <w:tab/>
      </w:r>
      <w:r w:rsidRPr="00527D0A">
        <w:rPr>
          <w:rFonts w:ascii="Traditional Arabic" w:eastAsia="Calibri" w:hAnsi="Traditional Arabic" w:cs="Traditional Arabic" w:hint="cs"/>
          <w:sz w:val="36"/>
          <w:szCs w:val="36"/>
          <w:rtl/>
        </w:rPr>
        <w:t>:</w:t>
      </w:r>
      <w:r w:rsidR="00DD03BD" w:rsidRPr="00527D0A">
        <w:rPr>
          <w:rFonts w:ascii="Traditional Arabic" w:eastAsia="Calibri" w:hAnsi="Traditional Arabic" w:cs="Traditional Arabic" w:hint="cs"/>
          <w:sz w:val="36"/>
          <w:szCs w:val="36"/>
          <w:rtl/>
        </w:rPr>
        <w:t>سيف الرحمن التيمي</w:t>
      </w:r>
      <w:r w:rsidRPr="00527D0A">
        <w:rPr>
          <w:rFonts w:ascii="Traditional Arabic" w:eastAsia="Calibri" w:hAnsi="Traditional Arabic" w:cs="Traditional Arabic" w:hint="cs"/>
          <w:sz w:val="36"/>
          <w:szCs w:val="36"/>
          <w:rtl/>
        </w:rPr>
        <w:t>(</w:t>
      </w:r>
      <w:r w:rsidRPr="00527D0A">
        <w:rPr>
          <w:rFonts w:ascii="Traditional Arabic" w:eastAsia="Calibri" w:hAnsi="Traditional Arabic" w:cs="Traditional Arabic"/>
          <w:sz w:val="36"/>
          <w:szCs w:val="36"/>
        </w:rPr>
        <w:t>(@</w:t>
      </w:r>
      <w:r w:rsidRPr="00527D0A">
        <w:rPr>
          <w:rFonts w:ascii="Traditional Arabic" w:eastAsia="Calibri" w:hAnsi="Traditional Arabic" w:cs="Traditional Arabic"/>
          <w:sz w:val="28"/>
          <w:szCs w:val="28"/>
        </w:rPr>
        <w:t>Ghiras_4T</w:t>
      </w:r>
    </w:p>
    <w:p w:rsidR="00DD03BD" w:rsidRPr="00527D0A" w:rsidRDefault="00DD03BD" w:rsidP="00527D0A">
      <w:pPr>
        <w:spacing w:before="0" w:after="0" w:line="276" w:lineRule="auto"/>
        <w:ind w:left="-385" w:right="426" w:firstLine="720"/>
        <w:jc w:val="center"/>
        <w:rPr>
          <w:rFonts w:ascii="Jameel Noori Nastaleeq" w:eastAsia="Calibri" w:hAnsi="Jameel Noori Nastaleeq" w:cs="Jameel Noori Nastaleeq"/>
          <w:b/>
          <w:bCs/>
          <w:sz w:val="36"/>
          <w:szCs w:val="36"/>
          <w:rtl/>
          <w:lang w:bidi="ur-PK"/>
        </w:rPr>
      </w:pPr>
      <w:r w:rsidRPr="00527D0A">
        <w:rPr>
          <w:rFonts w:ascii="Jameel Noori Nastaleeq" w:eastAsia="Calibri" w:hAnsi="Jameel Noori Nastaleeq" w:cs="Jameel Noori Nastaleeq" w:hint="cs"/>
          <w:b/>
          <w:bCs/>
          <w:sz w:val="36"/>
          <w:szCs w:val="36"/>
          <w:rtl/>
          <w:lang w:bidi="ur-PK"/>
        </w:rPr>
        <w:t>موضوع:</w:t>
      </w:r>
    </w:p>
    <w:p w:rsidR="00DD03BD" w:rsidRPr="002B4438" w:rsidRDefault="003D1C72" w:rsidP="00527D0A">
      <w:pPr>
        <w:spacing w:before="0" w:after="0" w:line="276" w:lineRule="auto"/>
        <w:ind w:left="-385" w:right="426" w:hanging="64"/>
        <w:jc w:val="center"/>
        <w:rPr>
          <w:rFonts w:ascii="Jameel Noori Nastaleeq" w:eastAsia="Calibri" w:hAnsi="Jameel Noori Nastaleeq" w:cs="Jameel Noori Nastaleeq" w:hint="cs"/>
          <w:b/>
          <w:bCs/>
          <w:sz w:val="48"/>
          <w:szCs w:val="48"/>
          <w:rtl/>
          <w:lang w:bidi="ur-PK"/>
        </w:rPr>
      </w:pPr>
      <w:r w:rsidRPr="002B4438">
        <w:rPr>
          <w:rFonts w:ascii="Jameel Noori Nastaleeq" w:eastAsia="Calibri" w:hAnsi="Jameel Noori Nastaleeq" w:cs="Jameel Noori Nastaleeq" w:hint="cs"/>
          <w:b/>
          <w:bCs/>
          <w:sz w:val="48"/>
          <w:szCs w:val="48"/>
          <w:rtl/>
          <w:lang w:bidi="ur-PK"/>
        </w:rPr>
        <w:t>مشعل نبوت (۷)</w:t>
      </w:r>
    </w:p>
    <w:p w:rsidR="003D1C72" w:rsidRPr="00527D0A" w:rsidRDefault="003D1C72" w:rsidP="00527D0A">
      <w:pPr>
        <w:spacing w:before="0" w:after="0" w:line="276" w:lineRule="auto"/>
        <w:ind w:left="-385" w:right="426" w:hanging="64"/>
        <w:jc w:val="center"/>
        <w:rPr>
          <w:rFonts w:ascii="Jameel Noori Nastaleeq" w:eastAsia="Calibri" w:hAnsi="Jameel Noori Nastaleeq" w:cs="Jameel Noori Nastaleeq" w:hint="cs"/>
          <w:b/>
          <w:bCs/>
          <w:sz w:val="36"/>
          <w:szCs w:val="36"/>
          <w:rtl/>
          <w:lang w:bidi="ur-PK"/>
        </w:rPr>
      </w:pPr>
      <w:r w:rsidRPr="00527D0A">
        <w:rPr>
          <w:rFonts w:ascii="Jameel Noori Nastaleeq" w:eastAsia="Calibri" w:hAnsi="Jameel Noori Nastaleeq" w:cs="Jameel Noori Nastaleeq" w:hint="cs"/>
          <w:b/>
          <w:bCs/>
          <w:sz w:val="36"/>
          <w:szCs w:val="36"/>
          <w:rtl/>
          <w:lang w:bidi="ur-PK"/>
        </w:rPr>
        <w:t>بچی اور نماز!</w:t>
      </w:r>
    </w:p>
    <w:p w:rsidR="00DD03BD" w:rsidRPr="00527D0A" w:rsidRDefault="00DD03BD" w:rsidP="00527D0A">
      <w:pPr>
        <w:spacing w:before="0" w:after="0" w:line="276" w:lineRule="auto"/>
        <w:ind w:left="-385" w:right="426" w:hanging="64"/>
        <w:jc w:val="lowKashida"/>
        <w:rPr>
          <w:rFonts w:ascii="Jameel Noori Nastaleeq" w:eastAsia="Calibri" w:hAnsi="Jameel Noori Nastaleeq" w:cs="Jameel Noori Nastaleeq"/>
          <w:b/>
          <w:bCs/>
          <w:sz w:val="36"/>
          <w:szCs w:val="36"/>
          <w:rtl/>
          <w:lang w:bidi="ur-PK"/>
        </w:rPr>
      </w:pPr>
      <w:r w:rsidRPr="00527D0A">
        <w:rPr>
          <w:rFonts w:ascii="Jameel Noori Nastaleeq" w:eastAsia="Calibri" w:hAnsi="Jameel Noori Nastaleeq" w:cs="Jameel Noori Nastaleeq" w:hint="cs"/>
          <w:b/>
          <w:bCs/>
          <w:sz w:val="36"/>
          <w:szCs w:val="36"/>
          <w:rtl/>
          <w:lang w:bidi="ur-PK"/>
        </w:rPr>
        <w:t>پہلا خطبہ:</w:t>
      </w:r>
    </w:p>
    <w:p w:rsidR="003D1C72" w:rsidRPr="003D1C72" w:rsidRDefault="003D1C72" w:rsidP="00527D0A">
      <w:pPr>
        <w:spacing w:before="0" w:after="0"/>
        <w:ind w:left="-385" w:right="426" w:firstLine="567"/>
        <w:jc w:val="lowKashida"/>
        <w:rPr>
          <w:rFonts w:ascii="Calibri" w:eastAsia="Calibri" w:hAnsi="Calibri" w:cs="ATraditional Arabic"/>
          <w:sz w:val="32"/>
          <w:szCs w:val="36"/>
          <w:rtl/>
        </w:rPr>
      </w:pPr>
      <w:r w:rsidRPr="003D1C72">
        <w:rPr>
          <w:rFonts w:ascii="Calibri" w:eastAsia="Calibri" w:hAnsi="Calibri" w:cs="ATraditional Arabic" w:hint="cs"/>
          <w:sz w:val="32"/>
          <w:szCs w:val="36"/>
          <w:rtl/>
        </w:rPr>
        <w:t>إن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الحمد</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نحمده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ونستعينه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ونستغفره،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ونعوذ</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بالله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شرور</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أنفسنا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ومن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سيئات</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أعمالنا،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يهده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فلا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مضل</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ومَن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يُضلل</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فلا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هادي</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وأشهد</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إله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إلا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وحده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شريك</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وأشهد</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محمدًا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عبده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ورسوله،</w:t>
      </w:r>
      <w:r w:rsidRPr="003D1C72">
        <w:rPr>
          <w:rFonts w:ascii="Calibri" w:eastAsia="Calibri" w:hAnsi="Calibri" w:cs="ATraditional Arabic"/>
          <w:sz w:val="32"/>
          <w:szCs w:val="36"/>
          <w:rtl/>
        </w:rPr>
        <w:t xml:space="preserve"> ﴿ </w:t>
      </w:r>
      <w:r w:rsidRPr="003D1C72">
        <w:rPr>
          <w:rFonts w:ascii="Calibri" w:eastAsia="Calibri" w:hAnsi="Calibri" w:cs="ATraditional Arabic" w:hint="cs"/>
          <w:sz w:val="32"/>
          <w:szCs w:val="36"/>
          <w:rtl/>
        </w:rPr>
        <w:t>يَا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أَيُّهَا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الَّذِينَ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آمَنُوا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اتَّقُوا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حَقَّ</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تُقَاتِهِ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تَمُوتُنَّ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إِلَّا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وَأَنْتُمْ</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مُسْلِمُونَ</w:t>
      </w:r>
      <w:r w:rsidRPr="003D1C72">
        <w:rPr>
          <w:rFonts w:ascii="Calibri" w:eastAsia="Calibri" w:hAnsi="Calibri" w:cs="ATraditional Arabic"/>
          <w:sz w:val="32"/>
          <w:szCs w:val="36"/>
          <w:rtl/>
        </w:rPr>
        <w:t xml:space="preserve"> ﴾ [</w:t>
      </w:r>
      <w:r w:rsidRPr="003D1C72">
        <w:rPr>
          <w:rFonts w:ascii="Calibri" w:eastAsia="Calibri" w:hAnsi="Calibri" w:cs="ATraditional Arabic" w:hint="cs"/>
          <w:sz w:val="32"/>
          <w:szCs w:val="36"/>
          <w:rtl/>
        </w:rPr>
        <w:t>آل</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عمران</w:t>
      </w:r>
      <w:r w:rsidRPr="003D1C72">
        <w:rPr>
          <w:rFonts w:ascii="Calibri" w:eastAsia="Calibri" w:hAnsi="Calibri" w:cs="ATraditional Arabic"/>
          <w:sz w:val="32"/>
          <w:szCs w:val="36"/>
          <w:rtl/>
        </w:rPr>
        <w:t>: 102]</w:t>
      </w:r>
      <w:r w:rsidRPr="003D1C72">
        <w:rPr>
          <w:rFonts w:ascii="Calibri" w:eastAsia="Calibri" w:hAnsi="Calibri" w:cs="ATraditional Arabic" w:hint="cs"/>
          <w:sz w:val="32"/>
          <w:szCs w:val="36"/>
          <w:rtl/>
        </w:rPr>
        <w:t>،</w:t>
      </w:r>
      <w:r w:rsidRPr="003D1C72">
        <w:rPr>
          <w:rFonts w:ascii="Calibri" w:eastAsia="Calibri" w:hAnsi="Calibri" w:cs="ATraditional Arabic"/>
          <w:sz w:val="32"/>
          <w:szCs w:val="36"/>
          <w:rtl/>
        </w:rPr>
        <w:t xml:space="preserve"> ﴿ </w:t>
      </w:r>
      <w:r w:rsidRPr="003D1C72">
        <w:rPr>
          <w:rFonts w:ascii="Calibri" w:eastAsia="Calibri" w:hAnsi="Calibri" w:cs="ATraditional Arabic" w:hint="cs"/>
          <w:sz w:val="32"/>
          <w:szCs w:val="36"/>
          <w:rtl/>
        </w:rPr>
        <w:t>يَا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أَيُّهَا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النَّاسُ</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اتَّقُوا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رَبَّكُمُ</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الَّذِي</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خَلَقَكُمْ</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نَفْسٍ</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وَاحِدَةٍ</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وَخَلَقَ</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مِنْهَا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زَوْجَهَا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وَبَثَّ</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مِنْهُمَا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رِجَالًا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كَثِيرًا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وَنِسَاءً</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وَاتَّقُوا</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الَّذِي</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تَسَاءَلُونَ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بِهِ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وَالْأَرْحَامَ</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إِنَّ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اللَّهَ</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كَانَ</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عَلَيْكُمْ</w:t>
      </w:r>
      <w:r w:rsidRPr="003D1C72">
        <w:rPr>
          <w:rFonts w:ascii="Calibri" w:eastAsia="Calibri" w:hAnsi="Calibri" w:cs="ATraditional Arabic"/>
          <w:sz w:val="32"/>
          <w:szCs w:val="36"/>
          <w:rtl/>
        </w:rPr>
        <w:t xml:space="preserve"> </w:t>
      </w:r>
      <w:r w:rsidRPr="003D1C72">
        <w:rPr>
          <w:rFonts w:ascii="Calibri" w:eastAsia="Calibri" w:hAnsi="Calibri" w:cs="ATraditional Arabic" w:hint="cs"/>
          <w:sz w:val="32"/>
          <w:szCs w:val="36"/>
          <w:rtl/>
        </w:rPr>
        <w:t>رَقِيبًا</w:t>
      </w:r>
      <w:r w:rsidRPr="003D1C72">
        <w:rPr>
          <w:rFonts w:ascii="Calibri" w:eastAsia="Calibri" w:hAnsi="Calibri" w:cs="ATraditional Arabic"/>
          <w:sz w:val="32"/>
          <w:szCs w:val="36"/>
          <w:rtl/>
        </w:rPr>
        <w:t xml:space="preserve"> ﴾ [</w:t>
      </w:r>
      <w:r w:rsidRPr="003D1C72">
        <w:rPr>
          <w:rFonts w:ascii="Calibri" w:eastAsia="Calibri" w:hAnsi="Calibri" w:cs="ATraditional Arabic" w:hint="cs"/>
          <w:sz w:val="32"/>
          <w:szCs w:val="36"/>
          <w:rtl/>
        </w:rPr>
        <w:t>النساء</w:t>
      </w:r>
      <w:r w:rsidRPr="003D1C72">
        <w:rPr>
          <w:rFonts w:ascii="Calibri" w:eastAsia="Calibri" w:hAnsi="Calibri" w:cs="ATraditional Arabic"/>
          <w:sz w:val="32"/>
          <w:szCs w:val="36"/>
          <w:rtl/>
        </w:rPr>
        <w:t>: 1].</w:t>
      </w:r>
      <w:r w:rsidRPr="00527D0A">
        <w:rPr>
          <w:rFonts w:ascii="Calibri" w:eastAsia="Calibri" w:hAnsi="Calibri" w:cs="ATraditional Arabic"/>
          <w:sz w:val="32"/>
          <w:szCs w:val="36"/>
          <w:rtl/>
        </w:rPr>
        <w:t xml:space="preserve"> </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يَا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أَيُّهَا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الَّذِينَ</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آمَنُوا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اتَّقُوا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اللَّهَ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وَقُولُوا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قَوْلًا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سَدِيدًا</w:t>
      </w:r>
      <w:r w:rsidRPr="00527D0A">
        <w:rPr>
          <w:rFonts w:ascii="Calibri" w:eastAsia="Calibri" w:hAnsi="Calibri" w:cs="ATraditional Arabic"/>
          <w:sz w:val="32"/>
          <w:szCs w:val="36"/>
          <w:rtl/>
        </w:rPr>
        <w:t xml:space="preserve"> * </w:t>
      </w:r>
      <w:r w:rsidRPr="00527D0A">
        <w:rPr>
          <w:rFonts w:ascii="Calibri" w:eastAsia="Calibri" w:hAnsi="Calibri" w:cs="ATraditional Arabic" w:hint="cs"/>
          <w:sz w:val="32"/>
          <w:szCs w:val="36"/>
          <w:rtl/>
        </w:rPr>
        <w:t>يُصْلِحْ</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لَكُمْ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أَعْمَالَكُمْ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وَيَغْفِرْ</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لَكُمْ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ذُنُوبَكُمْ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وَمَنْ</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يُطِعِ</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اللَّهَ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وَرَسُولَهُ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فَقَدْ</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فَازَ</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فَوْزًا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عَظِيمًا</w:t>
      </w:r>
      <w:r w:rsidRPr="00527D0A">
        <w:rPr>
          <w:rFonts w:ascii="Calibri" w:eastAsia="Calibri" w:hAnsi="Calibri" w:cs="ATraditional Arabic"/>
          <w:sz w:val="32"/>
          <w:szCs w:val="36"/>
          <w:rtl/>
        </w:rPr>
        <w:t xml:space="preserve"> ﴾ [</w:t>
      </w:r>
      <w:r w:rsidRPr="00527D0A">
        <w:rPr>
          <w:rFonts w:ascii="Calibri" w:eastAsia="Calibri" w:hAnsi="Calibri" w:cs="ATraditional Arabic" w:hint="cs"/>
          <w:sz w:val="32"/>
          <w:szCs w:val="36"/>
          <w:rtl/>
        </w:rPr>
        <w:t>الأحزاب</w:t>
      </w:r>
      <w:r w:rsidRPr="00527D0A">
        <w:rPr>
          <w:rFonts w:ascii="Calibri" w:eastAsia="Calibri" w:hAnsi="Calibri" w:cs="ATraditional Arabic"/>
          <w:sz w:val="32"/>
          <w:szCs w:val="36"/>
          <w:rtl/>
        </w:rPr>
        <w:t>: 70</w:t>
      </w:r>
      <w:r w:rsidRPr="00527D0A">
        <w:rPr>
          <w:rFonts w:ascii="Calibri" w:eastAsia="Calibri" w:hAnsi="Calibri" w:cs="ATraditional Arabic" w:hint="cs"/>
          <w:sz w:val="32"/>
          <w:szCs w:val="36"/>
          <w:rtl/>
        </w:rPr>
        <w:t>،</w:t>
      </w:r>
      <w:r w:rsidRPr="00527D0A">
        <w:rPr>
          <w:rFonts w:ascii="Calibri" w:eastAsia="Calibri" w:hAnsi="Calibri" w:cs="ATraditional Arabic"/>
          <w:sz w:val="32"/>
          <w:szCs w:val="36"/>
          <w:rtl/>
        </w:rPr>
        <w:t xml:space="preserve"> 71]</w:t>
      </w:r>
    </w:p>
    <w:p w:rsidR="00484F9B" w:rsidRPr="00527D0A" w:rsidRDefault="00484F9B" w:rsidP="00527D0A">
      <w:pPr>
        <w:spacing w:before="0" w:after="160" w:line="259" w:lineRule="auto"/>
        <w:ind w:left="-385" w:right="426" w:firstLine="0"/>
        <w:jc w:val="lowKashida"/>
        <w:rPr>
          <w:rFonts w:ascii="Jameel Noori Nastaleeq" w:eastAsia="Calibri" w:hAnsi="Jameel Noori Nastaleeq" w:cs="Jameel Noori Nastaleeq"/>
          <w:b/>
          <w:bCs/>
          <w:sz w:val="36"/>
          <w:szCs w:val="36"/>
          <w:rtl/>
          <w:lang w:bidi="ur-PK"/>
        </w:rPr>
      </w:pPr>
      <w:r w:rsidRPr="00527D0A">
        <w:rPr>
          <w:rFonts w:ascii="Jameel Noori Nastaleeq" w:eastAsia="Calibri" w:hAnsi="Jameel Noori Nastaleeq" w:cs="Jameel Noori Nastaleeq" w:hint="cs"/>
          <w:b/>
          <w:bCs/>
          <w:sz w:val="36"/>
          <w:szCs w:val="36"/>
          <w:rtl/>
          <w:lang w:bidi="ur-PK"/>
        </w:rPr>
        <w:t>حمد وثنا کے بعد!</w:t>
      </w:r>
    </w:p>
    <w:p w:rsidR="003D1C72" w:rsidRPr="00527D0A" w:rsidRDefault="003D1C72" w:rsidP="00527D0A">
      <w:pPr>
        <w:spacing w:before="0" w:after="160" w:line="259" w:lineRule="auto"/>
        <w:ind w:left="-385" w:right="426" w:firstLine="0"/>
        <w:jc w:val="lowKashida"/>
        <w:rPr>
          <w:rFonts w:ascii="Jameel Noori Nastaleeq" w:eastAsia="Calibri" w:hAnsi="Jameel Noori Nastaleeq" w:cs="Jameel Noori Nastaleeq" w:hint="cs"/>
          <w:sz w:val="36"/>
          <w:szCs w:val="36"/>
          <w:rtl/>
          <w:lang w:bidi="ur-PK"/>
        </w:rPr>
      </w:pPr>
      <w:r w:rsidRPr="00527D0A">
        <w:rPr>
          <w:rFonts w:ascii="Jameel Noori Nastaleeq" w:eastAsia="Calibri" w:hAnsi="Jameel Noori Nastaleeq" w:cs="Jameel Noori Nastaleeq" w:hint="cs"/>
          <w:sz w:val="36"/>
          <w:szCs w:val="36"/>
          <w:rtl/>
          <w:lang w:bidi="ur-PK"/>
        </w:rPr>
        <w:t>سب سے بہترین بات اللہ کی کتاب ہے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سب سے بہترین طریقہ محمد صلی اللہ علیہ وسلم کا طریقہ ہے اور سب سے بدتیرن چیز (دین میں) ایجاد کردہ بدعتیں ہیں اور ہر بدعت گمراہی ہے۔</w:t>
      </w:r>
    </w:p>
    <w:p w:rsidR="003D1C72" w:rsidRPr="00527D0A" w:rsidRDefault="003D1C72" w:rsidP="00527D0A">
      <w:pPr>
        <w:spacing w:before="0" w:after="160" w:line="259" w:lineRule="auto"/>
        <w:ind w:left="-385" w:right="426" w:firstLine="0"/>
        <w:jc w:val="lowKashida"/>
        <w:rPr>
          <w:rFonts w:ascii="Jameel Noori Nastaleeq" w:eastAsia="Calibri" w:hAnsi="Jameel Noori Nastaleeq" w:cs="Jameel Noori Nastaleeq" w:hint="cs"/>
          <w:sz w:val="36"/>
          <w:szCs w:val="36"/>
          <w:rtl/>
          <w:lang w:bidi="ur-PK"/>
        </w:rPr>
      </w:pPr>
      <w:r w:rsidRPr="00527D0A">
        <w:rPr>
          <w:rFonts w:ascii="Jameel Noori Nastaleeq" w:eastAsia="Calibri" w:hAnsi="Jameel Noori Nastaleeq" w:cs="Jameel Noori Nastaleeq" w:hint="cs"/>
          <w:sz w:val="36"/>
          <w:szCs w:val="36"/>
          <w:rtl/>
          <w:lang w:bidi="ur-PK"/>
        </w:rPr>
        <w:t xml:space="preserve">رحمن کے بندو! سیرت نبوی ایک  ایسا چشمہ ہے  جو خشک نہیں ہوتا  اور اس میں بے شمار فوائد اور بے انتہا عبرتیں </w:t>
      </w:r>
      <w:r w:rsidR="009072FD" w:rsidRPr="00527D0A">
        <w:rPr>
          <w:rFonts w:ascii="Jameel Noori Nastaleeq" w:eastAsia="Calibri" w:hAnsi="Jameel Noori Nastaleeq" w:cs="Jameel Noori Nastaleeq" w:hint="cs"/>
          <w:sz w:val="36"/>
          <w:szCs w:val="36"/>
          <w:rtl/>
          <w:lang w:bidi="ur-PK"/>
        </w:rPr>
        <w:t xml:space="preserve">پوشیدہ </w:t>
      </w:r>
      <w:r w:rsidRPr="00527D0A">
        <w:rPr>
          <w:rFonts w:ascii="Jameel Noori Nastaleeq" w:eastAsia="Calibri" w:hAnsi="Jameel Noori Nastaleeq" w:cs="Jameel Noori Nastaleeq" w:hint="cs"/>
          <w:sz w:val="36"/>
          <w:szCs w:val="36"/>
          <w:rtl/>
          <w:lang w:bidi="ur-PK"/>
        </w:rPr>
        <w:t xml:space="preserve"> ہیں</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آپ کے سامنے سیرت نبوی کا ایک واقعہ پیش کیا جا رہا ہے۔</w:t>
      </w:r>
    </w:p>
    <w:p w:rsidR="003D1C72" w:rsidRPr="00527D0A" w:rsidRDefault="003D1C72" w:rsidP="00527D0A">
      <w:pPr>
        <w:spacing w:before="0" w:after="160" w:line="259" w:lineRule="auto"/>
        <w:ind w:left="-385" w:right="426" w:firstLine="0"/>
        <w:jc w:val="lowKashida"/>
        <w:rPr>
          <w:rFonts w:ascii="Jameel Noori Nastaleeq" w:eastAsia="Calibri" w:hAnsi="Jameel Noori Nastaleeq" w:cs="Jameel Noori Nastaleeq"/>
          <w:sz w:val="36"/>
          <w:szCs w:val="36"/>
          <w:rtl/>
          <w:lang w:bidi="ur-PK"/>
        </w:rPr>
      </w:pPr>
      <w:r w:rsidRPr="00527D0A">
        <w:rPr>
          <w:rFonts w:ascii="Jameel Noori Nastaleeq" w:eastAsia="Calibri" w:hAnsi="Jameel Noori Nastaleeq" w:cs="Jameel Noori Nastaleeq"/>
          <w:sz w:val="36"/>
          <w:szCs w:val="36"/>
          <w:rtl/>
          <w:lang w:bidi="ur-PK"/>
        </w:rPr>
        <w:lastRenderedPageBreak/>
        <w:t>ابوقتادہ انصار</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 سے روا</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ت</w:t>
      </w:r>
      <w:r w:rsidRPr="00527D0A">
        <w:rPr>
          <w:rFonts w:ascii="Jameel Noori Nastaleeq" w:eastAsia="Calibri" w:hAnsi="Jameel Noori Nastaleeq" w:cs="Jameel Noori Nastaleeq"/>
          <w:sz w:val="36"/>
          <w:szCs w:val="36"/>
          <w:rtl/>
          <w:lang w:bidi="ur-PK"/>
        </w:rPr>
        <w:t xml:space="preserve"> ہے کہ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حضرت امامہ</w:t>
      </w:r>
      <w:r w:rsidRPr="00527D0A">
        <w:rPr>
          <w:rFonts w:ascii="MS Mincho" w:eastAsia="MS Mincho" w:hAnsi="MS Mincho" w:cs="MS Mincho" w:hint="eastAsia"/>
          <w:sz w:val="36"/>
          <w:szCs w:val="36"/>
          <w:rtl/>
          <w:lang w:bidi="ur-PK"/>
        </w:rPr>
        <w:t>‬</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sz w:val="36"/>
          <w:szCs w:val="36"/>
          <w:rtl/>
          <w:lang w:bidi="ur-PK"/>
        </w:rPr>
        <w:t xml:space="preserve"> </w:t>
      </w:r>
      <w:r w:rsidR="009072FD" w:rsidRPr="00527D0A">
        <w:rPr>
          <w:rFonts w:ascii="Jameel Noori Nastaleeq" w:eastAsia="Calibri" w:hAnsi="Jameel Noori Nastaleeq" w:cs="Jameel Noori Nastaleeq" w:hint="cs"/>
          <w:sz w:val="36"/>
          <w:szCs w:val="36"/>
          <w:rtl/>
          <w:lang w:bidi="ur-PK"/>
        </w:rPr>
        <w:t xml:space="preserve"> کو </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اٹھائے</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ہوئے</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نماز</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پڑھ</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لی</w:t>
      </w:r>
      <w:r w:rsidRPr="00527D0A">
        <w:rPr>
          <w:rFonts w:ascii="Jameel Noori Nastaleeq" w:eastAsia="Calibri" w:hAnsi="Jameel Noori Nastaleeq" w:cs="Jameel Noori Nastaleeq" w:hint="eastAsia"/>
          <w:sz w:val="36"/>
          <w:szCs w:val="36"/>
          <w:rtl/>
          <w:lang w:bidi="ur-PK"/>
        </w:rPr>
        <w:t>تے</w:t>
      </w:r>
      <w:r w:rsidRPr="00527D0A">
        <w:rPr>
          <w:rFonts w:ascii="Jameel Noori Nastaleeq" w:eastAsia="Calibri" w:hAnsi="Jameel Noori Nastaleeq" w:cs="Jameel Noori Nastaleeq"/>
          <w:sz w:val="36"/>
          <w:szCs w:val="36"/>
          <w:rtl/>
          <w:lang w:bidi="ur-PK"/>
        </w:rPr>
        <w:t xml:space="preserve"> تھے جو آپ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لخت جگر حضرت ز</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نب</w:t>
      </w:r>
      <w:r w:rsidRPr="00527D0A">
        <w:rPr>
          <w:rFonts w:ascii="MS Mincho" w:eastAsia="MS Mincho" w:hAnsi="MS Mincho" w:cs="MS Mincho" w:hint="eastAsia"/>
          <w:sz w:val="36"/>
          <w:szCs w:val="36"/>
          <w:rtl/>
          <w:lang w:bidi="ur-PK"/>
        </w:rPr>
        <w:t>‬</w:t>
      </w:r>
      <w:r w:rsidRPr="00527D0A">
        <w:rPr>
          <w:rFonts w:ascii="Jameel Noori Nastaleeq" w:eastAsia="Calibri" w:hAnsi="Jameel Noori Nastaleeq" w:cs="Jameel Noori Nastaleeq"/>
          <w:sz w:val="36"/>
          <w:szCs w:val="36"/>
          <w:rtl/>
          <w:lang w:bidi="ur-PK"/>
        </w:rPr>
        <w:t xml:space="preserve"> ؓ ا</w:t>
      </w:r>
      <w:r w:rsidRPr="00527D0A">
        <w:rPr>
          <w:rFonts w:ascii="MS Mincho" w:eastAsia="MS Mincho" w:hAnsi="MS Mincho" w:cs="MS Mincho" w:hint="eastAsia"/>
          <w:sz w:val="36"/>
          <w:szCs w:val="36"/>
          <w:rtl/>
          <w:lang w:bidi="ur-PK"/>
        </w:rPr>
        <w:t>‬</w:t>
      </w:r>
      <w:r w:rsidRPr="00527D0A">
        <w:rPr>
          <w:rFonts w:ascii="Jameel Noori Nastaleeq" w:eastAsia="Calibri" w:hAnsi="Jameel Noori Nastaleeq" w:cs="Jameel Noori Nastaleeq" w:hint="cs"/>
          <w:sz w:val="36"/>
          <w:szCs w:val="36"/>
          <w:rtl/>
          <w:lang w:bidi="ur-PK"/>
        </w:rPr>
        <w:t>ور</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حضرت</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ابوالعاص</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بن</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ربی</w:t>
      </w:r>
      <w:r w:rsidRPr="00527D0A">
        <w:rPr>
          <w:rFonts w:ascii="Jameel Noori Nastaleeq" w:eastAsia="Calibri" w:hAnsi="Jameel Noori Nastaleeq" w:cs="Jameel Noori Nastaleeq" w:hint="eastAsia"/>
          <w:sz w:val="36"/>
          <w:szCs w:val="36"/>
          <w:rtl/>
          <w:lang w:bidi="ur-PK"/>
        </w:rPr>
        <w:t>عہ</w:t>
      </w:r>
      <w:r w:rsidRPr="00527D0A">
        <w:rPr>
          <w:rFonts w:ascii="Jameel Noori Nastaleeq" w:eastAsia="Calibri" w:hAnsi="Jameel Noori Nastaleeq" w:cs="Jameel Noori Nastaleeq"/>
          <w:sz w:val="36"/>
          <w:szCs w:val="36"/>
          <w:rtl/>
          <w:lang w:bidi="ur-PK"/>
        </w:rPr>
        <w:t xml:space="preserve"> بن عبد شمسس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ب</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ٹ</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تھ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جب آپ سجدہ کرتے تو اسے اتار د</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تے</w:t>
      </w:r>
      <w:r w:rsidRPr="00527D0A">
        <w:rPr>
          <w:rFonts w:ascii="Jameel Noori Nastaleeq" w:eastAsia="Calibri" w:hAnsi="Jameel Noori Nastaleeq" w:cs="Jameel Noori Nastaleeq"/>
          <w:sz w:val="36"/>
          <w:szCs w:val="36"/>
          <w:rtl/>
          <w:lang w:bidi="ur-PK"/>
        </w:rPr>
        <w:t xml:space="preserve"> اور جب کھڑے ہوتے تو اسے اٹھا ل</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تے</w:t>
      </w:r>
      <w:r w:rsidRPr="00527D0A">
        <w:rPr>
          <w:rFonts w:ascii="Jameel Noori Nastaleeq" w:eastAsia="Calibri" w:hAnsi="Jameel Noori Nastaleeq" w:cs="Jameel Noori Nastaleeq"/>
          <w:sz w:val="36"/>
          <w:szCs w:val="36"/>
          <w:rtl/>
          <w:lang w:bidi="ur-PK"/>
        </w:rPr>
        <w:t>۔</w:t>
      </w:r>
      <w:r w:rsidRPr="00527D0A">
        <w:rPr>
          <w:rFonts w:ascii="Jameel Noori Nastaleeq" w:eastAsia="Calibri" w:hAnsi="Jameel Noori Nastaleeq" w:cs="Jameel Noori Nastaleeq" w:hint="cs"/>
          <w:sz w:val="36"/>
          <w:szCs w:val="36"/>
          <w:rtl/>
          <w:lang w:bidi="ur-PK"/>
        </w:rPr>
        <w:t xml:space="preserve"> اسے بخاری ومسلم نے روایت کیا ہے۔ اس کی مزید تفصیل ابوداود کی روایت میں آئی ہے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چنانچہ </w:t>
      </w:r>
      <w:r w:rsidR="004F708F" w:rsidRPr="00527D0A">
        <w:rPr>
          <w:rFonts w:ascii="Jameel Noori Nastaleeq" w:eastAsia="Calibri" w:hAnsi="Jameel Noori Nastaleeq" w:cs="Jameel Noori Nastaleeq"/>
          <w:sz w:val="36"/>
          <w:szCs w:val="36"/>
          <w:rtl/>
          <w:lang w:bidi="ur-PK"/>
        </w:rPr>
        <w:t>ابوقتاد</w:t>
      </w:r>
      <w:r w:rsidR="004F708F" w:rsidRPr="00527D0A">
        <w:rPr>
          <w:rFonts w:ascii="Jameel Noori Nastaleeq" w:eastAsia="Calibri" w:hAnsi="Jameel Noori Nastaleeq" w:cs="Jameel Noori Nastaleeq" w:hint="cs"/>
          <w:sz w:val="36"/>
          <w:szCs w:val="36"/>
          <w:rtl/>
          <w:lang w:bidi="ur-PK"/>
        </w:rPr>
        <w:t xml:space="preserve">ہ </w:t>
      </w:r>
      <w:r w:rsidRPr="00527D0A">
        <w:rPr>
          <w:rFonts w:ascii="Jameel Noori Nastaleeq" w:eastAsia="Calibri" w:hAnsi="Jameel Noori Nastaleeq" w:cs="Jameel Noori Nastaleeq"/>
          <w:sz w:val="36"/>
          <w:szCs w:val="36"/>
          <w:rtl/>
          <w:lang w:bidi="ur-PK"/>
        </w:rPr>
        <w:t>سے مرو</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ہے، وہ کہتے ہ</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ں</w:t>
      </w:r>
      <w:r w:rsidRPr="00527D0A">
        <w:rPr>
          <w:rFonts w:ascii="Jameel Noori Nastaleeq" w:eastAsia="Calibri" w:hAnsi="Jameel Noori Nastaleeq" w:cs="Jameel Noori Nastaleeq"/>
          <w:sz w:val="36"/>
          <w:szCs w:val="36"/>
          <w:rtl/>
          <w:lang w:bidi="ur-PK"/>
        </w:rPr>
        <w:t xml:space="preserve"> کہ ا</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ک</w:t>
      </w:r>
      <w:r w:rsidRPr="00527D0A">
        <w:rPr>
          <w:rFonts w:ascii="Jameel Noori Nastaleeq" w:eastAsia="Calibri" w:hAnsi="Jameel Noori Nastaleeq" w:cs="Jameel Noori Nastaleeq"/>
          <w:sz w:val="36"/>
          <w:szCs w:val="36"/>
          <w:rtl/>
          <w:lang w:bidi="ur-PK"/>
        </w:rPr>
        <w:t xml:space="preserve"> بار ہم نماز کے ل</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ے</w:t>
      </w:r>
      <w:r w:rsidRPr="00527D0A">
        <w:rPr>
          <w:rFonts w:ascii="Jameel Noori Nastaleeq" w:eastAsia="Calibri" w:hAnsi="Jameel Noori Nastaleeq" w:cs="Jameel Noori Nastaleeq"/>
          <w:sz w:val="36"/>
          <w:szCs w:val="36"/>
          <w:rtl/>
          <w:lang w:bidi="ur-PK"/>
        </w:rPr>
        <w:t xml:space="preserve">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کا انتظار کر رہے تھے، نماز ظہر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تھ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عصر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اور س</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دنا</w:t>
      </w:r>
      <w:r w:rsidRPr="00527D0A">
        <w:rPr>
          <w:rFonts w:ascii="Jameel Noori Nastaleeq" w:eastAsia="Calibri" w:hAnsi="Jameel Noori Nastaleeq" w:cs="Jameel Noori Nastaleeq"/>
          <w:sz w:val="36"/>
          <w:szCs w:val="36"/>
          <w:rtl/>
          <w:lang w:bidi="ur-PK"/>
        </w:rPr>
        <w:t xml:space="preserve"> بلال ؓ نے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کو نماز کے ل</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ے</w:t>
      </w:r>
      <w:r w:rsidRPr="00527D0A">
        <w:rPr>
          <w:rFonts w:ascii="Jameel Noori Nastaleeq" w:eastAsia="Calibri" w:hAnsi="Jameel Noori Nastaleeq" w:cs="Jameel Noori Nastaleeq"/>
          <w:sz w:val="36"/>
          <w:szCs w:val="36"/>
          <w:rtl/>
          <w:lang w:bidi="ur-PK"/>
        </w:rPr>
        <w:t xml:space="preserve"> بلا</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جب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تشر</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ف</w:t>
      </w:r>
      <w:r w:rsidRPr="00527D0A">
        <w:rPr>
          <w:rFonts w:ascii="Jameel Noori Nastaleeq" w:eastAsia="Calibri" w:hAnsi="Jameel Noori Nastaleeq" w:cs="Jameel Noori Nastaleeq"/>
          <w:sz w:val="36"/>
          <w:szCs w:val="36"/>
          <w:rtl/>
          <w:lang w:bidi="ur-PK"/>
        </w:rPr>
        <w:t xml:space="preserve"> لائے تو امامہ بنت اب</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العاص </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عن</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صاحبزاد</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(س</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دہ</w:t>
      </w:r>
      <w:r w:rsidRPr="00527D0A">
        <w:rPr>
          <w:rFonts w:ascii="Jameel Noori Nastaleeq" w:eastAsia="Calibri" w:hAnsi="Jameel Noori Nastaleeq" w:cs="Jameel Noori Nastaleeq"/>
          <w:sz w:val="36"/>
          <w:szCs w:val="36"/>
          <w:rtl/>
          <w:lang w:bidi="ur-PK"/>
        </w:rPr>
        <w:t xml:space="preserve"> ز</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نب</w:t>
      </w:r>
      <w:r w:rsidRPr="00527D0A">
        <w:rPr>
          <w:rFonts w:ascii="Jameel Noori Nastaleeq" w:eastAsia="Calibri" w:hAnsi="Jameel Noori Nastaleeq" w:cs="Jameel Noori Nastaleeq"/>
          <w:sz w:val="36"/>
          <w:szCs w:val="36"/>
          <w:rtl/>
          <w:lang w:bidi="ur-PK"/>
        </w:rPr>
        <w:t xml:space="preserve"> ؓ)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ب</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ٹ</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گردن پر تھ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چنانچہ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اپنے مصلے پر کھڑے ہوئے اور ہم بھ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کے 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چھے</w:t>
      </w:r>
      <w:r w:rsidRPr="00527D0A">
        <w:rPr>
          <w:rFonts w:ascii="Jameel Noori Nastaleeq" w:eastAsia="Calibri" w:hAnsi="Jameel Noori Nastaleeq" w:cs="Jameel Noori Nastaleeq"/>
          <w:sz w:val="36"/>
          <w:szCs w:val="36"/>
          <w:rtl/>
          <w:lang w:bidi="ur-PK"/>
        </w:rPr>
        <w:t xml:space="preserve"> کھڑے ہو گئے جب کہ وہ بچ</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اپن</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اس</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جگہ پر تھ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عن</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گردن پر)۔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نے تکب</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ر</w:t>
      </w:r>
      <w:r w:rsidRPr="00527D0A">
        <w:rPr>
          <w:rFonts w:ascii="Jameel Noori Nastaleeq" w:eastAsia="Calibri" w:hAnsi="Jameel Noori Nastaleeq" w:cs="Jameel Noori Nastaleeq"/>
          <w:sz w:val="36"/>
          <w:szCs w:val="36"/>
          <w:rtl/>
          <w:lang w:bidi="ur-PK"/>
        </w:rPr>
        <w:t xml:space="preserve"> کہ</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تو ہم نے بھ</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تکب</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ر</w:t>
      </w:r>
      <w:r w:rsidRPr="00527D0A">
        <w:rPr>
          <w:rFonts w:ascii="Jameel Noori Nastaleeq" w:eastAsia="Calibri" w:hAnsi="Jameel Noori Nastaleeq" w:cs="Jameel Noori Nastaleeq"/>
          <w:sz w:val="36"/>
          <w:szCs w:val="36"/>
          <w:rtl/>
          <w:lang w:bidi="ur-PK"/>
        </w:rPr>
        <w:t xml:space="preserve"> کہ</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حت</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کہ جب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نے رکوع کرنا چاہا تو اسے پکڑ کر بٹھا د</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پھر رکوع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اور سجدہ ک</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جب آپ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اپنے سجدے سے فارغ ہوئے اور کھڑے ہوئے تو اسے پھر گردن (کندھے) پر بٹھا ل</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ا</w:t>
      </w:r>
      <w:r w:rsidRPr="00527D0A">
        <w:rPr>
          <w:rFonts w:ascii="Jameel Noori Nastaleeq" w:eastAsia="Calibri" w:hAnsi="Jameel Noori Nastaleeq" w:cs="Jameel Noori Nastaleeq"/>
          <w:sz w:val="36"/>
          <w:szCs w:val="36"/>
          <w:rtl/>
          <w:lang w:bidi="ur-PK"/>
        </w:rPr>
        <w:t xml:space="preserve">۔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sz w:val="36"/>
          <w:szCs w:val="36"/>
          <w:rtl/>
          <w:lang w:bidi="ur-PK"/>
        </w:rPr>
        <w:t xml:space="preserve"> ہر رکعت م</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ں</w:t>
      </w:r>
      <w:r w:rsidRPr="00527D0A">
        <w:rPr>
          <w:rFonts w:ascii="Jameel Noori Nastaleeq" w:eastAsia="Calibri" w:hAnsi="Jameel Noori Nastaleeq" w:cs="Jameel Noori Nastaleeq"/>
          <w:sz w:val="36"/>
          <w:szCs w:val="36"/>
          <w:rtl/>
          <w:lang w:bidi="ur-PK"/>
        </w:rPr>
        <w:t xml:space="preserve"> ا</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hint="eastAsia"/>
          <w:sz w:val="36"/>
          <w:szCs w:val="36"/>
          <w:rtl/>
          <w:lang w:bidi="ur-PK"/>
        </w:rPr>
        <w:t>سے</w:t>
      </w:r>
      <w:r w:rsidRPr="00527D0A">
        <w:rPr>
          <w:rFonts w:ascii="Jameel Noori Nastaleeq" w:eastAsia="Calibri" w:hAnsi="Jameel Noori Nastaleeq" w:cs="Jameel Noori Nastaleeq"/>
          <w:sz w:val="36"/>
          <w:szCs w:val="36"/>
          <w:rtl/>
          <w:lang w:bidi="ur-PK"/>
        </w:rPr>
        <w:t xml:space="preserve"> ہ</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کرتے رہے، حت</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کہ اپن</w:t>
      </w:r>
      <w:r w:rsidRPr="00527D0A">
        <w:rPr>
          <w:rFonts w:ascii="Jameel Noori Nastaleeq" w:eastAsia="Calibri" w:hAnsi="Jameel Noori Nastaleeq" w:cs="Jameel Noori Nastaleeq" w:hint="cs"/>
          <w:sz w:val="36"/>
          <w:szCs w:val="36"/>
          <w:rtl/>
          <w:lang w:bidi="ur-PK"/>
        </w:rPr>
        <w:t>ی</w:t>
      </w:r>
      <w:r w:rsidRPr="00527D0A">
        <w:rPr>
          <w:rFonts w:ascii="Jameel Noori Nastaleeq" w:eastAsia="Calibri" w:hAnsi="Jameel Noori Nastaleeq" w:cs="Jameel Noori Nastaleeq"/>
          <w:sz w:val="36"/>
          <w:szCs w:val="36"/>
          <w:rtl/>
          <w:lang w:bidi="ur-PK"/>
        </w:rPr>
        <w:t xml:space="preserve"> نماز سے فارغ ہو گئے۔</w:t>
      </w:r>
    </w:p>
    <w:p w:rsidR="004F708F" w:rsidRPr="00527D0A" w:rsidRDefault="004F708F" w:rsidP="00527D0A">
      <w:pPr>
        <w:spacing w:before="0" w:after="160" w:line="259" w:lineRule="auto"/>
        <w:ind w:left="-385" w:right="426" w:firstLine="0"/>
        <w:jc w:val="lowKashida"/>
        <w:rPr>
          <w:rFonts w:ascii="Jameel Noori Nastaleeq" w:eastAsia="Calibri" w:hAnsi="Jameel Noori Nastaleeq" w:cs="Jameel Noori Nastaleeq" w:hint="cs"/>
          <w:sz w:val="36"/>
          <w:szCs w:val="36"/>
          <w:rtl/>
          <w:lang w:bidi="ur-PK"/>
        </w:rPr>
      </w:pPr>
      <w:r w:rsidRPr="00527D0A">
        <w:rPr>
          <w:rFonts w:ascii="Jameel Noori Nastaleeq" w:eastAsia="Calibri" w:hAnsi="Jameel Noori Nastaleeq" w:cs="Jameel Noori Nastaleeq" w:hint="cs"/>
          <w:sz w:val="36"/>
          <w:szCs w:val="36"/>
          <w:rtl/>
          <w:lang w:bidi="ur-PK"/>
        </w:rPr>
        <w:t xml:space="preserve">آئیے سیرت نبوی کے اس واقعہ پر غور وفکر کرتے ہیں: </w:t>
      </w:r>
    </w:p>
    <w:p w:rsidR="004F708F" w:rsidRPr="00527D0A" w:rsidRDefault="004F708F" w:rsidP="00527D0A">
      <w:pPr>
        <w:spacing w:before="0" w:after="160" w:line="259" w:lineRule="auto"/>
        <w:ind w:left="-385" w:right="426" w:firstLine="0"/>
        <w:jc w:val="lowKashida"/>
        <w:rPr>
          <w:rFonts w:ascii="Jameel Noori Nastaleeq" w:eastAsia="Calibri" w:hAnsi="Jameel Noori Nastaleeq" w:cs="Jameel Noori Nastaleeq" w:hint="cs"/>
          <w:sz w:val="36"/>
          <w:szCs w:val="36"/>
          <w:rtl/>
          <w:lang w:bidi="ur-PK"/>
        </w:rPr>
      </w:pPr>
      <w:r w:rsidRPr="00527D0A">
        <w:rPr>
          <w:rFonts w:ascii="Jameel Noori Nastaleeq" w:eastAsia="Calibri" w:hAnsi="Jameel Noori Nastaleeq" w:cs="Jameel Noori Nastaleeq" w:hint="cs"/>
          <w:sz w:val="36"/>
          <w:szCs w:val="36"/>
          <w:rtl/>
          <w:lang w:bidi="ur-PK"/>
        </w:rPr>
        <w:t xml:space="preserve">اس واقعہ سے یہ واضح ہوتا ہے کہ رسول اللہ </w:t>
      </w:r>
      <w:r w:rsidRPr="00527D0A">
        <w:rPr>
          <w:rFonts w:ascii="Jameel Noori Nastaleeq" w:eastAsia="Calibri" w:hAnsi="Jameel Noori Nastaleeq" w:cs="Jameel Noori Nastaleeq" w:hint="cs"/>
          <w:sz w:val="36"/>
          <w:szCs w:val="36"/>
          <w:rtl/>
          <w:lang w:bidi="ur-PK"/>
        </w:rPr>
        <w:t>ﷺ</w:t>
      </w:r>
      <w:r w:rsidRPr="00527D0A">
        <w:rPr>
          <w:rFonts w:ascii="Jameel Noori Nastaleeq" w:eastAsia="Calibri" w:hAnsi="Jameel Noori Nastaleeq" w:cs="Jameel Noori Nastaleeq" w:hint="cs"/>
          <w:sz w:val="36"/>
          <w:szCs w:val="36"/>
          <w:rtl/>
          <w:lang w:bidi="ur-PK"/>
        </w:rPr>
        <w:t xml:space="preserve"> سادگی سے زندگی گزارتے تھے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اپنے گھر سے نماز کے لیے نکلتے ہیں</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مسجد جاتے ہیں جہاں لوگوں کا مجمع ہوتا ہے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اور اپنے شانوں پر چھوٹی سی بچی جو آپ کی نواسی تھی</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کو اٹھائے ہوتے ہیں</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یہ منظر پر تکلف تعظیم وتوقیر اور مصنوعی رعب وہیبت سے انتہائی درجہ دور تھا</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یہ انسانی زندگی کی سادگی اور انسانی جذبات کے تئیں فوری رد عمل کو بیان کرتا ہے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اس سادگی کے باوجود آپ کی ہیبت اور رعب ودبدبہ میں کوئی کمی نہیں آئی۔</w:t>
      </w:r>
    </w:p>
    <w:p w:rsidR="004F708F" w:rsidRPr="00527D0A" w:rsidRDefault="004F708F" w:rsidP="00527D0A">
      <w:pPr>
        <w:spacing w:before="0" w:after="160" w:line="259" w:lineRule="auto"/>
        <w:ind w:left="-385" w:right="426" w:firstLine="0"/>
        <w:jc w:val="lowKashida"/>
        <w:rPr>
          <w:rFonts w:ascii="Jameel Noori Nastaleeq" w:eastAsia="Calibri" w:hAnsi="Jameel Noori Nastaleeq" w:cs="Jameel Noori Nastaleeq" w:hint="cs"/>
          <w:sz w:val="36"/>
          <w:szCs w:val="36"/>
          <w:rtl/>
          <w:lang w:bidi="ur-PK"/>
        </w:rPr>
      </w:pPr>
      <w:r w:rsidRPr="00527D0A">
        <w:rPr>
          <w:rFonts w:ascii="Jameel Noori Nastaleeq" w:eastAsia="Calibri" w:hAnsi="Jameel Noori Nastaleeq" w:cs="Jameel Noori Nastaleeq" w:hint="cs"/>
          <w:sz w:val="36"/>
          <w:szCs w:val="36"/>
          <w:rtl/>
          <w:lang w:bidi="ur-PK"/>
        </w:rPr>
        <w:t>رحمن کے بندو! اس بچی کا یہ منظر کہ وہ شانہ نبوی صلی اللہ علیہ وسلم پر سوار تھی</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گویا کہ وہ اپنے ننھے منھے ہاتھوں سے آپ کا سر پکڑ کر آپ سے چمٹی ہوئی تھی</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یہ منظر بتاتا ہے کہ اس سے پہلے خانہ نبوی کے اندر کا منظر بھی ایسا ہی تھا کہ آپ اپنے گھر کے اندر اس بچی سے لاڈ پیار کرر ہے تھے</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اور جب آپ نماز کے لیے نکلنا چاہے تو و ہ آپ کے ساتھ کھیل کود میں حد درجہ مگن تھی</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اس لیے آپ نہ اسے چھوڑ کر باہر نکلے اور نہ اسے رونے دیا</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بلکہ اسے اپنے کندھے پر اٹھایا اور ایسا منظر پیش کرتے ہوئے نکلے جس سے پدرانہ جذبات اور نبوی رحمت کی منہ بولتی تصویر سامنے آرہی تھی۔</w:t>
      </w:r>
    </w:p>
    <w:p w:rsidR="004F708F" w:rsidRPr="00527D0A" w:rsidRDefault="004F708F" w:rsidP="00527D0A">
      <w:pPr>
        <w:spacing w:before="0" w:after="160" w:line="259" w:lineRule="auto"/>
        <w:ind w:left="-385" w:right="426" w:firstLine="0"/>
        <w:jc w:val="lowKashida"/>
        <w:rPr>
          <w:rFonts w:ascii="Jameel Noori Nastaleeq" w:eastAsia="Calibri" w:hAnsi="Jameel Noori Nastaleeq" w:cs="Jameel Noori Nastaleeq"/>
          <w:sz w:val="36"/>
          <w:szCs w:val="36"/>
          <w:rtl/>
          <w:lang w:bidi="ur-PK"/>
        </w:rPr>
      </w:pPr>
      <w:r w:rsidRPr="00527D0A">
        <w:rPr>
          <w:rFonts w:ascii="Jameel Noori Nastaleeq" w:eastAsia="Calibri" w:hAnsi="Jameel Noori Nastaleeq" w:cs="Jameel Noori Nastaleeq" w:hint="cs"/>
          <w:sz w:val="36"/>
          <w:szCs w:val="36"/>
          <w:rtl/>
          <w:lang w:bidi="ur-PK"/>
        </w:rPr>
        <w:t>غور کرنے کی بات یہ بھی ہے کہ جس (نبی ) نے نماز کی حالت میں اپنی نواسی کو شانے پر اٹھائے رکھا</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سجدہ میں جاتے تو اسے نیچے اتارتے اور کھڑے ہوتے تو اسے اٹھا لیتے </w:t>
      </w:r>
      <w:r w:rsidR="009072FD" w:rsidRPr="00527D0A">
        <w:rPr>
          <w:rFonts w:ascii="Jameel Noori Nastaleeq" w:eastAsia="Calibri" w:hAnsi="Jameel Noori Nastaleeq" w:cs="Jameel Noori Nastaleeq" w:hint="cs"/>
          <w:sz w:val="36"/>
          <w:szCs w:val="36"/>
          <w:rtl/>
          <w:lang w:bidi="ur-PK"/>
        </w:rPr>
        <w:t>،</w:t>
      </w:r>
      <w:r w:rsidRPr="00527D0A">
        <w:rPr>
          <w:rFonts w:ascii="Jameel Noori Nastaleeq" w:eastAsia="Calibri" w:hAnsi="Jameel Noori Nastaleeq" w:cs="Jameel Noori Nastaleeq" w:hint="cs"/>
          <w:sz w:val="36"/>
          <w:szCs w:val="36"/>
          <w:rtl/>
          <w:lang w:bidi="ur-PK"/>
        </w:rPr>
        <w:t xml:space="preserve"> اسی نبی کا یہ فرمان بھی ہے: "میری آنکھوں کی ٹھنڈک نماز میں ہے" ۔ اس سے شریعت میں آسانی کا ایک پہلو نمایاں ہوتا ہے۔</w:t>
      </w:r>
    </w:p>
    <w:p w:rsidR="004F708F" w:rsidRPr="00527D0A" w:rsidRDefault="004F708F" w:rsidP="00527D0A">
      <w:pPr>
        <w:spacing w:before="0" w:after="160" w:line="259" w:lineRule="auto"/>
        <w:ind w:left="-385" w:right="426" w:firstLine="0"/>
        <w:jc w:val="lowKashida"/>
        <w:rPr>
          <w:rFonts w:ascii="Jameel Noori Nastaleeq" w:eastAsia="Calibri" w:hAnsi="Jameel Noori Nastaleeq" w:cs="Jameel Noori Nastaleeq"/>
          <w:sz w:val="36"/>
          <w:szCs w:val="36"/>
          <w:rtl/>
          <w:lang w:bidi="ur-PK"/>
        </w:rPr>
      </w:pPr>
      <w:r w:rsidRPr="00527D0A">
        <w:rPr>
          <w:rFonts w:ascii="Jameel Noori Nastaleeq" w:eastAsia="Calibri" w:hAnsi="Jameel Noori Nastaleeq" w:cs="Jameel Noori Nastaleeq" w:hint="cs"/>
          <w:sz w:val="36"/>
          <w:szCs w:val="36"/>
          <w:rtl/>
          <w:lang w:bidi="ur-PK"/>
        </w:rPr>
        <w:t xml:space="preserve">اللہ تعالی مجھے اور آپ کو قرآن وسنت کی برکت سے بہرہ ور فرمائے، ان میں جو آیت اور حکمت کی  بات آئی ہے، </w:t>
      </w:r>
      <w:r w:rsidR="009072FD" w:rsidRPr="00527D0A">
        <w:rPr>
          <w:rFonts w:ascii="Jameel Noori Nastaleeq" w:eastAsia="Calibri" w:hAnsi="Jameel Noori Nastaleeq" w:cs="Jameel Noori Nastaleeq" w:hint="cs"/>
          <w:sz w:val="36"/>
          <w:szCs w:val="36"/>
          <w:rtl/>
          <w:lang w:bidi="ur-PK"/>
        </w:rPr>
        <w:t xml:space="preserve">اس </w:t>
      </w:r>
      <w:r w:rsidRPr="00527D0A">
        <w:rPr>
          <w:rFonts w:ascii="Jameel Noori Nastaleeq" w:eastAsia="Calibri" w:hAnsi="Jameel Noori Nastaleeq" w:cs="Jameel Noori Nastaleeq" w:hint="cs"/>
          <w:sz w:val="36"/>
          <w:szCs w:val="36"/>
          <w:rtl/>
          <w:lang w:bidi="ur-PK"/>
        </w:rPr>
        <w:t xml:space="preserve"> سے ہمیں فائدہ پہنچائے، آپ اللہ سے مغفرت طلب کریں، یقینا وہ خوب معاف کرنے والا ہے۔</w:t>
      </w:r>
    </w:p>
    <w:p w:rsidR="001F2948" w:rsidRPr="00527D0A" w:rsidRDefault="001F2948" w:rsidP="00527D0A">
      <w:pPr>
        <w:ind w:left="-385" w:right="426" w:hanging="90"/>
        <w:jc w:val="lowKashida"/>
        <w:outlineLvl w:val="0"/>
        <w:rPr>
          <w:rFonts w:ascii="Jameel Noori Nastaleeq" w:eastAsia="Calibri" w:hAnsi="Jameel Noori Nastaleeq" w:cs="Jameel Noori Nastaleeq"/>
          <w:b/>
          <w:bCs/>
          <w:sz w:val="36"/>
          <w:szCs w:val="36"/>
          <w:rtl/>
          <w:lang w:bidi="ur-PK"/>
        </w:rPr>
      </w:pPr>
      <w:r w:rsidRPr="00527D0A">
        <w:rPr>
          <w:rFonts w:ascii="Jameel Noori Nastaleeq" w:eastAsia="Calibri" w:hAnsi="Jameel Noori Nastaleeq" w:cs="Jameel Noori Nastaleeq" w:hint="cs"/>
          <w:b/>
          <w:bCs/>
          <w:sz w:val="36"/>
          <w:szCs w:val="36"/>
          <w:rtl/>
          <w:lang w:bidi="ur-PK"/>
        </w:rPr>
        <w:t xml:space="preserve">دوسرا خطبہ: </w:t>
      </w:r>
    </w:p>
    <w:p w:rsidR="004F7057" w:rsidRPr="00527D0A" w:rsidRDefault="009B2F41" w:rsidP="00527D0A">
      <w:pPr>
        <w:spacing w:before="0" w:after="160" w:line="259" w:lineRule="auto"/>
        <w:ind w:left="-385" w:right="426" w:firstLine="0"/>
        <w:contextualSpacing/>
        <w:jc w:val="lowKashida"/>
        <w:rPr>
          <w:rFonts w:ascii="Traditional Arabic" w:eastAsia="Calibri" w:hAnsi="Traditional Arabic" w:cs="Traditional Arabic"/>
          <w:b/>
          <w:bCs/>
          <w:sz w:val="36"/>
          <w:szCs w:val="36"/>
          <w:rtl/>
        </w:rPr>
      </w:pPr>
      <w:r w:rsidRPr="00527D0A">
        <w:rPr>
          <w:rFonts w:ascii="Traditional Arabic" w:eastAsia="Calibri" w:hAnsi="Traditional Arabic" w:cs="Traditional Arabic"/>
          <w:b/>
          <w:bCs/>
          <w:sz w:val="36"/>
          <w:szCs w:val="36"/>
          <w:rtl/>
        </w:rPr>
        <w:t xml:space="preserve">الحمد لله </w:t>
      </w:r>
      <w:r w:rsidR="004F708F" w:rsidRPr="00527D0A">
        <w:rPr>
          <w:rFonts w:ascii="Traditional Arabic" w:eastAsia="Calibri" w:hAnsi="Traditional Arabic" w:cs="Traditional Arabic" w:hint="cs"/>
          <w:b/>
          <w:bCs/>
          <w:sz w:val="36"/>
          <w:szCs w:val="36"/>
          <w:rtl/>
        </w:rPr>
        <w:t>...</w:t>
      </w:r>
    </w:p>
    <w:p w:rsidR="00E26512" w:rsidRPr="00527D0A" w:rsidRDefault="00EE2FB1" w:rsidP="00527D0A">
      <w:pPr>
        <w:spacing w:before="0" w:after="160" w:line="259" w:lineRule="auto"/>
        <w:ind w:left="-385" w:right="426" w:firstLine="0"/>
        <w:contextualSpacing/>
        <w:jc w:val="lowKashida"/>
        <w:rPr>
          <w:rFonts w:ascii="Jameel Noori Nastaleeq" w:hAnsi="Jameel Noori Nastaleeq" w:cs="Jameel Noori Nastaleeq"/>
          <w:sz w:val="36"/>
          <w:szCs w:val="36"/>
          <w:rtl/>
          <w:lang w:bidi="ur-PK"/>
        </w:rPr>
      </w:pPr>
      <w:r w:rsidRPr="00527D0A">
        <w:rPr>
          <w:rFonts w:ascii="Jameel Noori Nastaleeq" w:hAnsi="Jameel Noori Nastaleeq" w:cs="Jameel Noori Nastaleeq" w:hint="cs"/>
          <w:sz w:val="36"/>
          <w:szCs w:val="36"/>
          <w:rtl/>
          <w:lang w:bidi="ur-PK"/>
        </w:rPr>
        <w:t xml:space="preserve">حمد وصلاۃ کے بعد: </w:t>
      </w:r>
    </w:p>
    <w:p w:rsidR="00B94183" w:rsidRPr="00527D0A" w:rsidRDefault="004F708F" w:rsidP="00527D0A">
      <w:pPr>
        <w:spacing w:before="0" w:after="160" w:line="259" w:lineRule="auto"/>
        <w:ind w:left="-385" w:right="426" w:firstLine="0"/>
        <w:contextualSpacing/>
        <w:jc w:val="lowKashida"/>
        <w:rPr>
          <w:rFonts w:ascii="Jameel Noori Nastaleeq" w:hAnsi="Jameel Noori Nastaleeq" w:cs="Jameel Noori Nastaleeq" w:hint="cs"/>
          <w:sz w:val="36"/>
          <w:szCs w:val="36"/>
          <w:rtl/>
          <w:lang w:bidi="ur-PK"/>
        </w:rPr>
      </w:pPr>
      <w:r w:rsidRPr="00527D0A">
        <w:rPr>
          <w:rFonts w:ascii="Jameel Noori Nastaleeq" w:hAnsi="Jameel Noori Nastaleeq" w:cs="Jameel Noori Nastaleeq" w:hint="cs"/>
          <w:sz w:val="36"/>
          <w:szCs w:val="36"/>
          <w:rtl/>
          <w:lang w:bidi="ur-PK"/>
        </w:rPr>
        <w:t>اس چھوٹی سی بچی کے ساتھ یہ شفقت ورحمت</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نیکی اور حسن سلوک کا ایک کشادہ دائرہ ہے جس میں اس کی والدہ زینب بنت رسول اللہ صلی اللہ علیہ وسلم بھی شامل ہیں جن</w:t>
      </w:r>
      <w:r w:rsidR="009072FD" w:rsidRPr="00527D0A">
        <w:rPr>
          <w:rFonts w:ascii="Jameel Noori Nastaleeq" w:hAnsi="Jameel Noori Nastaleeq" w:cs="Jameel Noori Nastaleeq" w:hint="cs"/>
          <w:sz w:val="36"/>
          <w:szCs w:val="36"/>
          <w:rtl/>
          <w:lang w:bidi="ur-PK"/>
        </w:rPr>
        <w:t xml:space="preserve"> کو </w:t>
      </w:r>
      <w:r w:rsidRPr="00527D0A">
        <w:rPr>
          <w:rFonts w:ascii="Jameel Noori Nastaleeq" w:hAnsi="Jameel Noori Nastaleeq" w:cs="Jameel Noori Nastaleeq" w:hint="cs"/>
          <w:sz w:val="36"/>
          <w:szCs w:val="36"/>
          <w:rtl/>
          <w:lang w:bidi="ur-PK"/>
        </w:rPr>
        <w:t xml:space="preserve"> دوہری خوشی حاصل ہوئی کہ   ان کی صاحبزادی کو رسول اللہ صلی اللہ علیہ وسلم کے نزدیک یہ مقام حاصل ہوا۔</w:t>
      </w:r>
    </w:p>
    <w:p w:rsidR="004F708F" w:rsidRPr="00527D0A" w:rsidRDefault="004F708F" w:rsidP="00527D0A">
      <w:pPr>
        <w:spacing w:before="0" w:after="160" w:line="259" w:lineRule="auto"/>
        <w:ind w:left="-385" w:right="426" w:firstLine="0"/>
        <w:contextualSpacing/>
        <w:jc w:val="lowKashida"/>
        <w:rPr>
          <w:rFonts w:ascii="Jameel Noori Nastaleeq" w:hAnsi="Jameel Noori Nastaleeq" w:cs="Jameel Noori Nastaleeq"/>
          <w:sz w:val="36"/>
          <w:szCs w:val="36"/>
          <w:rtl/>
          <w:lang w:bidi="ur-PK"/>
        </w:rPr>
      </w:pPr>
      <w:r w:rsidRPr="00527D0A">
        <w:rPr>
          <w:rFonts w:ascii="Jameel Noori Nastaleeq" w:hAnsi="Jameel Noori Nastaleeq" w:cs="Jameel Noori Nastaleeq" w:hint="cs"/>
          <w:sz w:val="36"/>
          <w:szCs w:val="36"/>
          <w:rtl/>
          <w:lang w:bidi="ur-PK"/>
        </w:rPr>
        <w:t>بیٹیوں کے ساتھ حسن سلوک کرنے کے فوائد وثمرات ان کے بیٹیوں اور بیٹیوں کو بھی پہنچتے ہیں</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اس  کا دائرہ  وسیع ہوتا جاتا  اوراس کے فوائد بڑھتے جاتے ہیں۔</w:t>
      </w:r>
    </w:p>
    <w:p w:rsidR="004F708F" w:rsidRPr="00527D0A" w:rsidRDefault="004F708F" w:rsidP="00527D0A">
      <w:pPr>
        <w:spacing w:before="0" w:after="160" w:line="259" w:lineRule="auto"/>
        <w:ind w:left="-385" w:right="426" w:firstLine="0"/>
        <w:contextualSpacing/>
        <w:jc w:val="lowKashida"/>
        <w:rPr>
          <w:rFonts w:ascii="Jameel Noori Nastaleeq" w:hAnsi="Jameel Noori Nastaleeq" w:cs="Jameel Noori Nastaleeq" w:hint="cs"/>
          <w:sz w:val="36"/>
          <w:szCs w:val="36"/>
          <w:rtl/>
          <w:lang w:bidi="ur-PK"/>
        </w:rPr>
      </w:pPr>
      <w:r w:rsidRPr="00527D0A">
        <w:rPr>
          <w:rFonts w:ascii="Jameel Noori Nastaleeq" w:hAnsi="Jameel Noori Nastaleeq" w:cs="Jameel Noori Nastaleeq" w:hint="cs"/>
          <w:sz w:val="36"/>
          <w:szCs w:val="36"/>
          <w:rtl/>
          <w:lang w:bidi="ur-PK"/>
        </w:rPr>
        <w:t>نبی صلی اللہ علیہ وسلم کے اس منظر پر جس میں آپ صلی اللہ علیہ وسلم اپنے کندھے پر ایک بچی کو اٹھائے ہوئے باہر نکلتے ہیں</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غور کرنے کا ایک پہلو یہ بھی ہے کہ : اس سے لڑکی کی دوہری تعظیم ظاہر ہوتی ہے</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کیوں کہ وہ لڑکی آپ کی صاحبزادی کی بیٹی تھی۔ آپ  اسے اپنے کندھے پر اٹھائے ہوئے نمازیوں کے پاس تشریف لائے تاکہ لڑکیوں کی عزت وتکریم سے متعلق ایک عملی درس پیش کر سکیں اور دلوں میں جاہلیت کے   جو باقی ماندہ اثرات رہ گئے تھے</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ان کا خاتمہ کر سکیں</w:t>
      </w:r>
      <w:r w:rsidR="009072FD" w:rsidRPr="00527D0A">
        <w:rPr>
          <w:rFonts w:ascii="Jameel Noori Nastaleeq" w:hAnsi="Jameel Noori Nastaleeq" w:cs="Jameel Noori Nastaleeq" w:hint="cs"/>
          <w:sz w:val="36"/>
          <w:szCs w:val="36"/>
          <w:rtl/>
          <w:lang w:bidi="ur-PK"/>
        </w:rPr>
        <w:t>، وہ جاہلیت جس میں لوگ بیٹ</w:t>
      </w:r>
      <w:r w:rsidRPr="00527D0A">
        <w:rPr>
          <w:rFonts w:ascii="Jameel Noori Nastaleeq" w:hAnsi="Jameel Noori Nastaleeq" w:cs="Jameel Noori Nastaleeq" w:hint="cs"/>
          <w:sz w:val="36"/>
          <w:szCs w:val="36"/>
          <w:rtl/>
          <w:lang w:bidi="ur-PK"/>
        </w:rPr>
        <w:t>وں کی طرف یک طرفہ میلان رکھتے اور بیٹیوں کو حقیر جانا کرتے تھے:</w:t>
      </w:r>
    </w:p>
    <w:p w:rsidR="0091070B" w:rsidRPr="00527D0A" w:rsidRDefault="0091070B" w:rsidP="00527D0A">
      <w:pPr>
        <w:spacing w:before="0" w:after="160" w:line="259" w:lineRule="auto"/>
        <w:ind w:left="-385" w:right="426" w:firstLine="0"/>
        <w:contextualSpacing/>
        <w:jc w:val="lowKashida"/>
        <w:rPr>
          <w:rFonts w:ascii="Calibri" w:eastAsia="Calibri" w:hAnsi="Calibri" w:cs="ATraditional Arabic"/>
          <w:sz w:val="32"/>
          <w:szCs w:val="36"/>
          <w:rtl/>
        </w:rPr>
      </w:pP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وَإِذَا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بُشِّرَ</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أَحَدُهُمْ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بِالْأُنْثَى</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ظَلَّ</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وَجْهُهُ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مُسْوَدًّا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وَهُوَ</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كَظِيمٌ</w:t>
      </w:r>
      <w:r w:rsidRPr="00527D0A">
        <w:rPr>
          <w:rFonts w:ascii="Calibri" w:eastAsia="Calibri" w:hAnsi="Calibri" w:cs="ATraditional Arabic"/>
          <w:sz w:val="32"/>
          <w:szCs w:val="36"/>
          <w:rtl/>
        </w:rPr>
        <w:t xml:space="preserve"> * </w:t>
      </w:r>
      <w:r w:rsidRPr="00527D0A">
        <w:rPr>
          <w:rFonts w:ascii="Calibri" w:eastAsia="Calibri" w:hAnsi="Calibri" w:cs="ATraditional Arabic" w:hint="cs"/>
          <w:sz w:val="32"/>
          <w:szCs w:val="36"/>
          <w:rtl/>
        </w:rPr>
        <w:t>يَتَوَارَى</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مِنَ</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الْقَوْمِ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مِنْ</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سُوءِ</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مَا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بُشِّرَ</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بِهِ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أَيُمْسِكُهُ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عَلَى</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هُونٍ</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أَمْ</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يَدُسُّهُ</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فِي</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التُّرَابِ</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أَلَا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سَاءَ</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مَا</w:t>
      </w:r>
      <w:r w:rsidRPr="00527D0A">
        <w:rPr>
          <w:rFonts w:ascii="Calibri" w:eastAsia="Calibri" w:hAnsi="Calibri" w:cs="ATraditional Arabic"/>
          <w:sz w:val="32"/>
          <w:szCs w:val="36"/>
          <w:rtl/>
        </w:rPr>
        <w:t xml:space="preserve"> </w:t>
      </w:r>
      <w:r w:rsidRPr="00527D0A">
        <w:rPr>
          <w:rFonts w:ascii="Calibri" w:eastAsia="Calibri" w:hAnsi="Calibri" w:cs="ATraditional Arabic" w:hint="cs"/>
          <w:sz w:val="32"/>
          <w:szCs w:val="36"/>
          <w:rtl/>
        </w:rPr>
        <w:t>يَحْكُمُونَ</w:t>
      </w:r>
      <w:r w:rsidRPr="00527D0A">
        <w:rPr>
          <w:rFonts w:ascii="Calibri" w:eastAsia="Calibri" w:hAnsi="Calibri" w:cs="ATraditional Arabic"/>
          <w:sz w:val="32"/>
          <w:szCs w:val="36"/>
          <w:rtl/>
        </w:rPr>
        <w:t xml:space="preserve"> ﴾ [</w:t>
      </w:r>
      <w:r w:rsidRPr="00527D0A">
        <w:rPr>
          <w:rFonts w:ascii="Calibri" w:eastAsia="Calibri" w:hAnsi="Calibri" w:cs="ATraditional Arabic" w:hint="cs"/>
          <w:sz w:val="32"/>
          <w:szCs w:val="36"/>
          <w:rtl/>
        </w:rPr>
        <w:t>النحل</w:t>
      </w:r>
      <w:r w:rsidRPr="00527D0A">
        <w:rPr>
          <w:rFonts w:ascii="Calibri" w:eastAsia="Calibri" w:hAnsi="Calibri" w:cs="ATraditional Arabic"/>
          <w:sz w:val="32"/>
          <w:szCs w:val="36"/>
          <w:rtl/>
        </w:rPr>
        <w:t>: 58</w:t>
      </w:r>
      <w:r w:rsidRPr="00527D0A">
        <w:rPr>
          <w:rFonts w:ascii="Calibri" w:eastAsia="Calibri" w:hAnsi="Calibri" w:cs="ATraditional Arabic" w:hint="cs"/>
          <w:sz w:val="32"/>
          <w:szCs w:val="36"/>
          <w:rtl/>
        </w:rPr>
        <w:t>،</w:t>
      </w:r>
      <w:r w:rsidRPr="00527D0A">
        <w:rPr>
          <w:rFonts w:ascii="Calibri" w:eastAsia="Calibri" w:hAnsi="Calibri" w:cs="ATraditional Arabic"/>
          <w:sz w:val="32"/>
          <w:szCs w:val="36"/>
          <w:rtl/>
        </w:rPr>
        <w:t xml:space="preserve"> 59].</w:t>
      </w:r>
    </w:p>
    <w:p w:rsidR="004F708F" w:rsidRPr="00527D0A" w:rsidRDefault="004F708F" w:rsidP="00527D0A">
      <w:pPr>
        <w:spacing w:before="0" w:after="160" w:line="259" w:lineRule="auto"/>
        <w:ind w:left="-385" w:right="426" w:firstLine="0"/>
        <w:contextualSpacing/>
        <w:jc w:val="lowKashida"/>
        <w:rPr>
          <w:rFonts w:ascii="Jameel Noori Nastaleeq" w:hAnsi="Jameel Noori Nastaleeq" w:cs="Jameel Noori Nastaleeq"/>
          <w:sz w:val="36"/>
          <w:szCs w:val="36"/>
          <w:rtl/>
          <w:lang w:bidi="ur-PK"/>
        </w:rPr>
      </w:pPr>
      <w:r w:rsidRPr="00527D0A">
        <w:rPr>
          <w:rFonts w:ascii="Jameel Noori Nastaleeq" w:hAnsi="Jameel Noori Nastaleeq" w:cs="Jameel Noori Nastaleeq" w:hint="cs"/>
          <w:sz w:val="36"/>
          <w:szCs w:val="36"/>
          <w:rtl/>
          <w:lang w:bidi="ur-PK"/>
        </w:rPr>
        <w:t xml:space="preserve">ترجمہ: </w:t>
      </w:r>
      <w:r w:rsidR="0091070B" w:rsidRPr="00527D0A">
        <w:rPr>
          <w:rFonts w:ascii="Jameel Noori Nastaleeq" w:hAnsi="Jameel Noori Nastaleeq" w:cs="Jameel Noori Nastaleeq" w:hint="cs"/>
          <w:sz w:val="36"/>
          <w:szCs w:val="36"/>
          <w:rtl/>
          <w:lang w:bidi="ur-PK"/>
        </w:rPr>
        <w:t xml:space="preserve">ان میں </w:t>
      </w:r>
      <w:r w:rsidR="009072FD" w:rsidRPr="00527D0A">
        <w:rPr>
          <w:rFonts w:ascii="Jameel Noori Nastaleeq" w:hAnsi="Jameel Noori Nastaleeq" w:cs="Jameel Noori Nastaleeq" w:hint="cs"/>
          <w:sz w:val="36"/>
          <w:szCs w:val="36"/>
          <w:rtl/>
          <w:lang w:bidi="ur-PK"/>
        </w:rPr>
        <w:t xml:space="preserve">سے </w:t>
      </w:r>
      <w:r w:rsidR="0091070B" w:rsidRPr="00527D0A">
        <w:rPr>
          <w:rFonts w:ascii="Jameel Noori Nastaleeq" w:hAnsi="Jameel Noori Nastaleeq" w:cs="Jameel Noori Nastaleeq" w:hint="cs"/>
          <w:sz w:val="36"/>
          <w:szCs w:val="36"/>
          <w:rtl/>
          <w:lang w:bidi="ur-PK"/>
        </w:rPr>
        <w:t>جب کسی کو لڑکی ہونے کی خبر دی جائے تو اس کا چہرہ سیاہ ہوجاتا ہے</w:t>
      </w:r>
      <w:r w:rsidR="009072FD" w:rsidRPr="00527D0A">
        <w:rPr>
          <w:rFonts w:ascii="Jameel Noori Nastaleeq" w:hAnsi="Jameel Noori Nastaleeq" w:cs="Jameel Noori Nastaleeq" w:hint="cs"/>
          <w:sz w:val="36"/>
          <w:szCs w:val="36"/>
          <w:rtl/>
          <w:lang w:bidi="ur-PK"/>
        </w:rPr>
        <w:t>،</w:t>
      </w:r>
      <w:r w:rsidR="0091070B" w:rsidRPr="00527D0A">
        <w:rPr>
          <w:rFonts w:ascii="Jameel Noori Nastaleeq" w:hAnsi="Jameel Noori Nastaleeq" w:cs="Jameel Noori Nastaleeq" w:hint="cs"/>
          <w:sz w:val="36"/>
          <w:szCs w:val="36"/>
          <w:rtl/>
          <w:lang w:bidi="ur-PK"/>
        </w:rPr>
        <w:t xml:space="preserve"> اور دل ہی دل میں گھٹنے لگتا ہے</w:t>
      </w:r>
      <w:r w:rsidR="009072FD" w:rsidRPr="00527D0A">
        <w:rPr>
          <w:rFonts w:ascii="Jameel Noori Nastaleeq" w:hAnsi="Jameel Noori Nastaleeq" w:cs="Jameel Noori Nastaleeq" w:hint="cs"/>
          <w:sz w:val="36"/>
          <w:szCs w:val="36"/>
          <w:rtl/>
          <w:lang w:bidi="ur-PK"/>
        </w:rPr>
        <w:t>،</w:t>
      </w:r>
      <w:r w:rsidR="0091070B" w:rsidRPr="00527D0A">
        <w:rPr>
          <w:rFonts w:ascii="Jameel Noori Nastaleeq" w:hAnsi="Jameel Noori Nastaleeq" w:cs="Jameel Noori Nastaleeq" w:hint="cs"/>
          <w:sz w:val="36"/>
          <w:szCs w:val="36"/>
          <w:rtl/>
          <w:lang w:bidi="ur-PK"/>
        </w:rPr>
        <w:t xml:space="preserve"> اس بری خبر کی وجہ سے لوگوں سے چھپا چھپا پھرتا ہے </w:t>
      </w:r>
      <w:r w:rsidR="009072FD" w:rsidRPr="00527D0A">
        <w:rPr>
          <w:rFonts w:ascii="Jameel Noori Nastaleeq" w:hAnsi="Jameel Noori Nastaleeq" w:cs="Jameel Noori Nastaleeq" w:hint="cs"/>
          <w:sz w:val="36"/>
          <w:szCs w:val="36"/>
          <w:rtl/>
          <w:lang w:bidi="ur-PK"/>
        </w:rPr>
        <w:t>،</w:t>
      </w:r>
      <w:r w:rsidR="0091070B" w:rsidRPr="00527D0A">
        <w:rPr>
          <w:rFonts w:ascii="Jameel Noori Nastaleeq" w:hAnsi="Jameel Noori Nastaleeq" w:cs="Jameel Noori Nastaleeq" w:hint="cs"/>
          <w:sz w:val="36"/>
          <w:szCs w:val="36"/>
          <w:rtl/>
          <w:lang w:bidi="ur-PK"/>
        </w:rPr>
        <w:t xml:space="preserve"> سوچتا ہے کہ کیا اس کو ذلت کے ساتھ لیے ہوئے ہی رہے یا اسے مٹی میں دبا دے</w:t>
      </w:r>
      <w:r w:rsidR="009072FD" w:rsidRPr="00527D0A">
        <w:rPr>
          <w:rFonts w:ascii="Jameel Noori Nastaleeq" w:hAnsi="Jameel Noori Nastaleeq" w:cs="Jameel Noori Nastaleeq" w:hint="cs"/>
          <w:sz w:val="36"/>
          <w:szCs w:val="36"/>
          <w:rtl/>
          <w:lang w:bidi="ur-PK"/>
        </w:rPr>
        <w:t>،</w:t>
      </w:r>
      <w:r w:rsidR="0091070B" w:rsidRPr="00527D0A">
        <w:rPr>
          <w:rFonts w:ascii="Jameel Noori Nastaleeq" w:hAnsi="Jameel Noori Nastaleeq" w:cs="Jameel Noori Nastaleeq" w:hint="cs"/>
          <w:sz w:val="36"/>
          <w:szCs w:val="36"/>
          <w:rtl/>
          <w:lang w:bidi="ur-PK"/>
        </w:rPr>
        <w:t xml:space="preserve"> آہ کیا ہی برے فیصلے کرتے ہیں۔</w:t>
      </w:r>
    </w:p>
    <w:p w:rsidR="0091070B" w:rsidRPr="00527D0A" w:rsidRDefault="0091070B" w:rsidP="00527D0A">
      <w:pPr>
        <w:spacing w:before="0" w:after="160" w:line="259" w:lineRule="auto"/>
        <w:ind w:left="-385" w:right="426" w:firstLine="0"/>
        <w:contextualSpacing/>
        <w:jc w:val="lowKashida"/>
        <w:rPr>
          <w:rFonts w:ascii="Jameel Noori Nastaleeq" w:hAnsi="Jameel Noori Nastaleeq" w:cs="Jameel Noori Nastaleeq" w:hint="cs"/>
          <w:sz w:val="36"/>
          <w:szCs w:val="36"/>
          <w:rtl/>
          <w:lang w:bidi="ur-PK"/>
        </w:rPr>
      </w:pPr>
      <w:r w:rsidRPr="00527D0A">
        <w:rPr>
          <w:rFonts w:ascii="Jameel Noori Nastaleeq" w:hAnsi="Jameel Noori Nastaleeq" w:cs="Jameel Noori Nastaleeq" w:hint="cs"/>
          <w:sz w:val="36"/>
          <w:szCs w:val="36"/>
          <w:rtl/>
          <w:lang w:bidi="ur-PK"/>
        </w:rPr>
        <w:t xml:space="preserve">کتنا فرق ہے اس شخص میں جو بیٹی کی ولادت کی خبر سن کر لوگوں میں منہ چھپائے </w:t>
      </w:r>
      <w:r w:rsidR="009072FD" w:rsidRPr="00527D0A">
        <w:rPr>
          <w:rFonts w:ascii="Jameel Noori Nastaleeq" w:hAnsi="Jameel Noori Nastaleeq" w:cs="Jameel Noori Nastaleeq" w:hint="cs"/>
          <w:sz w:val="36"/>
          <w:szCs w:val="36"/>
          <w:rtl/>
          <w:lang w:bidi="ur-PK"/>
        </w:rPr>
        <w:t xml:space="preserve">پھر تا </w:t>
      </w:r>
      <w:r w:rsidRPr="00527D0A">
        <w:rPr>
          <w:rFonts w:ascii="Jameel Noori Nastaleeq" w:hAnsi="Jameel Noori Nastaleeq" w:cs="Jameel Noori Nastaleeq" w:hint="cs"/>
          <w:sz w:val="36"/>
          <w:szCs w:val="36"/>
          <w:rtl/>
          <w:lang w:bidi="ur-PK"/>
        </w:rPr>
        <w:t xml:space="preserve"> ہے اور اس شخص میں جو اپنے کندھے پر نواسی کو اٹھائے ہوئے لوگوں کے پاس تشریف لاتا ہے۔</w:t>
      </w:r>
    </w:p>
    <w:p w:rsidR="009072FD" w:rsidRPr="009072FD" w:rsidRDefault="009072FD" w:rsidP="00527D0A">
      <w:pPr>
        <w:spacing w:before="0" w:after="0"/>
        <w:ind w:left="-385" w:right="426" w:firstLine="567"/>
        <w:jc w:val="center"/>
        <w:rPr>
          <w:rFonts w:ascii="Calibri" w:eastAsia="Calibri" w:hAnsi="Calibri" w:cs="ATraditional Arabic"/>
          <w:sz w:val="32"/>
          <w:szCs w:val="36"/>
          <w:rtl/>
        </w:rPr>
      </w:pPr>
      <w:r w:rsidRPr="009072FD">
        <w:rPr>
          <w:rFonts w:ascii="Calibri" w:eastAsia="Calibri" w:hAnsi="Calibri" w:cs="ATraditional Arabic" w:hint="cs"/>
          <w:sz w:val="32"/>
          <w:szCs w:val="36"/>
          <w:rtl/>
        </w:rPr>
        <w:t>يا</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من</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تُحب</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محمدًا</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وتريده</w:t>
      </w:r>
    </w:p>
    <w:p w:rsidR="009072FD" w:rsidRPr="009072FD" w:rsidRDefault="009072FD" w:rsidP="00527D0A">
      <w:pPr>
        <w:spacing w:before="0" w:after="0"/>
        <w:ind w:left="-385" w:right="426" w:firstLine="567"/>
        <w:jc w:val="center"/>
        <w:rPr>
          <w:rFonts w:ascii="Calibri" w:eastAsia="Calibri" w:hAnsi="Calibri" w:cs="ATraditional Arabic"/>
          <w:sz w:val="32"/>
          <w:szCs w:val="36"/>
          <w:rtl/>
        </w:rPr>
      </w:pPr>
      <w:r w:rsidRPr="009072FD">
        <w:rPr>
          <w:rFonts w:ascii="Calibri" w:eastAsia="Calibri" w:hAnsi="Calibri" w:cs="ATraditional Arabic" w:hint="cs"/>
          <w:sz w:val="32"/>
          <w:szCs w:val="36"/>
          <w:rtl/>
        </w:rPr>
        <w:t>لك</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شافعًا</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يوم</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الخلائقِ</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تحشرُ</w:t>
      </w:r>
    </w:p>
    <w:p w:rsidR="009072FD" w:rsidRPr="009072FD" w:rsidRDefault="009072FD" w:rsidP="00527D0A">
      <w:pPr>
        <w:spacing w:before="0" w:after="0"/>
        <w:ind w:left="-385" w:right="426" w:firstLine="567"/>
        <w:jc w:val="center"/>
        <w:rPr>
          <w:rFonts w:ascii="Calibri" w:eastAsia="Calibri" w:hAnsi="Calibri" w:cs="ATraditional Arabic"/>
          <w:sz w:val="32"/>
          <w:szCs w:val="36"/>
          <w:rtl/>
        </w:rPr>
      </w:pPr>
      <w:r w:rsidRPr="009072FD">
        <w:rPr>
          <w:rFonts w:ascii="Calibri" w:eastAsia="Calibri" w:hAnsi="Calibri" w:cs="ATraditional Arabic" w:hint="cs"/>
          <w:sz w:val="32"/>
          <w:szCs w:val="36"/>
          <w:rtl/>
        </w:rPr>
        <w:t>صلِّ</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عليه</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وآلِه</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فلربما</w:t>
      </w:r>
    </w:p>
    <w:p w:rsidR="009072FD" w:rsidRPr="009072FD" w:rsidRDefault="009072FD" w:rsidP="00527D0A">
      <w:pPr>
        <w:spacing w:before="0" w:after="0"/>
        <w:ind w:left="-385" w:right="426" w:firstLine="567"/>
        <w:jc w:val="center"/>
        <w:rPr>
          <w:rFonts w:ascii="Calibri" w:eastAsia="Calibri" w:hAnsi="Calibri" w:cs="ATraditional Arabic"/>
          <w:sz w:val="32"/>
          <w:szCs w:val="36"/>
          <w:rtl/>
        </w:rPr>
      </w:pPr>
      <w:r w:rsidRPr="009072FD">
        <w:rPr>
          <w:rFonts w:ascii="Calibri" w:eastAsia="Calibri" w:hAnsi="Calibri" w:cs="ATraditional Arabic" w:hint="cs"/>
          <w:sz w:val="32"/>
          <w:szCs w:val="36"/>
          <w:rtl/>
        </w:rPr>
        <w:t>تحظى</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بسُقيا</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من</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يديه</w:t>
      </w:r>
      <w:r w:rsidRPr="009072FD">
        <w:rPr>
          <w:rFonts w:ascii="Calibri" w:eastAsia="Calibri" w:hAnsi="Calibri" w:cs="ATraditional Arabic"/>
          <w:sz w:val="32"/>
          <w:szCs w:val="36"/>
          <w:rtl/>
        </w:rPr>
        <w:t xml:space="preserve"> </w:t>
      </w:r>
      <w:r w:rsidRPr="009072FD">
        <w:rPr>
          <w:rFonts w:ascii="Calibri" w:eastAsia="Calibri" w:hAnsi="Calibri" w:cs="ATraditional Arabic" w:hint="cs"/>
          <w:sz w:val="32"/>
          <w:szCs w:val="36"/>
          <w:rtl/>
        </w:rPr>
        <w:t>وتظفرُ</w:t>
      </w:r>
    </w:p>
    <w:p w:rsidR="0091070B" w:rsidRPr="00527D0A" w:rsidRDefault="0091070B" w:rsidP="00527D0A">
      <w:pPr>
        <w:spacing w:before="0" w:after="160" w:line="259" w:lineRule="auto"/>
        <w:ind w:left="-385" w:right="426" w:firstLine="0"/>
        <w:contextualSpacing/>
        <w:jc w:val="lowKashida"/>
        <w:rPr>
          <w:rFonts w:ascii="Jameel Noori Nastaleeq" w:hAnsi="Jameel Noori Nastaleeq" w:cs="Jameel Noori Nastaleeq"/>
          <w:sz w:val="36"/>
          <w:szCs w:val="36"/>
          <w:rtl/>
          <w:lang w:bidi="ur-PK"/>
        </w:rPr>
      </w:pPr>
      <w:r w:rsidRPr="00527D0A">
        <w:rPr>
          <w:rFonts w:ascii="Jameel Noori Nastaleeq" w:hAnsi="Jameel Noori Nastaleeq" w:cs="Jameel Noori Nastaleeq" w:hint="cs"/>
          <w:sz w:val="36"/>
          <w:szCs w:val="36"/>
          <w:rtl/>
          <w:lang w:bidi="ur-PK"/>
        </w:rPr>
        <w:t>ترجمہ: اے وہ شخص جو محمد سے محبت رکھتا  اور قیامت کے دن میدا ن محشر میں آپ کی سفارش سے فیض یاب ہونا چاہتا ہے۔ آپ پر درود وسلام بھیجو</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ممکن ہے کہ تجھے آپ کے دست مبارک سے آب کوثر کا جام نصیب ہوجائے</w:t>
      </w:r>
      <w:r w:rsidR="009072FD" w:rsidRPr="00527D0A">
        <w:rPr>
          <w:rFonts w:ascii="Jameel Noori Nastaleeq" w:hAnsi="Jameel Noori Nastaleeq" w:cs="Jameel Noori Nastaleeq" w:hint="cs"/>
          <w:sz w:val="36"/>
          <w:szCs w:val="36"/>
          <w:rtl/>
          <w:lang w:bidi="ur-PK"/>
        </w:rPr>
        <w:t>،</w:t>
      </w:r>
      <w:r w:rsidRPr="00527D0A">
        <w:rPr>
          <w:rFonts w:ascii="Jameel Noori Nastaleeq" w:hAnsi="Jameel Noori Nastaleeq" w:cs="Jameel Noori Nastaleeq" w:hint="cs"/>
          <w:sz w:val="36"/>
          <w:szCs w:val="36"/>
          <w:rtl/>
          <w:lang w:bidi="ur-PK"/>
        </w:rPr>
        <w:t xml:space="preserve"> اور تو کامیاب وکامران ہوجائے۔</w:t>
      </w:r>
    </w:p>
    <w:p w:rsidR="00D6188B" w:rsidRPr="00527D0A" w:rsidRDefault="00044B57" w:rsidP="00527D0A">
      <w:pPr>
        <w:spacing w:before="0" w:after="160" w:line="259" w:lineRule="auto"/>
        <w:ind w:left="-385" w:right="426" w:firstLine="0"/>
        <w:contextualSpacing/>
        <w:jc w:val="center"/>
        <w:rPr>
          <w:rFonts w:ascii="Jameel Noori Nastaleeq" w:eastAsia="Calibri" w:hAnsi="Jameel Noori Nastaleeq" w:cs="Jameel Noori Nastaleeq"/>
          <w:sz w:val="36"/>
          <w:szCs w:val="36"/>
          <w:rtl/>
          <w:lang w:bidi="ur-PK"/>
        </w:rPr>
      </w:pPr>
      <w:r w:rsidRPr="00527D0A">
        <w:rPr>
          <w:rFonts w:ascii="Jameel Noori Nastaleeq" w:eastAsia="Calibri" w:hAnsi="Jameel Noori Nastaleeq" w:cs="Jameel Noori Nastaleeq" w:hint="cs"/>
          <w:sz w:val="36"/>
          <w:szCs w:val="36"/>
          <w:rtl/>
          <w:lang w:bidi="ur-PK"/>
        </w:rPr>
        <w:t xml:space="preserve">صلى اللہ علیہ وسلم </w:t>
      </w:r>
    </w:p>
    <w:p w:rsidR="002943C2" w:rsidRPr="00527D0A" w:rsidRDefault="002943C2" w:rsidP="00527D0A">
      <w:pPr>
        <w:spacing w:before="0" w:after="160" w:line="259" w:lineRule="auto"/>
        <w:ind w:left="-385" w:right="426" w:firstLine="0"/>
        <w:jc w:val="center"/>
        <w:rPr>
          <w:rFonts w:ascii="Jameel Noori Nastaleeq" w:eastAsia="Calibri" w:hAnsi="Jameel Noori Nastaleeq" w:cs="Jameel Noori Nastaleeq"/>
          <w:b/>
          <w:bCs/>
          <w:sz w:val="32"/>
          <w:szCs w:val="32"/>
          <w:rtl/>
          <w:lang w:bidi="ur-PK"/>
        </w:rPr>
      </w:pPr>
      <w:r w:rsidRPr="00527D0A">
        <w:rPr>
          <w:rFonts w:ascii="Jameel Noori Nastaleeq" w:eastAsia="Calibri" w:hAnsi="Jameel Noori Nastaleeq" w:cs="Jameel Noori Nastaleeq"/>
          <w:b/>
          <w:bCs/>
          <w:sz w:val="32"/>
          <w:szCs w:val="32"/>
          <w:rtl/>
          <w:lang w:bidi="ur-PK"/>
        </w:rPr>
        <w:t>از قلم:</w:t>
      </w:r>
    </w:p>
    <w:p w:rsidR="002943C2" w:rsidRPr="00527D0A" w:rsidRDefault="00BB5884" w:rsidP="00527D0A">
      <w:pPr>
        <w:spacing w:before="0" w:after="160" w:line="259" w:lineRule="auto"/>
        <w:ind w:left="-385" w:right="426" w:firstLine="0"/>
        <w:jc w:val="center"/>
        <w:rPr>
          <w:rFonts w:ascii="Jameel Noori Nastaleeq" w:eastAsia="Calibri" w:hAnsi="Jameel Noori Nastaleeq" w:cs="Jameel Noori Nastaleeq"/>
          <w:sz w:val="32"/>
          <w:szCs w:val="32"/>
          <w:rtl/>
          <w:lang w:bidi="ur-PK"/>
        </w:rPr>
      </w:pPr>
      <w:r w:rsidRPr="00527D0A">
        <w:rPr>
          <w:rFonts w:ascii="Jameel Noori Nastaleeq" w:eastAsia="Calibri" w:hAnsi="Jameel Noori Nastaleeq" w:cs="Jameel Noori Nastaleeq" w:hint="cs"/>
          <w:sz w:val="32"/>
          <w:szCs w:val="32"/>
          <w:rtl/>
          <w:lang w:bidi="ur-PK"/>
        </w:rPr>
        <w:t>فضیلۃ الشیخ حسام بن عبد العزیز الجبرین</w:t>
      </w:r>
    </w:p>
    <w:p w:rsidR="002943C2" w:rsidRPr="00527D0A" w:rsidRDefault="002943C2" w:rsidP="00527D0A">
      <w:pPr>
        <w:spacing w:before="0" w:after="160" w:line="259" w:lineRule="auto"/>
        <w:ind w:left="-385" w:right="426" w:firstLine="720"/>
        <w:jc w:val="center"/>
        <w:rPr>
          <w:rFonts w:ascii="Jameel Noori Nastaleeq" w:eastAsia="Calibri" w:hAnsi="Jameel Noori Nastaleeq" w:cs="Jameel Noori Nastaleeq"/>
          <w:b/>
          <w:bCs/>
          <w:sz w:val="32"/>
          <w:szCs w:val="32"/>
          <w:rtl/>
          <w:lang w:bidi="ur-PK"/>
        </w:rPr>
      </w:pPr>
      <w:r w:rsidRPr="00527D0A">
        <w:rPr>
          <w:rFonts w:ascii="Jameel Noori Nastaleeq" w:eastAsia="Calibri" w:hAnsi="Jameel Noori Nastaleeq" w:cs="Jameel Noori Nastaleeq" w:hint="cs"/>
          <w:b/>
          <w:bCs/>
          <w:sz w:val="32"/>
          <w:szCs w:val="32"/>
          <w:rtl/>
          <w:lang w:bidi="ur-PK"/>
        </w:rPr>
        <w:t>مترجم</w:t>
      </w:r>
      <w:r w:rsidRPr="00527D0A">
        <w:rPr>
          <w:rFonts w:ascii="Jameel Noori Nastaleeq" w:eastAsia="Calibri" w:hAnsi="Jameel Noori Nastaleeq" w:cs="Jameel Noori Nastaleeq"/>
          <w:b/>
          <w:bCs/>
          <w:sz w:val="32"/>
          <w:szCs w:val="32"/>
          <w:rtl/>
          <w:lang w:bidi="ur-PK"/>
        </w:rPr>
        <w:t>:</w:t>
      </w:r>
    </w:p>
    <w:p w:rsidR="002943C2" w:rsidRPr="00527D0A" w:rsidRDefault="002943C2" w:rsidP="0076730B">
      <w:pPr>
        <w:spacing w:before="0" w:after="160" w:line="259" w:lineRule="auto"/>
        <w:ind w:left="-385" w:right="426" w:firstLine="630"/>
        <w:jc w:val="center"/>
        <w:rPr>
          <w:rFonts w:ascii="Traditional Arabic" w:eastAsia="Calibri" w:hAnsi="Traditional Arabic" w:cs="Traditional Arabic"/>
          <w:color w:val="0563C1"/>
          <w:sz w:val="32"/>
          <w:szCs w:val="32"/>
          <w:u w:val="single"/>
          <w:rtl/>
        </w:rPr>
      </w:pPr>
      <w:r w:rsidRPr="00527D0A">
        <w:rPr>
          <w:rFonts w:ascii="Jameel Noori Nastaleeq" w:eastAsia="Calibri" w:hAnsi="Jameel Noori Nastaleeq" w:cs="Jameel Noori Nastaleeq" w:hint="cs"/>
          <w:sz w:val="32"/>
          <w:szCs w:val="32"/>
          <w:rtl/>
          <w:lang w:bidi="ur-PK"/>
        </w:rPr>
        <w:t>سیف الرحمن تیمی</w:t>
      </w:r>
      <w:r w:rsidR="0076730B">
        <w:rPr>
          <w:rFonts w:ascii="Jameel Noori Nastaleeq" w:eastAsia="Calibri" w:hAnsi="Jameel Noori Nastaleeq" w:cs="Jameel Noori Nastaleeq" w:hint="cs"/>
          <w:sz w:val="32"/>
          <w:szCs w:val="32"/>
          <w:rtl/>
          <w:lang w:bidi="ur-PK"/>
        </w:rPr>
        <w:t xml:space="preserve"> (</w:t>
      </w:r>
      <w:hyperlink r:id="rId8" w:history="1">
        <w:r w:rsidRPr="00527D0A">
          <w:rPr>
            <w:rFonts w:ascii="Traditional Arabic" w:eastAsia="Calibri" w:hAnsi="Traditional Arabic" w:cs="Traditional Arabic"/>
            <w:color w:val="0563C1"/>
            <w:sz w:val="32"/>
            <w:szCs w:val="32"/>
            <w:u w:val="single"/>
          </w:rPr>
          <w:t>binhifzurrahman@gmail.com</w:t>
        </w:r>
      </w:hyperlink>
      <w:r w:rsidR="0076730B">
        <w:rPr>
          <w:rFonts w:ascii="Traditional Arabic" w:eastAsia="Calibri" w:hAnsi="Traditional Arabic" w:cs="Traditional Arabic" w:hint="cs"/>
          <w:color w:val="0563C1"/>
          <w:sz w:val="32"/>
          <w:szCs w:val="32"/>
          <w:u w:val="single"/>
          <w:rtl/>
        </w:rPr>
        <w:t>)</w:t>
      </w:r>
      <w:bookmarkStart w:id="0" w:name="_GoBack"/>
      <w:bookmarkEnd w:id="0"/>
    </w:p>
    <w:sectPr w:rsidR="002943C2" w:rsidRPr="00527D0A" w:rsidSect="00527D0A">
      <w:headerReference w:type="default" r:id="rId9"/>
      <w:footerReference w:type="default" r:id="rId10"/>
      <w:footnotePr>
        <w:numRestart w:val="eachPage"/>
      </w:footnotePr>
      <w:pgSz w:w="11906" w:h="16838"/>
      <w:pgMar w:top="1440" w:right="1800" w:bottom="1440" w:left="993"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81" w:rsidRDefault="00125481" w:rsidP="00F36D56">
      <w:pPr>
        <w:spacing w:before="0" w:after="0"/>
      </w:pPr>
      <w:r>
        <w:separator/>
      </w:r>
    </w:p>
  </w:endnote>
  <w:endnote w:type="continuationSeparator" w:id="0">
    <w:p w:rsidR="00125481" w:rsidRDefault="00125481"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125481">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81" w:rsidRDefault="00125481" w:rsidP="00F36D56">
      <w:pPr>
        <w:spacing w:before="0" w:after="0"/>
      </w:pPr>
      <w:r>
        <w:separator/>
      </w:r>
    </w:p>
  </w:footnote>
  <w:footnote w:type="continuationSeparator" w:id="0">
    <w:p w:rsidR="00125481" w:rsidRDefault="00125481" w:rsidP="00F36D5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2">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4">
    <w:nsid w:val="4A490888"/>
    <w:multiLevelType w:val="hybridMultilevel"/>
    <w:tmpl w:val="2362D118"/>
    <w:lvl w:ilvl="0" w:tplc="7794F56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8">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9">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0">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4">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0"/>
  </w:num>
  <w:num w:numId="10">
    <w:abstractNumId w:val="7"/>
  </w:num>
  <w:num w:numId="11">
    <w:abstractNumId w:val="12"/>
  </w:num>
  <w:num w:numId="12">
    <w:abstractNumId w:val="3"/>
  </w:num>
  <w:num w:numId="13">
    <w:abstractNumId w:val="11"/>
  </w:num>
  <w:num w:numId="14">
    <w:abstractNumId w:val="8"/>
  </w:num>
  <w:num w:numId="15">
    <w:abstractNumId w:val="0"/>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93E"/>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57"/>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41FE"/>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241"/>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39EA"/>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481"/>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6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274"/>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2C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5B99"/>
    <w:rsid w:val="0024677A"/>
    <w:rsid w:val="00246821"/>
    <w:rsid w:val="00250A54"/>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7C9"/>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2E7A"/>
    <w:rsid w:val="002940AA"/>
    <w:rsid w:val="002943C2"/>
    <w:rsid w:val="00296A82"/>
    <w:rsid w:val="002A2041"/>
    <w:rsid w:val="002A21AA"/>
    <w:rsid w:val="002A3E50"/>
    <w:rsid w:val="002A4313"/>
    <w:rsid w:val="002A44E7"/>
    <w:rsid w:val="002A47A2"/>
    <w:rsid w:val="002A549A"/>
    <w:rsid w:val="002A6D21"/>
    <w:rsid w:val="002B0B13"/>
    <w:rsid w:val="002B0DD8"/>
    <w:rsid w:val="002B1167"/>
    <w:rsid w:val="002B1EC2"/>
    <w:rsid w:val="002B207E"/>
    <w:rsid w:val="002B2176"/>
    <w:rsid w:val="002B3B86"/>
    <w:rsid w:val="002B4438"/>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05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215"/>
    <w:rsid w:val="003123A6"/>
    <w:rsid w:val="00312FBB"/>
    <w:rsid w:val="00313180"/>
    <w:rsid w:val="00313D15"/>
    <w:rsid w:val="00314ACA"/>
    <w:rsid w:val="003152B0"/>
    <w:rsid w:val="00315CF1"/>
    <w:rsid w:val="00316341"/>
    <w:rsid w:val="003170AB"/>
    <w:rsid w:val="00320049"/>
    <w:rsid w:val="0032043A"/>
    <w:rsid w:val="00320777"/>
    <w:rsid w:val="003209BE"/>
    <w:rsid w:val="003230EE"/>
    <w:rsid w:val="00323939"/>
    <w:rsid w:val="0032612C"/>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2775"/>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1C72"/>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73C"/>
    <w:rsid w:val="003F5BBE"/>
    <w:rsid w:val="003F7EED"/>
    <w:rsid w:val="00400120"/>
    <w:rsid w:val="00400B09"/>
    <w:rsid w:val="00401A72"/>
    <w:rsid w:val="00401D98"/>
    <w:rsid w:val="00401F4C"/>
    <w:rsid w:val="00401FE8"/>
    <w:rsid w:val="0040213D"/>
    <w:rsid w:val="00402426"/>
    <w:rsid w:val="00402C1A"/>
    <w:rsid w:val="00402C23"/>
    <w:rsid w:val="004043E0"/>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4633"/>
    <w:rsid w:val="004F661A"/>
    <w:rsid w:val="004F69D7"/>
    <w:rsid w:val="004F7057"/>
    <w:rsid w:val="004F708F"/>
    <w:rsid w:val="004F7AA2"/>
    <w:rsid w:val="00500523"/>
    <w:rsid w:val="00502223"/>
    <w:rsid w:val="00502812"/>
    <w:rsid w:val="00502D1F"/>
    <w:rsid w:val="00502FFC"/>
    <w:rsid w:val="00503165"/>
    <w:rsid w:val="0050343F"/>
    <w:rsid w:val="005041C1"/>
    <w:rsid w:val="00505B55"/>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27D0A"/>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933"/>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482"/>
    <w:rsid w:val="005B19C0"/>
    <w:rsid w:val="005B20CA"/>
    <w:rsid w:val="005B237E"/>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C740D"/>
    <w:rsid w:val="005C7EF3"/>
    <w:rsid w:val="005D0607"/>
    <w:rsid w:val="005D0C8F"/>
    <w:rsid w:val="005D122F"/>
    <w:rsid w:val="005D1693"/>
    <w:rsid w:val="005D1F2C"/>
    <w:rsid w:val="005D23AB"/>
    <w:rsid w:val="005D40EB"/>
    <w:rsid w:val="005D4D97"/>
    <w:rsid w:val="005D5645"/>
    <w:rsid w:val="005D5885"/>
    <w:rsid w:val="005D5DAC"/>
    <w:rsid w:val="005D66C6"/>
    <w:rsid w:val="005D7672"/>
    <w:rsid w:val="005E04C0"/>
    <w:rsid w:val="005E0C1C"/>
    <w:rsid w:val="005E1CF3"/>
    <w:rsid w:val="005E371F"/>
    <w:rsid w:val="005E46EB"/>
    <w:rsid w:val="005E76C4"/>
    <w:rsid w:val="005F0245"/>
    <w:rsid w:val="005F1D42"/>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6BA7"/>
    <w:rsid w:val="00657A0B"/>
    <w:rsid w:val="0066082B"/>
    <w:rsid w:val="0066157B"/>
    <w:rsid w:val="0066211D"/>
    <w:rsid w:val="00663010"/>
    <w:rsid w:val="006634D9"/>
    <w:rsid w:val="00663FCE"/>
    <w:rsid w:val="006646F7"/>
    <w:rsid w:val="00664C13"/>
    <w:rsid w:val="00665320"/>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46"/>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29B0"/>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0C6"/>
    <w:rsid w:val="00763545"/>
    <w:rsid w:val="007638DD"/>
    <w:rsid w:val="00763920"/>
    <w:rsid w:val="00763C40"/>
    <w:rsid w:val="00763CD2"/>
    <w:rsid w:val="00764B7A"/>
    <w:rsid w:val="0076551E"/>
    <w:rsid w:val="00767195"/>
    <w:rsid w:val="0076730B"/>
    <w:rsid w:val="00767475"/>
    <w:rsid w:val="007708B6"/>
    <w:rsid w:val="007708F4"/>
    <w:rsid w:val="00770E6B"/>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377E"/>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08E4"/>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3745F"/>
    <w:rsid w:val="00841084"/>
    <w:rsid w:val="0084156F"/>
    <w:rsid w:val="00841CC0"/>
    <w:rsid w:val="00841D4B"/>
    <w:rsid w:val="008425CE"/>
    <w:rsid w:val="00842607"/>
    <w:rsid w:val="00843FB3"/>
    <w:rsid w:val="00844821"/>
    <w:rsid w:val="00844B40"/>
    <w:rsid w:val="008452A1"/>
    <w:rsid w:val="00845EE5"/>
    <w:rsid w:val="00845F0A"/>
    <w:rsid w:val="00845F4A"/>
    <w:rsid w:val="00846935"/>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87FEF"/>
    <w:rsid w:val="008901CB"/>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82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2FD"/>
    <w:rsid w:val="009073B6"/>
    <w:rsid w:val="00907509"/>
    <w:rsid w:val="00907A5B"/>
    <w:rsid w:val="009106DE"/>
    <w:rsid w:val="0091070B"/>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F41"/>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7B8"/>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1494"/>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1D8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511"/>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2A73"/>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183"/>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884"/>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2BF8"/>
    <w:rsid w:val="00C44480"/>
    <w:rsid w:val="00C446E9"/>
    <w:rsid w:val="00C452CB"/>
    <w:rsid w:val="00C4584C"/>
    <w:rsid w:val="00C45F27"/>
    <w:rsid w:val="00C46235"/>
    <w:rsid w:val="00C4769F"/>
    <w:rsid w:val="00C47C04"/>
    <w:rsid w:val="00C50D49"/>
    <w:rsid w:val="00C51A72"/>
    <w:rsid w:val="00C51B66"/>
    <w:rsid w:val="00C52692"/>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5BA5"/>
    <w:rsid w:val="00CD6526"/>
    <w:rsid w:val="00CD7DFF"/>
    <w:rsid w:val="00CE00A8"/>
    <w:rsid w:val="00CE03EA"/>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BFE"/>
    <w:rsid w:val="00D51FF4"/>
    <w:rsid w:val="00D527AA"/>
    <w:rsid w:val="00D52F01"/>
    <w:rsid w:val="00D5396C"/>
    <w:rsid w:val="00D53B58"/>
    <w:rsid w:val="00D55454"/>
    <w:rsid w:val="00D55A24"/>
    <w:rsid w:val="00D56B77"/>
    <w:rsid w:val="00D575D0"/>
    <w:rsid w:val="00D57AE2"/>
    <w:rsid w:val="00D6188B"/>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989"/>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2E7"/>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982"/>
    <w:rsid w:val="00DE7D13"/>
    <w:rsid w:val="00DF1611"/>
    <w:rsid w:val="00DF1D01"/>
    <w:rsid w:val="00DF201D"/>
    <w:rsid w:val="00DF2241"/>
    <w:rsid w:val="00DF34BA"/>
    <w:rsid w:val="00DF445B"/>
    <w:rsid w:val="00DF48A3"/>
    <w:rsid w:val="00DF4F54"/>
    <w:rsid w:val="00DF6032"/>
    <w:rsid w:val="00DF6472"/>
    <w:rsid w:val="00DF7E04"/>
    <w:rsid w:val="00DF7EA7"/>
    <w:rsid w:val="00E0053D"/>
    <w:rsid w:val="00E02082"/>
    <w:rsid w:val="00E02085"/>
    <w:rsid w:val="00E026A3"/>
    <w:rsid w:val="00E02A71"/>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3A23"/>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34C"/>
    <w:rsid w:val="00ED498A"/>
    <w:rsid w:val="00ED4A96"/>
    <w:rsid w:val="00ED4CFC"/>
    <w:rsid w:val="00ED560A"/>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07B81"/>
    <w:rsid w:val="00F103C3"/>
    <w:rsid w:val="00F108C1"/>
    <w:rsid w:val="00F110B1"/>
    <w:rsid w:val="00F11413"/>
    <w:rsid w:val="00F1155D"/>
    <w:rsid w:val="00F11986"/>
    <w:rsid w:val="00F123C4"/>
    <w:rsid w:val="00F1279B"/>
    <w:rsid w:val="00F12B13"/>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57CDD"/>
    <w:rsid w:val="00F60D30"/>
    <w:rsid w:val="00F63204"/>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B1A"/>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C938-6B82-457F-BFE0-1BAF180B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906</Words>
  <Characters>5170</Characters>
  <Application>Microsoft Office Word</Application>
  <DocSecurity>0</DocSecurity>
  <Lines>43</Lines>
  <Paragraphs>12</Paragraphs>
  <ScaleCrop>false</ScaleCrop>
  <HeadingPairs>
    <vt:vector size="6" baseType="variant">
      <vt:variant>
        <vt:lpstr>Title</vt:lpstr>
      </vt:variant>
      <vt:variant>
        <vt:i4>1</vt:i4>
      </vt:variant>
      <vt:variant>
        <vt:lpstr>Headings</vt:lpstr>
      </vt:variant>
      <vt:variant>
        <vt:i4>1</vt:i4>
      </vt:variant>
      <vt:variant>
        <vt:lpstr>العنوان</vt:lpstr>
      </vt:variant>
      <vt:variant>
        <vt:i4>1</vt:i4>
      </vt:variant>
    </vt:vector>
  </HeadingPairs>
  <TitlesOfParts>
    <vt:vector size="3" baseType="lpstr">
      <vt:lpstr/>
      <vt:lpstr>دوسرا خطبہ: </vt:lpstr>
      <vt:lpstr/>
    </vt:vector>
  </TitlesOfParts>
  <Company>Hewlett-Packard</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6</cp:revision>
  <cp:lastPrinted>2020-11-05T13:50:00Z</cp:lastPrinted>
  <dcterms:created xsi:type="dcterms:W3CDTF">2022-01-31T20:40:00Z</dcterms:created>
  <dcterms:modified xsi:type="dcterms:W3CDTF">2022-01-31T20:48:00Z</dcterms:modified>
</cp:coreProperties>
</file>