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7BE" w:rsidRPr="008D1E79" w:rsidRDefault="006E07BE" w:rsidP="008D1E79">
      <w:pPr>
        <w:pStyle w:val="normal0"/>
        <w:jc w:val="center"/>
        <w:rPr>
          <w:rFonts w:cs="Traditional Arabic"/>
          <w:b/>
          <w:bCs/>
          <w:sz w:val="36"/>
          <w:szCs w:val="36"/>
          <w:rtl/>
        </w:rPr>
      </w:pPr>
      <w:r w:rsidRPr="00D9207A">
        <w:rPr>
          <w:rFonts w:cs="Traditional Arabic"/>
          <w:b/>
          <w:bCs/>
          <w:sz w:val="40"/>
          <w:szCs w:val="40"/>
          <w:rtl/>
        </w:rPr>
        <w:t>حُقُوقُ المُسِنِّينَ</w:t>
      </w:r>
    </w:p>
    <w:p w:rsidR="006E07BE" w:rsidRPr="006556A3" w:rsidRDefault="006E07BE" w:rsidP="008D1E79">
      <w:pPr>
        <w:ind w:firstLine="454"/>
        <w:rPr>
          <w:rFonts w:ascii="Traditional Arabic" w:hAnsi="Traditional Arabic" w:cs="Traditional Arabic"/>
          <w:b/>
          <w:bCs/>
          <w:sz w:val="36"/>
          <w:szCs w:val="36"/>
          <w:rtl/>
        </w:rPr>
      </w:pPr>
      <w:r w:rsidRPr="006556A3">
        <w:rPr>
          <w:rFonts w:ascii="Traditional Arabic" w:hAnsi="Traditional Arabic" w:cs="Traditional Arabic"/>
          <w:b/>
          <w:bCs/>
          <w:sz w:val="36"/>
          <w:szCs w:val="36"/>
          <w:rtl/>
        </w:rPr>
        <w:t>الخطبة الأولى:</w:t>
      </w:r>
    </w:p>
    <w:p w:rsidR="006E07BE" w:rsidRPr="008D1E79" w:rsidRDefault="006E07BE" w:rsidP="00173F3D">
      <w:pPr>
        <w:pStyle w:val="normal0"/>
        <w:widowControl w:val="0"/>
        <w:ind w:firstLine="454"/>
        <w:jc w:val="lowKashida"/>
        <w:rPr>
          <w:rFonts w:cs="Traditional Arabic"/>
          <w:sz w:val="36"/>
          <w:szCs w:val="36"/>
          <w:rtl/>
        </w:rPr>
      </w:pPr>
      <w:r w:rsidRPr="00510C73">
        <w:rPr>
          <w:rFonts w:cs="Traditional Arabic"/>
          <w:sz w:val="36"/>
          <w:szCs w:val="36"/>
          <w:rtl/>
        </w:rPr>
        <w:t>إنَّ الحَمْدَ للهِ نَحْمَدُهُ وَنَسْتَعِينَهُ وَنَسْتَغْفِرُهُ، وَنَعُوذُ بِاللهِ مِنْ شُرُورِ أَنْفُسِنَا وَسَيِّئَاتِ أَعْمَالِنَا، مَنْ يَهْدِهِ اللهُ فَلَا مُضِلَّ لَهُ وَمَنْ يُضْلِلْ ف</w:t>
      </w:r>
      <w:r>
        <w:rPr>
          <w:rFonts w:cs="Traditional Arabic"/>
          <w:sz w:val="36"/>
          <w:szCs w:val="36"/>
          <w:rtl/>
        </w:rPr>
        <w:t>َ</w:t>
      </w:r>
      <w:r w:rsidRPr="00510C73">
        <w:rPr>
          <w:rFonts w:cs="Traditional Arabic"/>
          <w:sz w:val="36"/>
          <w:szCs w:val="36"/>
          <w:rtl/>
        </w:rPr>
        <w:t>ل</w:t>
      </w:r>
      <w:r>
        <w:rPr>
          <w:rFonts w:cs="Traditional Arabic"/>
          <w:sz w:val="36"/>
          <w:szCs w:val="36"/>
          <w:rtl/>
        </w:rPr>
        <w:t>َ</w:t>
      </w:r>
      <w:r w:rsidRPr="00510C73">
        <w:rPr>
          <w:rFonts w:cs="Traditional Arabic"/>
          <w:sz w:val="36"/>
          <w:szCs w:val="36"/>
          <w:rtl/>
        </w:rPr>
        <w:t>ا هَادِيَ ل</w:t>
      </w:r>
      <w:r>
        <w:rPr>
          <w:rFonts w:cs="Traditional Arabic"/>
          <w:sz w:val="36"/>
          <w:szCs w:val="36"/>
          <w:rtl/>
        </w:rPr>
        <w:t>َ</w:t>
      </w:r>
      <w:r w:rsidRPr="00510C73">
        <w:rPr>
          <w:rFonts w:cs="Traditional Arabic"/>
          <w:sz w:val="36"/>
          <w:szCs w:val="36"/>
          <w:rtl/>
        </w:rPr>
        <w:t>ه</w:t>
      </w:r>
      <w:r>
        <w:rPr>
          <w:rFonts w:cs="Traditional Arabic"/>
          <w:sz w:val="36"/>
          <w:szCs w:val="36"/>
          <w:rtl/>
        </w:rPr>
        <w:t>ُ</w:t>
      </w:r>
      <w:r w:rsidRPr="00510C73">
        <w:rPr>
          <w:rFonts w:cs="Traditional Arabic"/>
          <w:sz w:val="36"/>
          <w:szCs w:val="36"/>
          <w:rtl/>
        </w:rPr>
        <w:t>، و</w:t>
      </w:r>
      <w:r>
        <w:rPr>
          <w:rFonts w:cs="Traditional Arabic"/>
          <w:sz w:val="36"/>
          <w:szCs w:val="36"/>
          <w:rtl/>
        </w:rPr>
        <w:t>َ</w:t>
      </w:r>
      <w:r w:rsidRPr="00510C73">
        <w:rPr>
          <w:rFonts w:cs="Traditional Arabic"/>
          <w:sz w:val="36"/>
          <w:szCs w:val="36"/>
          <w:rtl/>
        </w:rPr>
        <w:t>أ</w:t>
      </w:r>
      <w:r>
        <w:rPr>
          <w:rFonts w:cs="Traditional Arabic"/>
          <w:sz w:val="36"/>
          <w:szCs w:val="36"/>
          <w:rtl/>
        </w:rPr>
        <w:t>َ</w:t>
      </w:r>
      <w:r w:rsidRPr="00510C73">
        <w:rPr>
          <w:rFonts w:cs="Traditional Arabic"/>
          <w:sz w:val="36"/>
          <w:szCs w:val="36"/>
          <w:rtl/>
        </w:rPr>
        <w:t>ش</w:t>
      </w:r>
      <w:r>
        <w:rPr>
          <w:rFonts w:cs="Traditional Arabic"/>
          <w:sz w:val="36"/>
          <w:szCs w:val="36"/>
          <w:rtl/>
        </w:rPr>
        <w:t>ْ</w:t>
      </w:r>
      <w:r w:rsidRPr="00510C73">
        <w:rPr>
          <w:rFonts w:cs="Traditional Arabic"/>
          <w:sz w:val="36"/>
          <w:szCs w:val="36"/>
          <w:rtl/>
        </w:rPr>
        <w:t>ه</w:t>
      </w:r>
      <w:r>
        <w:rPr>
          <w:rFonts w:cs="Traditional Arabic"/>
          <w:sz w:val="36"/>
          <w:szCs w:val="36"/>
          <w:rtl/>
        </w:rPr>
        <w:t>َ</w:t>
      </w:r>
      <w:r w:rsidRPr="00510C73">
        <w:rPr>
          <w:rFonts w:cs="Traditional Arabic"/>
          <w:sz w:val="36"/>
          <w:szCs w:val="36"/>
          <w:rtl/>
        </w:rPr>
        <w:t>دُ أنْ ل</w:t>
      </w:r>
      <w:r>
        <w:rPr>
          <w:rFonts w:cs="Traditional Arabic"/>
          <w:sz w:val="36"/>
          <w:szCs w:val="36"/>
          <w:rtl/>
        </w:rPr>
        <w:t>َ</w:t>
      </w:r>
      <w:r w:rsidRPr="00510C73">
        <w:rPr>
          <w:rFonts w:cs="Traditional Arabic"/>
          <w:sz w:val="36"/>
          <w:szCs w:val="36"/>
          <w:rtl/>
        </w:rPr>
        <w:t>ا إلَهَ إل</w:t>
      </w:r>
      <w:r>
        <w:rPr>
          <w:rFonts w:cs="Traditional Arabic"/>
          <w:sz w:val="36"/>
          <w:szCs w:val="36"/>
          <w:rtl/>
        </w:rPr>
        <w:t>َّ</w:t>
      </w:r>
      <w:r w:rsidRPr="00510C73">
        <w:rPr>
          <w:rFonts w:cs="Traditional Arabic"/>
          <w:sz w:val="36"/>
          <w:szCs w:val="36"/>
          <w:rtl/>
        </w:rPr>
        <w:t>ا اللهُ، و</w:t>
      </w:r>
      <w:r>
        <w:rPr>
          <w:rFonts w:cs="Traditional Arabic"/>
          <w:sz w:val="36"/>
          <w:szCs w:val="36"/>
          <w:rtl/>
        </w:rPr>
        <w:t>َ</w:t>
      </w:r>
      <w:r w:rsidRPr="00510C73">
        <w:rPr>
          <w:rFonts w:cs="Traditional Arabic"/>
          <w:sz w:val="36"/>
          <w:szCs w:val="36"/>
          <w:rtl/>
        </w:rPr>
        <w:t>أ</w:t>
      </w:r>
      <w:r>
        <w:rPr>
          <w:rFonts w:cs="Traditional Arabic"/>
          <w:sz w:val="36"/>
          <w:szCs w:val="36"/>
          <w:rtl/>
        </w:rPr>
        <w:t>َ</w:t>
      </w:r>
      <w:r w:rsidRPr="00510C73">
        <w:rPr>
          <w:rFonts w:cs="Traditional Arabic"/>
          <w:sz w:val="36"/>
          <w:szCs w:val="36"/>
          <w:rtl/>
        </w:rPr>
        <w:t>ش</w:t>
      </w:r>
      <w:r>
        <w:rPr>
          <w:rFonts w:cs="Traditional Arabic"/>
          <w:sz w:val="36"/>
          <w:szCs w:val="36"/>
          <w:rtl/>
        </w:rPr>
        <w:t>ْ</w:t>
      </w:r>
      <w:r w:rsidRPr="00510C73">
        <w:rPr>
          <w:rFonts w:cs="Traditional Arabic"/>
          <w:sz w:val="36"/>
          <w:szCs w:val="36"/>
          <w:rtl/>
        </w:rPr>
        <w:t>ه</w:t>
      </w:r>
      <w:r>
        <w:rPr>
          <w:rFonts w:cs="Traditional Arabic"/>
          <w:sz w:val="36"/>
          <w:szCs w:val="36"/>
          <w:rtl/>
        </w:rPr>
        <w:t>َ</w:t>
      </w:r>
      <w:r w:rsidRPr="00510C73">
        <w:rPr>
          <w:rFonts w:cs="Traditional Arabic"/>
          <w:sz w:val="36"/>
          <w:szCs w:val="36"/>
          <w:rtl/>
        </w:rPr>
        <w:t>دُ أنَّ محم</w:t>
      </w:r>
      <w:r>
        <w:rPr>
          <w:rFonts w:cs="Traditional Arabic"/>
          <w:sz w:val="36"/>
          <w:szCs w:val="36"/>
          <w:rtl/>
        </w:rPr>
        <w:t>َ</w:t>
      </w:r>
      <w:r w:rsidRPr="00510C73">
        <w:rPr>
          <w:rFonts w:cs="Traditional Arabic"/>
          <w:sz w:val="36"/>
          <w:szCs w:val="36"/>
          <w:rtl/>
        </w:rPr>
        <w:t>دًا عبدُه ورسولُه، ص</w:t>
      </w:r>
      <w:r>
        <w:rPr>
          <w:rFonts w:cs="Traditional Arabic"/>
          <w:sz w:val="36"/>
          <w:szCs w:val="36"/>
          <w:rtl/>
        </w:rPr>
        <w:t>َ</w:t>
      </w:r>
      <w:r w:rsidRPr="00510C73">
        <w:rPr>
          <w:rFonts w:cs="Traditional Arabic"/>
          <w:sz w:val="36"/>
          <w:szCs w:val="36"/>
          <w:rtl/>
        </w:rPr>
        <w:t>ل</w:t>
      </w:r>
      <w:r>
        <w:rPr>
          <w:rFonts w:cs="Traditional Arabic"/>
          <w:sz w:val="36"/>
          <w:szCs w:val="36"/>
          <w:rtl/>
        </w:rPr>
        <w:t>َّ</w:t>
      </w:r>
      <w:r w:rsidRPr="00510C73">
        <w:rPr>
          <w:rFonts w:cs="Traditional Arabic"/>
          <w:sz w:val="36"/>
          <w:szCs w:val="36"/>
          <w:rtl/>
        </w:rPr>
        <w:t>ى الله</w:t>
      </w:r>
      <w:r>
        <w:rPr>
          <w:rFonts w:cs="Traditional Arabic"/>
          <w:sz w:val="36"/>
          <w:szCs w:val="36"/>
          <w:rtl/>
        </w:rPr>
        <w:t>ُ</w:t>
      </w:r>
      <w:r w:rsidRPr="00510C73">
        <w:rPr>
          <w:rFonts w:cs="Traditional Arabic"/>
          <w:sz w:val="36"/>
          <w:szCs w:val="36"/>
          <w:rtl/>
        </w:rPr>
        <w:t xml:space="preserve"> عل</w:t>
      </w:r>
      <w:r>
        <w:rPr>
          <w:rFonts w:cs="Traditional Arabic"/>
          <w:sz w:val="36"/>
          <w:szCs w:val="36"/>
          <w:rtl/>
        </w:rPr>
        <w:t>َ</w:t>
      </w:r>
      <w:r w:rsidRPr="00510C73">
        <w:rPr>
          <w:rFonts w:cs="Traditional Arabic"/>
          <w:sz w:val="36"/>
          <w:szCs w:val="36"/>
          <w:rtl/>
        </w:rPr>
        <w:t>ي</w:t>
      </w:r>
      <w:r>
        <w:rPr>
          <w:rFonts w:cs="Traditional Arabic"/>
          <w:sz w:val="36"/>
          <w:szCs w:val="36"/>
          <w:rtl/>
        </w:rPr>
        <w:t>ْ</w:t>
      </w:r>
      <w:r w:rsidRPr="00510C73">
        <w:rPr>
          <w:rFonts w:cs="Traditional Arabic"/>
          <w:sz w:val="36"/>
          <w:szCs w:val="36"/>
          <w:rtl/>
        </w:rPr>
        <w:t>ه</w:t>
      </w:r>
      <w:r>
        <w:rPr>
          <w:rFonts w:cs="Traditional Arabic"/>
          <w:sz w:val="36"/>
          <w:szCs w:val="36"/>
          <w:rtl/>
        </w:rPr>
        <w:t>ِ</w:t>
      </w:r>
      <w:r w:rsidRPr="00510C73">
        <w:rPr>
          <w:rFonts w:cs="Traditional Arabic"/>
          <w:sz w:val="36"/>
          <w:szCs w:val="36"/>
          <w:rtl/>
        </w:rPr>
        <w:t>، و</w:t>
      </w:r>
      <w:r>
        <w:rPr>
          <w:rFonts w:cs="Traditional Arabic"/>
          <w:sz w:val="36"/>
          <w:szCs w:val="36"/>
          <w:rtl/>
        </w:rPr>
        <w:t>َ</w:t>
      </w:r>
      <w:r w:rsidRPr="00510C73">
        <w:rPr>
          <w:rFonts w:cs="Traditional Arabic"/>
          <w:sz w:val="36"/>
          <w:szCs w:val="36"/>
          <w:rtl/>
        </w:rPr>
        <w:t>ع</w:t>
      </w:r>
      <w:r>
        <w:rPr>
          <w:rFonts w:cs="Traditional Arabic"/>
          <w:sz w:val="36"/>
          <w:szCs w:val="36"/>
          <w:rtl/>
        </w:rPr>
        <w:t>َ</w:t>
      </w:r>
      <w:r w:rsidRPr="00510C73">
        <w:rPr>
          <w:rFonts w:cs="Traditional Arabic"/>
          <w:sz w:val="36"/>
          <w:szCs w:val="36"/>
          <w:rtl/>
        </w:rPr>
        <w:t>ل</w:t>
      </w:r>
      <w:r>
        <w:rPr>
          <w:rFonts w:cs="Traditional Arabic"/>
          <w:sz w:val="36"/>
          <w:szCs w:val="36"/>
          <w:rtl/>
        </w:rPr>
        <w:t>َ</w:t>
      </w:r>
      <w:r w:rsidRPr="00510C73">
        <w:rPr>
          <w:rFonts w:cs="Traditional Arabic"/>
          <w:sz w:val="36"/>
          <w:szCs w:val="36"/>
          <w:rtl/>
        </w:rPr>
        <w:t>ى آلِهِ و</w:t>
      </w:r>
      <w:r>
        <w:rPr>
          <w:rFonts w:cs="Traditional Arabic"/>
          <w:sz w:val="36"/>
          <w:szCs w:val="36"/>
          <w:rtl/>
        </w:rPr>
        <w:t>َ</w:t>
      </w:r>
      <w:r w:rsidRPr="00510C73">
        <w:rPr>
          <w:rFonts w:cs="Traditional Arabic"/>
          <w:sz w:val="36"/>
          <w:szCs w:val="36"/>
          <w:rtl/>
        </w:rPr>
        <w:t>أ</w:t>
      </w:r>
      <w:r>
        <w:rPr>
          <w:rFonts w:cs="Traditional Arabic"/>
          <w:sz w:val="36"/>
          <w:szCs w:val="36"/>
          <w:rtl/>
        </w:rPr>
        <w:t>َ</w:t>
      </w:r>
      <w:r w:rsidRPr="00510C73">
        <w:rPr>
          <w:rFonts w:cs="Traditional Arabic"/>
          <w:sz w:val="36"/>
          <w:szCs w:val="36"/>
          <w:rtl/>
        </w:rPr>
        <w:t>ص</w:t>
      </w:r>
      <w:r>
        <w:rPr>
          <w:rFonts w:cs="Traditional Arabic"/>
          <w:sz w:val="36"/>
          <w:szCs w:val="36"/>
          <w:rtl/>
        </w:rPr>
        <w:t>ْ</w:t>
      </w:r>
      <w:r w:rsidRPr="00510C73">
        <w:rPr>
          <w:rFonts w:cs="Traditional Arabic"/>
          <w:sz w:val="36"/>
          <w:szCs w:val="36"/>
          <w:rtl/>
        </w:rPr>
        <w:t>ح</w:t>
      </w:r>
      <w:r>
        <w:rPr>
          <w:rFonts w:cs="Traditional Arabic"/>
          <w:sz w:val="36"/>
          <w:szCs w:val="36"/>
          <w:rtl/>
        </w:rPr>
        <w:t>َ</w:t>
      </w:r>
      <w:r w:rsidRPr="00510C73">
        <w:rPr>
          <w:rFonts w:cs="Traditional Arabic"/>
          <w:sz w:val="36"/>
          <w:szCs w:val="36"/>
          <w:rtl/>
        </w:rPr>
        <w:t>ابِهِ و</w:t>
      </w:r>
      <w:r>
        <w:rPr>
          <w:rFonts w:cs="Traditional Arabic"/>
          <w:sz w:val="36"/>
          <w:szCs w:val="36"/>
          <w:rtl/>
        </w:rPr>
        <w:t>َ</w:t>
      </w:r>
      <w:r w:rsidRPr="00510C73">
        <w:rPr>
          <w:rFonts w:cs="Traditional Arabic"/>
          <w:sz w:val="36"/>
          <w:szCs w:val="36"/>
          <w:rtl/>
        </w:rPr>
        <w:t>مَنْ سَارَ ع</w:t>
      </w:r>
      <w:r>
        <w:rPr>
          <w:rFonts w:cs="Traditional Arabic"/>
          <w:sz w:val="36"/>
          <w:szCs w:val="36"/>
          <w:rtl/>
        </w:rPr>
        <w:t>َ</w:t>
      </w:r>
      <w:r w:rsidRPr="00510C73">
        <w:rPr>
          <w:rFonts w:cs="Traditional Arabic"/>
          <w:sz w:val="36"/>
          <w:szCs w:val="36"/>
          <w:rtl/>
        </w:rPr>
        <w:t>ل</w:t>
      </w:r>
      <w:r>
        <w:rPr>
          <w:rFonts w:cs="Traditional Arabic"/>
          <w:sz w:val="36"/>
          <w:szCs w:val="36"/>
          <w:rtl/>
        </w:rPr>
        <w:t>َ</w:t>
      </w:r>
      <w:r w:rsidRPr="00510C73">
        <w:rPr>
          <w:rFonts w:cs="Traditional Arabic"/>
          <w:sz w:val="36"/>
          <w:szCs w:val="36"/>
          <w:rtl/>
        </w:rPr>
        <w:t>ى نَهْجِهِ واقْتَفَى أَثَرَهُ إلى يَوْمِ الدِّينِ، وسَلَّمَ ت</w:t>
      </w:r>
      <w:r>
        <w:rPr>
          <w:rFonts w:cs="Traditional Arabic"/>
          <w:sz w:val="36"/>
          <w:szCs w:val="36"/>
          <w:rtl/>
        </w:rPr>
        <w:t>َ</w:t>
      </w:r>
      <w:r w:rsidRPr="00510C73">
        <w:rPr>
          <w:rFonts w:cs="Traditional Arabic"/>
          <w:sz w:val="36"/>
          <w:szCs w:val="36"/>
          <w:rtl/>
        </w:rPr>
        <w:t>س</w:t>
      </w:r>
      <w:r>
        <w:rPr>
          <w:rFonts w:cs="Traditional Arabic"/>
          <w:sz w:val="36"/>
          <w:szCs w:val="36"/>
          <w:rtl/>
        </w:rPr>
        <w:t>ْ</w:t>
      </w:r>
      <w:r w:rsidRPr="00510C73">
        <w:rPr>
          <w:rFonts w:cs="Traditional Arabic"/>
          <w:sz w:val="36"/>
          <w:szCs w:val="36"/>
          <w:rtl/>
        </w:rPr>
        <w:t>ل</w:t>
      </w:r>
      <w:r>
        <w:rPr>
          <w:rFonts w:cs="Traditional Arabic"/>
          <w:sz w:val="36"/>
          <w:szCs w:val="36"/>
          <w:rtl/>
        </w:rPr>
        <w:t>ِ</w:t>
      </w:r>
      <w:r w:rsidRPr="00510C73">
        <w:rPr>
          <w:rFonts w:cs="Traditional Arabic"/>
          <w:sz w:val="36"/>
          <w:szCs w:val="36"/>
          <w:rtl/>
        </w:rPr>
        <w:t>يمًا كثيرًا</w:t>
      </w:r>
      <w:r>
        <w:rPr>
          <w:rFonts w:cs="Traditional Arabic"/>
          <w:sz w:val="36"/>
          <w:szCs w:val="36"/>
          <w:rtl/>
        </w:rPr>
        <w:t xml:space="preserve">، </w:t>
      </w:r>
      <w:r w:rsidRPr="008D1E79">
        <w:rPr>
          <w:rFonts w:cs="Traditional Arabic"/>
          <w:sz w:val="36"/>
          <w:szCs w:val="36"/>
          <w:rtl/>
        </w:rPr>
        <w:t xml:space="preserve">أمَّا بَعْدُ: </w:t>
      </w:r>
    </w:p>
    <w:p w:rsidR="006E07BE" w:rsidRPr="008D1E79" w:rsidRDefault="006E07BE" w:rsidP="008D1E79">
      <w:pPr>
        <w:pStyle w:val="normal0"/>
        <w:widowControl w:val="0"/>
        <w:ind w:firstLine="454"/>
        <w:jc w:val="lowKashida"/>
        <w:rPr>
          <w:rFonts w:cs="Traditional Arabic"/>
          <w:sz w:val="36"/>
          <w:szCs w:val="36"/>
          <w:rtl/>
        </w:rPr>
      </w:pPr>
      <w:r w:rsidRPr="00037B2F">
        <w:rPr>
          <w:rFonts w:ascii="Traditional Arabic" w:hAnsi="Traditional Arabic" w:cs="Traditional Arabic"/>
          <w:sz w:val="36"/>
          <w:szCs w:val="36"/>
          <w:rtl/>
        </w:rPr>
        <w:t>ف</w:t>
      </w:r>
      <w:r>
        <w:rPr>
          <w:rFonts w:ascii="Traditional Arabic" w:hAnsi="Traditional Arabic" w:cs="Traditional Arabic"/>
          <w:sz w:val="36"/>
          <w:szCs w:val="36"/>
          <w:rtl/>
        </w:rPr>
        <w:t>َ</w:t>
      </w:r>
      <w:r w:rsidRPr="00037B2F">
        <w:rPr>
          <w:rFonts w:ascii="Traditional Arabic" w:hAnsi="Traditional Arabic" w:cs="Traditional Arabic"/>
          <w:sz w:val="36"/>
          <w:szCs w:val="36"/>
          <w:rtl/>
        </w:rPr>
        <w:t>ات</w:t>
      </w:r>
      <w:r>
        <w:rPr>
          <w:rFonts w:ascii="Traditional Arabic" w:hAnsi="Traditional Arabic" w:cs="Traditional Arabic"/>
          <w:sz w:val="36"/>
          <w:szCs w:val="36"/>
          <w:rtl/>
        </w:rPr>
        <w:t>َّ</w:t>
      </w:r>
      <w:r w:rsidRPr="00037B2F">
        <w:rPr>
          <w:rFonts w:ascii="Traditional Arabic" w:hAnsi="Traditional Arabic" w:cs="Traditional Arabic"/>
          <w:sz w:val="36"/>
          <w:szCs w:val="36"/>
          <w:rtl/>
        </w:rPr>
        <w:t>ق</w:t>
      </w:r>
      <w:r>
        <w:rPr>
          <w:rFonts w:ascii="Traditional Arabic" w:hAnsi="Traditional Arabic" w:cs="Traditional Arabic"/>
          <w:sz w:val="36"/>
          <w:szCs w:val="36"/>
          <w:rtl/>
        </w:rPr>
        <w:t>ُ</w:t>
      </w:r>
      <w:r w:rsidRPr="00037B2F">
        <w:rPr>
          <w:rFonts w:ascii="Traditional Arabic" w:hAnsi="Traditional Arabic" w:cs="Traditional Arabic"/>
          <w:sz w:val="36"/>
          <w:szCs w:val="36"/>
          <w:rtl/>
        </w:rPr>
        <w:t>وا الله</w:t>
      </w:r>
      <w:r>
        <w:rPr>
          <w:rFonts w:ascii="Traditional Arabic" w:hAnsi="Traditional Arabic" w:cs="Traditional Arabic"/>
          <w:sz w:val="36"/>
          <w:szCs w:val="36"/>
          <w:rtl/>
        </w:rPr>
        <w:t>َ</w:t>
      </w:r>
      <w:r w:rsidRPr="00037B2F">
        <w:rPr>
          <w:rFonts w:ascii="Traditional Arabic" w:hAnsi="Traditional Arabic" w:cs="Traditional Arabic"/>
          <w:sz w:val="36"/>
          <w:szCs w:val="36"/>
          <w:rtl/>
        </w:rPr>
        <w:t xml:space="preserve"> أي</w:t>
      </w:r>
      <w:r>
        <w:rPr>
          <w:rFonts w:ascii="Traditional Arabic" w:hAnsi="Traditional Arabic" w:cs="Traditional Arabic"/>
          <w:sz w:val="36"/>
          <w:szCs w:val="36"/>
          <w:rtl/>
        </w:rPr>
        <w:t>ُّ</w:t>
      </w:r>
      <w:r w:rsidRPr="00037B2F">
        <w:rPr>
          <w:rFonts w:ascii="Traditional Arabic" w:hAnsi="Traditional Arabic" w:cs="Traditional Arabic"/>
          <w:sz w:val="36"/>
          <w:szCs w:val="36"/>
          <w:rtl/>
        </w:rPr>
        <w:t>ه</w:t>
      </w:r>
      <w:r>
        <w:rPr>
          <w:rFonts w:ascii="Traditional Arabic" w:hAnsi="Traditional Arabic" w:cs="Traditional Arabic"/>
          <w:sz w:val="36"/>
          <w:szCs w:val="36"/>
          <w:rtl/>
        </w:rPr>
        <w:t>َ</w:t>
      </w:r>
      <w:r w:rsidRPr="00037B2F">
        <w:rPr>
          <w:rFonts w:ascii="Traditional Arabic" w:hAnsi="Traditional Arabic" w:cs="Traditional Arabic"/>
          <w:sz w:val="36"/>
          <w:szCs w:val="36"/>
          <w:rtl/>
        </w:rPr>
        <w:t>ا المسل</w:t>
      </w:r>
      <w:r>
        <w:rPr>
          <w:rFonts w:ascii="Traditional Arabic" w:hAnsi="Traditional Arabic" w:cs="Traditional Arabic"/>
          <w:sz w:val="36"/>
          <w:szCs w:val="36"/>
          <w:rtl/>
        </w:rPr>
        <w:t>ِ</w:t>
      </w:r>
      <w:r w:rsidRPr="00037B2F">
        <w:rPr>
          <w:rFonts w:ascii="Traditional Arabic" w:hAnsi="Traditional Arabic" w:cs="Traditional Arabic"/>
          <w:sz w:val="36"/>
          <w:szCs w:val="36"/>
          <w:rtl/>
        </w:rPr>
        <w:t>م</w:t>
      </w:r>
      <w:r>
        <w:rPr>
          <w:rFonts w:ascii="Traditional Arabic" w:hAnsi="Traditional Arabic" w:cs="Traditional Arabic"/>
          <w:sz w:val="36"/>
          <w:szCs w:val="36"/>
          <w:rtl/>
        </w:rPr>
        <w:t>ُ</w:t>
      </w:r>
      <w:r w:rsidRPr="00037B2F">
        <w:rPr>
          <w:rFonts w:ascii="Traditional Arabic" w:hAnsi="Traditional Arabic" w:cs="Traditional Arabic"/>
          <w:sz w:val="36"/>
          <w:szCs w:val="36"/>
          <w:rtl/>
        </w:rPr>
        <w:t>ون</w:t>
      </w:r>
      <w:r>
        <w:rPr>
          <w:rFonts w:ascii="Traditional Arabic" w:hAnsi="Traditional Arabic" w:cs="Traditional Arabic"/>
          <w:sz w:val="36"/>
          <w:szCs w:val="36"/>
          <w:rtl/>
        </w:rPr>
        <w:t>َ</w:t>
      </w:r>
      <w:r w:rsidRPr="008D1E79">
        <w:rPr>
          <w:rFonts w:cs="Traditional Arabic"/>
          <w:sz w:val="36"/>
          <w:szCs w:val="36"/>
          <w:rtl/>
        </w:rPr>
        <w:t xml:space="preserve"> و</w:t>
      </w:r>
      <w:r>
        <w:rPr>
          <w:rFonts w:cs="Traditional Arabic"/>
          <w:sz w:val="36"/>
          <w:szCs w:val="36"/>
          <w:rtl/>
        </w:rPr>
        <w:t>َ</w:t>
      </w:r>
      <w:r w:rsidRPr="008D1E79">
        <w:rPr>
          <w:rFonts w:cs="Traditional Arabic"/>
          <w:sz w:val="36"/>
          <w:szCs w:val="36"/>
          <w:rtl/>
        </w:rPr>
        <w:t>ال</w:t>
      </w:r>
      <w:r>
        <w:rPr>
          <w:rFonts w:cs="Traditional Arabic"/>
          <w:sz w:val="36"/>
          <w:szCs w:val="36"/>
          <w:rtl/>
        </w:rPr>
        <w:t>ـ</w:t>
      </w:r>
      <w:r w:rsidRPr="008D1E79">
        <w:rPr>
          <w:rFonts w:cs="Traditional Arabic"/>
          <w:sz w:val="36"/>
          <w:szCs w:val="36"/>
          <w:rtl/>
        </w:rPr>
        <w:t>م</w:t>
      </w:r>
      <w:r>
        <w:rPr>
          <w:rFonts w:cs="Traditional Arabic"/>
          <w:sz w:val="36"/>
          <w:szCs w:val="36"/>
          <w:rtl/>
        </w:rPr>
        <w:t>ُ</w:t>
      </w:r>
      <w:r w:rsidRPr="008D1E79">
        <w:rPr>
          <w:rFonts w:cs="Traditional Arabic"/>
          <w:sz w:val="36"/>
          <w:szCs w:val="36"/>
          <w:rtl/>
        </w:rPr>
        <w:t>س</w:t>
      </w:r>
      <w:r>
        <w:rPr>
          <w:rFonts w:cs="Traditional Arabic"/>
          <w:sz w:val="36"/>
          <w:szCs w:val="36"/>
          <w:rtl/>
        </w:rPr>
        <w:t>ْ</w:t>
      </w:r>
      <w:r w:rsidRPr="008D1E79">
        <w:rPr>
          <w:rFonts w:cs="Traditional Arabic"/>
          <w:sz w:val="36"/>
          <w:szCs w:val="36"/>
          <w:rtl/>
        </w:rPr>
        <w:t>ل</w:t>
      </w:r>
      <w:r>
        <w:rPr>
          <w:rFonts w:cs="Traditional Arabic"/>
          <w:sz w:val="36"/>
          <w:szCs w:val="36"/>
          <w:rtl/>
        </w:rPr>
        <w:t>ِ</w:t>
      </w:r>
      <w:r w:rsidRPr="008D1E79">
        <w:rPr>
          <w:rFonts w:cs="Traditional Arabic"/>
          <w:sz w:val="36"/>
          <w:szCs w:val="36"/>
          <w:rtl/>
        </w:rPr>
        <w:t>م</w:t>
      </w:r>
      <w:r>
        <w:rPr>
          <w:rFonts w:cs="Traditional Arabic"/>
          <w:sz w:val="36"/>
          <w:szCs w:val="36"/>
          <w:rtl/>
        </w:rPr>
        <w:t>َ</w:t>
      </w:r>
      <w:r w:rsidRPr="008D1E79">
        <w:rPr>
          <w:rFonts w:cs="Traditional Arabic"/>
          <w:sz w:val="36"/>
          <w:szCs w:val="36"/>
          <w:rtl/>
        </w:rPr>
        <w:t>ات</w:t>
      </w:r>
      <w:r>
        <w:rPr>
          <w:rFonts w:cs="Traditional Arabic"/>
          <w:sz w:val="36"/>
          <w:szCs w:val="36"/>
          <w:rtl/>
        </w:rPr>
        <w:t>ُ؛</w:t>
      </w:r>
      <w:r w:rsidRPr="008D1E79">
        <w:rPr>
          <w:rFonts w:cs="Traditional Arabic"/>
          <w:sz w:val="36"/>
          <w:szCs w:val="36"/>
          <w:rtl/>
        </w:rPr>
        <w:t xml:space="preserve"> </w:t>
      </w:r>
      <w:r w:rsidRPr="00D9207A">
        <w:rPr>
          <w:rFonts w:cs="Traditional Arabic"/>
          <w:color w:val="FF0000"/>
          <w:sz w:val="36"/>
          <w:szCs w:val="36"/>
          <w:rtl/>
        </w:rPr>
        <w:t>{يَاأَيُّهَا النَّاسُ اعْبُدُوا رَبَّكُمُ الَّذِي خَلَقَكُمْ وَالَّذِينَ مِنْ قَبْلِكُمْ لَعَلَّكُمْ تَتَّقُونَ}</w:t>
      </w:r>
      <w:r w:rsidRPr="008D1E79">
        <w:rPr>
          <w:rFonts w:cs="Traditional Arabic"/>
          <w:sz w:val="36"/>
          <w:szCs w:val="36"/>
          <w:rtl/>
        </w:rPr>
        <w:t xml:space="preserve"> </w:t>
      </w:r>
      <w:r w:rsidRPr="008D1E79">
        <w:rPr>
          <w:rFonts w:cs="Traditional Arabic"/>
          <w:sz w:val="30"/>
          <w:szCs w:val="30"/>
          <w:rtl/>
        </w:rPr>
        <w:t>[البقرة:21]</w:t>
      </w:r>
      <w:r>
        <w:rPr>
          <w:rFonts w:cs="Traditional Arabic"/>
          <w:sz w:val="36"/>
          <w:szCs w:val="36"/>
          <w:rtl/>
        </w:rPr>
        <w:t>.</w:t>
      </w:r>
    </w:p>
    <w:p w:rsidR="006E07BE" w:rsidRDefault="006E07BE" w:rsidP="008D1E79">
      <w:pPr>
        <w:pStyle w:val="normal0"/>
        <w:widowControl w:val="0"/>
        <w:ind w:firstLine="454"/>
        <w:jc w:val="lowKashida"/>
        <w:rPr>
          <w:rFonts w:cs="Traditional Arabic"/>
          <w:color w:val="000000"/>
          <w:sz w:val="36"/>
          <w:szCs w:val="36"/>
          <w:highlight w:val="white"/>
          <w:rtl/>
        </w:rPr>
      </w:pPr>
      <w:r>
        <w:rPr>
          <w:rFonts w:cs="Traditional Arabic"/>
          <w:sz w:val="36"/>
          <w:szCs w:val="36"/>
          <w:rtl/>
        </w:rPr>
        <w:t xml:space="preserve">مَعْشَرَ الإِخْوَةَ: </w:t>
      </w:r>
      <w:r>
        <w:rPr>
          <w:rFonts w:cs="Traditional Arabic"/>
          <w:color w:val="000000"/>
          <w:sz w:val="36"/>
          <w:szCs w:val="36"/>
          <w:highlight w:val="white"/>
          <w:rtl/>
        </w:rPr>
        <w:t xml:space="preserve">إِنَّ مَراحِلَ حَياةِ الإِنْسَانِ إنَّمَا هِيَ قُوةٌ بَينَ ضَعْفَيْنِ؛ وَقَدْ عَبَّرَ القُرآنُ الكَريمُ عَنْ ذَلِكَ في قَولِهِ تَعالَى: </w:t>
      </w:r>
      <w:r w:rsidRPr="00D9207A">
        <w:rPr>
          <w:rFonts w:cs="Traditional Arabic"/>
          <w:color w:val="FF0000"/>
          <w:sz w:val="36"/>
          <w:szCs w:val="36"/>
          <w:rtl/>
        </w:rPr>
        <w:t>{</w:t>
      </w:r>
      <w:r>
        <w:rPr>
          <w:rFonts w:cs="Traditional Arabic"/>
          <w:color w:val="FF0000"/>
          <w:sz w:val="36"/>
          <w:szCs w:val="36"/>
          <w:rtl/>
        </w:rPr>
        <w:t>ا</w:t>
      </w:r>
      <w:r w:rsidRPr="00D9207A">
        <w:rPr>
          <w:rFonts w:cs="Traditional Arabic"/>
          <w:color w:val="FF0000"/>
          <w:sz w:val="36"/>
          <w:szCs w:val="36"/>
          <w:rtl/>
        </w:rPr>
        <w:t>للَّهُ الَّذِي خَلَقَكُمْ مِنْ ضَعْفٍ ثُمَّ جَعَلَ مِنْ بَعْدِ ضَعْفٍ قُوَّةً ثُمَّ جَعَلَ مِنْ بَعْدِ قُوَّةٍ ضَعْفًا وَشَيْبَةً يَخْلُقُ مَا يَشَاءُ وَهُوَ الْعَلِيمُ الْقَدِيرُ}</w:t>
      </w:r>
      <w:r w:rsidRPr="008D1E79">
        <w:rPr>
          <w:rFonts w:cs="Traditional Arabic"/>
          <w:color w:val="000000"/>
          <w:sz w:val="36"/>
          <w:szCs w:val="36"/>
          <w:rtl/>
        </w:rPr>
        <w:t xml:space="preserve"> </w:t>
      </w:r>
      <w:r w:rsidRPr="008D1E79">
        <w:rPr>
          <w:rFonts w:cs="Traditional Arabic"/>
          <w:color w:val="000000"/>
          <w:sz w:val="30"/>
          <w:szCs w:val="30"/>
          <w:rtl/>
        </w:rPr>
        <w:t>[الروم:54]</w:t>
      </w:r>
      <w:r>
        <w:rPr>
          <w:rFonts w:cs="Traditional Arabic"/>
          <w:color w:val="000000"/>
          <w:sz w:val="36"/>
          <w:szCs w:val="36"/>
          <w:highlight w:val="white"/>
          <w:rtl/>
        </w:rPr>
        <w:t>.</w:t>
      </w:r>
    </w:p>
    <w:p w:rsidR="006E07BE" w:rsidRDefault="006E07BE" w:rsidP="008D1E79">
      <w:pPr>
        <w:pStyle w:val="normal0"/>
        <w:widowControl w:val="0"/>
        <w:ind w:firstLine="454"/>
        <w:jc w:val="lowKashida"/>
        <w:rPr>
          <w:rFonts w:cs="Traditional Arabic"/>
          <w:color w:val="000000"/>
          <w:sz w:val="36"/>
          <w:szCs w:val="36"/>
          <w:highlight w:val="white"/>
          <w:rtl/>
        </w:rPr>
      </w:pPr>
      <w:r>
        <w:rPr>
          <w:rFonts w:cs="Traditional Arabic"/>
          <w:color w:val="000000"/>
          <w:sz w:val="36"/>
          <w:szCs w:val="36"/>
          <w:highlight w:val="white"/>
          <w:rtl/>
        </w:rPr>
        <w:t xml:space="preserve">هَكَذَا أَرَادَ اللهُ بِحِكْمَتِهِ؛ يُولَدُ الطِّفلُ لَا يَعلَمُ شَيئًا، يَكتَسِبُ الـمَعَارِفَ وَالـمَهَارَاتِ مِنْ خِلَالِ تَفَاعُلِهِ مَعَ البِيئَةِ، ثُمَّ يَبلُغُ، ثُمَّ يَكُونُ شَابًّا قَوِيًّا مَفْتُولَ الْعَضَلَاتِ، مُتحَكِّمًا فِي شُؤونِهِ، ثُمَّ يَكُونُ كَهْلًا بَعْدَ ذَلِكَ، ثُمَّ يَمَيلُ بِهِ العُمرُ وَتَضْعُفُ قُوَّتُهُ وَتَرْكِيزُهُ إِلَى أَنْ يَصِلَ إِلَى سِنِّ الشَّيْخُوخَةِ، وَهَذَا قَدَرُ جَمِيعِ الْبَشَرِ، مَهْمَا كَانَ قَدْرُهُمْ وَمَكَانَتُهُمْ. </w:t>
      </w:r>
    </w:p>
    <w:p w:rsidR="006E07BE" w:rsidRDefault="006E07BE" w:rsidP="008D1E79">
      <w:pPr>
        <w:pStyle w:val="normal0"/>
        <w:widowControl w:val="0"/>
        <w:ind w:firstLine="454"/>
        <w:jc w:val="lowKashida"/>
        <w:rPr>
          <w:rFonts w:cs="Traditional Arabic"/>
          <w:color w:val="000000"/>
          <w:sz w:val="36"/>
          <w:szCs w:val="36"/>
          <w:highlight w:val="white"/>
          <w:rtl/>
        </w:rPr>
      </w:pPr>
      <w:r>
        <w:rPr>
          <w:rFonts w:cs="Traditional Arabic"/>
          <w:color w:val="000000"/>
          <w:sz w:val="36"/>
          <w:szCs w:val="36"/>
          <w:highlight w:val="white"/>
          <w:rtl/>
        </w:rPr>
        <w:t>يَقُولُ اللهُ -عزَّ وجلَّ-:</w:t>
      </w:r>
      <w:r>
        <w:rPr>
          <w:rFonts w:ascii="Traditional Arabic" w:hAnsi="Traditional Arabic" w:cs="Traditional Arabic"/>
          <w:color w:val="000000"/>
          <w:sz w:val="36"/>
          <w:szCs w:val="36"/>
          <w:highlight w:val="white"/>
        </w:rPr>
        <w:t> </w:t>
      </w:r>
      <w:r w:rsidRPr="00D9207A">
        <w:rPr>
          <w:rFonts w:cs="Traditional Arabic"/>
          <w:color w:val="FF0000"/>
          <w:sz w:val="36"/>
          <w:szCs w:val="36"/>
          <w:rtl/>
        </w:rPr>
        <w:t>{وَاللَّهُ خَلَقَكُمْ ثُمَّ يَتَوَفَّاكُمْ وَمِنْكُمْ مَنْ يُرَدُّ إِلَى أَرْذَلِ الْعُمُرِ لِكَيْ لَا يَعْلَمَ بَعْدَ عِلْمٍ شَيْئًا إِنَّ اللَّهَ عَلِيمٌ قَدِيرٌ}</w:t>
      </w:r>
      <w:r w:rsidRPr="008D1E79">
        <w:rPr>
          <w:rFonts w:cs="Traditional Arabic"/>
          <w:color w:val="000000"/>
          <w:sz w:val="36"/>
          <w:szCs w:val="36"/>
          <w:rtl/>
        </w:rPr>
        <w:t xml:space="preserve"> </w:t>
      </w:r>
      <w:r w:rsidRPr="008D1E79">
        <w:rPr>
          <w:rFonts w:cs="Traditional Arabic"/>
          <w:color w:val="000000"/>
          <w:sz w:val="30"/>
          <w:szCs w:val="30"/>
          <w:rtl/>
        </w:rPr>
        <w:t>[النحل:70]</w:t>
      </w:r>
      <w:r>
        <w:rPr>
          <w:rFonts w:cs="Traditional Arabic"/>
          <w:color w:val="000000"/>
          <w:sz w:val="36"/>
          <w:szCs w:val="36"/>
          <w:highlight w:val="white"/>
          <w:rtl/>
        </w:rPr>
        <w:t>.</w:t>
      </w:r>
    </w:p>
    <w:p w:rsidR="006E07BE" w:rsidRDefault="006E07BE" w:rsidP="00173F3D">
      <w:pPr>
        <w:pStyle w:val="normal0"/>
        <w:widowControl w:val="0"/>
        <w:ind w:firstLine="454"/>
        <w:jc w:val="lowKashida"/>
        <w:rPr>
          <w:rFonts w:cs="Traditional Arabic"/>
          <w:color w:val="000000"/>
          <w:sz w:val="36"/>
          <w:szCs w:val="36"/>
          <w:rtl/>
        </w:rPr>
      </w:pPr>
      <w:r>
        <w:rPr>
          <w:rFonts w:cs="Traditional Arabic"/>
          <w:color w:val="000000"/>
          <w:sz w:val="36"/>
          <w:szCs w:val="36"/>
          <w:highlight w:val="white"/>
          <w:rtl/>
        </w:rPr>
        <w:t>وَإِنَّ مِنَ الـمَكَارمِ العَظِيمَةِ، والفَضَائِلِ الجَسيمَةِ الَّتي كَفَلَهَا الإسْلامُ ودَعَا وأَكَّدَ عليهَا: مُراعَاةُ قَدْرِ كِبارِ السِّنِّ، ومَعْرِفَةُ حَقِّهِمْ، وحِفْظُ وَاجِبِهِمْ، والتَّأدُّبُ مَعهُم، ومَعرفَةُ مَا لَهم مِن حُقُوقٍ ووَاجِبَاتٍ</w:t>
      </w:r>
      <w:r>
        <w:rPr>
          <w:rFonts w:cs="Traditional Arabic"/>
          <w:color w:val="000000"/>
          <w:sz w:val="36"/>
          <w:szCs w:val="36"/>
          <w:rtl/>
        </w:rPr>
        <w:t xml:space="preserve">، وقد ذكرَ الإمامُ مُسلمٌ فِي مُقَدِّمَةِ كِتابِهِ عَنْ عَائِشَةَ -رَضِيَ اللهُ تَعَالَى عَنْهَا- أَنَّهَا قَالَتْ: </w:t>
      </w:r>
      <w:r w:rsidRPr="00D9207A">
        <w:rPr>
          <w:rFonts w:ascii="Traditional Arabic" w:hAnsi="Traditional Arabic" w:cs="Traditional Arabic"/>
          <w:color w:val="800000"/>
          <w:sz w:val="36"/>
          <w:szCs w:val="36"/>
          <w:rtl/>
        </w:rPr>
        <w:t>«</w:t>
      </w:r>
      <w:r w:rsidRPr="00D9207A">
        <w:rPr>
          <w:rFonts w:cs="Traditional Arabic"/>
          <w:color w:val="800000"/>
          <w:sz w:val="36"/>
          <w:szCs w:val="36"/>
          <w:rtl/>
        </w:rPr>
        <w:t>أَمَرَنَا رَسُولُ اللهِ -صَلَّى اللهُ عَلَيْهِ وَسَلَّمَ- أَنْ نُنَزِّلَ النَّاسَ مَنَازِلَهُمْ</w:t>
      </w:r>
      <w:r w:rsidRPr="00D9207A">
        <w:rPr>
          <w:rFonts w:ascii="Traditional Arabic" w:hAnsi="Traditional Arabic" w:cs="Traditional Arabic"/>
          <w:color w:val="800000"/>
          <w:sz w:val="36"/>
          <w:szCs w:val="36"/>
          <w:rtl/>
        </w:rPr>
        <w:t>»</w:t>
      </w:r>
      <w:r>
        <w:rPr>
          <w:rFonts w:cs="Traditional Arabic"/>
          <w:color w:val="000000"/>
          <w:sz w:val="36"/>
          <w:szCs w:val="36"/>
          <w:rtl/>
        </w:rPr>
        <w:t xml:space="preserve">. </w:t>
      </w:r>
    </w:p>
    <w:p w:rsidR="006E07BE" w:rsidRDefault="006E07BE" w:rsidP="00173F3D">
      <w:pPr>
        <w:pStyle w:val="normal0"/>
        <w:widowControl w:val="0"/>
        <w:ind w:firstLine="454"/>
        <w:jc w:val="lowKashida"/>
      </w:pPr>
      <w:r>
        <w:rPr>
          <w:rFonts w:cs="Traditional Arabic"/>
          <w:color w:val="000000"/>
          <w:sz w:val="36"/>
          <w:szCs w:val="36"/>
          <w:rtl/>
        </w:rPr>
        <w:t xml:space="preserve">وَرَوَى أَبُو دَاودَ فِي سُنَنِهِ عَنِ الرَّسُولِ -صَلَّى اللهُ عَلَيْهِ وَسَلَّمَ- أَنَّهُ قَالَ: </w:t>
      </w:r>
      <w:r w:rsidRPr="00D9207A">
        <w:rPr>
          <w:rFonts w:ascii="Traditional Arabic" w:hAnsi="Traditional Arabic" w:cs="Traditional Arabic"/>
          <w:color w:val="800000"/>
          <w:sz w:val="36"/>
          <w:szCs w:val="36"/>
          <w:rtl/>
        </w:rPr>
        <w:t>«</w:t>
      </w:r>
      <w:r w:rsidRPr="00D9207A">
        <w:rPr>
          <w:rFonts w:cs="Traditional Arabic"/>
          <w:color w:val="800000"/>
          <w:sz w:val="36"/>
          <w:szCs w:val="36"/>
          <w:rtl/>
        </w:rPr>
        <w:t>مَنْ لَمْ يَرْحَمْ صَغِيرَنَا، وَيَعْرِفْ حَقَّ كَبِيرِنَا، فَلَيْسَ مِنَّا</w:t>
      </w:r>
      <w:r w:rsidRPr="00D9207A">
        <w:rPr>
          <w:rFonts w:ascii="Traditional Arabic" w:hAnsi="Traditional Arabic" w:cs="Traditional Arabic"/>
          <w:color w:val="800000"/>
          <w:sz w:val="36"/>
          <w:szCs w:val="36"/>
          <w:rtl/>
        </w:rPr>
        <w:t>»</w:t>
      </w:r>
      <w:r>
        <w:rPr>
          <w:rFonts w:cs="Traditional Arabic"/>
          <w:color w:val="000000"/>
          <w:sz w:val="36"/>
          <w:szCs w:val="36"/>
          <w:rtl/>
        </w:rPr>
        <w:t xml:space="preserve">، بَلْ رَوَى الإِمَامُ أَحْمَدُ عَنِ النَّبِيِّ -صَلَّى اللهُ عَلَيْهِ وَسَلَّمَ- أَنَّهُ قَالَ: </w:t>
      </w:r>
      <w:r w:rsidRPr="00D9207A">
        <w:rPr>
          <w:rFonts w:ascii="Traditional Arabic" w:hAnsi="Traditional Arabic" w:cs="Traditional Arabic"/>
          <w:color w:val="800000"/>
          <w:sz w:val="36"/>
          <w:szCs w:val="36"/>
          <w:rtl/>
        </w:rPr>
        <w:t>«</w:t>
      </w:r>
      <w:r w:rsidRPr="00D9207A">
        <w:rPr>
          <w:rFonts w:cs="Traditional Arabic"/>
          <w:color w:val="800000"/>
          <w:sz w:val="36"/>
          <w:szCs w:val="36"/>
          <w:rtl/>
        </w:rPr>
        <w:t>إِنَّ مِنْ إِجْلَالِ اللَّهِ إِكْرَامَ ذِي الشَّيْبَةِ الْمُسْلِمِ، وَحَامِلِ الْقُرْآنِ غَيْرِ الْغَالِي فِيهِ وَالْجَافِي عَنْهُ، وَإِكْرَامَ ذِي السُّلْطَانِ الْمُقْسِطِ</w:t>
      </w:r>
      <w:r w:rsidRPr="00D9207A">
        <w:rPr>
          <w:rFonts w:ascii="Traditional Arabic" w:hAnsi="Traditional Arabic" w:cs="Traditional Arabic"/>
          <w:color w:val="800000"/>
          <w:sz w:val="36"/>
          <w:szCs w:val="36"/>
          <w:rtl/>
        </w:rPr>
        <w:t>»</w:t>
      </w:r>
      <w:r>
        <w:rPr>
          <w:rFonts w:cs="Traditional Arabic"/>
          <w:color w:val="000000"/>
          <w:sz w:val="36"/>
          <w:szCs w:val="36"/>
          <w:rtl/>
        </w:rPr>
        <w:t>.</w:t>
      </w:r>
    </w:p>
    <w:p w:rsidR="006E07BE" w:rsidRDefault="006E07BE" w:rsidP="00701392">
      <w:pPr>
        <w:pStyle w:val="normal0"/>
        <w:widowControl w:val="0"/>
        <w:ind w:firstLine="454"/>
        <w:jc w:val="lowKashida"/>
      </w:pPr>
      <w:r w:rsidRPr="00701392">
        <w:rPr>
          <w:rFonts w:cs="Traditional Arabic"/>
          <w:color w:val="000000"/>
          <w:sz w:val="36"/>
          <w:szCs w:val="36"/>
          <w:rtl/>
        </w:rPr>
        <w:t>ع</w:t>
      </w:r>
      <w:r>
        <w:rPr>
          <w:rFonts w:cs="Traditional Arabic"/>
          <w:color w:val="000000"/>
          <w:sz w:val="36"/>
          <w:szCs w:val="36"/>
          <w:rtl/>
        </w:rPr>
        <w:t>ِ</w:t>
      </w:r>
      <w:r w:rsidRPr="00701392">
        <w:rPr>
          <w:rFonts w:cs="Traditional Arabic"/>
          <w:color w:val="000000"/>
          <w:sz w:val="36"/>
          <w:szCs w:val="36"/>
          <w:rtl/>
        </w:rPr>
        <w:t>ب</w:t>
      </w:r>
      <w:r>
        <w:rPr>
          <w:rFonts w:cs="Traditional Arabic"/>
          <w:color w:val="000000"/>
          <w:sz w:val="36"/>
          <w:szCs w:val="36"/>
          <w:rtl/>
        </w:rPr>
        <w:t>َ</w:t>
      </w:r>
      <w:r w:rsidRPr="00701392">
        <w:rPr>
          <w:rFonts w:cs="Traditional Arabic"/>
          <w:color w:val="000000"/>
          <w:sz w:val="36"/>
          <w:szCs w:val="36"/>
          <w:rtl/>
        </w:rPr>
        <w:t>ادَ اللهِ:</w:t>
      </w:r>
      <w:r>
        <w:rPr>
          <w:rFonts w:cs="Traditional Arabic"/>
          <w:color w:val="000000"/>
          <w:sz w:val="36"/>
          <w:szCs w:val="36"/>
          <w:rtl/>
        </w:rPr>
        <w:t> إنَّ إكْرَامَ ذِي الشَّيْبَةِ مِنْ إجْلالِ اللهِ سُبْحَانَه وَتَعَالَى، إِنَّ إكْرَامَ ذِي الشَّيْبَةِ الْمُسْلِمِ مِمَّا يَتَقَرَّبُ بِهِ الْمُؤْمِنُونَ إِلَى اللهِ وَيَطْلُبُونَ بِهِ ثَوابَ اللهِ -عَزَّ وَجلَّ- وَعَظِيمَ مَوْعُودِهِ.</w:t>
      </w:r>
    </w:p>
    <w:p w:rsidR="006E07BE" w:rsidRDefault="006E07BE" w:rsidP="00B83698">
      <w:pPr>
        <w:pStyle w:val="normal0"/>
        <w:widowControl w:val="0"/>
        <w:ind w:firstLine="454"/>
        <w:jc w:val="lowKashida"/>
        <w:rPr>
          <w:rFonts w:cs="Traditional Arabic"/>
          <w:color w:val="000000"/>
          <w:sz w:val="36"/>
          <w:szCs w:val="36"/>
          <w:rtl/>
        </w:rPr>
      </w:pPr>
      <w:r>
        <w:rPr>
          <w:rFonts w:cs="Traditional Arabic"/>
          <w:color w:val="000000"/>
          <w:sz w:val="36"/>
          <w:szCs w:val="36"/>
          <w:rtl/>
        </w:rPr>
        <w:t xml:space="preserve">ثُم إِنَّ هَذَا الْحَقَّ يَعَظُمُ وَيَكْبُرُ مِنْ جِهَةِ مَا يَتَنَاوَلُهُ؛ فَإِذَا كَانَ أحَدُ الوَالِدَيْنِ زَادَ هَذَا الحَقُّ وَعَظُمَ، وَإِنْ كَانَ قَرِيبًا فَلَهُ حَقُّ الْقَرَابَةِ مَعَ حَقِّ كِبَرِ السِّنِّ، وَإِذَا كَانَ جَارًا فَإضافَةً إِلَى حَقِّهِ فِي كِبَرِ سِنِّهِ فَلَهُ حَقُّ الْجِوَارِ، وَإِذَا كَانَ مُسْلِمًا فَلَهُ مَعَ حَقِّ كِبَرِ السِّنِّ حَقُّ الْإِسْلامِ. </w:t>
      </w:r>
    </w:p>
    <w:p w:rsidR="006E07BE" w:rsidRDefault="006E07BE" w:rsidP="00B83698">
      <w:pPr>
        <w:pStyle w:val="normal0"/>
        <w:widowControl w:val="0"/>
        <w:ind w:firstLine="454"/>
        <w:jc w:val="lowKashida"/>
        <w:rPr>
          <w:rFonts w:ascii="Traditional Arabic" w:hAnsi="Traditional Arabic" w:cs="Traditional Arabic"/>
          <w:color w:val="000000"/>
          <w:sz w:val="36"/>
          <w:szCs w:val="36"/>
        </w:rPr>
      </w:pPr>
      <w:r>
        <w:rPr>
          <w:rFonts w:cs="Traditional Arabic"/>
          <w:color w:val="000000"/>
          <w:sz w:val="36"/>
          <w:szCs w:val="36"/>
          <w:rtl/>
        </w:rPr>
        <w:t xml:space="preserve">بَلْ إِذَا كَانَ الْمُسِنُّ غَيْرَ مُسْلِمٍ فَلَهُ حَقُّ كِبَرِ السِّنِّ؛ إِذْ إِنَّ الشَّرِيعَةَ جَاءَتْ بِحِفْظِ حَقِّ الْكَبِيرِ حَتَّى مَعَ غَيْرِ الْمُسْلِمِينِ, وَهَذَا يَظْهَرُ جَلِيًّا بِإِسْقَاطِ دَفْعِ الجِزْيَةِ عَنْ كِبَارِ السِّنِّ؛ كَمَا حَكَمَ بِهِ عُمَرُ رَضِيَ اللهُ عَنْهُ، وَصَارَتْ بَعْدَ ذَلِكَ سُنَّةً، فَقَدْ رَأَى شَيْخًا ضَرِيرًا يهُودِيًّا، يَمُدُّ يَدَهُ إِلَى النَّاسِ، وَيَطْلُبُ مِنْهُمُ الْمُسَاعَدَةَ، فَقَالَ لَهُ عُمَرُ: مَا أَلْجَأَكَ إِلَى مَا أَرَى؟ قَالَ الْيَهُودِيُّ: فَرَضْتُمْ عَلِيَّ الْجِزْيَةَ، وَأَنَا كَبِيرُ السِّنِّ لَا أَسْتَطِيعُ الْعَمَلَ لِأُؤَدِّيَ مَا عَلَيَّ، فَلَجَأْتُ إِلَى مَدِّ يَدِي إِلَى النَّاسِ، فَرَقَّ لَهُ عُمَرُ وَأَخَذَ بِيَدِهِ، وَذَهَبَ بِهِ إِلَى مَنْزِلِهِ فَأَعْطَاهُ مَالًا، وَأَمَرَ بِإِسْقاطِ الْجِزْيَةِ عَنْه، وَقَالَ: </w:t>
      </w:r>
      <w:r>
        <w:rPr>
          <w:rFonts w:ascii="Traditional Arabic" w:hAnsi="Traditional Arabic" w:cs="Traditional Arabic"/>
          <w:color w:val="000000"/>
          <w:sz w:val="36"/>
          <w:szCs w:val="36"/>
          <w:rtl/>
        </w:rPr>
        <w:t>«</w:t>
      </w:r>
      <w:r>
        <w:rPr>
          <w:rFonts w:cs="Traditional Arabic"/>
          <w:color w:val="000000"/>
          <w:sz w:val="36"/>
          <w:szCs w:val="36"/>
          <w:rtl/>
        </w:rPr>
        <w:t>وَاللهُ مَا أَنْصَفْنَاهُ، أَنْ أَكَلْنَا شَبِيبَتَهُ، ثُمَّ نَخْذُلُهُ عِنْدَ الْهَرَمِ</w:t>
      </w:r>
      <w:r>
        <w:rPr>
          <w:rFonts w:ascii="Traditional Arabic" w:hAnsi="Traditional Arabic" w:cs="Traditional Arabic"/>
          <w:color w:val="000000"/>
          <w:sz w:val="36"/>
          <w:szCs w:val="36"/>
          <w:rtl/>
        </w:rPr>
        <w:t>»</w:t>
      </w:r>
      <w:r>
        <w:rPr>
          <w:rFonts w:cs="Traditional Arabic"/>
          <w:color w:val="000000"/>
          <w:sz w:val="36"/>
          <w:szCs w:val="36"/>
          <w:rtl/>
        </w:rPr>
        <w:t>، وَأَسْقَطَ الْجِزْيَةَ عَنْ كُلِّ يَهُودِيِّ كَبِيرٍ فِي السِّنِّ</w:t>
      </w:r>
      <w:r>
        <w:rPr>
          <w:rFonts w:ascii="Traditional Arabic" w:hAnsi="Traditional Arabic" w:cs="Traditional Arabic"/>
          <w:color w:val="000000"/>
          <w:sz w:val="36"/>
          <w:szCs w:val="36"/>
        </w:rPr>
        <w:t>.</w:t>
      </w:r>
    </w:p>
    <w:p w:rsidR="006E07BE" w:rsidRDefault="006E07BE" w:rsidP="00173F3D">
      <w:pPr>
        <w:pStyle w:val="normal0"/>
        <w:widowControl w:val="0"/>
        <w:ind w:firstLine="454"/>
        <w:jc w:val="lowKashida"/>
        <w:rPr>
          <w:rFonts w:ascii="Traditional Arabic" w:hAnsi="Traditional Arabic" w:cs="Traditional Arabic"/>
          <w:sz w:val="36"/>
          <w:szCs w:val="36"/>
        </w:rPr>
      </w:pPr>
      <w:r>
        <w:rPr>
          <w:rFonts w:cs="Traditional Arabic"/>
          <w:sz w:val="36"/>
          <w:szCs w:val="36"/>
          <w:rtl/>
        </w:rPr>
        <w:t xml:space="preserve">هَذَا هُوَ عَدْلُ الإِسْلَامِ </w:t>
      </w:r>
      <w:r w:rsidRPr="00B83698">
        <w:rPr>
          <w:rFonts w:cs="Traditional Arabic"/>
          <w:color w:val="000000"/>
          <w:sz w:val="36"/>
          <w:szCs w:val="36"/>
          <w:rtl/>
        </w:rPr>
        <w:t>و</w:t>
      </w:r>
      <w:r>
        <w:rPr>
          <w:rFonts w:cs="Traditional Arabic"/>
          <w:color w:val="000000"/>
          <w:sz w:val="36"/>
          <w:szCs w:val="36"/>
          <w:rtl/>
        </w:rPr>
        <w:t>َ</w:t>
      </w:r>
      <w:r w:rsidRPr="00B83698">
        <w:rPr>
          <w:rFonts w:cs="Traditional Arabic"/>
          <w:color w:val="000000"/>
          <w:sz w:val="36"/>
          <w:szCs w:val="36"/>
          <w:rtl/>
        </w:rPr>
        <w:t>س</w:t>
      </w:r>
      <w:r>
        <w:rPr>
          <w:rFonts w:cs="Traditional Arabic"/>
          <w:color w:val="000000"/>
          <w:sz w:val="36"/>
          <w:szCs w:val="36"/>
          <w:rtl/>
        </w:rPr>
        <w:t>َ</w:t>
      </w:r>
      <w:r w:rsidRPr="00B83698">
        <w:rPr>
          <w:rFonts w:cs="Traditional Arabic"/>
          <w:color w:val="000000"/>
          <w:sz w:val="36"/>
          <w:szCs w:val="36"/>
          <w:rtl/>
        </w:rPr>
        <w:t>م</w:t>
      </w:r>
      <w:r>
        <w:rPr>
          <w:rFonts w:cs="Traditional Arabic"/>
          <w:color w:val="000000"/>
          <w:sz w:val="36"/>
          <w:szCs w:val="36"/>
          <w:rtl/>
        </w:rPr>
        <w:t>َ</w:t>
      </w:r>
      <w:r w:rsidRPr="00B83698">
        <w:rPr>
          <w:rFonts w:cs="Traditional Arabic"/>
          <w:color w:val="000000"/>
          <w:sz w:val="36"/>
          <w:szCs w:val="36"/>
          <w:rtl/>
        </w:rPr>
        <w:t>اح</w:t>
      </w:r>
      <w:r>
        <w:rPr>
          <w:rFonts w:cs="Traditional Arabic"/>
          <w:color w:val="000000"/>
          <w:sz w:val="36"/>
          <w:szCs w:val="36"/>
          <w:rtl/>
        </w:rPr>
        <w:t>َ</w:t>
      </w:r>
      <w:r w:rsidRPr="00B83698">
        <w:rPr>
          <w:rFonts w:cs="Traditional Arabic"/>
          <w:color w:val="000000"/>
          <w:sz w:val="36"/>
          <w:szCs w:val="36"/>
          <w:rtl/>
        </w:rPr>
        <w:t>ت</w:t>
      </w:r>
      <w:r>
        <w:rPr>
          <w:rFonts w:cs="Traditional Arabic"/>
          <w:color w:val="000000"/>
          <w:sz w:val="36"/>
          <w:szCs w:val="36"/>
          <w:rtl/>
        </w:rPr>
        <w:t>ُ</w:t>
      </w:r>
      <w:r w:rsidRPr="00B83698">
        <w:rPr>
          <w:rFonts w:cs="Traditional Arabic"/>
          <w:color w:val="000000"/>
          <w:sz w:val="36"/>
          <w:szCs w:val="36"/>
          <w:rtl/>
        </w:rPr>
        <w:t>ه</w:t>
      </w:r>
      <w:r>
        <w:rPr>
          <w:rFonts w:cs="Traditional Arabic"/>
          <w:color w:val="000000"/>
          <w:sz w:val="36"/>
          <w:szCs w:val="36"/>
          <w:rtl/>
        </w:rPr>
        <w:t>ُ</w:t>
      </w:r>
      <w:r>
        <w:rPr>
          <w:rFonts w:cs="Traditional Arabic"/>
          <w:sz w:val="36"/>
          <w:szCs w:val="36"/>
          <w:rtl/>
        </w:rPr>
        <w:t xml:space="preserve"> وَأَخْلَاقُهُ، وَتَأَمَّلَ مَا رَوَاهُ أَحْمَدُ فِي مُسْنَدِهِ حِينَمَا </w:t>
      </w:r>
      <w:r>
        <w:rPr>
          <w:rFonts w:cs="Traditional Arabic"/>
          <w:color w:val="000000"/>
          <w:sz w:val="36"/>
          <w:szCs w:val="36"/>
          <w:highlight w:val="white"/>
          <w:rtl/>
        </w:rPr>
        <w:t xml:space="preserve">دَخلَ النَّبِيُّ -صَلَّى اللهُ عَلَيْهِ وَسَلَّمَ- مَكَّةَ فَاتحًا مُنتصِرًا، وَإِذَا بِأَبِي بَكْرٍ -رَضِيَ اللهُ عَنهُ وأَرضَاهُ- آخِذٌ بَيَدِ أبيهِ أَبِي قُحَافَةَ ذَلِكَ الشيخُ الكَبِيرُ، إِلَى النَّبِيِّ صَلَّى اللهُ عَلَيْهِ وَسَلَّمَ، فلمَّا رَآهُ -صَلَّى اللهُ عَلَيْهِ وَسَلَّمَ- قالَ: </w:t>
      </w:r>
      <w:r w:rsidRPr="00D9207A">
        <w:rPr>
          <w:rFonts w:ascii="Traditional Arabic" w:hAnsi="Traditional Arabic" w:cs="Traditional Arabic"/>
          <w:color w:val="800000"/>
          <w:sz w:val="36"/>
          <w:szCs w:val="36"/>
          <w:highlight w:val="white"/>
          <w:rtl/>
        </w:rPr>
        <w:t>«</w:t>
      </w:r>
      <w:r w:rsidRPr="00D9207A">
        <w:rPr>
          <w:rFonts w:cs="Traditional Arabic"/>
          <w:color w:val="800000"/>
          <w:sz w:val="36"/>
          <w:szCs w:val="36"/>
          <w:highlight w:val="white"/>
          <w:rtl/>
        </w:rPr>
        <w:t>أَلَا تَرَكْتَهُ حَتَّى نَكُونَ نَحْنُ الَّذِي نَأْتِيهِ</w:t>
      </w:r>
      <w:r w:rsidRPr="00D9207A">
        <w:rPr>
          <w:rFonts w:ascii="Traditional Arabic" w:hAnsi="Traditional Arabic" w:cs="Traditional Arabic"/>
          <w:color w:val="800000"/>
          <w:sz w:val="36"/>
          <w:szCs w:val="36"/>
          <w:highlight w:val="white"/>
          <w:rtl/>
        </w:rPr>
        <w:t>»</w:t>
      </w:r>
      <w:r>
        <w:rPr>
          <w:rFonts w:cs="Traditional Arabic"/>
          <w:color w:val="000000"/>
          <w:sz w:val="36"/>
          <w:szCs w:val="36"/>
          <w:highlight w:val="white"/>
          <w:rtl/>
        </w:rPr>
        <w:t xml:space="preserve">، فَقَالَ أَبُو بَكْرٍ: يَا رَسُولَ اللَّهِ! هُوَ أَحَقُّ أَنْ يَأْتِيَكَ. فَهَذَا رَسُولُ اللهِ -صَلَّى اللهُ عَلَيْهِ وَسَلَّمَ- يُرَاعِي حَقَّ الكَبِيرِ وَيُجِلُّ شَيْبَتَهُمْ. </w:t>
      </w:r>
    </w:p>
    <w:p w:rsidR="006E07BE" w:rsidRPr="00173F3D" w:rsidRDefault="006E07BE" w:rsidP="00173F3D">
      <w:pPr>
        <w:pStyle w:val="normal0"/>
        <w:widowControl w:val="0"/>
        <w:ind w:firstLine="454"/>
        <w:jc w:val="lowKashida"/>
        <w:rPr>
          <w:rFonts w:cs="Traditional Arabic"/>
          <w:sz w:val="36"/>
          <w:szCs w:val="36"/>
        </w:rPr>
      </w:pPr>
      <w:r>
        <w:rPr>
          <w:rFonts w:cs="Traditional Arabic"/>
          <w:sz w:val="36"/>
          <w:szCs w:val="36"/>
          <w:rtl/>
        </w:rPr>
        <w:t>أَعُوذُ بِاللهِ مِنَ الشَّيْطَانِ الرَّجِيمِ:</w:t>
      </w:r>
      <w:r w:rsidRPr="00173F3D">
        <w:rPr>
          <w:rtl/>
        </w:rPr>
        <w:t xml:space="preserve"> </w:t>
      </w:r>
      <w:r w:rsidRPr="00D9207A">
        <w:rPr>
          <w:rFonts w:cs="Traditional Arabic"/>
          <w:color w:val="FF0000"/>
          <w:sz w:val="36"/>
          <w:szCs w:val="36"/>
          <w:rtl/>
        </w:rPr>
        <w:t>{وَلَمَّا وَرَدَ مَاءَ مَدْيَنَ وَجَدَ عَلَيْهِ أُمَّةً مِنَ النَّاسِ يَسْقُونَ وَوَجَدَ مِنْ دُونِهِمُ امْرَأَتَيْنِ تَذُودَانِ قَالَ مَا خَطْبُكُمَا قَالَتَا لَا نَسْقِي حَتَّى يُصْدِرَ الرِّعَاءُ وَأَبُونَا شَيْخٌ كَبِيرٌ}</w:t>
      </w:r>
      <w:r w:rsidRPr="00173F3D">
        <w:rPr>
          <w:rFonts w:cs="Traditional Arabic"/>
          <w:sz w:val="36"/>
          <w:szCs w:val="36"/>
          <w:rtl/>
        </w:rPr>
        <w:t xml:space="preserve"> </w:t>
      </w:r>
      <w:r w:rsidRPr="00173F3D">
        <w:rPr>
          <w:rFonts w:cs="Traditional Arabic"/>
          <w:sz w:val="30"/>
          <w:szCs w:val="30"/>
          <w:rtl/>
        </w:rPr>
        <w:t>[القصص:23]</w:t>
      </w:r>
      <w:r>
        <w:rPr>
          <w:rFonts w:cs="Traditional Arabic"/>
          <w:sz w:val="36"/>
          <w:szCs w:val="36"/>
          <w:rtl/>
        </w:rPr>
        <w:t>.</w:t>
      </w:r>
    </w:p>
    <w:p w:rsidR="006E07BE" w:rsidRDefault="006E07BE" w:rsidP="00173F3D">
      <w:pPr>
        <w:pStyle w:val="normal0"/>
        <w:widowControl w:val="0"/>
        <w:ind w:firstLine="454"/>
        <w:jc w:val="lowKashida"/>
        <w:rPr>
          <w:rFonts w:ascii="Traditional Arabic" w:hAnsi="Traditional Arabic" w:cs="Traditional Arabic"/>
          <w:sz w:val="36"/>
          <w:szCs w:val="36"/>
          <w:rtl/>
        </w:rPr>
      </w:pPr>
      <w:r>
        <w:rPr>
          <w:rFonts w:cs="Traditional Arabic"/>
          <w:sz w:val="36"/>
          <w:szCs w:val="36"/>
          <w:rtl/>
        </w:rPr>
        <w:t>بَارَكَ اللهُ لِي وَلَكُمْ فِي القُرْآنِ العَظِيمِ، وَنَفَعَنِي وَإِيَّاكُمْ بِـمَا فِيهِ مِنَ الآيَاتِ وَالذِّكْرِ الحَكِيمِ، أَقُولُ مَا سَمِعْتُمْ وَأَسْتَغْفِرُ اللهَ العَظِيمَ لِي وَلَكُمْ وَلِسَائِرِ الـمُسْلِمِينَ مِنْ كُلِّ ذَنْبٍ وَخَطِيئَةٍ، فَاسْتَغْفِرُوهُ وَتُوبُوا إِلَيْهِ إِنَّهُ هُوَ الغَفُورُ الرَّحِيمُ.</w:t>
      </w:r>
    </w:p>
    <w:p w:rsidR="006E07BE" w:rsidRPr="00D9207A" w:rsidRDefault="006E07BE" w:rsidP="00D9207A">
      <w:pPr>
        <w:widowControl w:val="0"/>
        <w:ind w:firstLine="454"/>
        <w:jc w:val="lowKashida"/>
        <w:rPr>
          <w:rFonts w:ascii="Traditional Arabic" w:hAnsi="Traditional Arabic" w:cs="Traditional Arabic"/>
          <w:b/>
          <w:bCs/>
          <w:sz w:val="36"/>
          <w:szCs w:val="36"/>
          <w:rtl/>
        </w:rPr>
      </w:pPr>
      <w:r>
        <w:rPr>
          <w:rtl/>
        </w:rPr>
        <w:br w:type="page"/>
      </w:r>
      <w:r w:rsidRPr="00D9207A">
        <w:rPr>
          <w:rFonts w:ascii="Traditional Arabic" w:hAnsi="Traditional Arabic" w:cs="Traditional Arabic"/>
          <w:b/>
          <w:bCs/>
          <w:sz w:val="36"/>
          <w:szCs w:val="36"/>
          <w:rtl/>
        </w:rPr>
        <w:t>الخطبة الثانية:</w:t>
      </w:r>
    </w:p>
    <w:p w:rsidR="006E07BE" w:rsidRPr="00E919A4" w:rsidRDefault="006E07BE" w:rsidP="00173F3D">
      <w:pPr>
        <w:widowControl w:val="0"/>
        <w:ind w:firstLine="454"/>
        <w:jc w:val="lowKashida"/>
        <w:rPr>
          <w:rFonts w:ascii="Traditional Arabic" w:hAnsi="Traditional Arabic" w:cs="Traditional Arabic"/>
          <w:sz w:val="36"/>
          <w:szCs w:val="36"/>
          <w:rtl/>
        </w:rPr>
      </w:pPr>
      <w:r w:rsidRPr="00207469">
        <w:rPr>
          <w:rFonts w:ascii="Traditional Arabic" w:hAnsi="Traditional Arabic" w:cs="Traditional Arabic"/>
          <w:sz w:val="36"/>
          <w:szCs w:val="36"/>
          <w:rtl/>
        </w:rPr>
        <w:t>الحمدُ للهِ على إحسانِهْ، والشُّكْرُ على توفيقه وامتنانِهْ، وأشهدُ أنْ لا إلَهَ إلا اللهُ تعظيمًا لش</w:t>
      </w:r>
      <w:r>
        <w:rPr>
          <w:rFonts w:ascii="Traditional Arabic" w:hAnsi="Traditional Arabic" w:cs="Traditional Arabic"/>
          <w:sz w:val="36"/>
          <w:szCs w:val="36"/>
          <w:rtl/>
        </w:rPr>
        <w:t>أ</w:t>
      </w:r>
      <w:r w:rsidRPr="00207469">
        <w:rPr>
          <w:rFonts w:ascii="Traditional Arabic" w:hAnsi="Traditional Arabic" w:cs="Traditional Arabic"/>
          <w:sz w:val="36"/>
          <w:szCs w:val="36"/>
          <w:rtl/>
        </w:rPr>
        <w:t>نِهْ، وأشْهَدُ أنَّ محمدًا عبدُه ورسولُه الداعي إلى جَنَّتِهِ ورِضْوَانِهْ، صَلَّى اللهُ عليه وعلى آلِهِ وأصحابِهِ وأعوانِهْ</w:t>
      </w:r>
      <w:r>
        <w:rPr>
          <w:rFonts w:ascii="Traditional Arabic" w:hAnsi="Traditional Arabic" w:cs="Traditional Arabic"/>
          <w:sz w:val="36"/>
          <w:szCs w:val="36"/>
          <w:rtl/>
        </w:rPr>
        <w:t xml:space="preserve">، </w:t>
      </w:r>
      <w:r w:rsidRPr="00775FAF">
        <w:rPr>
          <w:rFonts w:ascii="Traditional Arabic" w:hAnsi="Traditional Arabic" w:cs="Traditional Arabic"/>
          <w:sz w:val="36"/>
          <w:szCs w:val="36"/>
          <w:rtl/>
        </w:rPr>
        <w:t>أمَّا بَعْدُ:</w:t>
      </w:r>
    </w:p>
    <w:p w:rsidR="006E07BE" w:rsidRDefault="006E07BE" w:rsidP="00CD3E10">
      <w:pPr>
        <w:widowControl w:val="0"/>
        <w:ind w:firstLine="454"/>
        <w:jc w:val="lowKashida"/>
        <w:rPr>
          <w:rFonts w:cs="Traditional Arabic"/>
          <w:color w:val="000000"/>
          <w:sz w:val="36"/>
          <w:szCs w:val="36"/>
          <w:rtl/>
        </w:rPr>
      </w:pPr>
      <w:r>
        <w:rPr>
          <w:rFonts w:cs="Traditional Arabic"/>
          <w:color w:val="000000"/>
          <w:sz w:val="36"/>
          <w:szCs w:val="36"/>
          <w:rtl/>
        </w:rPr>
        <w:t>مَعْشَرَ الـمُصَلِّينَ، إِنَّ مِنَ الـمَسَائِلِ الهَامَّةِ فِي هَذَا الـمَوْضُوعِ هُوَ ضَرُورَة تَوْعِيَةِ الْمُسِنِّ بِمَا يَحْفَظُ صِحَّتَهُ الْجَسَدِيَّةَ وَالرُّوحِيَّةَ وَالْاِجْتِمَاعِيَّةِ، وَتَعْرِيفِهِ بِالْأَحْكَامِ الشَّرْعِيَّةِ الَّتِي يَحْتَاجُ إِلَيهَا فِي عِبَادَتِهِ وَمُعَامَلَاتِهِ وَأَحْوالِهِ، وَتَقْوِيَةِ صِلَتِهِ بِرَبِّهِ، وَحَسُنِ ظَنِّهِ بِعَفْوِهِ تَعَالَى وَمَغْفِرَتِهِ، فَكَثِيرٌ مِنَ الـمُسِنِّينَ وَكِبَارِ السِّنِّ يَحْمِلُ نَفْسَهُ عَلَى الـمَشَقَّةِ فِي وُضُوئِهِ وَصَلَاتِهِ وَصِيَامِهِ، وَيُكَلِّفُ نَفْسَهُ مَا يَشُقُّ عَلَيْهَا، وَقَدْ جَاءَتِ الشَّرِيعَةُ بِالرُّخْصَةِ لَهُ فَلَا بُدَّ مِنْ تَوْعِيَتَهُمْ بِأَحْكَامِ الشَّرِيعَةِ، وَأَنَّ اللهَ يُحِبُّ أَنْ تُؤْتَى رُخَصُهُ كَمَا يُحِبُّ أَنْ تُؤْتَى عَزِائِمُهُ، وَتَأْكِيدِ أهَمِّيَّةِ عُضْوِيَّةِ الْمُسِنِّينَ فِي الْمُجْتَمَعِ، وَتَمَتُّعِهِمْ بِجَمِيعِ الْحُقوقِ الإِنْسانِيَّةِ، وَأَنْ تَكُونَ أُسَرُهُمْ هِي الْمَكَانَ الْأَسَاسَ الَّذِي يَعِيشُونَ فِيه؛ لِيَسْتَمْتِعُوا بِالْحَيَاةِ العائلية، ولِيَبَرَّهُمْ أَوْلاَدُهُمْ وَأَحْفادُهُمْ، وَيَنْعَمُوا بِصِلَةِ أقرِبائِهِمْ وَأصدِقائِهِمْ وَجِيرَانِهِمْ، فَإِنْ لَمْ تَكُنْ أُسَرٌ فيَنبغِي أَنْ يُوَفَّرَ لَهُمُ الْجَوُّ العَائلِيُّ فِي دُورِ الْمُسِنِّينَ؛ كَمَا يَجِبُ تَوْعِيَةُ الْمُجْتَمَعِ بِمَكَانَةِ الْمُسِنِّينَ وَحُقوقِهِمْ مِنْ خِلاَلِ مَنَاهِجِ التَّعْلِيمِ وَالْبَرامِجِ الإعلاميةِ، مَعَ التَّرْكِيزِ عَلَى بِرِّ الْوَالِدَيْنِ، وَإنَّ مِنْ أَعْظَمِ الـمَشَارِيعِ هِيَ إِنْشاءَ دُورِ الرِّعايَةِ لِلْمُسِنِّينَ الَّذِينَ لَا عَائِلَ لَهُمْ، أَوْ تَعْجَزُ عَائِلَاتُهُمْ عَنِ الْقِيَامِ بِهِمْ.</w:t>
      </w:r>
    </w:p>
    <w:p w:rsidR="006E07BE" w:rsidRDefault="006E07BE" w:rsidP="00CD3E10">
      <w:pPr>
        <w:widowControl w:val="0"/>
        <w:ind w:firstLine="454"/>
        <w:jc w:val="lowKashida"/>
        <w:rPr>
          <w:rFonts w:ascii="Traditional Arabic" w:hAnsi="Traditional Arabic" w:cs="Traditional Arabic"/>
          <w:color w:val="000000"/>
          <w:sz w:val="36"/>
          <w:szCs w:val="36"/>
        </w:rPr>
      </w:pPr>
      <w:r>
        <w:rPr>
          <w:rFonts w:cs="Traditional Arabic"/>
          <w:color w:val="000000"/>
          <w:sz w:val="36"/>
          <w:szCs w:val="36"/>
          <w:rtl/>
        </w:rPr>
        <w:t>وَإِنَّ مِنْ أَعْظَمِ مَا يُرَبَّى عَلَيْهِ الأَبْنَاءُ هُوَ تَرْبِيَتَهُمْ عَلَى احْتِرَامِ الكَبِيرِ وَالـمُسِنِّ، وَمُرَاعَاةِ حَقِّ السِّنِّ، سَوَاءٌ فِي الطَّرِيقِ أَوِ الـمَجَالِسِ وَنَحْوِهَا؛ وَذَلِكَ بِتَقْدِيمِهِمْ وَالوُقُوفِ مَعَهُمْ وَتَسْهِيلِ أُمُورِهِمْ فِي الدَّوَائِرِ الحُكُومِيَّةِ وَالتِّجَارِيَّةِ وَنَحْوِهَا، فَلَقَدْ جَعَلَتِ الشَّرِيعَةُ كِبَرَ السِّنِّ مُرَجِّحًا لِتَقْدِيمِهِ فِي إِمَامَةِ الصَّلَاةِ، وَهِيَ مِنْ أَعْظَمِ الأَعْمَالِ، أَفَلَا يُقَدَّمُ فِي غَيْرِهَا؟!</w:t>
      </w:r>
      <w:r>
        <w:rPr>
          <w:rFonts w:ascii="Traditional Arabic" w:hAnsi="Traditional Arabic" w:cs="Traditional Arabic"/>
          <w:color w:val="000000"/>
          <w:sz w:val="36"/>
          <w:szCs w:val="36"/>
        </w:rPr>
        <w:t xml:space="preserve"> </w:t>
      </w:r>
    </w:p>
    <w:p w:rsidR="006E07BE" w:rsidRDefault="006E07BE" w:rsidP="00D9207A">
      <w:pPr>
        <w:widowControl w:val="0"/>
        <w:ind w:firstLine="454"/>
        <w:jc w:val="lowKashida"/>
        <w:rPr>
          <w:b/>
        </w:rPr>
      </w:pPr>
      <w:r>
        <w:rPr>
          <w:rFonts w:cs="Traditional Arabic"/>
          <w:color w:val="000000"/>
          <w:sz w:val="36"/>
          <w:szCs w:val="36"/>
          <w:rtl/>
        </w:rPr>
        <w:t xml:space="preserve">وَكَذَلِكَ مِنَ الإِحْسَانِ إِلَيْهِمْ مُشَارَكَتُهُمُ الآرَاءِ وَاسْتِشَارَتُهُمْ، وَأَخْذُ رَأْيِهِمْ، وَمُحَاوَرَتُهُمْ بِمَا يُحِبُّونَ سَمَاعَهُ، وَاعْلَمُوا أَنَّ الجَزَاءَ مِنْ جِنْسِ العَمَلِ، فَمَنْ رَاعَى حَقَّ الكَبِيرِ فَإِنَّ اللهَ سَيُيَسِّرُ لَهُ فِي كِبَرِه مَنْ يَرعَى حُقَّهُ؛ جَزاءً مِنْ جِنسِ إِحسانِهِ، فَاللهُ -عزَّ وجلَّ- يَقُولُ: </w:t>
      </w:r>
      <w:r w:rsidRPr="00D9207A">
        <w:rPr>
          <w:rFonts w:cs="Traditional Arabic"/>
          <w:color w:val="FF0000"/>
          <w:sz w:val="36"/>
          <w:szCs w:val="36"/>
          <w:rtl/>
        </w:rPr>
        <w:t>{هَلْ جَزَاءُ الْإِحْسَانِ إِلَّا الْإِحْسَانُ}</w:t>
      </w:r>
      <w:r w:rsidRPr="00FF2981">
        <w:rPr>
          <w:rFonts w:cs="Traditional Arabic"/>
          <w:color w:val="000000"/>
          <w:sz w:val="36"/>
          <w:szCs w:val="36"/>
          <w:rtl/>
        </w:rPr>
        <w:t xml:space="preserve"> </w:t>
      </w:r>
      <w:r w:rsidRPr="00FF2981">
        <w:rPr>
          <w:rFonts w:cs="Traditional Arabic"/>
          <w:color w:val="000000"/>
          <w:sz w:val="30"/>
          <w:szCs w:val="30"/>
          <w:rtl/>
        </w:rPr>
        <w:t>[الرحمن:60]</w:t>
      </w:r>
      <w:r>
        <w:rPr>
          <w:rFonts w:cs="Traditional Arabic"/>
          <w:color w:val="000000"/>
          <w:sz w:val="36"/>
          <w:szCs w:val="36"/>
          <w:rtl/>
        </w:rPr>
        <w:t>، فَإِنَّ جَزاءَ الإِحْسَانِ الإِحْسَانُ، وَالإِسَاءَةُ جَزاؤهَا الإِسَاءَةُ وَلَا رَيْبَ؛ جَزَاءً وِفَاقًا.</w:t>
      </w:r>
    </w:p>
    <w:p w:rsidR="006E07BE" w:rsidRDefault="006E07BE" w:rsidP="00D9207A">
      <w:pPr>
        <w:widowControl w:val="0"/>
        <w:ind w:firstLine="454"/>
        <w:jc w:val="lowKashida"/>
        <w:rPr>
          <w:rFonts w:ascii="Traditional Arabic" w:hAnsi="Traditional Arabic" w:cs="Traditional Arabic"/>
          <w:b/>
          <w:sz w:val="36"/>
          <w:szCs w:val="36"/>
          <w:rtl/>
        </w:rPr>
      </w:pPr>
      <w:r>
        <w:rPr>
          <w:rFonts w:cs="Traditional Arabic"/>
          <w:color w:val="000000"/>
          <w:sz w:val="36"/>
          <w:szCs w:val="36"/>
          <w:rtl/>
        </w:rPr>
        <w:t xml:space="preserve">وَرُوِيَ عَنِ النَّبِيِّ </w:t>
      </w:r>
      <w:r>
        <w:rPr>
          <w:rFonts w:cs="Traditional Arabic"/>
          <w:color w:val="000000"/>
          <w:sz w:val="36"/>
          <w:szCs w:val="36"/>
          <w:highlight w:val="white"/>
          <w:rtl/>
        </w:rPr>
        <w:t xml:space="preserve">-صَلَّى اللهُ عَلَيْهِ وَسَلَّمَ- </w:t>
      </w:r>
      <w:r>
        <w:rPr>
          <w:rFonts w:cs="Traditional Arabic"/>
          <w:color w:val="000000"/>
          <w:sz w:val="36"/>
          <w:szCs w:val="36"/>
          <w:rtl/>
        </w:rPr>
        <w:t xml:space="preserve">كَمَا عِنْدَ التِّرْمِذِيِّ فِي "جَامِعِهِ" أَنَّهُ قَالَ: </w:t>
      </w:r>
      <w:r w:rsidRPr="00D9207A">
        <w:rPr>
          <w:rFonts w:ascii="Traditional Arabic" w:hAnsi="Traditional Arabic" w:cs="Traditional Arabic"/>
          <w:color w:val="800000"/>
          <w:sz w:val="36"/>
          <w:szCs w:val="36"/>
          <w:rtl/>
        </w:rPr>
        <w:t>«</w:t>
      </w:r>
      <w:r w:rsidRPr="00D9207A">
        <w:rPr>
          <w:rFonts w:cs="Traditional Arabic"/>
          <w:color w:val="800000"/>
          <w:sz w:val="36"/>
          <w:szCs w:val="36"/>
          <w:rtl/>
        </w:rPr>
        <w:t>مَا أَكْرَمَ شَابٌّ شَيْخًا لِسِنِّهِ إِلَّا قَيَّضَ اللهُ لَهُ مَنْ يُكْرِمُهُ عِنْدَ سِنِّهِ</w:t>
      </w:r>
      <w:r w:rsidRPr="00D9207A">
        <w:rPr>
          <w:rFonts w:ascii="Traditional Arabic" w:hAnsi="Traditional Arabic" w:cs="Traditional Arabic"/>
          <w:color w:val="800000"/>
          <w:sz w:val="36"/>
          <w:szCs w:val="36"/>
          <w:rtl/>
        </w:rPr>
        <w:t>»</w:t>
      </w:r>
      <w:r>
        <w:rPr>
          <w:rFonts w:cs="Traditional Arabic"/>
          <w:color w:val="000000"/>
          <w:sz w:val="36"/>
          <w:szCs w:val="36"/>
          <w:rtl/>
        </w:rPr>
        <w:t xml:space="preserve">، وَفِي مَعْنَاهُ مَا رَوَاه يحي بْنُ سَعِيدٍ الـمَدَنِيِّ قَالَ: </w:t>
      </w:r>
      <w:r>
        <w:rPr>
          <w:rFonts w:ascii="Traditional Arabic" w:hAnsi="Traditional Arabic" w:cs="Traditional Arabic"/>
          <w:color w:val="000000"/>
          <w:sz w:val="36"/>
          <w:szCs w:val="36"/>
          <w:rtl/>
        </w:rPr>
        <w:t>«</w:t>
      </w:r>
      <w:r>
        <w:rPr>
          <w:rFonts w:cs="Traditional Arabic"/>
          <w:color w:val="000000"/>
          <w:sz w:val="36"/>
          <w:szCs w:val="36"/>
          <w:rtl/>
        </w:rPr>
        <w:t>بَلَغَنَا أنَّ مَنْ أَهانَ ذَا شَيبةٍ لَمْ يَمُتْ حَتَّى يَبعثَ اللهُ عَليهِ مَن يُهيِنُ شَيبَتَهُ إذَا شَابَ</w:t>
      </w:r>
      <w:r>
        <w:rPr>
          <w:rFonts w:ascii="Traditional Arabic" w:hAnsi="Traditional Arabic" w:cs="Traditional Arabic"/>
          <w:color w:val="000000"/>
          <w:sz w:val="36"/>
          <w:szCs w:val="36"/>
          <w:rtl/>
        </w:rPr>
        <w:t>»</w:t>
      </w:r>
      <w:r>
        <w:rPr>
          <w:rFonts w:cs="Traditional Arabic"/>
          <w:color w:val="000000"/>
          <w:sz w:val="36"/>
          <w:szCs w:val="36"/>
          <w:rtl/>
        </w:rPr>
        <w:t>.</w:t>
      </w:r>
    </w:p>
    <w:p w:rsidR="006E07BE" w:rsidRDefault="006E07BE" w:rsidP="00D9207A">
      <w:pPr>
        <w:widowControl w:val="0"/>
        <w:ind w:firstLine="454"/>
        <w:jc w:val="lowKashida"/>
        <w:rPr>
          <w:rFonts w:ascii="Traditional Arabic" w:hAnsi="Traditional Arabic" w:cs="Traditional Arabic"/>
          <w:b/>
          <w:sz w:val="36"/>
          <w:szCs w:val="36"/>
        </w:rPr>
      </w:pPr>
      <w:r>
        <w:rPr>
          <w:rFonts w:cs="Traditional Arabic"/>
          <w:sz w:val="36"/>
          <w:szCs w:val="36"/>
          <w:rtl/>
        </w:rPr>
        <w:t xml:space="preserve">ثُمَّ صَلُّوا وَسَلِّمُوا عَلَى رَسُولِ الهُدَى وَإِمَامِ الوَرَى، فَقَدْ أَمَرَكُمْ رَبُّكُمْ فَقَالَ -جَلَّ وَعَلَا-: </w:t>
      </w:r>
      <w:r w:rsidRPr="00E574D1">
        <w:rPr>
          <w:rFonts w:cs="Traditional Arabic"/>
          <w:color w:val="FF0000"/>
          <w:sz w:val="36"/>
          <w:szCs w:val="36"/>
          <w:rtl/>
        </w:rPr>
        <w:t>{إِنَّ اللهَ وَمَلَائِكَتَهُ يُصَلُّونَ عَلَى النَّبِيِّ يَاأَيُّهَا الَّذِينَ آمَنُوا صَلُّوا عَلَيْهِ وَسَلِّمُوا تَسْلِيمًا}</w:t>
      </w:r>
      <w:r w:rsidRPr="00C97CFB">
        <w:rPr>
          <w:rFonts w:cs="Traditional Arabic"/>
          <w:sz w:val="36"/>
          <w:szCs w:val="36"/>
          <w:rtl/>
        </w:rPr>
        <w:t xml:space="preserve"> </w:t>
      </w:r>
      <w:r w:rsidRPr="00C97CFB">
        <w:rPr>
          <w:rFonts w:cs="Traditional Arabic"/>
          <w:sz w:val="30"/>
          <w:szCs w:val="30"/>
          <w:rtl/>
        </w:rPr>
        <w:t>[الأحزاب:56]</w:t>
      </w:r>
      <w:r>
        <w:rPr>
          <w:rFonts w:cs="Traditional Arabic"/>
          <w:sz w:val="36"/>
          <w:szCs w:val="36"/>
          <w:rtl/>
        </w:rPr>
        <w:t>، اللَّهُمَّ صَلِّ وَسَلِّمْ عَلَى نَبِينَا مُحَمَّدٍ وَعَلَى آلِهِ وَصَحْبِهِ أَجْمَعِينَ، وَارْضَ اللَّهُمَّ عَنِ الخُلَفَاءِ الرَّاشِدِينَ وَالأَئِمَّةِ الـمَهْدِيينَ أَبِي بَكْرٍ وَعُمَرَ وَعُثْمَانَ وَعَلِيٍّ وَعَنِ الصَّحَابَةِ أَجْمَعِينَ وَعَنَّا مَعَهُمْ بِعَفْوِكَ وكَرَمِكَ يَا أَكْرَمَ الأَكْرَمِينَ.</w:t>
      </w:r>
    </w:p>
    <w:p w:rsidR="006E07BE" w:rsidRDefault="006E07BE" w:rsidP="00D9207A">
      <w:pPr>
        <w:pStyle w:val="normal0"/>
        <w:widowControl w:val="0"/>
        <w:ind w:firstLine="454"/>
        <w:jc w:val="lowKashida"/>
        <w:rPr>
          <w:rFonts w:cs="Traditional Arabic"/>
          <w:sz w:val="36"/>
          <w:szCs w:val="36"/>
          <w:rtl/>
        </w:rPr>
      </w:pPr>
      <w:bookmarkStart w:id="0" w:name="_gjdgxs" w:colFirst="0" w:colLast="0"/>
      <w:bookmarkEnd w:id="0"/>
      <w:r>
        <w:rPr>
          <w:rFonts w:cs="Traditional Arabic"/>
          <w:sz w:val="36"/>
          <w:szCs w:val="36"/>
          <w:rtl/>
        </w:rPr>
        <w:t>اللَّهُمَّ أَعِزَّ الإِسْلَامَ وَالـمُسْلِمِينَ، وَانْصُرْ عِبَادَكَ الـمُوَحِّدِينَ الَّذِينَ يُجَاهِدُونَ فِي سَبِيلِكَ فِي كُلِّ مَكَانٍ، اللَّهُمَّ انْصُرْهُمْ عَلَى عَدُوِّكَ وَعَدُوِّهِمْ، اللَّهُمَّ عَلَيْكَ بِاليَهُودِ الـمُعْتَدِينَ وَالنَّصَارَى الـمُحَارِبِينَ، اللَّهُمَّ عَلَيْكَ بِهِمْ فَإِنَّهُمْ لَا يُعْجِزُونَكَ، اللَّهُمَّ أَحْصِهِمْ عَدَدًا.</w:t>
      </w:r>
    </w:p>
    <w:p w:rsidR="006E07BE" w:rsidRDefault="006E07BE" w:rsidP="00D9207A">
      <w:pPr>
        <w:pStyle w:val="normal0"/>
        <w:widowControl w:val="0"/>
        <w:ind w:firstLine="454"/>
        <w:jc w:val="lowKashida"/>
        <w:rPr>
          <w:rFonts w:cs="Traditional Arabic"/>
          <w:sz w:val="36"/>
          <w:szCs w:val="36"/>
          <w:rtl/>
        </w:rPr>
      </w:pPr>
      <w:r>
        <w:rPr>
          <w:rFonts w:cs="Traditional Arabic"/>
          <w:sz w:val="36"/>
          <w:szCs w:val="36"/>
          <w:rtl/>
        </w:rPr>
        <w:t>اللَّهُمَّ آمِنَّا فِي أَوْطَانِنَا، وَأَصْلِحْ أَئِمَّتَنَا وَوُلَاةَ أُمُورِنَا، اللَّهُمَّ وَفِّقْهُمْ لِـمَا يُرْضِيكَ، وَجَنِّبْهُمْ مَعَاصِيكَ، اللَّهُمَّ تُبْ عَلَى التَّائِبينَ، وَاهْدِ ضَالَّ الـمُسْلِمِينَ، اللَّهُمَّ رُدَّهُمْ إِلَيْكَ رَدُّا جَمِيلًا، اللَّهُمَّ ارْفَعْ مَا نَزَلَ مِنَ الفِتَنِ ... اللَّهُمَّ اغْفِرْ لَنَا وَلِوَالِدِينَا ...</w:t>
      </w:r>
    </w:p>
    <w:p w:rsidR="006E07BE" w:rsidRDefault="006E07BE" w:rsidP="00D9207A">
      <w:pPr>
        <w:widowControl w:val="0"/>
        <w:ind w:firstLine="454"/>
        <w:jc w:val="lowKashida"/>
        <w:rPr>
          <w:rFonts w:cs="Traditional Arabic"/>
          <w:sz w:val="36"/>
          <w:szCs w:val="36"/>
          <w:rtl/>
        </w:rPr>
      </w:pPr>
      <w:r>
        <w:rPr>
          <w:rFonts w:cs="Traditional Arabic"/>
          <w:sz w:val="36"/>
          <w:szCs w:val="36"/>
          <w:rtl/>
        </w:rPr>
        <w:t xml:space="preserve">عِبَادَ اللهِ، </w:t>
      </w:r>
      <w:r w:rsidRPr="00E574D1">
        <w:rPr>
          <w:rFonts w:ascii="Traditional Arabic" w:hAnsi="Traditional Arabic" w:cs="Traditional Arabic"/>
          <w:color w:val="FF0000"/>
          <w:sz w:val="36"/>
          <w:szCs w:val="36"/>
          <w:rtl/>
        </w:rPr>
        <w:t>{إِنَّ اللهَ يَأْمُرُ بِالْعَدْلِ وَالْإِحْسَانِ وَإِيتَاءِ ذِي الْقُرْبَى وَيَنْهَى عَنِ الْفَحْشَاءِ وَالْمُنْكَرِ وَالْبَغْيِ يَعِظُكُمْ لَعَلَّكُمْ تَذَكَّرُونَ }</w:t>
      </w:r>
      <w:r w:rsidRPr="00840BCB">
        <w:rPr>
          <w:rFonts w:cs="Traditional Arabic"/>
          <w:sz w:val="36"/>
          <w:szCs w:val="36"/>
          <w:rtl/>
        </w:rPr>
        <w:t xml:space="preserve"> </w:t>
      </w:r>
      <w:r w:rsidRPr="00840BCB">
        <w:rPr>
          <w:rFonts w:cs="Traditional Arabic"/>
          <w:sz w:val="30"/>
          <w:szCs w:val="30"/>
          <w:rtl/>
        </w:rPr>
        <w:t>[النحل:90]</w:t>
      </w:r>
      <w:r>
        <w:rPr>
          <w:rFonts w:cs="Traditional Arabic"/>
          <w:sz w:val="36"/>
          <w:szCs w:val="36"/>
          <w:rtl/>
        </w:rPr>
        <w:t>، فَاذْكُرُوا اللهَ العَلِيَّ العَظِيمَ يَذْكُركُمْ، وَاشْكُرُوهُ عَلَى نِعَمِهِ يَزِدْكُمْ، وَلَذِكْرُ اللهِ أَكْبَرُ، وَاللهُ يَعْلَمُ مَا تَصْنَعُونَ.</w:t>
      </w:r>
    </w:p>
    <w:sectPr w:rsidR="006E07BE" w:rsidSect="00337B1F">
      <w:footerReference w:type="default" r:id="rId6"/>
      <w:pgSz w:w="11906" w:h="16838"/>
      <w:pgMar w:top="1440" w:right="1800" w:bottom="1440" w:left="1800" w:header="708" w:footer="708" w:gutter="0"/>
      <w:pgNumType w:start="1"/>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7BE" w:rsidRDefault="006E07BE">
      <w:r>
        <w:separator/>
      </w:r>
    </w:p>
  </w:endnote>
  <w:endnote w:type="continuationSeparator" w:id="0">
    <w:p w:rsidR="006E07BE" w:rsidRDefault="006E07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7BE" w:rsidRDefault="006E07BE" w:rsidP="00BF47A7">
    <w:pPr>
      <w:pStyle w:val="Footer"/>
      <w:framePr w:wrap="auto" w:vAnchor="text" w:h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tl/>
      </w:rPr>
      <w:t>3</w:t>
    </w:r>
    <w:r>
      <w:rPr>
        <w:rStyle w:val="PageNumber"/>
      </w:rPr>
      <w:fldChar w:fldCharType="end"/>
    </w:r>
  </w:p>
  <w:p w:rsidR="006E07BE" w:rsidRDefault="006E07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7BE" w:rsidRDefault="006E07BE">
      <w:r>
        <w:separator/>
      </w:r>
    </w:p>
  </w:footnote>
  <w:footnote w:type="continuationSeparator" w:id="0">
    <w:p w:rsidR="006E07BE" w:rsidRDefault="006E07B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7B1F"/>
    <w:rsid w:val="00037B2F"/>
    <w:rsid w:val="00116AE8"/>
    <w:rsid w:val="00173F3D"/>
    <w:rsid w:val="00207469"/>
    <w:rsid w:val="00337B1F"/>
    <w:rsid w:val="00510C73"/>
    <w:rsid w:val="006556A3"/>
    <w:rsid w:val="006E07BE"/>
    <w:rsid w:val="00701392"/>
    <w:rsid w:val="00775FAF"/>
    <w:rsid w:val="00840BCB"/>
    <w:rsid w:val="008D1E79"/>
    <w:rsid w:val="00AE0722"/>
    <w:rsid w:val="00B83698"/>
    <w:rsid w:val="00BF47A7"/>
    <w:rsid w:val="00C97CFB"/>
    <w:rsid w:val="00CD3E10"/>
    <w:rsid w:val="00D9207A"/>
    <w:rsid w:val="00E574D1"/>
    <w:rsid w:val="00E919A4"/>
    <w:rsid w:val="00FF298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sz w:val="24"/>
      <w:szCs w:val="24"/>
    </w:rPr>
  </w:style>
  <w:style w:type="paragraph" w:styleId="Heading1">
    <w:name w:val="heading 1"/>
    <w:basedOn w:val="normal0"/>
    <w:next w:val="normal0"/>
    <w:link w:val="Heading1Char"/>
    <w:uiPriority w:val="99"/>
    <w:qFormat/>
    <w:rsid w:val="00337B1F"/>
    <w:pPr>
      <w:keepNext/>
      <w:keepLines/>
      <w:spacing w:before="480" w:after="120"/>
      <w:outlineLvl w:val="0"/>
    </w:pPr>
    <w:rPr>
      <w:b/>
      <w:sz w:val="48"/>
      <w:szCs w:val="48"/>
    </w:rPr>
  </w:style>
  <w:style w:type="paragraph" w:styleId="Heading2">
    <w:name w:val="heading 2"/>
    <w:basedOn w:val="normal0"/>
    <w:next w:val="normal0"/>
    <w:link w:val="Heading2Char"/>
    <w:uiPriority w:val="99"/>
    <w:qFormat/>
    <w:rsid w:val="00337B1F"/>
    <w:pPr>
      <w:keepNext/>
      <w:keepLines/>
      <w:spacing w:before="360" w:after="80"/>
      <w:outlineLvl w:val="1"/>
    </w:pPr>
    <w:rPr>
      <w:b/>
      <w:sz w:val="36"/>
      <w:szCs w:val="36"/>
    </w:rPr>
  </w:style>
  <w:style w:type="paragraph" w:styleId="Heading3">
    <w:name w:val="heading 3"/>
    <w:basedOn w:val="normal0"/>
    <w:next w:val="normal0"/>
    <w:link w:val="Heading3Char"/>
    <w:uiPriority w:val="99"/>
    <w:qFormat/>
    <w:rsid w:val="00337B1F"/>
    <w:pPr>
      <w:keepNext/>
      <w:keepLines/>
      <w:spacing w:before="280" w:after="80"/>
      <w:outlineLvl w:val="2"/>
    </w:pPr>
    <w:rPr>
      <w:b/>
      <w:sz w:val="28"/>
      <w:szCs w:val="28"/>
    </w:rPr>
  </w:style>
  <w:style w:type="paragraph" w:styleId="Heading4">
    <w:name w:val="heading 4"/>
    <w:basedOn w:val="normal0"/>
    <w:next w:val="normal0"/>
    <w:link w:val="Heading4Char"/>
    <w:uiPriority w:val="99"/>
    <w:qFormat/>
    <w:rsid w:val="00337B1F"/>
    <w:pPr>
      <w:keepNext/>
      <w:keepLines/>
      <w:spacing w:before="240" w:after="40"/>
      <w:outlineLvl w:val="3"/>
    </w:pPr>
    <w:rPr>
      <w:b/>
    </w:rPr>
  </w:style>
  <w:style w:type="paragraph" w:styleId="Heading5">
    <w:name w:val="heading 5"/>
    <w:basedOn w:val="normal0"/>
    <w:next w:val="normal0"/>
    <w:link w:val="Heading5Char"/>
    <w:uiPriority w:val="99"/>
    <w:qFormat/>
    <w:rsid w:val="00337B1F"/>
    <w:pPr>
      <w:keepNext/>
      <w:keepLines/>
      <w:spacing w:before="220" w:after="40"/>
      <w:outlineLvl w:val="4"/>
    </w:pPr>
    <w:rPr>
      <w:b/>
      <w:sz w:val="22"/>
      <w:szCs w:val="22"/>
    </w:rPr>
  </w:style>
  <w:style w:type="paragraph" w:styleId="Heading6">
    <w:name w:val="heading 6"/>
    <w:basedOn w:val="normal0"/>
    <w:next w:val="normal0"/>
    <w:link w:val="Heading6Char"/>
    <w:uiPriority w:val="99"/>
    <w:qFormat/>
    <w:rsid w:val="00337B1F"/>
    <w:pPr>
      <w:keepNext/>
      <w:keepLines/>
      <w:spacing w:before="200" w:after="40"/>
      <w:outlineLvl w:val="5"/>
    </w:pPr>
    <w:rPr>
      <w:b/>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3CE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B03CE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B03CE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B03CEE"/>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B03CEE"/>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B03CEE"/>
    <w:rPr>
      <w:rFonts w:asciiTheme="minorHAnsi" w:eastAsiaTheme="minorEastAsia" w:hAnsiTheme="minorHAnsi" w:cstheme="minorBidi"/>
      <w:b/>
      <w:bCs/>
    </w:rPr>
  </w:style>
  <w:style w:type="paragraph" w:customStyle="1" w:styleId="normal0">
    <w:name w:val="normal"/>
    <w:uiPriority w:val="99"/>
    <w:rsid w:val="00337B1F"/>
    <w:pPr>
      <w:bidi/>
    </w:pPr>
    <w:rPr>
      <w:sz w:val="24"/>
      <w:szCs w:val="24"/>
    </w:rPr>
  </w:style>
  <w:style w:type="paragraph" w:styleId="Title">
    <w:name w:val="Title"/>
    <w:basedOn w:val="normal0"/>
    <w:next w:val="normal0"/>
    <w:link w:val="TitleChar"/>
    <w:uiPriority w:val="99"/>
    <w:qFormat/>
    <w:rsid w:val="00337B1F"/>
    <w:pPr>
      <w:keepNext/>
      <w:keepLines/>
      <w:spacing w:before="480" w:after="120"/>
    </w:pPr>
    <w:rPr>
      <w:b/>
      <w:sz w:val="72"/>
      <w:szCs w:val="72"/>
    </w:rPr>
  </w:style>
  <w:style w:type="character" w:customStyle="1" w:styleId="TitleChar">
    <w:name w:val="Title Char"/>
    <w:basedOn w:val="DefaultParagraphFont"/>
    <w:link w:val="Title"/>
    <w:uiPriority w:val="10"/>
    <w:rsid w:val="00B03CEE"/>
    <w:rPr>
      <w:rFonts w:asciiTheme="majorHAnsi" w:eastAsiaTheme="majorEastAsia" w:hAnsiTheme="majorHAnsi" w:cstheme="majorBidi"/>
      <w:b/>
      <w:bCs/>
      <w:kern w:val="28"/>
      <w:sz w:val="32"/>
      <w:szCs w:val="32"/>
    </w:rPr>
  </w:style>
  <w:style w:type="paragraph" w:styleId="Subtitle">
    <w:name w:val="Subtitle"/>
    <w:basedOn w:val="normal0"/>
    <w:next w:val="normal0"/>
    <w:link w:val="SubtitleChar"/>
    <w:uiPriority w:val="99"/>
    <w:qFormat/>
    <w:rsid w:val="00337B1F"/>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11"/>
    <w:rsid w:val="00B03CEE"/>
    <w:rPr>
      <w:rFonts w:asciiTheme="majorHAnsi" w:eastAsiaTheme="majorEastAsia" w:hAnsiTheme="majorHAnsi" w:cstheme="majorBidi"/>
      <w:sz w:val="24"/>
      <w:szCs w:val="24"/>
    </w:rPr>
  </w:style>
  <w:style w:type="paragraph" w:styleId="Footer">
    <w:name w:val="footer"/>
    <w:basedOn w:val="Normal"/>
    <w:link w:val="FooterChar"/>
    <w:uiPriority w:val="99"/>
    <w:rsid w:val="00FF2981"/>
    <w:pPr>
      <w:tabs>
        <w:tab w:val="center" w:pos="4153"/>
        <w:tab w:val="right" w:pos="8306"/>
      </w:tabs>
    </w:pPr>
  </w:style>
  <w:style w:type="character" w:customStyle="1" w:styleId="FooterChar">
    <w:name w:val="Footer Char"/>
    <w:basedOn w:val="DefaultParagraphFont"/>
    <w:link w:val="Footer"/>
    <w:uiPriority w:val="99"/>
    <w:semiHidden/>
    <w:rsid w:val="00B03CEE"/>
    <w:rPr>
      <w:sz w:val="24"/>
      <w:szCs w:val="24"/>
    </w:rPr>
  </w:style>
  <w:style w:type="character" w:styleId="PageNumber">
    <w:name w:val="page number"/>
    <w:basedOn w:val="DefaultParagraphFont"/>
    <w:uiPriority w:val="99"/>
    <w:rsid w:val="00FF2981"/>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57</TotalTime>
  <Pages>4</Pages>
  <Words>1542</Words>
  <Characters>8790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Alraia</dc:creator>
  <cp:keywords/>
  <dc:description/>
  <cp:lastModifiedBy>Alraia</cp:lastModifiedBy>
  <cp:revision>3</cp:revision>
  <dcterms:created xsi:type="dcterms:W3CDTF">2022-01-12T05:17:00Z</dcterms:created>
  <dcterms:modified xsi:type="dcterms:W3CDTF">2022-01-12T06:16:00Z</dcterms:modified>
</cp:coreProperties>
</file>