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99CD" w14:textId="11010F69" w:rsidR="00E800BC" w:rsidRDefault="005723E8">
      <w:pPr>
        <w:rPr>
          <w:rFonts w:ascii="Traditional Arabic" w:hAnsi="Traditional Arabic" w:cs="Traditional Arabic"/>
          <w:sz w:val="36"/>
          <w:szCs w:val="36"/>
          <w:rtl/>
        </w:rPr>
      </w:pPr>
      <w:r w:rsidRPr="005723E8">
        <w:rPr>
          <w:rFonts w:ascii="Traditional Arabic" w:hAnsi="Traditional Arabic" w:cs="Traditional Arabic"/>
          <w:sz w:val="36"/>
          <w:szCs w:val="36"/>
          <w:rtl/>
        </w:rPr>
        <w:t xml:space="preserve">خطبة الاستسقاء </w:t>
      </w:r>
      <w:proofErr w:type="gramStart"/>
      <w:r w:rsidRPr="005723E8">
        <w:rPr>
          <w:rFonts w:ascii="Traditional Arabic" w:hAnsi="Traditional Arabic" w:cs="Traditional Arabic"/>
          <w:sz w:val="36"/>
          <w:szCs w:val="36"/>
          <w:rtl/>
        </w:rPr>
        <w:t xml:space="preserve">( </w:t>
      </w:r>
      <w:r w:rsidR="0013335B">
        <w:rPr>
          <w:rFonts w:ascii="Traditional Arabic" w:hAnsi="Traditional Arabic" w:cs="Traditional Arabic" w:hint="cs"/>
          <w:sz w:val="36"/>
          <w:szCs w:val="36"/>
          <w:rtl/>
        </w:rPr>
        <w:t>دعاء</w:t>
      </w:r>
      <w:proofErr w:type="gramEnd"/>
      <w:r w:rsidRPr="005723E8">
        <w:rPr>
          <w:rFonts w:ascii="Traditional Arabic" w:hAnsi="Traditional Arabic" w:cs="Traditional Arabic"/>
          <w:sz w:val="36"/>
          <w:szCs w:val="36"/>
          <w:rtl/>
        </w:rPr>
        <w:t xml:space="preserve"> النبي صلى الله عليه وسلم وثقته بربه )    9/5/1443</w:t>
      </w:r>
    </w:p>
    <w:p w14:paraId="6D6F3802" w14:textId="3A1D36FF" w:rsidR="005723E8" w:rsidRDefault="005723E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صلاة الاستسقاء عبادة بين العبد وربه ، يتعلم العبد </w:t>
      </w:r>
      <w:r w:rsidR="0013335B">
        <w:rPr>
          <w:rFonts w:ascii="Traditional Arabic" w:hAnsi="Traditional Arabic" w:cs="Traditional Arabic" w:hint="cs"/>
          <w:sz w:val="36"/>
          <w:szCs w:val="36"/>
          <w:rtl/>
        </w:rPr>
        <w:t xml:space="preserve">منها </w:t>
      </w:r>
      <w:r>
        <w:rPr>
          <w:rFonts w:ascii="Traditional Arabic" w:hAnsi="Traditional Arabic" w:cs="Traditional Arabic" w:hint="cs"/>
          <w:sz w:val="36"/>
          <w:szCs w:val="36"/>
          <w:rtl/>
        </w:rPr>
        <w:t>أنه محتاج إلى ربه جل وعلا ، وتقوي توكله على الله ، وتزيد في توحيده ، فيعلم أنه لا يأتي بالمطر إلا الله سبحانه ، و</w:t>
      </w:r>
      <w:r w:rsidR="0013335B">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الله يغيث العباد ولو كثرت ذنوبهم ، لأن رحمته غلبت غضبه ، وقد يغاثوا لغيرهم ، كما في الحديث ( لولا البهائم لم يمطروا) وقد يؤخر الله نزول المطر لحكمة يريدها سبحانه ، ومنه</w:t>
      </w:r>
      <w:r w:rsidR="0013335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أن يتوب الناس ويستغفروا ربهم ، ويكونوا دائما خاضعين له ، مضطرين إليهم ، وتأخر المطر حصل في زمن النبي صلى الله</w:t>
      </w:r>
      <w:r w:rsidR="0084027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عليه وسلم وفي زمن عمر رضي الله عنه</w:t>
      </w:r>
      <w:r w:rsidR="00840279">
        <w:rPr>
          <w:rFonts w:ascii="Traditional Arabic" w:hAnsi="Traditional Arabic" w:cs="Traditional Arabic" w:hint="cs"/>
          <w:sz w:val="36"/>
          <w:szCs w:val="36"/>
          <w:rtl/>
        </w:rPr>
        <w:t xml:space="preserve"> ، وهي من الأزمان الفاضلة ، ولا شك أننا  في زمن تكاثرت فيه الذنوب بل وأعلن بها أصحابها ، وقل المنكرون لها ، مع كثرت الصالحين ،</w:t>
      </w:r>
      <w:r w:rsidR="0013335B">
        <w:rPr>
          <w:rFonts w:ascii="Traditional Arabic" w:hAnsi="Traditional Arabic" w:cs="Traditional Arabic" w:hint="cs"/>
          <w:sz w:val="36"/>
          <w:szCs w:val="36"/>
          <w:rtl/>
        </w:rPr>
        <w:t xml:space="preserve"> ولا حول ولا قوة إلا بالله ،</w:t>
      </w:r>
      <w:r w:rsidR="00840279">
        <w:rPr>
          <w:rFonts w:ascii="Traditional Arabic" w:hAnsi="Traditional Arabic" w:cs="Traditional Arabic" w:hint="cs"/>
          <w:sz w:val="36"/>
          <w:szCs w:val="36"/>
          <w:rtl/>
        </w:rPr>
        <w:t xml:space="preserve"> ولكن ينبغي للعبد أن يثق بربه ، ويحسن الظن به ، مع التوبة والرجوع لله ، وقد يبتلي الله الصالحين بالظالمين ، فيعم العقاب ، ليصلح المجتمع كله .</w:t>
      </w:r>
    </w:p>
    <w:p w14:paraId="27D7F317" w14:textId="630EFDB2" w:rsidR="00F03689" w:rsidRDefault="00840279" w:rsidP="0043608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لقد اجدبت الأرض في زمن النبي صلى الله عليه وسلم أكثر من مرة ، وفي كل مرة يدعو الله فيغيثهم ، ولم يحفظ أنه استغاث ولم يغث ، فمن ذلك ما </w:t>
      </w:r>
      <w:r w:rsidR="0043608F">
        <w:rPr>
          <w:rFonts w:ascii="Traditional Arabic" w:hAnsi="Traditional Arabic" w:cs="Traditional Arabic" w:hint="cs"/>
          <w:sz w:val="36"/>
          <w:szCs w:val="36"/>
          <w:rtl/>
        </w:rPr>
        <w:t xml:space="preserve">أبو داود في سننه من حديث </w:t>
      </w:r>
      <w:r w:rsidR="0043608F" w:rsidRPr="0043608F">
        <w:rPr>
          <w:rFonts w:ascii="Traditional Arabic" w:hAnsi="Traditional Arabic" w:cs="Traditional Arabic"/>
          <w:sz w:val="36"/>
          <w:szCs w:val="36"/>
          <w:rtl/>
        </w:rPr>
        <w:t xml:space="preserve">عَائِشَةَ رَضِيَ اللَّهُ عَنْهَا قَالَتْ: «شَكَا النَّاسُ إِلَى رَسُولِ اللَّهِ صَلَّى اللَّهُ عَلَيْهِ وَسَلَّمَ </w:t>
      </w:r>
      <w:proofErr w:type="spellStart"/>
      <w:r w:rsidR="0043608F" w:rsidRPr="0043608F">
        <w:rPr>
          <w:rFonts w:ascii="Traditional Arabic" w:hAnsi="Traditional Arabic" w:cs="Traditional Arabic"/>
          <w:sz w:val="36"/>
          <w:szCs w:val="36"/>
          <w:rtl/>
        </w:rPr>
        <w:t>قُحُوطَ</w:t>
      </w:r>
      <w:proofErr w:type="spellEnd"/>
      <w:r w:rsidR="0043608F" w:rsidRPr="0043608F">
        <w:rPr>
          <w:rFonts w:ascii="Traditional Arabic" w:hAnsi="Traditional Arabic" w:cs="Traditional Arabic"/>
          <w:sz w:val="36"/>
          <w:szCs w:val="36"/>
          <w:rtl/>
        </w:rPr>
        <w:t xml:space="preserve"> الْمَطَرِ، فَأَمَرَ بِمِنْبَرٍ، فَوُضِعَ لَهُ فِي الْمُصَلَّى، وَوَعَدَ النَّاسَ يَوْمًا يَخْرُجُونَ فِيهِ، قَالَتْ عَائِشَةُ: فَخَرَجَ رَسُولُ اللَّهِ صَلَّى اللَّهُ عَلَيْهِ وَسَلَّمَ، حِينَ بَدَا حَاجِبُ الشَّمْسِ، فَقَعَدَ عَلَى الْمِنْبَرِ، فَكَبَّرَ صَلَّى اللَّهُ عَلَيْهِ وَسَلَّمَ، وَحَمِدَ اللَّهَ عَزَّ وَجَلَّ، ثُمَّ قَالَ: إِنَّكُمْ شَكَوْتُمْ جَدْبَ دِيَارِكُمْ، وَاسْتِئْخَارَ الْمَطَرِ عَنْ إِبَّانِ زَمَانِهِ عَنْكُمْ، وَقَدْ أَمَرَكُمُ اللَّهُ عَزَّ وَجَلَّ أَنْ تَدْعُوَهُ، وَوَعَدَكُمْ أَنْ يَسْتَجِيبَ لَكُمْ، ثُمَّ قَالَ: الْحَمْدُ لِلَّهِ رَبِّ الْعَالَمِينَ، الرَّحْمَنِ الرَّحِيمِ، مَلِكِ يَوْمِ الدِّينِ، لَا إِلَهَ إِلَّا اللَّهُ، يَفْعَلُ مَا يُرِيدُ، اللَّهُمَّ أَنْتَ اللَّهُ لَا إِلَهَ إِلَّا أَنْتَ الْغَنِيُّ وَنَحْنُ الْفُقَرَاءُ، أَنْزِلْ عَلَيْنَا الْغَيْثَ، وَاجْعَلْ مَا أَنْزَلْتَ لَنَا قُوَّةً وَبَلَاغًا إِلَى حِينٍ، ثُمَّ رَفَعَ يَدَيْهِ، فَلَمْ يَزَلْ فِي الرَّفْعِ حَتَّى بَدَا بَيَاضُ إِبِطَيْهِ، ثُمَّ حَوَّلَ إِلَى النَّاسِ ظَهْرَهُ، وَقَلَبَ، أَوْ حَوَّلَ رِدَاءَهُ، وَهُوَ رَافِعٌ يَدَيْهِ، ثُمَّ أَقْبَلَ عَلَى النَّاسِ وَنَزَلَ، فَصَلَّى رَكْعَتَيْنِ، فَأَنْشَأَ اللَّهُ سَحَابَةً فَرَعَدَتْ وَبَرَقَتْ، ثُمَّ أَمْطَرَتْ بِإِذْنِ اللَّهِ، فَلَمْ يَأْتِ </w:t>
      </w:r>
      <w:r w:rsidR="0043608F" w:rsidRPr="0043608F">
        <w:rPr>
          <w:rFonts w:ascii="Traditional Arabic" w:hAnsi="Traditional Arabic" w:cs="Traditional Arabic"/>
          <w:sz w:val="36"/>
          <w:szCs w:val="36"/>
          <w:rtl/>
        </w:rPr>
        <w:lastRenderedPageBreak/>
        <w:t>مَسْجِدَهُ حَتَّى سَالَتِ السُّيُولُ، فَلَمَّا رَأَى سُرْعَتَهُمْ إِلَى الْكِنِّ ضَحِكَ صَلَّى اللَّهُ عَلَيْهِ وَسَلَّمَ حَتَّى بَدَتْ نَوَاجِذُهُ، فَقَالَ: أَشْهَدُ أَنَّ اللَّهَ عَلَى كُلِّ شَيْءٍ قَدِيرٌ، وَأَنِّي عَبْدُ اللَّهِ وَرَسُولُهُ</w:t>
      </w:r>
      <w:r w:rsidR="0043608F" w:rsidRPr="0043608F">
        <w:rPr>
          <w:rFonts w:ascii="Traditional Arabic" w:hAnsi="Traditional Arabic" w:cs="Traditional Arabic"/>
          <w:sz w:val="36"/>
          <w:szCs w:val="36"/>
        </w:rPr>
        <w:t>»</w:t>
      </w:r>
    </w:p>
    <w:p w14:paraId="43D42916" w14:textId="49D65D91" w:rsidR="00F36FF9" w:rsidRDefault="00F36FF9" w:rsidP="00F36FF9">
      <w:pPr>
        <w:rPr>
          <w:rFonts w:ascii="Traditional Arabic" w:hAnsi="Traditional Arabic" w:cs="Traditional Arabic"/>
          <w:sz w:val="36"/>
          <w:szCs w:val="36"/>
        </w:rPr>
      </w:pPr>
      <w:r>
        <w:rPr>
          <w:rFonts w:ascii="Traditional Arabic" w:hAnsi="Traditional Arabic" w:cs="Traditional Arabic" w:hint="cs"/>
          <w:sz w:val="36"/>
          <w:szCs w:val="36"/>
          <w:rtl/>
        </w:rPr>
        <w:t xml:space="preserve">وأخرج البخاري ومسلم في صحيحهما من حديث </w:t>
      </w:r>
      <w:r w:rsidRPr="00F36FF9">
        <w:rPr>
          <w:rFonts w:ascii="Traditional Arabic" w:hAnsi="Traditional Arabic" w:cs="Traditional Arabic"/>
          <w:sz w:val="36"/>
          <w:szCs w:val="36"/>
          <w:rtl/>
        </w:rPr>
        <w:t xml:space="preserve">أَنَسِ بْنِ مَالِكٍ رضي الله عنه أَنَّ رَجُلاً دَخَلَ الْمَسْجِدَ يَوْمَ جُمُعَةٍ مِنْ بَابٍ كَانَ نَحْوَ دَارِ الْقَضَاءِ , وَرَسُولُ اللَّهِ صلى الله عليه وسلم قَائِمٌ يَخْطُبُ , فَاسْتَقْبَلَ رَسُولَ اللَّهِ صلى الله عليه وسلم قَائِمًا , ثُمَّ قَالَ : يَا رَسُولَ اللَّهِ , هَلَكَتِ الأَمْوَالُ , وَانْقَطَعَتِ السُّبُلُ ، فَادْعُ اللَّهَ تَعَالَى يُغِثْنَا , قَالَ : فَرَفَعَ رَسُولُ اللَّهِ صلى الله عليه وسلم يَدَيْهِ ثُمَّ قَالَ : اللَّهُمَّ أَغِثْنَا , اللَّهُمَّ أَغِثْنَا , اللَّهُمَّ أَغِثْنَا. قَالَ </w:t>
      </w:r>
      <w:proofErr w:type="gramStart"/>
      <w:r w:rsidRPr="00F36FF9">
        <w:rPr>
          <w:rFonts w:ascii="Traditional Arabic" w:hAnsi="Traditional Arabic" w:cs="Traditional Arabic"/>
          <w:sz w:val="36"/>
          <w:szCs w:val="36"/>
          <w:rtl/>
        </w:rPr>
        <w:t>أَنَسٌ :</w:t>
      </w:r>
      <w:proofErr w:type="gramEnd"/>
      <w:r w:rsidRPr="00F36FF9">
        <w:rPr>
          <w:rFonts w:ascii="Traditional Arabic" w:hAnsi="Traditional Arabic" w:cs="Traditional Arabic"/>
          <w:sz w:val="36"/>
          <w:szCs w:val="36"/>
          <w:rtl/>
        </w:rPr>
        <w:t xml:space="preserve"> فَلا وَاَللَّهِ مَا نَرَى فِي السَّمَاءِ مِنْ سَحَابٍ وَلا قَزَعَةٍ , وَمَا بَيْنَنَا وَبَيْنَ سَلْعٍ مِنْ بَيْتٍ وَلا دَارٍ . </w:t>
      </w:r>
      <w:proofErr w:type="gramStart"/>
      <w:r w:rsidRPr="00F36FF9">
        <w:rPr>
          <w:rFonts w:ascii="Traditional Arabic" w:hAnsi="Traditional Arabic" w:cs="Traditional Arabic"/>
          <w:sz w:val="36"/>
          <w:szCs w:val="36"/>
          <w:rtl/>
        </w:rPr>
        <w:t>قَالَ :</w:t>
      </w:r>
      <w:proofErr w:type="gramEnd"/>
      <w:r w:rsidRPr="00F36FF9">
        <w:rPr>
          <w:rFonts w:ascii="Traditional Arabic" w:hAnsi="Traditional Arabic" w:cs="Traditional Arabic"/>
          <w:sz w:val="36"/>
          <w:szCs w:val="36"/>
          <w:rtl/>
        </w:rPr>
        <w:t xml:space="preserve"> فَطَلَعَتْ مِنْ وَرَائِهِ سَحَابَةٌ مِثْلُ التُّرْسِ . فَلَمَّا تَوَسَّطَتِ السَّمَاءَ </w:t>
      </w:r>
      <w:proofErr w:type="gramStart"/>
      <w:r w:rsidRPr="00F36FF9">
        <w:rPr>
          <w:rFonts w:ascii="Traditional Arabic" w:hAnsi="Traditional Arabic" w:cs="Traditional Arabic"/>
          <w:sz w:val="36"/>
          <w:szCs w:val="36"/>
          <w:rtl/>
        </w:rPr>
        <w:t>انْتَشَرَتْ ،</w:t>
      </w:r>
      <w:proofErr w:type="gramEnd"/>
      <w:r w:rsidRPr="00F36FF9">
        <w:rPr>
          <w:rFonts w:ascii="Traditional Arabic" w:hAnsi="Traditional Arabic" w:cs="Traditional Arabic"/>
          <w:sz w:val="36"/>
          <w:szCs w:val="36"/>
          <w:rtl/>
        </w:rPr>
        <w:t xml:space="preserve"> ثُمَّ أَمْطَرَتْ , قَالَ : فَلا وَاَللَّهِ مَا رَأَيْنَا الشَّمْسَ سَبْتًا</w:t>
      </w:r>
      <w:r w:rsidRPr="00F36FF9">
        <w:rPr>
          <w:rFonts w:ascii="Traditional Arabic" w:hAnsi="Traditional Arabic" w:cs="Traditional Arabic"/>
          <w:sz w:val="36"/>
          <w:szCs w:val="36"/>
        </w:rPr>
        <w:t xml:space="preserve"> .</w:t>
      </w:r>
      <w:r w:rsidRPr="00F36FF9">
        <w:rPr>
          <w:rFonts w:ascii="Traditional Arabic" w:hAnsi="Traditional Arabic" w:cs="Traditional Arabic"/>
          <w:sz w:val="36"/>
          <w:szCs w:val="36"/>
        </w:rPr>
        <w:br/>
      </w:r>
      <w:r w:rsidRPr="00F36FF9">
        <w:rPr>
          <w:rFonts w:ascii="Traditional Arabic" w:hAnsi="Traditional Arabic" w:cs="Traditional Arabic"/>
          <w:sz w:val="36"/>
          <w:szCs w:val="36"/>
          <w:rtl/>
        </w:rPr>
        <w:t xml:space="preserve">قَالَ : ثُمَّ دَخَلَ رَجُلٌ مِنْ ذَلِكَ الْبَابِ فِي الْجُمُعَةِ الْمُقْبِلَةِ , وَرَسُولُ اللَّهِ صلى الله عليه وسلم قَائِمٌ يَخْطُبُ , فَاسْتَقْبَلَهُ قَائِما , فَقَالَ : يَا رَسُولَ اللَّهِ , هَلَكَتِ الأَمْوَالُ , وَانْقَطَعَتِ السُّبُلُ , فَادْعُ اللَّهَ أَنْ يُمْسِكَهَا عَـنَّا . </w:t>
      </w:r>
      <w:proofErr w:type="gramStart"/>
      <w:r w:rsidRPr="00F36FF9">
        <w:rPr>
          <w:rFonts w:ascii="Traditional Arabic" w:hAnsi="Traditional Arabic" w:cs="Traditional Arabic"/>
          <w:sz w:val="36"/>
          <w:szCs w:val="36"/>
          <w:rtl/>
        </w:rPr>
        <w:t>قَالَ :</w:t>
      </w:r>
      <w:proofErr w:type="gramEnd"/>
      <w:r w:rsidRPr="00F36FF9">
        <w:rPr>
          <w:rFonts w:ascii="Traditional Arabic" w:hAnsi="Traditional Arabic" w:cs="Traditional Arabic"/>
          <w:sz w:val="36"/>
          <w:szCs w:val="36"/>
          <w:rtl/>
        </w:rPr>
        <w:t xml:space="preserve"> فَرَفَعَ رَسُولُ اللَّهِ صلى الله عليه وسلم يَدَيْهِ ثُمَّ قَالَ : اللَّهُمَّ حَوَالَيْنَا وَلا عَلَيْنَا , اللَّهُمَّ عَلَى الآكَامِ وَالظِّرَابِ وَبُطُونِ الأَوْدِيَةِ وَمَنَابِتِ الشَّجَرِ , قَالَ : فَأَقْلَعَتْ , وَخَرَجْنَا نَمْشِي فِي الشَّمْسِ</w:t>
      </w:r>
      <w:r w:rsidRPr="00F36FF9">
        <w:rPr>
          <w:rFonts w:ascii="Traditional Arabic" w:hAnsi="Traditional Arabic" w:cs="Traditional Arabic"/>
          <w:sz w:val="36"/>
          <w:szCs w:val="36"/>
        </w:rPr>
        <w:t xml:space="preserve"> .</w:t>
      </w:r>
    </w:p>
    <w:p w14:paraId="3DC7A638" w14:textId="7D9AFDC9" w:rsidR="0013335B" w:rsidRDefault="00BE3B88" w:rsidP="0043608F">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وكذلك </w:t>
      </w:r>
      <w:r>
        <w:rPr>
          <w:rFonts w:ascii="Traditional Arabic" w:hAnsi="Traditional Arabic" w:cs="Traditional Arabic" w:hint="cs"/>
          <w:sz w:val="36"/>
          <w:szCs w:val="36"/>
          <w:rtl/>
          <w:lang w:val="en-AE"/>
        </w:rPr>
        <w:t>استسقاء الصحابة والخلفاء من بعدهم ، كلهم يستغيث فيغاثون مباشرة ، ولربما يسأل سائل كيف يستغيثون فيغاثون ، و</w:t>
      </w:r>
      <w:r w:rsidR="00F36FF9">
        <w:rPr>
          <w:rFonts w:ascii="Traditional Arabic" w:hAnsi="Traditional Arabic" w:cs="Traditional Arabic" w:hint="cs"/>
          <w:sz w:val="36"/>
          <w:szCs w:val="36"/>
          <w:rtl/>
          <w:lang w:val="en-AE"/>
        </w:rPr>
        <w:t xml:space="preserve">نحن </w:t>
      </w:r>
      <w:r>
        <w:rPr>
          <w:rFonts w:ascii="Traditional Arabic" w:hAnsi="Traditional Arabic" w:cs="Traditional Arabic" w:hint="cs"/>
          <w:sz w:val="36"/>
          <w:szCs w:val="36"/>
          <w:rtl/>
          <w:lang w:val="en-AE"/>
        </w:rPr>
        <w:t>نستغيث فلا نغاث ، وأقول الفرق بيننا وبينهم ، أنهم كانوا يخرجون للمصلى كلهم وهم تائبون ، ومع ذلك وا</w:t>
      </w:r>
      <w:r w:rsidR="00F36FF9">
        <w:rPr>
          <w:rFonts w:ascii="Traditional Arabic" w:hAnsi="Traditional Arabic" w:cs="Traditional Arabic" w:hint="cs"/>
          <w:sz w:val="36"/>
          <w:szCs w:val="36"/>
          <w:rtl/>
          <w:lang w:val="en-AE"/>
        </w:rPr>
        <w:t>ث</w:t>
      </w:r>
      <w:r>
        <w:rPr>
          <w:rFonts w:ascii="Traditional Arabic" w:hAnsi="Traditional Arabic" w:cs="Traditional Arabic" w:hint="cs"/>
          <w:sz w:val="36"/>
          <w:szCs w:val="36"/>
          <w:rtl/>
          <w:lang w:val="en-AE"/>
        </w:rPr>
        <w:t xml:space="preserve">قون بالإجابة ، فكانوا قبل الخروج للصلاة ، يصلحون أحواضهم ، ومجاري المياه ، ثقة بالله ، وكانوا يتصدقون قبل الخروج للصلاة ، ونحن البعض منا يدعو وهو يائس من الإجابة ، ولا يخرج للصلاة إلا القليل ، فاضرعوا عباد الله إلى ربكم بالدعاء وأبشروا بالإجابة ، فالله كريم رحيم ودود ، وخزائنه </w:t>
      </w:r>
      <w:r w:rsidR="0013335B">
        <w:rPr>
          <w:rFonts w:ascii="Traditional Arabic" w:hAnsi="Traditional Arabic" w:cs="Traditional Arabic" w:hint="cs"/>
          <w:sz w:val="36"/>
          <w:szCs w:val="36"/>
          <w:rtl/>
          <w:lang w:val="en-AE"/>
        </w:rPr>
        <w:t>لا تنفد ، وتوبوا على الله ، وأحسنوا الظن به سبحانه .</w:t>
      </w:r>
    </w:p>
    <w:p w14:paraId="27F0436A" w14:textId="77777777" w:rsidR="0013335B" w:rsidRDefault="0013335B" w:rsidP="0043608F">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فقد كام صلى الله عليه وسلم إذا دعاء رفع يديه حتى يبدو بياض </w:t>
      </w:r>
      <w:proofErr w:type="gramStart"/>
      <w:r>
        <w:rPr>
          <w:rFonts w:ascii="Traditional Arabic" w:hAnsi="Traditional Arabic" w:cs="Traditional Arabic" w:hint="cs"/>
          <w:sz w:val="36"/>
          <w:szCs w:val="36"/>
          <w:rtl/>
          <w:lang w:val="en-AE"/>
        </w:rPr>
        <w:t>إبطيه ،</w:t>
      </w:r>
      <w:proofErr w:type="gramEnd"/>
      <w:r>
        <w:rPr>
          <w:rFonts w:ascii="Traditional Arabic" w:hAnsi="Traditional Arabic" w:cs="Traditional Arabic" w:hint="cs"/>
          <w:sz w:val="36"/>
          <w:szCs w:val="36"/>
          <w:rtl/>
          <w:lang w:val="en-AE"/>
        </w:rPr>
        <w:t xml:space="preserve"> ويلح في الدعاء ، ثم يقلب رداءه تفاؤلا بتغير الحال .</w:t>
      </w:r>
    </w:p>
    <w:p w14:paraId="0EE61BD9" w14:textId="77777777" w:rsidR="0013335B" w:rsidRDefault="0013335B" w:rsidP="0043608F">
      <w:pPr>
        <w:rPr>
          <w:rFonts w:ascii="Traditional Arabic" w:hAnsi="Traditional Arabic" w:cs="Traditional Arabic"/>
          <w:sz w:val="36"/>
          <w:szCs w:val="36"/>
        </w:rPr>
      </w:pPr>
      <w:r>
        <w:rPr>
          <w:rFonts w:ascii="Traditional Arabic" w:hAnsi="Traditional Arabic" w:cs="Traditional Arabic" w:hint="cs"/>
          <w:sz w:val="36"/>
          <w:szCs w:val="36"/>
          <w:rtl/>
          <w:lang w:val="en-AE"/>
        </w:rPr>
        <w:t>اللهم أنزل علينا الغيث ولا تجعلنا من القانطين</w:t>
      </w:r>
    </w:p>
    <w:p w14:paraId="7B7BF4EA" w14:textId="77E25A5F" w:rsidR="0043608F" w:rsidRDefault="0013335B" w:rsidP="0013335B">
      <w:pPr>
        <w:rPr>
          <w:rFonts w:ascii="Traditional Arabic" w:hAnsi="Traditional Arabic" w:cs="Traditional Arabic" w:hint="cs"/>
          <w:sz w:val="36"/>
          <w:szCs w:val="36"/>
          <w:rtl/>
        </w:rPr>
      </w:pPr>
      <w:r>
        <w:rPr>
          <w:rFonts w:ascii="Traditional Arabic" w:hAnsi="Traditional Arabic" w:cs="Traditional Arabic" w:hint="cs"/>
          <w:sz w:val="36"/>
          <w:szCs w:val="36"/>
          <w:rtl/>
        </w:rPr>
        <w:t>ا</w:t>
      </w:r>
      <w:r w:rsidRPr="0013335B">
        <w:rPr>
          <w:rFonts w:ascii="Traditional Arabic" w:hAnsi="Traditional Arabic" w:cs="Traditional Arabic"/>
          <w:sz w:val="36"/>
          <w:szCs w:val="36"/>
          <w:rtl/>
        </w:rPr>
        <w:t xml:space="preserve">للهم اسقِنا غيثًا مغيثًا، هنيئًا مريئًا، مريعًا غدَقًا، مجلِّلاً عامًّا، طبقًا سحًّا دائمًا، اللهم اسقِنا الغيث، ولا تجعَلْنا من القانطين، اللهم إن بالعباد والبلاد والبهائم والخَلْق من </w:t>
      </w:r>
      <w:proofErr w:type="spellStart"/>
      <w:r w:rsidRPr="0013335B">
        <w:rPr>
          <w:rFonts w:ascii="Traditional Arabic" w:hAnsi="Traditional Arabic" w:cs="Traditional Arabic"/>
          <w:sz w:val="36"/>
          <w:szCs w:val="36"/>
          <w:rtl/>
        </w:rPr>
        <w:t>اللأواءِ</w:t>
      </w:r>
      <w:proofErr w:type="spellEnd"/>
      <w:r w:rsidRPr="0013335B">
        <w:rPr>
          <w:rFonts w:ascii="Traditional Arabic" w:hAnsi="Traditional Arabic" w:cs="Traditional Arabic"/>
          <w:sz w:val="36"/>
          <w:szCs w:val="36"/>
          <w:rtl/>
        </w:rPr>
        <w:t xml:space="preserve"> والجَهد والضنك ما لا نشكو إلا إليك، اللهم أنبِتْ لنا الزرع، وأدِرَّ لنا الضرع، واسقِنا من بركات السماء، وأنبِتْ لنا من بركات الأرض، اللهم ارفع عنا الجَهدَ والجوع والعُرْيَ، واكشف عنا مِن البلاء ما لا يكشفه غيرُك، اللهم إنا </w:t>
      </w:r>
      <w:proofErr w:type="spellStart"/>
      <w:r w:rsidRPr="0013335B">
        <w:rPr>
          <w:rFonts w:ascii="Traditional Arabic" w:hAnsi="Traditional Arabic" w:cs="Traditional Arabic"/>
          <w:sz w:val="36"/>
          <w:szCs w:val="36"/>
          <w:rtl/>
        </w:rPr>
        <w:t>نستغفِرُك</w:t>
      </w:r>
      <w:proofErr w:type="spellEnd"/>
      <w:r w:rsidRPr="0013335B">
        <w:rPr>
          <w:rFonts w:ascii="Traditional Arabic" w:hAnsi="Traditional Arabic" w:cs="Traditional Arabic"/>
          <w:sz w:val="36"/>
          <w:szCs w:val="36"/>
          <w:rtl/>
        </w:rPr>
        <w:t xml:space="preserve"> إنك كنتَ غفارًا؛ فأرسلِ السماءَ علينا مِدرارًا</w:t>
      </w:r>
      <w:r w:rsidRPr="0013335B">
        <w:rPr>
          <w:rFonts w:ascii="Traditional Arabic" w:hAnsi="Traditional Arabic" w:cs="Traditional Arabic"/>
          <w:sz w:val="36"/>
          <w:szCs w:val="36"/>
        </w:rPr>
        <w:t>)</w:t>
      </w:r>
      <w:r w:rsidRPr="0013335B">
        <w:rPr>
          <w:rFonts w:ascii="Traditional Arabic" w:hAnsi="Traditional Arabic" w:cs="Traditional Arabic"/>
          <w:sz w:val="36"/>
          <w:szCs w:val="36"/>
        </w:rPr>
        <w:br/>
      </w:r>
      <w:r w:rsidRPr="0013335B">
        <w:rPr>
          <w:rFonts w:ascii="Traditional Arabic" w:hAnsi="Traditional Arabic" w:cs="Traditional Arabic"/>
          <w:sz w:val="36"/>
          <w:szCs w:val="36"/>
        </w:rPr>
        <w:br/>
      </w:r>
      <w:r w:rsidR="0043608F" w:rsidRPr="0043608F">
        <w:rPr>
          <w:rFonts w:ascii="Traditional Arabic" w:hAnsi="Traditional Arabic" w:cs="Traditional Arabic"/>
          <w:sz w:val="36"/>
          <w:szCs w:val="36"/>
        </w:rPr>
        <w:br/>
      </w:r>
    </w:p>
    <w:p w14:paraId="2228A320" w14:textId="77777777" w:rsidR="0043608F" w:rsidRDefault="0043608F" w:rsidP="0043608F">
      <w:pPr>
        <w:rPr>
          <w:rFonts w:ascii="Traditional Arabic" w:hAnsi="Traditional Arabic" w:cs="Traditional Arabic"/>
          <w:sz w:val="36"/>
          <w:szCs w:val="36"/>
          <w:rtl/>
        </w:rPr>
      </w:pPr>
    </w:p>
    <w:p w14:paraId="7967EAE6" w14:textId="77777777" w:rsidR="0043608F" w:rsidRDefault="0043608F" w:rsidP="0043608F">
      <w:pPr>
        <w:rPr>
          <w:rFonts w:ascii="Traditional Arabic" w:hAnsi="Traditional Arabic" w:cs="Traditional Arabic"/>
          <w:sz w:val="36"/>
          <w:szCs w:val="36"/>
          <w:rtl/>
        </w:rPr>
      </w:pPr>
    </w:p>
    <w:p w14:paraId="4D78BB94" w14:textId="0C06BC06" w:rsidR="00840279" w:rsidRPr="005723E8" w:rsidRDefault="0043608F" w:rsidP="0043608F">
      <w:pPr>
        <w:rPr>
          <w:rFonts w:ascii="Traditional Arabic" w:hAnsi="Traditional Arabic" w:cs="Traditional Arabic" w:hint="cs"/>
          <w:sz w:val="36"/>
          <w:szCs w:val="36"/>
          <w:rtl/>
        </w:rPr>
      </w:pPr>
      <w:r>
        <w:rPr>
          <w:rFonts w:ascii="Traditional Arabic" w:hAnsi="Traditional Arabic" w:cs="Traditional Arabic" w:hint="cs"/>
          <w:sz w:val="36"/>
          <w:szCs w:val="36"/>
          <w:rtl/>
        </w:rPr>
        <w:t>و</w:t>
      </w:r>
      <w:r w:rsidR="00840279">
        <w:rPr>
          <w:rFonts w:ascii="Traditional Arabic" w:hAnsi="Traditional Arabic" w:cs="Traditional Arabic" w:hint="cs"/>
          <w:sz w:val="36"/>
          <w:szCs w:val="36"/>
          <w:rtl/>
        </w:rPr>
        <w:t xml:space="preserve">أخرج </w:t>
      </w:r>
      <w:r>
        <w:rPr>
          <w:rFonts w:ascii="Traditional Arabic" w:hAnsi="Traditional Arabic" w:cs="Traditional Arabic" w:hint="cs"/>
          <w:sz w:val="36"/>
          <w:szCs w:val="36"/>
          <w:rtl/>
        </w:rPr>
        <w:t xml:space="preserve">البخاري ومسلم في صحيحهما واللفظ لمسلم من حديث </w:t>
      </w:r>
      <w:r w:rsidRPr="0043608F">
        <w:rPr>
          <w:rFonts w:ascii="Traditional Arabic" w:hAnsi="Traditional Arabic" w:cs="Traditional Arabic"/>
          <w:sz w:val="36"/>
          <w:szCs w:val="36"/>
          <w:rtl/>
        </w:rPr>
        <w:t xml:space="preserve">أنس بن </w:t>
      </w:r>
      <w:proofErr w:type="gramStart"/>
      <w:r w:rsidRPr="0043608F">
        <w:rPr>
          <w:rFonts w:ascii="Traditional Arabic" w:hAnsi="Traditional Arabic" w:cs="Traditional Arabic"/>
          <w:sz w:val="36"/>
          <w:szCs w:val="36"/>
          <w:rtl/>
        </w:rPr>
        <w:t>مالك ؛</w:t>
      </w:r>
      <w:proofErr w:type="gramEnd"/>
      <w:r w:rsidRPr="0043608F">
        <w:rPr>
          <w:rFonts w:ascii="Traditional Arabic" w:hAnsi="Traditional Arabic" w:cs="Traditional Arabic"/>
          <w:sz w:val="36"/>
          <w:szCs w:val="36"/>
        </w:rPr>
        <w:br/>
      </w:r>
      <w:r w:rsidRPr="0043608F">
        <w:rPr>
          <w:rFonts w:ascii="Traditional Arabic" w:hAnsi="Traditional Arabic" w:cs="Traditional Arabic"/>
          <w:b/>
          <w:bCs/>
          <w:sz w:val="36"/>
          <w:szCs w:val="36"/>
          <w:rtl/>
        </w:rPr>
        <w:t xml:space="preserve">أن رجلا دخل المسجد يوم جمعة. من باب كان نحو دار القضاء. ورسول الله ﷺ قائم يخطب. فاستقبل رسول الله ﷺ قائما. ثم قال: يا رسول </w:t>
      </w:r>
      <w:proofErr w:type="gramStart"/>
      <w:r w:rsidRPr="0043608F">
        <w:rPr>
          <w:rFonts w:ascii="Traditional Arabic" w:hAnsi="Traditional Arabic" w:cs="Traditional Arabic"/>
          <w:b/>
          <w:bCs/>
          <w:sz w:val="36"/>
          <w:szCs w:val="36"/>
          <w:rtl/>
        </w:rPr>
        <w:t>الله !</w:t>
      </w:r>
      <w:proofErr w:type="gramEnd"/>
      <w:r w:rsidRPr="0043608F">
        <w:rPr>
          <w:rFonts w:ascii="Traditional Arabic" w:hAnsi="Traditional Arabic" w:cs="Traditional Arabic"/>
          <w:b/>
          <w:bCs/>
          <w:sz w:val="36"/>
          <w:szCs w:val="36"/>
          <w:rtl/>
        </w:rPr>
        <w:t xml:space="preserve"> هلكت الأموال وانقطعت السبل. فادع الله يغثنا. قال: فرفع رسول الله ﷺ يديه. ثم قال: “</w:t>
      </w:r>
      <w:proofErr w:type="gramStart"/>
      <w:r w:rsidRPr="0043608F">
        <w:rPr>
          <w:rFonts w:ascii="Traditional Arabic" w:hAnsi="Traditional Arabic" w:cs="Traditional Arabic"/>
          <w:b/>
          <w:bCs/>
          <w:sz w:val="36"/>
          <w:szCs w:val="36"/>
          <w:rtl/>
        </w:rPr>
        <w:t>اللهم !</w:t>
      </w:r>
      <w:proofErr w:type="gramEnd"/>
      <w:r w:rsidRPr="0043608F">
        <w:rPr>
          <w:rFonts w:ascii="Traditional Arabic" w:hAnsi="Traditional Arabic" w:cs="Traditional Arabic"/>
          <w:b/>
          <w:bCs/>
          <w:sz w:val="36"/>
          <w:szCs w:val="36"/>
          <w:rtl/>
        </w:rPr>
        <w:t xml:space="preserve"> أغثنا. </w:t>
      </w:r>
      <w:proofErr w:type="gramStart"/>
      <w:r w:rsidRPr="0043608F">
        <w:rPr>
          <w:rFonts w:ascii="Traditional Arabic" w:hAnsi="Traditional Arabic" w:cs="Traditional Arabic"/>
          <w:b/>
          <w:bCs/>
          <w:sz w:val="36"/>
          <w:szCs w:val="36"/>
          <w:rtl/>
        </w:rPr>
        <w:t>اللهم !</w:t>
      </w:r>
      <w:proofErr w:type="gramEnd"/>
      <w:r w:rsidRPr="0043608F">
        <w:rPr>
          <w:rFonts w:ascii="Traditional Arabic" w:hAnsi="Traditional Arabic" w:cs="Traditional Arabic"/>
          <w:b/>
          <w:bCs/>
          <w:sz w:val="36"/>
          <w:szCs w:val="36"/>
          <w:rtl/>
        </w:rPr>
        <w:t xml:space="preserve"> أغثنا. </w:t>
      </w:r>
      <w:proofErr w:type="gramStart"/>
      <w:r w:rsidRPr="0043608F">
        <w:rPr>
          <w:rFonts w:ascii="Traditional Arabic" w:hAnsi="Traditional Arabic" w:cs="Traditional Arabic"/>
          <w:b/>
          <w:bCs/>
          <w:sz w:val="36"/>
          <w:szCs w:val="36"/>
          <w:rtl/>
        </w:rPr>
        <w:t>اللهم !</w:t>
      </w:r>
      <w:proofErr w:type="gramEnd"/>
      <w:r w:rsidRPr="0043608F">
        <w:rPr>
          <w:rFonts w:ascii="Traditional Arabic" w:hAnsi="Traditional Arabic" w:cs="Traditional Arabic"/>
          <w:b/>
          <w:bCs/>
          <w:sz w:val="36"/>
          <w:szCs w:val="36"/>
          <w:rtl/>
        </w:rPr>
        <w:t xml:space="preserve"> أغثنا”. قال أنس: </w:t>
      </w:r>
      <w:proofErr w:type="gramStart"/>
      <w:r w:rsidRPr="0043608F">
        <w:rPr>
          <w:rFonts w:ascii="Traditional Arabic" w:hAnsi="Traditional Arabic" w:cs="Traditional Arabic"/>
          <w:b/>
          <w:bCs/>
          <w:sz w:val="36"/>
          <w:szCs w:val="36"/>
          <w:rtl/>
        </w:rPr>
        <w:t>ولا  والله</w:t>
      </w:r>
      <w:proofErr w:type="gramEnd"/>
      <w:r w:rsidRPr="0043608F">
        <w:rPr>
          <w:rFonts w:ascii="Traditional Arabic" w:hAnsi="Traditional Arabic" w:cs="Traditional Arabic"/>
          <w:b/>
          <w:bCs/>
          <w:sz w:val="36"/>
          <w:szCs w:val="36"/>
          <w:rtl/>
        </w:rPr>
        <w:t xml:space="preserve"> ! ما نرى في السماء من سحاب </w:t>
      </w:r>
      <w:proofErr w:type="gramStart"/>
      <w:r w:rsidRPr="0043608F">
        <w:rPr>
          <w:rFonts w:ascii="Traditional Arabic" w:hAnsi="Traditional Arabic" w:cs="Traditional Arabic"/>
          <w:b/>
          <w:bCs/>
          <w:sz w:val="36"/>
          <w:szCs w:val="36"/>
          <w:rtl/>
        </w:rPr>
        <w:t>ولا  قزعة</w:t>
      </w:r>
      <w:proofErr w:type="gramEnd"/>
      <w:r w:rsidRPr="0043608F">
        <w:rPr>
          <w:rFonts w:ascii="Traditional Arabic" w:hAnsi="Traditional Arabic" w:cs="Traditional Arabic"/>
          <w:b/>
          <w:bCs/>
          <w:sz w:val="36"/>
          <w:szCs w:val="36"/>
          <w:rtl/>
        </w:rPr>
        <w:t xml:space="preserve">. وما بيننا وبين سلع من بيت </w:t>
      </w:r>
      <w:proofErr w:type="gramStart"/>
      <w:r w:rsidRPr="0043608F">
        <w:rPr>
          <w:rFonts w:ascii="Traditional Arabic" w:hAnsi="Traditional Arabic" w:cs="Traditional Arabic"/>
          <w:b/>
          <w:bCs/>
          <w:sz w:val="36"/>
          <w:szCs w:val="36"/>
          <w:rtl/>
        </w:rPr>
        <w:t>ولا  دار</w:t>
      </w:r>
      <w:proofErr w:type="gramEnd"/>
      <w:r w:rsidRPr="0043608F">
        <w:rPr>
          <w:rFonts w:ascii="Traditional Arabic" w:hAnsi="Traditional Arabic" w:cs="Traditional Arabic"/>
          <w:b/>
          <w:bCs/>
          <w:sz w:val="36"/>
          <w:szCs w:val="36"/>
          <w:rtl/>
        </w:rPr>
        <w:t xml:space="preserve">. قال فطلعت من ورائه سحابة مثل الترس. فلما توسطت السماء انتشرت. ثم أمطرت. قال: فلا </w:t>
      </w:r>
      <w:proofErr w:type="gramStart"/>
      <w:r w:rsidRPr="0043608F">
        <w:rPr>
          <w:rFonts w:ascii="Traditional Arabic" w:hAnsi="Traditional Arabic" w:cs="Traditional Arabic"/>
          <w:b/>
          <w:bCs/>
          <w:sz w:val="36"/>
          <w:szCs w:val="36"/>
          <w:rtl/>
        </w:rPr>
        <w:t>والله !</w:t>
      </w:r>
      <w:proofErr w:type="gramEnd"/>
      <w:r w:rsidRPr="0043608F">
        <w:rPr>
          <w:rFonts w:ascii="Traditional Arabic" w:hAnsi="Traditional Arabic" w:cs="Traditional Arabic"/>
          <w:b/>
          <w:bCs/>
          <w:sz w:val="36"/>
          <w:szCs w:val="36"/>
          <w:rtl/>
        </w:rPr>
        <w:t xml:space="preserve"> ما رأينا الشمس سبتا. قال: ثم دخل رجل من ذلك الباب في الجمعة المقبلة. ورسول الله ﷺ قائم يخطب. فاستقبله قائما. فقال: يا رسول </w:t>
      </w:r>
      <w:proofErr w:type="gramStart"/>
      <w:r w:rsidRPr="0043608F">
        <w:rPr>
          <w:rFonts w:ascii="Traditional Arabic" w:hAnsi="Traditional Arabic" w:cs="Traditional Arabic"/>
          <w:b/>
          <w:bCs/>
          <w:sz w:val="36"/>
          <w:szCs w:val="36"/>
          <w:rtl/>
        </w:rPr>
        <w:t>الله !</w:t>
      </w:r>
      <w:proofErr w:type="gramEnd"/>
      <w:r w:rsidRPr="0043608F">
        <w:rPr>
          <w:rFonts w:ascii="Traditional Arabic" w:hAnsi="Traditional Arabic" w:cs="Traditional Arabic"/>
          <w:b/>
          <w:bCs/>
          <w:sz w:val="36"/>
          <w:szCs w:val="36"/>
          <w:rtl/>
        </w:rPr>
        <w:t xml:space="preserve"> هلكت الأموال وانقطعت السبل. فادع الله يمسكها عنا. </w:t>
      </w:r>
      <w:r w:rsidRPr="0043608F">
        <w:rPr>
          <w:rFonts w:ascii="Traditional Arabic" w:hAnsi="Traditional Arabic" w:cs="Traditional Arabic"/>
          <w:b/>
          <w:bCs/>
          <w:sz w:val="36"/>
          <w:szCs w:val="36"/>
          <w:rtl/>
        </w:rPr>
        <w:lastRenderedPageBreak/>
        <w:t>قال: فرفع رسول الله ﷺ يديه. ثم قال: “</w:t>
      </w:r>
      <w:proofErr w:type="gramStart"/>
      <w:r w:rsidRPr="0043608F">
        <w:rPr>
          <w:rFonts w:ascii="Traditional Arabic" w:hAnsi="Traditional Arabic" w:cs="Traditional Arabic"/>
          <w:b/>
          <w:bCs/>
          <w:sz w:val="36"/>
          <w:szCs w:val="36"/>
          <w:rtl/>
        </w:rPr>
        <w:t>اللهم !</w:t>
      </w:r>
      <w:proofErr w:type="gramEnd"/>
      <w:r w:rsidRPr="0043608F">
        <w:rPr>
          <w:rFonts w:ascii="Traditional Arabic" w:hAnsi="Traditional Arabic" w:cs="Traditional Arabic"/>
          <w:b/>
          <w:bCs/>
          <w:sz w:val="36"/>
          <w:szCs w:val="36"/>
          <w:rtl/>
        </w:rPr>
        <w:t xml:space="preserve"> حولنا </w:t>
      </w:r>
      <w:proofErr w:type="gramStart"/>
      <w:r w:rsidRPr="0043608F">
        <w:rPr>
          <w:rFonts w:ascii="Traditional Arabic" w:hAnsi="Traditional Arabic" w:cs="Traditional Arabic"/>
          <w:b/>
          <w:bCs/>
          <w:sz w:val="36"/>
          <w:szCs w:val="36"/>
          <w:rtl/>
        </w:rPr>
        <w:t>ولا  علينا</w:t>
      </w:r>
      <w:proofErr w:type="gramEnd"/>
      <w:r w:rsidRPr="0043608F">
        <w:rPr>
          <w:rFonts w:ascii="Traditional Arabic" w:hAnsi="Traditional Arabic" w:cs="Traditional Arabic"/>
          <w:b/>
          <w:bCs/>
          <w:sz w:val="36"/>
          <w:szCs w:val="36"/>
          <w:rtl/>
        </w:rPr>
        <w:t xml:space="preserve">. </w:t>
      </w:r>
      <w:proofErr w:type="gramStart"/>
      <w:r w:rsidRPr="0043608F">
        <w:rPr>
          <w:rFonts w:ascii="Traditional Arabic" w:hAnsi="Traditional Arabic" w:cs="Traditional Arabic"/>
          <w:b/>
          <w:bCs/>
          <w:sz w:val="36"/>
          <w:szCs w:val="36"/>
          <w:rtl/>
        </w:rPr>
        <w:t>اللهم !</w:t>
      </w:r>
      <w:proofErr w:type="gramEnd"/>
      <w:r w:rsidRPr="0043608F">
        <w:rPr>
          <w:rFonts w:ascii="Traditional Arabic" w:hAnsi="Traditional Arabic" w:cs="Traditional Arabic"/>
          <w:b/>
          <w:bCs/>
          <w:sz w:val="36"/>
          <w:szCs w:val="36"/>
          <w:rtl/>
        </w:rPr>
        <w:t xml:space="preserve"> على الآكام والظراب، وبطون الأودية، ومنابت الشجر” فانقلعت. وخرجنا نمشى في الشمس. قال شريك: فسألت أنس بن مالك: أهو الرجل </w:t>
      </w:r>
      <w:proofErr w:type="gramStart"/>
      <w:r w:rsidRPr="0043608F">
        <w:rPr>
          <w:rFonts w:ascii="Traditional Arabic" w:hAnsi="Traditional Arabic" w:cs="Traditional Arabic"/>
          <w:b/>
          <w:bCs/>
          <w:sz w:val="36"/>
          <w:szCs w:val="36"/>
          <w:rtl/>
        </w:rPr>
        <w:t>الأول ؟</w:t>
      </w:r>
      <w:proofErr w:type="gramEnd"/>
      <w:r w:rsidRPr="0043608F">
        <w:rPr>
          <w:rFonts w:ascii="Traditional Arabic" w:hAnsi="Traditional Arabic" w:cs="Traditional Arabic"/>
          <w:b/>
          <w:bCs/>
          <w:sz w:val="36"/>
          <w:szCs w:val="36"/>
          <w:rtl/>
        </w:rPr>
        <w:t xml:space="preserve"> قال: لا أدرى</w:t>
      </w:r>
      <w:r w:rsidRPr="0043608F">
        <w:rPr>
          <w:rFonts w:ascii="Traditional Arabic" w:hAnsi="Traditional Arabic" w:cs="Traditional Arabic"/>
          <w:b/>
          <w:bCs/>
          <w:sz w:val="36"/>
          <w:szCs w:val="36"/>
        </w:rPr>
        <w:t>.</w:t>
      </w:r>
      <w:r w:rsidRPr="0043608F">
        <w:rPr>
          <w:rFonts w:ascii="Traditional Arabic" w:hAnsi="Traditional Arabic" w:cs="Traditional Arabic"/>
          <w:sz w:val="36"/>
          <w:szCs w:val="36"/>
        </w:rPr>
        <w:br/>
      </w:r>
    </w:p>
    <w:sectPr w:rsidR="00840279" w:rsidRPr="005723E8"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D5"/>
    <w:rsid w:val="0013335B"/>
    <w:rsid w:val="00352439"/>
    <w:rsid w:val="0043608F"/>
    <w:rsid w:val="004770D5"/>
    <w:rsid w:val="005723E8"/>
    <w:rsid w:val="00840279"/>
    <w:rsid w:val="008B239A"/>
    <w:rsid w:val="00BE3B88"/>
    <w:rsid w:val="00E800BC"/>
    <w:rsid w:val="00F03689"/>
    <w:rsid w:val="00F36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6333"/>
  <w15:chartTrackingRefBased/>
  <w15:docId w15:val="{DDC67C7C-7957-4413-AE6B-0FB8F78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3608F"/>
    <w:rPr>
      <w:color w:val="0563C1" w:themeColor="hyperlink"/>
      <w:u w:val="single"/>
    </w:rPr>
  </w:style>
  <w:style w:type="character" w:styleId="a3">
    <w:name w:val="Unresolved Mention"/>
    <w:basedOn w:val="a0"/>
    <w:uiPriority w:val="99"/>
    <w:semiHidden/>
    <w:unhideWhenUsed/>
    <w:rsid w:val="0043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915</Words>
  <Characters>5219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2</cp:revision>
  <dcterms:created xsi:type="dcterms:W3CDTF">2021-12-12T18:55:00Z</dcterms:created>
  <dcterms:modified xsi:type="dcterms:W3CDTF">2021-12-12T19:39:00Z</dcterms:modified>
</cp:coreProperties>
</file>