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168" w:rsidRPr="00131F4A" w:rsidRDefault="00483168" w:rsidP="00483168">
      <w:pPr>
        <w:pStyle w:val="a3"/>
        <w:rPr>
          <w:rFonts w:ascii="Traditional Arabic" w:hAnsi="Traditional Arabic" w:cs="Traditional Arabic"/>
          <w:sz w:val="40"/>
          <w:szCs w:val="40"/>
        </w:rPr>
      </w:pPr>
      <w:r w:rsidRPr="00131F4A">
        <w:rPr>
          <w:rFonts w:ascii="Traditional Arabic" w:hAnsi="Traditional Arabic" w:cs="Traditional Arabic"/>
          <w:sz w:val="40"/>
          <w:szCs w:val="40"/>
          <w:rtl/>
        </w:rPr>
        <w:t xml:space="preserve">الحمدُ للهِ ربِّ العالمينَ، أَغنانا بحلالِه عن حَرامِه، وكَفانا بفضلَه عَمَّنْ سِواه، وأَشهدُ أن لا إلهَ إلا اللهُ وحدَه لا شَريكَ له ولا نَعبدُ إلا إياه، وأشهدُ أن محمداً عبدُه ورسولُه ومُصطفاهُ، صَلى اللهُ عليهِ وعلى </w:t>
      </w:r>
      <w:proofErr w:type="spellStart"/>
      <w:r w:rsidRPr="00131F4A">
        <w:rPr>
          <w:rFonts w:ascii="Traditional Arabic" w:hAnsi="Traditional Arabic" w:cs="Traditional Arabic"/>
          <w:sz w:val="40"/>
          <w:szCs w:val="40"/>
          <w:rtl/>
        </w:rPr>
        <w:t>آلِه</w:t>
      </w:r>
      <w:proofErr w:type="spellEnd"/>
      <w:r w:rsidRPr="00131F4A">
        <w:rPr>
          <w:rFonts w:ascii="Traditional Arabic" w:hAnsi="Traditional Arabic" w:cs="Traditional Arabic"/>
          <w:sz w:val="40"/>
          <w:szCs w:val="40"/>
          <w:rtl/>
        </w:rPr>
        <w:t xml:space="preserve"> وأصحابِه ومن والاهُ، وسَلمَ تَسليماً كثيراً، أمَّا بَعدُ:</w:t>
      </w:r>
    </w:p>
    <w:p w:rsidR="00483168" w:rsidRPr="00131F4A" w:rsidRDefault="00483168" w:rsidP="00483168">
      <w:pPr>
        <w:rPr>
          <w:rFonts w:ascii="Traditional Arabic" w:hAnsi="Traditional Arabic" w:cs="Traditional Arabic"/>
          <w:sz w:val="40"/>
          <w:szCs w:val="40"/>
          <w:rtl/>
        </w:rPr>
      </w:pPr>
      <w:r w:rsidRPr="00131F4A">
        <w:rPr>
          <w:rFonts w:ascii="Traditional Arabic" w:hAnsi="Traditional Arabic" w:cs="Traditional Arabic"/>
          <w:sz w:val="40"/>
          <w:szCs w:val="40"/>
          <w:rtl/>
        </w:rPr>
        <w:t>تراهُ في المَسجدِ يُصلي خ</w:t>
      </w:r>
      <w:r>
        <w:rPr>
          <w:rFonts w:ascii="Traditional Arabic" w:hAnsi="Traditional Arabic" w:cs="Traditional Arabic"/>
          <w:sz w:val="40"/>
          <w:szCs w:val="40"/>
          <w:rtl/>
        </w:rPr>
        <w:t>َ</w:t>
      </w:r>
      <w:r w:rsidRPr="00131F4A">
        <w:rPr>
          <w:rFonts w:ascii="Traditional Arabic" w:hAnsi="Traditional Arabic" w:cs="Traditional Arabic"/>
          <w:sz w:val="40"/>
          <w:szCs w:val="40"/>
          <w:rtl/>
        </w:rPr>
        <w:t>اشعاً، س</w:t>
      </w:r>
      <w:r>
        <w:rPr>
          <w:rFonts w:ascii="Traditional Arabic" w:hAnsi="Traditional Arabic" w:cs="Traditional Arabic"/>
          <w:sz w:val="40"/>
          <w:szCs w:val="40"/>
          <w:rtl/>
        </w:rPr>
        <w:t>َ</w:t>
      </w:r>
      <w:r w:rsidRPr="00131F4A">
        <w:rPr>
          <w:rFonts w:ascii="Traditional Arabic" w:hAnsi="Traditional Arabic" w:cs="Traditional Arabic"/>
          <w:sz w:val="40"/>
          <w:szCs w:val="40"/>
          <w:rtl/>
        </w:rPr>
        <w:t>اجداً ور</w:t>
      </w:r>
      <w:r>
        <w:rPr>
          <w:rFonts w:ascii="Traditional Arabic" w:hAnsi="Traditional Arabic" w:cs="Traditional Arabic"/>
          <w:sz w:val="40"/>
          <w:szCs w:val="40"/>
          <w:rtl/>
        </w:rPr>
        <w:t>َ</w:t>
      </w:r>
      <w:r w:rsidRPr="00131F4A">
        <w:rPr>
          <w:rFonts w:ascii="Traditional Arabic" w:hAnsi="Traditional Arabic" w:cs="Traditional Arabic"/>
          <w:sz w:val="40"/>
          <w:szCs w:val="40"/>
          <w:rtl/>
        </w:rPr>
        <w:t>اكعاً؛ ثُمَّ تراهُ ي</w:t>
      </w:r>
      <w:r>
        <w:rPr>
          <w:rFonts w:ascii="Traditional Arabic" w:hAnsi="Traditional Arabic" w:cs="Traditional Arabic"/>
          <w:sz w:val="40"/>
          <w:szCs w:val="40"/>
          <w:rtl/>
        </w:rPr>
        <w:t>َ</w:t>
      </w:r>
      <w:r w:rsidRPr="00131F4A">
        <w:rPr>
          <w:rFonts w:ascii="Traditional Arabic" w:hAnsi="Traditional Arabic" w:cs="Traditional Arabic"/>
          <w:sz w:val="40"/>
          <w:szCs w:val="40"/>
          <w:rtl/>
        </w:rPr>
        <w:t>تلو القرآنَ مُتأثراً بالآياتِ، ويعلو وجهَه البهاءُ والجلالُ، وقبلَ المغربِ يُخرجُ من جيبِه تَمراتٍ؛ ليُفطرَ بعدَ صيامِ يومٍ من الأيامِ الحارةِ الطِّوالِ، فتقولُ في نفسِك: (سبحانَ من وفَّقهُ وأعانَه على فعلِ الخيراتِ، وبلوغِ الكمالِ).</w:t>
      </w:r>
    </w:p>
    <w:p w:rsidR="00483168" w:rsidRDefault="00483168" w:rsidP="00483168">
      <w:pPr>
        <w:rPr>
          <w:rFonts w:ascii="Traditional Arabic" w:hAnsi="Traditional Arabic" w:cs="Traditional Arabic"/>
          <w:sz w:val="40"/>
          <w:szCs w:val="40"/>
          <w:rtl/>
        </w:rPr>
      </w:pPr>
      <w:r w:rsidRPr="00131F4A">
        <w:rPr>
          <w:rFonts w:ascii="Traditional Arabic" w:hAnsi="Traditional Arabic" w:cs="Traditional Arabic"/>
          <w:sz w:val="40"/>
          <w:szCs w:val="40"/>
          <w:rtl/>
        </w:rPr>
        <w:t xml:space="preserve">ثُمَّ تخرجُ إلى السُّوقِ فترى </w:t>
      </w:r>
      <w:r>
        <w:rPr>
          <w:rFonts w:ascii="Traditional Arabic" w:hAnsi="Traditional Arabic" w:cs="Traditional Arabic"/>
          <w:sz w:val="40"/>
          <w:szCs w:val="40"/>
          <w:rtl/>
        </w:rPr>
        <w:t>ذَلكَ الرَّجلَ</w:t>
      </w:r>
      <w:r w:rsidRPr="00131F4A">
        <w:rPr>
          <w:rFonts w:ascii="Traditional Arabic" w:hAnsi="Traditional Arabic" w:cs="Traditional Arabic"/>
          <w:sz w:val="40"/>
          <w:szCs w:val="40"/>
          <w:rtl/>
        </w:rPr>
        <w:t xml:space="preserve"> في دُكانِه أو مكتبِه فإذا بهِ يكذبُ، ويغشُّ، ويرتشي، </w:t>
      </w:r>
      <w:r>
        <w:rPr>
          <w:rFonts w:ascii="Traditional Arabic" w:hAnsi="Traditional Arabic" w:cs="Traditional Arabic"/>
          <w:sz w:val="40"/>
          <w:szCs w:val="40"/>
          <w:rtl/>
        </w:rPr>
        <w:t xml:space="preserve">ويَتَستَّرُ، </w:t>
      </w:r>
      <w:r w:rsidRPr="00131F4A">
        <w:rPr>
          <w:rFonts w:ascii="Traditional Arabic" w:hAnsi="Traditional Arabic" w:cs="Traditional Arabic"/>
          <w:sz w:val="40"/>
          <w:szCs w:val="40"/>
          <w:rtl/>
        </w:rPr>
        <w:t>ويَخدعُ، وي</w:t>
      </w:r>
      <w:r>
        <w:rPr>
          <w:rFonts w:ascii="Traditional Arabic" w:hAnsi="Traditional Arabic" w:cs="Traditional Arabic"/>
          <w:sz w:val="40"/>
          <w:szCs w:val="40"/>
          <w:rtl/>
        </w:rPr>
        <w:t>َ</w:t>
      </w:r>
      <w:r w:rsidRPr="00131F4A">
        <w:rPr>
          <w:rFonts w:ascii="Traditional Arabic" w:hAnsi="Traditional Arabic" w:cs="Traditional Arabic"/>
          <w:sz w:val="40"/>
          <w:szCs w:val="40"/>
          <w:rtl/>
        </w:rPr>
        <w:t>ظلمُ، ويأكلُ أموالَ النَّاسِ بالباطلِ، وإذا نصحَه ناصحٌ أو وعظَه واعظٌ، قالَ مُستكبراً: (يا هذا، السُّوقُ لا ي</w:t>
      </w:r>
      <w:r>
        <w:rPr>
          <w:rFonts w:ascii="Traditional Arabic" w:hAnsi="Traditional Arabic" w:cs="Traditional Arabic"/>
          <w:sz w:val="40"/>
          <w:szCs w:val="40"/>
          <w:rtl/>
        </w:rPr>
        <w:t>َ</w:t>
      </w:r>
      <w:r w:rsidRPr="00131F4A">
        <w:rPr>
          <w:rFonts w:ascii="Traditional Arabic" w:hAnsi="Traditional Arabic" w:cs="Traditional Arabic"/>
          <w:sz w:val="40"/>
          <w:szCs w:val="40"/>
          <w:rtl/>
        </w:rPr>
        <w:t>صلحُ فيه الأخلاقُ والحياءُ، ولا يحتاجُ إلا إلى م</w:t>
      </w:r>
      <w:r>
        <w:rPr>
          <w:rFonts w:ascii="Traditional Arabic" w:hAnsi="Traditional Arabic" w:cs="Traditional Arabic"/>
          <w:sz w:val="40"/>
          <w:szCs w:val="40"/>
          <w:rtl/>
        </w:rPr>
        <w:t>َ</w:t>
      </w:r>
      <w:r w:rsidRPr="00131F4A">
        <w:rPr>
          <w:rFonts w:ascii="Traditional Arabic" w:hAnsi="Traditional Arabic" w:cs="Traditional Arabic"/>
          <w:sz w:val="40"/>
          <w:szCs w:val="40"/>
          <w:rtl/>
        </w:rPr>
        <w:t>كرٍ ود</w:t>
      </w:r>
      <w:r>
        <w:rPr>
          <w:rFonts w:ascii="Traditional Arabic" w:hAnsi="Traditional Arabic" w:cs="Traditional Arabic"/>
          <w:sz w:val="40"/>
          <w:szCs w:val="40"/>
          <w:rtl/>
        </w:rPr>
        <w:t>َ</w:t>
      </w:r>
      <w:r w:rsidRPr="00131F4A">
        <w:rPr>
          <w:rFonts w:ascii="Traditional Arabic" w:hAnsi="Traditional Arabic" w:cs="Traditional Arabic"/>
          <w:sz w:val="40"/>
          <w:szCs w:val="40"/>
          <w:rtl/>
        </w:rPr>
        <w:t xml:space="preserve">هاءٍ، وينبغي </w:t>
      </w:r>
      <w:r>
        <w:rPr>
          <w:rFonts w:ascii="Traditional Arabic" w:hAnsi="Traditional Arabic" w:cs="Traditional Arabic"/>
          <w:sz w:val="40"/>
          <w:szCs w:val="40"/>
          <w:rtl/>
        </w:rPr>
        <w:t xml:space="preserve">إذا كُنتَ في السُّوق </w:t>
      </w:r>
      <w:r w:rsidRPr="00131F4A">
        <w:rPr>
          <w:rFonts w:ascii="Traditional Arabic" w:hAnsi="Traditional Arabic" w:cs="Traditional Arabic"/>
          <w:sz w:val="40"/>
          <w:szCs w:val="40"/>
          <w:rtl/>
        </w:rPr>
        <w:t xml:space="preserve">أن تضعَ </w:t>
      </w:r>
      <w:r>
        <w:rPr>
          <w:rFonts w:ascii="Traditional Arabic" w:hAnsi="Traditional Arabic" w:cs="Traditional Arabic"/>
          <w:sz w:val="40"/>
          <w:szCs w:val="40"/>
          <w:rtl/>
        </w:rPr>
        <w:t xml:space="preserve">نَصبَ </w:t>
      </w:r>
      <w:r w:rsidRPr="00131F4A">
        <w:rPr>
          <w:rFonts w:ascii="Traditional Arabic" w:hAnsi="Traditional Arabic" w:cs="Traditional Arabic"/>
          <w:sz w:val="40"/>
          <w:szCs w:val="40"/>
          <w:rtl/>
        </w:rPr>
        <w:t xml:space="preserve">عينيكَ الحكمةَ العظيمةَ: إن لم تكنْ ذئباً أكلتكَ الذِّئابُ، ودعْ العبادةَ والقرآنَ إذا خرجتَ من </w:t>
      </w:r>
      <w:r>
        <w:rPr>
          <w:rFonts w:ascii="Traditional Arabic" w:hAnsi="Traditional Arabic" w:cs="Traditional Arabic"/>
          <w:sz w:val="40"/>
          <w:szCs w:val="40"/>
          <w:rtl/>
        </w:rPr>
        <w:t>مسجِدكَ عِندَ البابِ)</w:t>
      </w:r>
      <w:r w:rsidRPr="00131F4A">
        <w:rPr>
          <w:rFonts w:ascii="Traditional Arabic" w:hAnsi="Traditional Arabic" w:cs="Traditional Arabic"/>
          <w:sz w:val="40"/>
          <w:szCs w:val="40"/>
          <w:rtl/>
        </w:rPr>
        <w:t>، فتفركُ عينَ</w:t>
      </w:r>
      <w:r>
        <w:rPr>
          <w:rFonts w:ascii="Traditional Arabic" w:hAnsi="Traditional Arabic" w:cs="Traditional Arabic"/>
          <w:sz w:val="40"/>
          <w:szCs w:val="40"/>
          <w:rtl/>
        </w:rPr>
        <w:t>ي</w:t>
      </w:r>
      <w:r w:rsidRPr="00131F4A">
        <w:rPr>
          <w:rFonts w:ascii="Traditional Arabic" w:hAnsi="Traditional Arabic" w:cs="Traditional Arabic"/>
          <w:sz w:val="40"/>
          <w:szCs w:val="40"/>
          <w:rtl/>
        </w:rPr>
        <w:t>ك</w:t>
      </w:r>
      <w:r>
        <w:rPr>
          <w:rFonts w:ascii="Traditional Arabic" w:hAnsi="Traditional Arabic" w:cs="Traditional Arabic"/>
          <w:sz w:val="40"/>
          <w:szCs w:val="40"/>
          <w:rtl/>
        </w:rPr>
        <w:t>َ</w:t>
      </w:r>
      <w:r w:rsidRPr="00131F4A">
        <w:rPr>
          <w:rFonts w:ascii="Traditional Arabic" w:hAnsi="Traditional Arabic" w:cs="Traditional Arabic"/>
          <w:sz w:val="40"/>
          <w:szCs w:val="40"/>
          <w:rtl/>
        </w:rPr>
        <w:t xml:space="preserve"> مُستغرباً، وتقولُ في نفسِك مُتعجِّباً: </w:t>
      </w:r>
      <w:r>
        <w:rPr>
          <w:rFonts w:ascii="Traditional Arabic" w:hAnsi="Traditional Arabic" w:cs="Traditional Arabic"/>
          <w:sz w:val="40"/>
          <w:szCs w:val="40"/>
          <w:rtl/>
        </w:rPr>
        <w:t>(</w:t>
      </w:r>
      <w:r w:rsidRPr="00131F4A">
        <w:rPr>
          <w:rFonts w:ascii="Traditional Arabic" w:hAnsi="Traditional Arabic" w:cs="Traditional Arabic"/>
          <w:sz w:val="40"/>
          <w:szCs w:val="40"/>
          <w:rtl/>
        </w:rPr>
        <w:t>أهو هو؟</w:t>
      </w:r>
      <w:r>
        <w:rPr>
          <w:rFonts w:ascii="Traditional Arabic" w:hAnsi="Traditional Arabic" w:cs="Traditional Arabic"/>
          <w:sz w:val="40"/>
          <w:szCs w:val="40"/>
          <w:rtl/>
        </w:rPr>
        <w:t>)،</w:t>
      </w:r>
      <w:r w:rsidRPr="00131F4A">
        <w:rPr>
          <w:rFonts w:ascii="Traditional Arabic" w:hAnsi="Traditional Arabic" w:cs="Traditional Arabic"/>
          <w:sz w:val="40"/>
          <w:szCs w:val="40"/>
          <w:rtl/>
        </w:rPr>
        <w:t xml:space="preserve"> فيأتيكَ الجوابُ مُتأسفاً: </w:t>
      </w:r>
      <w:r>
        <w:rPr>
          <w:rFonts w:ascii="Traditional Arabic" w:hAnsi="Traditional Arabic" w:cs="Traditional Arabic"/>
          <w:sz w:val="40"/>
          <w:szCs w:val="40"/>
          <w:rtl/>
        </w:rPr>
        <w:t>(</w:t>
      </w:r>
      <w:r w:rsidRPr="00131F4A">
        <w:rPr>
          <w:rFonts w:ascii="Traditional Arabic" w:hAnsi="Traditional Arabic" w:cs="Traditional Arabic"/>
          <w:sz w:val="40"/>
          <w:szCs w:val="40"/>
          <w:rtl/>
        </w:rPr>
        <w:t>هو هو</w:t>
      </w:r>
      <w:r>
        <w:rPr>
          <w:rFonts w:ascii="Traditional Arabic" w:hAnsi="Traditional Arabic" w:cs="Traditional Arabic"/>
          <w:sz w:val="40"/>
          <w:szCs w:val="40"/>
          <w:rtl/>
        </w:rPr>
        <w:t>)، أيُعقلُ أن يَ</w:t>
      </w:r>
      <w:r w:rsidRPr="00131F4A">
        <w:rPr>
          <w:rFonts w:ascii="Traditional Arabic" w:hAnsi="Traditional Arabic" w:cs="Traditional Arabic"/>
          <w:sz w:val="40"/>
          <w:szCs w:val="40"/>
          <w:rtl/>
        </w:rPr>
        <w:t xml:space="preserve">كونَ هذا </w:t>
      </w:r>
      <w:r>
        <w:rPr>
          <w:rFonts w:ascii="Traditional Arabic" w:hAnsi="Traditional Arabic" w:cs="Traditional Arabic"/>
          <w:sz w:val="40"/>
          <w:szCs w:val="40"/>
          <w:rtl/>
        </w:rPr>
        <w:t xml:space="preserve">في </w:t>
      </w:r>
      <w:r w:rsidRPr="00131F4A">
        <w:rPr>
          <w:rFonts w:ascii="Traditional Arabic" w:hAnsi="Traditional Arabic" w:cs="Traditional Arabic"/>
          <w:sz w:val="40"/>
          <w:szCs w:val="40"/>
          <w:rtl/>
        </w:rPr>
        <w:t>أ</w:t>
      </w:r>
      <w:r>
        <w:rPr>
          <w:rFonts w:ascii="Traditional Arabic" w:hAnsi="Traditional Arabic" w:cs="Traditional Arabic"/>
          <w:sz w:val="40"/>
          <w:szCs w:val="40"/>
          <w:rtl/>
        </w:rPr>
        <w:t>سواقِ</w:t>
      </w:r>
      <w:r w:rsidRPr="00131F4A">
        <w:rPr>
          <w:rFonts w:ascii="Traditional Arabic" w:hAnsi="Traditional Arabic" w:cs="Traditional Arabic"/>
          <w:sz w:val="40"/>
          <w:szCs w:val="40"/>
          <w:rtl/>
        </w:rPr>
        <w:t xml:space="preserve"> المُسلمينَ؟، </w:t>
      </w:r>
      <w:r>
        <w:rPr>
          <w:rFonts w:ascii="Traditional Arabic" w:hAnsi="Traditional Arabic" w:cs="Traditional Arabic"/>
          <w:sz w:val="40"/>
          <w:szCs w:val="40"/>
          <w:rtl/>
        </w:rPr>
        <w:t>و</w:t>
      </w:r>
      <w:r w:rsidRPr="00131F4A">
        <w:rPr>
          <w:rFonts w:ascii="Traditional Arabic" w:hAnsi="Traditional Arabic" w:cs="Traditional Arabic"/>
          <w:sz w:val="40"/>
          <w:szCs w:val="40"/>
          <w:rtl/>
        </w:rPr>
        <w:t xml:space="preserve">مَن يُصدِّقُ أنَّ هؤلاءِ </w:t>
      </w:r>
      <w:r>
        <w:rPr>
          <w:rFonts w:ascii="Traditional Arabic" w:hAnsi="Traditional Arabic" w:cs="Traditional Arabic"/>
          <w:sz w:val="40"/>
          <w:szCs w:val="40"/>
          <w:rtl/>
        </w:rPr>
        <w:t xml:space="preserve">هم </w:t>
      </w:r>
      <w:r w:rsidRPr="00131F4A">
        <w:rPr>
          <w:rFonts w:ascii="Traditional Arabic" w:hAnsi="Traditional Arabic" w:cs="Traditional Arabic"/>
          <w:sz w:val="40"/>
          <w:szCs w:val="40"/>
          <w:rtl/>
        </w:rPr>
        <w:t>أتباعُ الصَّادقِ الأمينِ؟</w:t>
      </w:r>
      <w:r>
        <w:rPr>
          <w:rFonts w:ascii="Traditional Arabic" w:hAnsi="Traditional Arabic" w:cs="Traditional Arabic"/>
          <w:sz w:val="40"/>
          <w:szCs w:val="40"/>
          <w:rtl/>
        </w:rPr>
        <w:t>.</w:t>
      </w:r>
    </w:p>
    <w:p w:rsidR="00483168" w:rsidRPr="00131F4A" w:rsidRDefault="00483168" w:rsidP="00483168">
      <w:pPr>
        <w:rPr>
          <w:rFonts w:ascii="Traditional Arabic" w:hAnsi="Traditional Arabic" w:cs="Traditional Arabic"/>
          <w:sz w:val="40"/>
          <w:szCs w:val="40"/>
          <w:rtl/>
        </w:rPr>
      </w:pPr>
      <w:r>
        <w:rPr>
          <w:rFonts w:ascii="Traditional Arabic" w:hAnsi="Traditional Arabic" w:cs="Traditional Arabic"/>
          <w:sz w:val="40"/>
          <w:szCs w:val="40"/>
          <w:rtl/>
        </w:rPr>
        <w:t>أتعلمُونَ</w:t>
      </w:r>
      <w:r w:rsidRPr="00131F4A">
        <w:rPr>
          <w:rFonts w:ascii="Traditional Arabic" w:hAnsi="Traditional Arabic" w:cs="Traditional Arabic"/>
          <w:sz w:val="40"/>
          <w:szCs w:val="40"/>
          <w:rtl/>
        </w:rPr>
        <w:t xml:space="preserve"> أن</w:t>
      </w:r>
      <w:r>
        <w:rPr>
          <w:rFonts w:ascii="Traditional Arabic" w:hAnsi="Traditional Arabic" w:cs="Traditional Arabic"/>
          <w:sz w:val="40"/>
          <w:szCs w:val="40"/>
          <w:rtl/>
        </w:rPr>
        <w:t xml:space="preserve">َّهُ </w:t>
      </w:r>
      <w:r w:rsidRPr="00131F4A">
        <w:rPr>
          <w:rFonts w:ascii="Traditional Arabic" w:hAnsi="Traditional Arabic" w:cs="Traditional Arabic"/>
          <w:sz w:val="40"/>
          <w:szCs w:val="40"/>
          <w:rtl/>
        </w:rPr>
        <w:t>عليه</w:t>
      </w:r>
      <w:r>
        <w:rPr>
          <w:rFonts w:ascii="Traditional Arabic" w:hAnsi="Traditional Arabic" w:cs="Traditional Arabic"/>
          <w:sz w:val="40"/>
          <w:szCs w:val="40"/>
          <w:rtl/>
        </w:rPr>
        <w:t>ِ</w:t>
      </w:r>
      <w:r w:rsidRPr="00131F4A">
        <w:rPr>
          <w:rFonts w:ascii="Traditional Arabic" w:hAnsi="Traditional Arabic" w:cs="Traditional Arabic"/>
          <w:sz w:val="40"/>
          <w:szCs w:val="40"/>
          <w:rtl/>
        </w:rPr>
        <w:t xml:space="preserve"> الصَّلاةُ والس</w:t>
      </w:r>
      <w:r>
        <w:rPr>
          <w:rFonts w:ascii="Traditional Arabic" w:hAnsi="Traditional Arabic" w:cs="Traditional Arabic"/>
          <w:sz w:val="40"/>
          <w:szCs w:val="40"/>
          <w:rtl/>
        </w:rPr>
        <w:t>َّ</w:t>
      </w:r>
      <w:r w:rsidRPr="00131F4A">
        <w:rPr>
          <w:rFonts w:ascii="Traditional Arabic" w:hAnsi="Traditional Arabic" w:cs="Traditional Arabic"/>
          <w:sz w:val="40"/>
          <w:szCs w:val="40"/>
          <w:rtl/>
        </w:rPr>
        <w:t>لام</w:t>
      </w:r>
      <w:r>
        <w:rPr>
          <w:rFonts w:ascii="Traditional Arabic" w:hAnsi="Traditional Arabic" w:cs="Traditional Arabic"/>
          <w:sz w:val="40"/>
          <w:szCs w:val="40"/>
          <w:rtl/>
        </w:rPr>
        <w:t>ُ</w:t>
      </w:r>
      <w:r w:rsidRPr="00131F4A">
        <w:rPr>
          <w:rFonts w:ascii="Traditional Arabic" w:hAnsi="Traditional Arabic" w:cs="Traditional Arabic"/>
          <w:sz w:val="40"/>
          <w:szCs w:val="40"/>
          <w:rtl/>
        </w:rPr>
        <w:t>؛ قد اشتغلَ بالتَّجارةِ من عُمُرِ الثانيةَ عشرةَ في أولِ رِحلةٍ تجاريةٍ مع عمِه أبي طالبٍ إلى الشَّامِ</w:t>
      </w:r>
      <w:r>
        <w:rPr>
          <w:rFonts w:ascii="Traditional Arabic" w:hAnsi="Traditional Arabic" w:cs="Traditional Arabic"/>
          <w:sz w:val="40"/>
          <w:szCs w:val="40"/>
          <w:rtl/>
        </w:rPr>
        <w:t>، ومَكثَ في السُّوقِ</w:t>
      </w:r>
      <w:r w:rsidRPr="00131F4A">
        <w:rPr>
          <w:rFonts w:ascii="Traditional Arabic" w:hAnsi="Traditional Arabic" w:cs="Traditional Arabic"/>
          <w:sz w:val="40"/>
          <w:szCs w:val="40"/>
          <w:rtl/>
        </w:rPr>
        <w:t xml:space="preserve"> ح</w:t>
      </w:r>
      <w:r>
        <w:rPr>
          <w:rFonts w:ascii="Traditional Arabic" w:hAnsi="Traditional Arabic" w:cs="Traditional Arabic"/>
          <w:sz w:val="40"/>
          <w:szCs w:val="40"/>
          <w:rtl/>
        </w:rPr>
        <w:t>َ</w:t>
      </w:r>
      <w:r w:rsidRPr="00131F4A">
        <w:rPr>
          <w:rFonts w:ascii="Traditional Arabic" w:hAnsi="Traditional Arabic" w:cs="Traditional Arabic"/>
          <w:sz w:val="40"/>
          <w:szCs w:val="40"/>
          <w:rtl/>
        </w:rPr>
        <w:t>تى تجاوزَ الأربعينَ من عُمُرِه، وتنقَّلَ في رِحلاتٍ تجاريةٍ بين البُلدانِ، وخالطَ كِبارَ التُّجارِ في كثيرٍ من الأسواقِ، واكتسبَ الخِبرةَ العظيمةَ في مهاراتِ التِّجارةِ، وأصبحَ معروفاً في أسواقِ مكةَ، والأس</w:t>
      </w:r>
      <w:r>
        <w:rPr>
          <w:rFonts w:ascii="Traditional Arabic" w:hAnsi="Traditional Arabic" w:cs="Traditional Arabic"/>
          <w:sz w:val="40"/>
          <w:szCs w:val="40"/>
          <w:rtl/>
        </w:rPr>
        <w:t>واقِ القريبةِ؛ كسوقِ عُكاظٍ</w:t>
      </w:r>
      <w:r w:rsidRPr="00131F4A">
        <w:rPr>
          <w:rFonts w:ascii="Traditional Arabic" w:hAnsi="Traditional Arabic" w:cs="Traditional Arabic"/>
          <w:sz w:val="40"/>
          <w:szCs w:val="40"/>
          <w:rtl/>
        </w:rPr>
        <w:t xml:space="preserve"> والمِجَنَّةِ وذي المَجَازِ، </w:t>
      </w:r>
      <w:r>
        <w:rPr>
          <w:rFonts w:ascii="Traditional Arabic" w:hAnsi="Traditional Arabic" w:cs="Traditional Arabic"/>
          <w:sz w:val="40"/>
          <w:szCs w:val="40"/>
          <w:rtl/>
        </w:rPr>
        <w:t xml:space="preserve">وكَانَ </w:t>
      </w:r>
      <w:r w:rsidRPr="00131F4A">
        <w:rPr>
          <w:rFonts w:ascii="Traditional Arabic" w:hAnsi="Traditional Arabic" w:cs="Traditional Arabic"/>
          <w:sz w:val="40"/>
          <w:szCs w:val="40"/>
          <w:rtl/>
        </w:rPr>
        <w:t>لا يُعرفُ إلا بالصَّادقِ الأمينِ</w:t>
      </w:r>
      <w:r>
        <w:rPr>
          <w:rFonts w:ascii="Traditional Arabic" w:hAnsi="Traditional Arabic" w:cs="Traditional Arabic"/>
          <w:sz w:val="40"/>
          <w:szCs w:val="40"/>
          <w:rtl/>
        </w:rPr>
        <w:t>.</w:t>
      </w:r>
    </w:p>
    <w:p w:rsidR="00483168" w:rsidRPr="00EF2CBC" w:rsidRDefault="00483168" w:rsidP="00483168">
      <w:pPr>
        <w:rPr>
          <w:rFonts w:ascii="Traditional Arabic" w:hAnsi="Traditional Arabic" w:cs="Traditional Arabic"/>
          <w:sz w:val="40"/>
          <w:szCs w:val="40"/>
          <w:rtl/>
        </w:rPr>
      </w:pPr>
      <w:r w:rsidRPr="00131F4A">
        <w:rPr>
          <w:rFonts w:ascii="Traditional Arabic" w:hAnsi="Traditional Arabic" w:cs="Traditional Arabic"/>
          <w:sz w:val="40"/>
          <w:szCs w:val="40"/>
          <w:rtl/>
        </w:rPr>
        <w:lastRenderedPageBreak/>
        <w:t>لقد كانَ سمحاً إذا باعَ، سمحاً إذا اشترى، بل وكانَ خيرَ شريكٍ؛ فعَن السَّائِبِ بنِ أَبي السَّائِبِ أَنَّهُ قَالَ: أَتيتُ النَّبِيَ صَلَّى اللهُ عَلَيْهِ وَسلمَ يَوْمَ الْفَتْحِ، فَجعلُوا يُثنونَ عَليَّ، ويَذكروني -أي:</w:t>
      </w:r>
      <w:r>
        <w:rPr>
          <w:rFonts w:ascii="Traditional Arabic" w:hAnsi="Traditional Arabic" w:cs="Traditional Arabic"/>
          <w:sz w:val="40"/>
          <w:szCs w:val="40"/>
          <w:rtl/>
        </w:rPr>
        <w:t xml:space="preserve"> يَذكرُ الناسُ محاسِنهَ</w:t>
      </w:r>
      <w:r w:rsidRPr="00131F4A">
        <w:rPr>
          <w:rFonts w:ascii="Traditional Arabic" w:hAnsi="Traditional Arabic" w:cs="Traditional Arabic"/>
          <w:sz w:val="40"/>
          <w:szCs w:val="40"/>
          <w:rtl/>
        </w:rPr>
        <w:t xml:space="preserve"> ويذْكرونَه بالخيرِ</w:t>
      </w:r>
      <w:r>
        <w:rPr>
          <w:rFonts w:ascii="Traditional Arabic" w:hAnsi="Traditional Arabic" w:cs="Traditional Arabic"/>
          <w:sz w:val="40"/>
          <w:szCs w:val="40"/>
          <w:rtl/>
        </w:rPr>
        <w:t>-</w:t>
      </w:r>
      <w:r w:rsidRPr="00131F4A">
        <w:rPr>
          <w:rFonts w:ascii="Traditional Arabic" w:hAnsi="Traditional Arabic" w:cs="Traditional Arabic"/>
          <w:sz w:val="40"/>
          <w:szCs w:val="40"/>
          <w:rtl/>
        </w:rPr>
        <w:t xml:space="preserve">؛ فَقَالَ </w:t>
      </w:r>
      <w:r>
        <w:rPr>
          <w:rFonts w:ascii="Traditional Arabic" w:hAnsi="Traditional Arabic" w:cs="Traditional Arabic"/>
          <w:sz w:val="40"/>
          <w:szCs w:val="40"/>
          <w:rtl/>
        </w:rPr>
        <w:t>عليهِ الصَّلاةُ والسَّلامُ</w:t>
      </w:r>
      <w:r w:rsidRPr="00131F4A">
        <w:rPr>
          <w:rFonts w:ascii="Traditional Arabic" w:hAnsi="Traditional Arabic" w:cs="Traditional Arabic"/>
          <w:sz w:val="40"/>
          <w:szCs w:val="40"/>
          <w:rtl/>
        </w:rPr>
        <w:t>: (أَنا</w:t>
      </w:r>
      <w:r w:rsidRPr="00131F4A">
        <w:rPr>
          <w:rFonts w:ascii="Traditional Arabic" w:hAnsi="Traditional Arabic" w:cs="Traditional Arabic"/>
          <w:b/>
          <w:bCs/>
          <w:sz w:val="40"/>
          <w:szCs w:val="40"/>
          <w:rtl/>
        </w:rPr>
        <w:t xml:space="preserve"> </w:t>
      </w:r>
      <w:r w:rsidRPr="00131F4A">
        <w:rPr>
          <w:rFonts w:ascii="Traditional Arabic" w:hAnsi="Traditional Arabic" w:cs="Traditional Arabic"/>
          <w:sz w:val="40"/>
          <w:szCs w:val="40"/>
          <w:rtl/>
        </w:rPr>
        <w:t>أعلمكُم</w:t>
      </w:r>
      <w:r w:rsidRPr="00131F4A">
        <w:rPr>
          <w:rFonts w:ascii="Traditional Arabic" w:hAnsi="Traditional Arabic" w:cs="Traditional Arabic"/>
          <w:b/>
          <w:bCs/>
          <w:sz w:val="40"/>
          <w:szCs w:val="40"/>
          <w:rtl/>
        </w:rPr>
        <w:t xml:space="preserve"> </w:t>
      </w:r>
      <w:r w:rsidRPr="00131F4A">
        <w:rPr>
          <w:rFonts w:ascii="Traditional Arabic" w:hAnsi="Traditional Arabic" w:cs="Traditional Arabic"/>
          <w:sz w:val="40"/>
          <w:szCs w:val="40"/>
          <w:rtl/>
        </w:rPr>
        <w:t xml:space="preserve">بِه)، فَقَالَ السَّائبُ: صَدقتَ بِأبي وَأمي كُنتَ </w:t>
      </w:r>
      <w:r w:rsidRPr="00EF2CBC">
        <w:rPr>
          <w:rFonts w:ascii="Traditional Arabic" w:hAnsi="Traditional Arabic" w:cs="Traditional Arabic"/>
          <w:sz w:val="40"/>
          <w:szCs w:val="40"/>
          <w:rtl/>
        </w:rPr>
        <w:t>شَرِيكي فِي الْجَاهِلِيَّة، فَكنتَ خيرَ شريكٍ؛ كُنتَ لَا تُداريني -أَيْ: لا تُخالفُني-، وَلَا تُماريني -أَيْ: لا تُجادلُني.</w:t>
      </w:r>
    </w:p>
    <w:p w:rsidR="00483168" w:rsidRPr="00EF2CBC" w:rsidRDefault="00483168" w:rsidP="00483168">
      <w:pPr>
        <w:rPr>
          <w:rFonts w:ascii="Traditional Arabic" w:hAnsi="Traditional Arabic" w:cs="Traditional Arabic"/>
          <w:sz w:val="40"/>
          <w:szCs w:val="40"/>
          <w:rtl/>
        </w:rPr>
      </w:pPr>
      <w:r w:rsidRPr="00EF2CBC">
        <w:rPr>
          <w:rFonts w:ascii="Traditional Arabic" w:hAnsi="Traditional Arabic" w:cs="Traditional Arabic"/>
          <w:sz w:val="40"/>
          <w:szCs w:val="40"/>
          <w:rtl/>
        </w:rPr>
        <w:t xml:space="preserve">إذاً </w:t>
      </w:r>
      <w:r>
        <w:rPr>
          <w:rFonts w:ascii="Traditional Arabic" w:hAnsi="Traditional Arabic" w:cs="Traditional Arabic"/>
          <w:sz w:val="40"/>
          <w:szCs w:val="40"/>
          <w:rtl/>
        </w:rPr>
        <w:t>فقَبلَ أن يكونَ</w:t>
      </w:r>
      <w:r w:rsidRPr="00EF2CBC">
        <w:rPr>
          <w:rFonts w:ascii="Traditional Arabic" w:hAnsi="Traditional Arabic" w:cs="Traditional Arabic"/>
          <w:sz w:val="40"/>
          <w:szCs w:val="40"/>
          <w:rtl/>
        </w:rPr>
        <w:t xml:space="preserve"> نبيَّاً عظيماً، كانَ ت</w:t>
      </w:r>
      <w:r>
        <w:rPr>
          <w:rFonts w:ascii="Traditional Arabic" w:hAnsi="Traditional Arabic" w:cs="Traditional Arabic"/>
          <w:sz w:val="40"/>
          <w:szCs w:val="40"/>
          <w:rtl/>
        </w:rPr>
        <w:t>َ</w:t>
      </w:r>
      <w:r w:rsidRPr="00EF2CBC">
        <w:rPr>
          <w:rFonts w:ascii="Traditional Arabic" w:hAnsi="Traditional Arabic" w:cs="Traditional Arabic"/>
          <w:sz w:val="40"/>
          <w:szCs w:val="40"/>
          <w:rtl/>
        </w:rPr>
        <w:t>اجراً ك</w:t>
      </w:r>
      <w:r>
        <w:rPr>
          <w:rFonts w:ascii="Traditional Arabic" w:hAnsi="Traditional Arabic" w:cs="Traditional Arabic"/>
          <w:sz w:val="40"/>
          <w:szCs w:val="40"/>
          <w:rtl/>
        </w:rPr>
        <w:t>َ</w:t>
      </w:r>
      <w:r w:rsidRPr="00EF2CBC">
        <w:rPr>
          <w:rFonts w:ascii="Traditional Arabic" w:hAnsi="Traditional Arabic" w:cs="Traditional Arabic"/>
          <w:sz w:val="40"/>
          <w:szCs w:val="40"/>
          <w:rtl/>
        </w:rPr>
        <w:t>ريماً، وبعدَ ذلكَ أتاهُ الوحيُّ من ربِّ العالمينَ بالآياتِ والأحكامِ الحكيمةِ، في تقريرِ المعاملاتِ الماليَّةِ، وتعزيزِ الأخلاقِ التِّجاريَّةِ، وتقويةِ المراقبةِ الذَّاتيةِ، ثُمَّ يأتي من يأتي ويقول ببساطةٍ: (ما العلاقةُ بينَ الدِّينِ والتِّجارةِ؟).</w:t>
      </w:r>
    </w:p>
    <w:p w:rsidR="00483168" w:rsidRPr="00EF2CBC" w:rsidRDefault="00483168" w:rsidP="00483168">
      <w:pPr>
        <w:rPr>
          <w:rFonts w:ascii="Traditional Arabic" w:hAnsi="Traditional Arabic" w:cs="Traditional Arabic"/>
          <w:sz w:val="38"/>
          <w:szCs w:val="38"/>
          <w:rtl/>
        </w:rPr>
      </w:pPr>
      <w:r w:rsidRPr="00EF2CBC">
        <w:rPr>
          <w:rFonts w:ascii="Traditional Arabic" w:hAnsi="Traditional Arabic" w:cs="Traditional Arabic"/>
          <w:sz w:val="38"/>
          <w:szCs w:val="38"/>
          <w:rtl/>
        </w:rPr>
        <w:t>فهل جاءَ الأنبياءُ إلا بصلاحِ الدُّنيا والآخرةِ؟، فها هو شعيبٌ عليه السَّلامُ يمشي في السُّوقِ ناصحاً قومَه: (فَأَوْفُوا الْكَيْلَ وَالْمِيزَانَ وَلَا تَبْخَسُوا النَّاسَ أَشْيَاءَهُمْ وَلَا تُفْسِدُوا فِي الْأَرْضِ بَعْدَ إِصْلَاحِهَا ذَلِكُمْ خَيْرٌ لَكُمْ إِنْ كُنْتُمْ مُؤْمِنِينَ)، فأمرَهم بالوفاءِ بالكيلِ والميزانِ، وأن لا يَبخَسوا النَّاسَ أشياءَهم، وأخبرَ أن هذا هو سببُ فسادِ الأرضِ، فيُجيبونَه بهذه الشُّبهةِ: (قَالُوا يَا</w:t>
      </w:r>
      <w:r>
        <w:rPr>
          <w:rFonts w:ascii="Traditional Arabic" w:hAnsi="Traditional Arabic" w:cs="Traditional Arabic"/>
          <w:sz w:val="38"/>
          <w:szCs w:val="38"/>
          <w:rtl/>
        </w:rPr>
        <w:t xml:space="preserve"> </w:t>
      </w:r>
      <w:r w:rsidRPr="00EF2CBC">
        <w:rPr>
          <w:rFonts w:ascii="Traditional Arabic" w:hAnsi="Traditional Arabic" w:cs="Traditional Arabic"/>
          <w:sz w:val="38"/>
          <w:szCs w:val="38"/>
          <w:rtl/>
        </w:rPr>
        <w:t>شُعَيْبُ أَصَلَاتُكَ تَأْمُرُكَ أَنْ نَتْرُكَ مَا يَعْبُدُ آبَاؤُنَا أَوْ أَنْ نَفْعَلَ فِي أَمْوَالِنَا مَا نَشَاءُ إِنَّكَ لَأَنْتَ الْحَلِيمُ الرَّشِيدُ)، شبهةُ قديمةٌ: ما دَخلُ الدِّينِ بالأموالِ</w:t>
      </w:r>
      <w:r>
        <w:rPr>
          <w:rFonts w:ascii="Traditional Arabic" w:hAnsi="Traditional Arabic" w:cs="Traditional Arabic"/>
          <w:sz w:val="38"/>
          <w:szCs w:val="38"/>
          <w:rtl/>
        </w:rPr>
        <w:t xml:space="preserve"> والاقتصادِ</w:t>
      </w:r>
      <w:r w:rsidRPr="00EF2CBC">
        <w:rPr>
          <w:rFonts w:ascii="Traditional Arabic" w:hAnsi="Traditional Arabic" w:cs="Traditional Arabic"/>
          <w:sz w:val="38"/>
          <w:szCs w:val="38"/>
          <w:rtl/>
        </w:rPr>
        <w:t>؟.</w:t>
      </w:r>
    </w:p>
    <w:p w:rsidR="00483168" w:rsidRPr="00EF2CBC" w:rsidRDefault="00483168" w:rsidP="00483168">
      <w:pPr>
        <w:rPr>
          <w:rFonts w:ascii="Traditional Arabic" w:hAnsi="Traditional Arabic" w:cs="Traditional Arabic"/>
          <w:sz w:val="38"/>
          <w:szCs w:val="38"/>
          <w:rtl/>
        </w:rPr>
      </w:pPr>
      <w:r w:rsidRPr="00EF2CBC">
        <w:rPr>
          <w:rFonts w:ascii="Traditional Arabic" w:hAnsi="Traditional Arabic" w:cs="Traditional Arabic"/>
          <w:sz w:val="38"/>
          <w:szCs w:val="38"/>
          <w:rtl/>
        </w:rPr>
        <w:t xml:space="preserve">بل كَانَ عليه الصَّلاةُ والسَّلامُ يُتابعُ </w:t>
      </w:r>
      <w:r>
        <w:rPr>
          <w:rFonts w:ascii="Traditional Arabic" w:hAnsi="Traditional Arabic" w:cs="Traditional Arabic"/>
          <w:sz w:val="38"/>
          <w:szCs w:val="38"/>
          <w:rtl/>
        </w:rPr>
        <w:t>التِّجارةَ بنفسِه، ويقومُ بحملاتٍ</w:t>
      </w:r>
      <w:r w:rsidRPr="00EF2CBC">
        <w:rPr>
          <w:rFonts w:ascii="Traditional Arabic" w:hAnsi="Traditional Arabic" w:cs="Traditional Arabic"/>
          <w:sz w:val="38"/>
          <w:szCs w:val="38"/>
          <w:rtl/>
        </w:rPr>
        <w:t xml:space="preserve"> تفتيشيةٍ في السُّوقِ، فَمَرَّ عَلَى صُبْرَةِ طَعَامٍ، فأَدْخَلَ يَدَهُ فِيهَا، فَنَالَتْ أَصَابِعُهُ بَلَلًا، فَقَالَ: (مَا هَذَا يَا صَاحِبَ الطَّعَامِ؟)، قَالَ: أَصَابَتْهُ السَّمَاءُ يَا رَسُولَ اللَّهِ، قَالَ: (أَفَلَا جَعَلْتَهُ فَوْقَ الطَّعَامِ؛ كَيْ يَرَاهُ النَّاسُ، مَنْ غَشَّ فَلَيْسَ مِنِّي</w:t>
      </w:r>
      <w:r>
        <w:rPr>
          <w:rFonts w:ascii="Traditional Arabic" w:hAnsi="Traditional Arabic" w:cs="Traditional Arabic"/>
          <w:sz w:val="38"/>
          <w:szCs w:val="38"/>
          <w:rtl/>
        </w:rPr>
        <w:t>)، هذا كلامُ الأنبياءِ، في تنظيمِ البيعِ والشِّراءِ</w:t>
      </w:r>
      <w:r w:rsidRPr="00EF2CBC">
        <w:rPr>
          <w:rFonts w:ascii="Traditional Arabic" w:hAnsi="Traditional Arabic" w:cs="Traditional Arabic"/>
          <w:sz w:val="38"/>
          <w:szCs w:val="38"/>
          <w:rtl/>
        </w:rPr>
        <w:t>.</w:t>
      </w:r>
    </w:p>
    <w:p w:rsidR="00483168" w:rsidRDefault="00483168" w:rsidP="00483168">
      <w:pPr>
        <w:rPr>
          <w:rFonts w:ascii="Traditional Arabic" w:hAnsi="Traditional Arabic" w:cs="Traditional Arabic"/>
          <w:sz w:val="40"/>
          <w:szCs w:val="40"/>
          <w:rtl/>
        </w:rPr>
      </w:pPr>
      <w:r w:rsidRPr="00EF2CBC">
        <w:rPr>
          <w:rFonts w:ascii="Traditional Arabic" w:hAnsi="Traditional Arabic" w:cs="Traditional Arabic"/>
          <w:sz w:val="40"/>
          <w:szCs w:val="40"/>
        </w:rPr>
        <w:t> </w:t>
      </w:r>
      <w:r w:rsidRPr="00EF2CBC">
        <w:rPr>
          <w:rFonts w:ascii="Traditional Arabic" w:hAnsi="Traditional Arabic" w:cs="Traditional Arabic"/>
          <w:sz w:val="40"/>
          <w:szCs w:val="40"/>
          <w:rtl/>
        </w:rPr>
        <w:t>أقُولُ قَوْلي هَذَا، وَأسْتغْفِرُ اللهَ العَظِيمَ لي وَلَكُمْ، فَاسْتغْفِرُوهُ يَغْفِرْ لَكُمْ؛ إِنهُ هُوَ الغَفُورُ الرَّحِيمُ</w:t>
      </w:r>
      <w:r w:rsidRPr="00EF2CBC">
        <w:rPr>
          <w:rFonts w:ascii="Traditional Arabic" w:hAnsi="Traditional Arabic" w:cs="Traditional Arabic"/>
          <w:sz w:val="40"/>
          <w:szCs w:val="40"/>
        </w:rPr>
        <w:t>.</w:t>
      </w:r>
    </w:p>
    <w:p w:rsidR="00483168" w:rsidRPr="00EF2CBC" w:rsidRDefault="00483168" w:rsidP="00483168">
      <w:pPr>
        <w:rPr>
          <w:rFonts w:ascii="Traditional Arabic" w:hAnsi="Traditional Arabic" w:cs="Traditional Arabic"/>
          <w:sz w:val="40"/>
          <w:szCs w:val="40"/>
          <w:rtl/>
        </w:rPr>
      </w:pPr>
      <w:r w:rsidRPr="00EF2CBC">
        <w:rPr>
          <w:rFonts w:ascii="Traditional Arabic" w:hAnsi="Traditional Arabic" w:cs="Traditional Arabic"/>
          <w:sz w:val="40"/>
          <w:szCs w:val="40"/>
        </w:rPr>
        <w:lastRenderedPageBreak/>
        <w:t> </w:t>
      </w:r>
      <w:r w:rsidRPr="00EF2CBC">
        <w:rPr>
          <w:rFonts w:ascii="Traditional Arabic" w:hAnsi="Traditional Arabic" w:cs="Traditional Arabic"/>
          <w:sz w:val="40"/>
          <w:szCs w:val="40"/>
          <w:rtl/>
        </w:rPr>
        <w:t xml:space="preserve">الحَمْدُ للهِ الذِي أَحَلَّ لِعِبَادِهِ البَيْعَ والشِّرَاءَ، وجَعَلَهُما سَبَباً مِنْ أَسْبَابِ اليُسْرِ والرَّخاءِ، وطَرِيقاً مَشْروعاً لِلْرِّبْحِ والثَّراءِ، وأَشْهَدُ أَنْ لاَ إِلَهَ إِلاَّ اللهُ وَحْدَهُ لاَ شَرِيكَ لَهُ، وأَشْهَدُ أَنَّ مُحَمَّداً عَبْدُ اللهِ ورَسُولُهُ، تَاجَرَ فَعُرِفَ بِالصِّدقِ والأَمَانَةِ، ونَهَى عَنِ الجَشَعِ والخِيانَةِ، صَلَّى اللهُ عَليهِ وَسَلَمَ وعَلَى </w:t>
      </w:r>
      <w:proofErr w:type="spellStart"/>
      <w:r w:rsidRPr="00EF2CBC">
        <w:rPr>
          <w:rFonts w:ascii="Traditional Arabic" w:hAnsi="Traditional Arabic" w:cs="Traditional Arabic"/>
          <w:sz w:val="40"/>
          <w:szCs w:val="40"/>
          <w:rtl/>
        </w:rPr>
        <w:t>آلِهِ</w:t>
      </w:r>
      <w:proofErr w:type="spellEnd"/>
      <w:r w:rsidRPr="00EF2CBC">
        <w:rPr>
          <w:rFonts w:ascii="Traditional Arabic" w:hAnsi="Traditional Arabic" w:cs="Traditional Arabic"/>
          <w:sz w:val="40"/>
          <w:szCs w:val="40"/>
          <w:rtl/>
        </w:rPr>
        <w:t xml:space="preserve"> وصَحْبِهِ ومَنْ تَبِعَهم بِإحْسَانٍ، أَمَّا بَعْدُ:</w:t>
      </w:r>
    </w:p>
    <w:p w:rsidR="00483168" w:rsidRDefault="00483168" w:rsidP="00483168">
      <w:pPr>
        <w:rPr>
          <w:rFonts w:ascii="Traditional Arabic" w:hAnsi="Traditional Arabic" w:cs="Traditional Arabic"/>
          <w:sz w:val="40"/>
          <w:szCs w:val="40"/>
          <w:rtl/>
        </w:rPr>
      </w:pPr>
      <w:r w:rsidRPr="00EF2CBC">
        <w:rPr>
          <w:rFonts w:ascii="Traditional Arabic" w:hAnsi="Traditional Arabic" w:cs="Traditional Arabic"/>
          <w:sz w:val="40"/>
          <w:szCs w:val="40"/>
        </w:rPr>
        <w:t> </w:t>
      </w:r>
      <w:r w:rsidRPr="00EF2CBC">
        <w:rPr>
          <w:rFonts w:ascii="Traditional Arabic" w:hAnsi="Traditional Arabic" w:cs="Traditional Arabic"/>
          <w:sz w:val="40"/>
          <w:szCs w:val="40"/>
          <w:rtl/>
        </w:rPr>
        <w:t>ولما كانتْ التِّجارةُ لا تقومُ إلا بالتَّا</w:t>
      </w:r>
      <w:r>
        <w:rPr>
          <w:rFonts w:ascii="Traditional Arabic" w:hAnsi="Traditional Arabic" w:cs="Traditional Arabic"/>
          <w:sz w:val="40"/>
          <w:szCs w:val="40"/>
          <w:rtl/>
        </w:rPr>
        <w:t>جرِ الصَّادقِ الأمينِ المستقيمِ</w:t>
      </w:r>
      <w:r w:rsidRPr="00EF2CBC">
        <w:rPr>
          <w:rFonts w:ascii="Traditional Arabic" w:hAnsi="Traditional Arabic" w:cs="Traditional Arabic"/>
          <w:sz w:val="40"/>
          <w:szCs w:val="40"/>
          <w:rtl/>
        </w:rPr>
        <w:t>، اسمعوا كيفَ حثَّ الإسلامُ على هذا الأمرِ العظيمِ: فعَنْ أَبِي سَعِيدٍ الْخُدْرِيِّ رَضِيَ اللهُ عَنْهُ، عَنِ النَّبِيِّ صَلَّى اللهُ عَلَيْهِ وَسلمَ قَالَ: (التَّاجِرُ الصَّدُوقُ الْأَمِينُ،</w:t>
      </w:r>
      <w:r w:rsidRPr="00131F4A">
        <w:rPr>
          <w:rFonts w:ascii="Traditional Arabic" w:hAnsi="Traditional Arabic" w:cs="Traditional Arabic"/>
          <w:sz w:val="40"/>
          <w:szCs w:val="40"/>
          <w:rtl/>
        </w:rPr>
        <w:t xml:space="preserve"> مَعَ النَّبِيِّينَ وَالصِّدِّيقِينَ وَالشُّهَدَاءِ</w:t>
      </w:r>
      <w:r>
        <w:rPr>
          <w:rFonts w:ascii="Traditional Arabic" w:hAnsi="Traditional Arabic" w:cs="Traditional Arabic"/>
          <w:sz w:val="40"/>
          <w:szCs w:val="40"/>
          <w:rtl/>
        </w:rPr>
        <w:t>)</w:t>
      </w:r>
      <w:r w:rsidRPr="00131F4A">
        <w:rPr>
          <w:rFonts w:ascii="Traditional Arabic" w:hAnsi="Traditional Arabic" w:cs="Traditional Arabic"/>
          <w:sz w:val="40"/>
          <w:szCs w:val="40"/>
          <w:rtl/>
        </w:rPr>
        <w:t xml:space="preserve">، فهل هناكَ مُحفِّزٌ لأمانةِ وصدقِ التَّجارِ مثلُ </w:t>
      </w:r>
      <w:proofErr w:type="gramStart"/>
      <w:r w:rsidRPr="00131F4A">
        <w:rPr>
          <w:rFonts w:ascii="Traditional Arabic" w:hAnsi="Traditional Arabic" w:cs="Traditional Arabic"/>
          <w:sz w:val="40"/>
          <w:szCs w:val="40"/>
          <w:rtl/>
        </w:rPr>
        <w:t>هذا؟</w:t>
      </w:r>
      <w:r w:rsidRPr="00131F4A">
        <w:rPr>
          <w:rFonts w:ascii="Traditional Arabic" w:hAnsi="Traditional Arabic" w:cs="Traditional Arabic"/>
          <w:sz w:val="40"/>
          <w:szCs w:val="40"/>
        </w:rPr>
        <w:t>.</w:t>
      </w:r>
      <w:proofErr w:type="gramEnd"/>
    </w:p>
    <w:p w:rsidR="00483168" w:rsidRDefault="00483168" w:rsidP="00483168">
      <w:pPr>
        <w:rPr>
          <w:rFonts w:ascii="Traditional Arabic" w:hAnsi="Traditional Arabic" w:cs="Traditional Arabic"/>
          <w:sz w:val="40"/>
          <w:szCs w:val="40"/>
          <w:rtl/>
        </w:rPr>
      </w:pPr>
      <w:r>
        <w:rPr>
          <w:rFonts w:ascii="Traditional Arabic" w:hAnsi="Traditional Arabic" w:cs="Traditional Arabic"/>
          <w:sz w:val="40"/>
          <w:szCs w:val="40"/>
          <w:rtl/>
        </w:rPr>
        <w:t xml:space="preserve">لكنْ </w:t>
      </w:r>
      <w:r w:rsidRPr="00EF2CBC">
        <w:rPr>
          <w:rFonts w:ascii="Traditional Arabic" w:hAnsi="Traditional Arabic" w:cs="Traditional Arabic"/>
          <w:sz w:val="40"/>
          <w:szCs w:val="40"/>
          <w:rtl/>
        </w:rPr>
        <w:t xml:space="preserve">المُصيبةُ </w:t>
      </w:r>
      <w:r>
        <w:rPr>
          <w:rFonts w:ascii="Traditional Arabic" w:hAnsi="Traditional Arabic" w:cs="Traditional Arabic"/>
          <w:sz w:val="40"/>
          <w:szCs w:val="40"/>
          <w:rtl/>
        </w:rPr>
        <w:t xml:space="preserve">عندما يرى بعضُ التَّجارِ </w:t>
      </w:r>
      <w:r w:rsidRPr="00EF2CBC">
        <w:rPr>
          <w:rFonts w:ascii="Traditional Arabic" w:hAnsi="Traditional Arabic" w:cs="Traditional Arabic"/>
          <w:sz w:val="40"/>
          <w:szCs w:val="40"/>
          <w:rtl/>
        </w:rPr>
        <w:t>م</w:t>
      </w:r>
      <w:r>
        <w:rPr>
          <w:rFonts w:ascii="Traditional Arabic" w:hAnsi="Traditional Arabic" w:cs="Traditional Arabic"/>
          <w:sz w:val="40"/>
          <w:szCs w:val="40"/>
          <w:rtl/>
        </w:rPr>
        <w:t>ُصطلحَ</w:t>
      </w:r>
      <w:r w:rsidRPr="00EF2CBC">
        <w:rPr>
          <w:rFonts w:ascii="Traditional Arabic" w:hAnsi="Traditional Arabic" w:cs="Traditional Arabic"/>
          <w:sz w:val="40"/>
          <w:szCs w:val="40"/>
          <w:rtl/>
        </w:rPr>
        <w:t xml:space="preserve"> الحلالِ: </w:t>
      </w:r>
      <w:r>
        <w:rPr>
          <w:rFonts w:ascii="Traditional Arabic" w:hAnsi="Traditional Arabic" w:cs="Traditional Arabic"/>
          <w:sz w:val="40"/>
          <w:szCs w:val="40"/>
          <w:rtl/>
        </w:rPr>
        <w:t>أنَّه</w:t>
      </w:r>
      <w:r w:rsidRPr="00EF2CBC">
        <w:rPr>
          <w:rFonts w:ascii="Traditional Arabic" w:hAnsi="Traditional Arabic" w:cs="Traditional Arabic"/>
          <w:sz w:val="40"/>
          <w:szCs w:val="40"/>
          <w:rtl/>
        </w:rPr>
        <w:t xml:space="preserve"> </w:t>
      </w:r>
      <w:r>
        <w:rPr>
          <w:rFonts w:ascii="Traditional Arabic" w:hAnsi="Traditional Arabic" w:cs="Traditional Arabic"/>
          <w:sz w:val="40"/>
          <w:szCs w:val="40"/>
          <w:rtl/>
        </w:rPr>
        <w:t>أيُّ طَريقةٍ</w:t>
      </w:r>
      <w:r w:rsidRPr="00EF2CBC">
        <w:rPr>
          <w:rFonts w:ascii="Traditional Arabic" w:hAnsi="Traditional Arabic" w:cs="Traditional Arabic"/>
          <w:sz w:val="40"/>
          <w:szCs w:val="40"/>
          <w:rtl/>
        </w:rPr>
        <w:t xml:space="preserve"> </w:t>
      </w:r>
      <w:r>
        <w:rPr>
          <w:rFonts w:ascii="Traditional Arabic" w:hAnsi="Traditional Arabic" w:cs="Traditional Arabic"/>
          <w:sz w:val="40"/>
          <w:szCs w:val="40"/>
          <w:rtl/>
        </w:rPr>
        <w:t>يَ</w:t>
      </w:r>
      <w:r w:rsidRPr="00EF2CBC">
        <w:rPr>
          <w:rFonts w:ascii="Traditional Arabic" w:hAnsi="Traditional Arabic" w:cs="Traditional Arabic"/>
          <w:sz w:val="40"/>
          <w:szCs w:val="40"/>
          <w:rtl/>
        </w:rPr>
        <w:t>حص</w:t>
      </w:r>
      <w:r>
        <w:rPr>
          <w:rFonts w:ascii="Traditional Arabic" w:hAnsi="Traditional Arabic" w:cs="Traditional Arabic"/>
          <w:sz w:val="40"/>
          <w:szCs w:val="40"/>
          <w:rtl/>
        </w:rPr>
        <w:t>لُ بِها الأرباحُ</w:t>
      </w:r>
      <w:r w:rsidRPr="00EF2CBC">
        <w:rPr>
          <w:rFonts w:ascii="Traditional Arabic" w:hAnsi="Traditional Arabic" w:cs="Traditional Arabic"/>
          <w:sz w:val="40"/>
          <w:szCs w:val="40"/>
          <w:rtl/>
        </w:rPr>
        <w:t xml:space="preserve"> وت</w:t>
      </w:r>
      <w:r>
        <w:rPr>
          <w:rFonts w:ascii="Traditional Arabic" w:hAnsi="Traditional Arabic" w:cs="Traditional Arabic"/>
          <w:sz w:val="40"/>
          <w:szCs w:val="40"/>
          <w:rtl/>
        </w:rPr>
        <w:t>َ</w:t>
      </w:r>
      <w:r w:rsidRPr="00EF2CBC">
        <w:rPr>
          <w:rFonts w:ascii="Traditional Arabic" w:hAnsi="Traditional Arabic" w:cs="Traditional Arabic"/>
          <w:sz w:val="40"/>
          <w:szCs w:val="40"/>
          <w:rtl/>
        </w:rPr>
        <w:t>كث</w:t>
      </w:r>
      <w:r>
        <w:rPr>
          <w:rFonts w:ascii="Traditional Arabic" w:hAnsi="Traditional Arabic" w:cs="Traditional Arabic"/>
          <w:sz w:val="40"/>
          <w:szCs w:val="40"/>
          <w:rtl/>
        </w:rPr>
        <w:t>رُ بِها الأموالُ</w:t>
      </w:r>
      <w:r w:rsidRPr="00EF2CBC">
        <w:rPr>
          <w:rFonts w:ascii="Traditional Arabic" w:hAnsi="Traditional Arabic" w:cs="Traditional Arabic"/>
          <w:sz w:val="40"/>
          <w:szCs w:val="40"/>
          <w:rtl/>
        </w:rPr>
        <w:t xml:space="preserve">، </w:t>
      </w:r>
      <w:r>
        <w:rPr>
          <w:rFonts w:ascii="Traditional Arabic" w:hAnsi="Traditional Arabic" w:cs="Traditional Arabic"/>
          <w:sz w:val="40"/>
          <w:szCs w:val="40"/>
          <w:rtl/>
        </w:rPr>
        <w:t>و</w:t>
      </w:r>
      <w:r w:rsidRPr="00EF2CBC">
        <w:rPr>
          <w:rFonts w:ascii="Traditional Arabic" w:hAnsi="Traditional Arabic" w:cs="Traditional Arabic"/>
          <w:sz w:val="40"/>
          <w:szCs w:val="40"/>
          <w:rtl/>
        </w:rPr>
        <w:t>أصبحَ من شِبهِ المُتعارفِ عليه، أنَّكَ إذا أردتَ لقمةَ حلالٍ، فليسَ لكَ مكانٌ في سوقِ المالِ، وإذا كُنتَ من الذينَ عن أكلِ الحرامِ يتوَّرعونَ؛</w:t>
      </w:r>
      <w:r w:rsidRPr="00EF2CBC">
        <w:rPr>
          <w:rFonts w:ascii="Traditional Arabic" w:hAnsi="Traditional Arabic" w:cs="Traditional Arabic"/>
          <w:sz w:val="40"/>
          <w:szCs w:val="40"/>
        </w:rPr>
        <w:t xml:space="preserve"> </w:t>
      </w:r>
      <w:r>
        <w:rPr>
          <w:rFonts w:ascii="Traditional Arabic" w:hAnsi="Traditional Arabic" w:cs="Traditional Arabic"/>
          <w:sz w:val="40"/>
          <w:szCs w:val="40"/>
          <w:rtl/>
        </w:rPr>
        <w:t>(</w:t>
      </w:r>
      <w:r w:rsidRPr="00EF2CBC">
        <w:rPr>
          <w:rFonts w:ascii="Traditional Arabic" w:hAnsi="Traditional Arabic" w:cs="Traditional Arabic"/>
          <w:sz w:val="40"/>
          <w:szCs w:val="40"/>
          <w:rtl/>
        </w:rPr>
        <w:t>قَالُوا أَخْرِجُوا آلَ لُوطٍ مِنْ قَرْيَتِكُمْ إِنَّهُمْ أُنَاسٌ يَتَطَهَّرُونَ</w:t>
      </w:r>
      <w:r>
        <w:rPr>
          <w:rFonts w:ascii="Traditional Arabic" w:hAnsi="Traditional Arabic" w:cs="Traditional Arabic"/>
          <w:sz w:val="40"/>
          <w:szCs w:val="40"/>
          <w:rtl/>
        </w:rPr>
        <w:t>)</w:t>
      </w:r>
      <w:r w:rsidRPr="00EF2CBC">
        <w:rPr>
          <w:rFonts w:ascii="Traditional Arabic" w:hAnsi="Traditional Arabic" w:cs="Traditional Arabic"/>
          <w:sz w:val="40"/>
          <w:szCs w:val="40"/>
          <w:rtl/>
        </w:rPr>
        <w:t xml:space="preserve">، ونسوا أو تناسوا، قولَه </w:t>
      </w:r>
      <w:r>
        <w:rPr>
          <w:rFonts w:ascii="Traditional Arabic" w:hAnsi="Traditional Arabic" w:cs="Traditional Arabic"/>
          <w:sz w:val="40"/>
          <w:szCs w:val="40"/>
          <w:rtl/>
        </w:rPr>
        <w:t>تَعالى: (</w:t>
      </w:r>
      <w:r w:rsidRPr="00EF2CBC">
        <w:rPr>
          <w:rFonts w:ascii="Traditional Arabic" w:hAnsi="Traditional Arabic" w:cs="Traditional Arabic"/>
          <w:sz w:val="40"/>
          <w:szCs w:val="40"/>
          <w:rtl/>
        </w:rPr>
        <w:t>وَمَنْ يَتَّقِ اللَّهَ يَجْعَلْ لَهُ مَخْرَجًا * وَيَرْزُقْهُ مِنْ حَيْثُ لَا يَحْتَسِبُ وَمَنْ يَتَوَكَّلْ عَلَى اللَّهِ فَهُوَ حَسْبُهُ</w:t>
      </w:r>
      <w:r>
        <w:rPr>
          <w:rFonts w:ascii="Traditional Arabic" w:hAnsi="Traditional Arabic" w:cs="Traditional Arabic"/>
          <w:sz w:val="40"/>
          <w:szCs w:val="40"/>
          <w:rtl/>
        </w:rPr>
        <w:t>).</w:t>
      </w:r>
    </w:p>
    <w:p w:rsidR="00483168" w:rsidRPr="00131F4A" w:rsidRDefault="00483168" w:rsidP="00483168">
      <w:pPr>
        <w:rPr>
          <w:rFonts w:ascii="Traditional Arabic" w:hAnsi="Traditional Arabic" w:cs="Traditional Arabic"/>
          <w:sz w:val="40"/>
          <w:szCs w:val="40"/>
        </w:rPr>
      </w:pPr>
      <w:r>
        <w:rPr>
          <w:rFonts w:ascii="Traditional Arabic" w:hAnsi="Traditional Arabic" w:cs="Traditional Arabic"/>
          <w:sz w:val="40"/>
          <w:szCs w:val="40"/>
          <w:rtl/>
        </w:rPr>
        <w:t>ف</w:t>
      </w:r>
      <w:r w:rsidRPr="00131F4A">
        <w:rPr>
          <w:rFonts w:ascii="Traditional Arabic" w:hAnsi="Traditional Arabic" w:cs="Traditional Arabic"/>
          <w:sz w:val="40"/>
          <w:szCs w:val="40"/>
          <w:rtl/>
        </w:rPr>
        <w:t>يا أيُّها المواطن: ليسَ لكَ عذرٌ اليومَ أل</w:t>
      </w:r>
      <w:r>
        <w:rPr>
          <w:rFonts w:ascii="Traditional Arabic" w:hAnsi="Traditional Arabic" w:cs="Traditional Arabic"/>
          <w:sz w:val="40"/>
          <w:szCs w:val="40"/>
          <w:rtl/>
        </w:rPr>
        <w:t>َّ</w:t>
      </w:r>
      <w:r w:rsidRPr="00131F4A">
        <w:rPr>
          <w:rFonts w:ascii="Traditional Arabic" w:hAnsi="Traditional Arabic" w:cs="Traditional Arabic"/>
          <w:sz w:val="40"/>
          <w:szCs w:val="40"/>
          <w:rtl/>
        </w:rPr>
        <w:t>ا تُبلِّغَ عن أيِّ فسادٍ تجاريٍّ؛ فالدولةُ تحاربُ الفسادَ بجميعِ أنواعِه، والواقعُ يشهدُ بذلك، فواجبُنا جميعاً أن نقفَ وقفةً واحدةً ضدَّ الفسادِ والفاسدينَ</w:t>
      </w:r>
      <w:r w:rsidRPr="00131F4A">
        <w:rPr>
          <w:rFonts w:ascii="Traditional Arabic" w:hAnsi="Traditional Arabic" w:cs="Traditional Arabic"/>
          <w:sz w:val="40"/>
          <w:szCs w:val="40"/>
        </w:rPr>
        <w:t>.</w:t>
      </w:r>
    </w:p>
    <w:p w:rsidR="00483168" w:rsidRPr="00EF2CBC" w:rsidRDefault="00483168" w:rsidP="00483168">
      <w:pPr>
        <w:pStyle w:val="a3"/>
        <w:rPr>
          <w:rFonts w:ascii="Traditional Arabic" w:hAnsi="Traditional Arabic" w:cs="Traditional Arabic"/>
          <w:sz w:val="36"/>
          <w:szCs w:val="36"/>
        </w:rPr>
      </w:pPr>
      <w:r w:rsidRPr="00EF2CBC">
        <w:rPr>
          <w:rFonts w:ascii="Traditional Arabic" w:hAnsi="Traditional Arabic" w:cs="Traditional Arabic"/>
          <w:sz w:val="36"/>
          <w:szCs w:val="36"/>
        </w:rPr>
        <w:t> </w:t>
      </w:r>
      <w:r w:rsidRPr="00EF2CBC">
        <w:rPr>
          <w:rFonts w:ascii="Traditional Arabic" w:hAnsi="Traditional Arabic" w:cs="Traditional Arabic"/>
          <w:sz w:val="36"/>
          <w:szCs w:val="36"/>
          <w:rtl/>
        </w:rPr>
        <w:t>اللَّهُم َّاكْفِنَا بِحَلالِكَ عَنْ حَرَامِكَ وَأَغْنِنَا بِفَضْلِكَ عَمَّنْ سِوَاكَ، اللَّهُمَّ اقْ</w:t>
      </w:r>
      <w:r>
        <w:rPr>
          <w:rFonts w:ascii="Traditional Arabic" w:hAnsi="Traditional Arabic" w:cs="Traditional Arabic"/>
          <w:sz w:val="36"/>
          <w:szCs w:val="36"/>
          <w:rtl/>
        </w:rPr>
        <w:t>ضِ الدَّيْنَ عَنِ الْمَدِينِينَ،</w:t>
      </w:r>
      <w:r w:rsidRPr="00EF2CBC">
        <w:rPr>
          <w:rFonts w:ascii="Traditional Arabic" w:hAnsi="Traditional Arabic" w:cs="Traditional Arabic"/>
          <w:sz w:val="36"/>
          <w:szCs w:val="36"/>
          <w:rtl/>
        </w:rPr>
        <w:t xml:space="preserve"> وَاشْفِ مَرْضَانَا وَمَرْضَى الْمُسْلِمِينَ، اللَّهُمَّ  اغْفِرْ لَنَا وَلِوَالدِينَا وَلِ</w:t>
      </w:r>
      <w:r>
        <w:rPr>
          <w:rFonts w:ascii="Traditional Arabic" w:hAnsi="Traditional Arabic" w:cs="Traditional Arabic"/>
          <w:sz w:val="36"/>
          <w:szCs w:val="36"/>
          <w:rtl/>
        </w:rPr>
        <w:t>مَنْ كَانَ لَهُ حَقٌّ عَلَيْنَا،</w:t>
      </w:r>
      <w:r w:rsidRPr="00EF2CBC">
        <w:rPr>
          <w:rFonts w:ascii="Traditional Arabic" w:hAnsi="Traditional Arabic" w:cs="Traditional Arabic"/>
          <w:sz w:val="36"/>
          <w:szCs w:val="36"/>
          <w:rtl/>
        </w:rPr>
        <w:t xml:space="preserve"> رَبَّنَا هَبْ لَنَا مِنْ أَزْوَاجِنَا وَذُرِّيَّاتِنَا قُرَّةَ أَعْيُنٍ وَاجْعَلْنَا لِلْمُتَّقِينَ إِمَامًا، اللَّهُمَّ إِنَّا نَسْأَلُكُ عَفْوَكَ وَمَغْفِرَتَكَ، اللَّ</w:t>
      </w:r>
      <w:r>
        <w:rPr>
          <w:rFonts w:ascii="Traditional Arabic" w:hAnsi="Traditional Arabic" w:cs="Traditional Arabic"/>
          <w:sz w:val="36"/>
          <w:szCs w:val="36"/>
          <w:rtl/>
        </w:rPr>
        <w:t>هُمَّ اهْدِنَا فِيمَنْ هَدَيْتَ، وَعَافِنَا فِيمَنْ عَافَيْتَ،</w:t>
      </w:r>
      <w:r w:rsidRPr="00EF2CBC">
        <w:rPr>
          <w:rFonts w:ascii="Traditional Arabic" w:hAnsi="Traditional Arabic" w:cs="Traditional Arabic"/>
          <w:sz w:val="36"/>
          <w:szCs w:val="36"/>
          <w:rtl/>
        </w:rPr>
        <w:t xml:space="preserve"> وَتَوَلَّنَا فِيمَنْ تَوَلَّيْتَ، اللَّهُمَّ إِنَّنَا ضَالُّونَ فَاهْدِنَا، وَعَارُونَ فَاكْسِنَا، وَجَائِعُونَ فَأَطْعِمْنَا، اللَّهُمَّ أَصْلِحَ قُلُوبَنَا وَأَعْمَالَنَا، اللَّهُمَّ انْصُرْ دِينَكَ وَكِتَابَكَ وَعِبَادَكَ الصَّالِحِينَ، اللَّهُمَّ أَصْلِحْ وُلَاةَ أَمْرِنَا وَوُلاةِ أَمْرِ الْمُسْلِمِينَ، اللَّهُمَّ اجْعَلْنَا مِنَ التَّوَّابِينَ وَاجْعَلْنَا مِنَ الْمُتَطَهِّرِينَ</w:t>
      </w:r>
      <w:r w:rsidRPr="00EF2CBC">
        <w:rPr>
          <w:rFonts w:ascii="Traditional Arabic" w:hAnsi="Traditional Arabic" w:cs="Traditional Arabic"/>
          <w:sz w:val="36"/>
          <w:szCs w:val="36"/>
        </w:rPr>
        <w:t>.</w:t>
      </w:r>
    </w:p>
    <w:p w:rsidR="00B43C1C" w:rsidRPr="00483168" w:rsidRDefault="00483168">
      <w:bookmarkStart w:id="0" w:name="_GoBack"/>
      <w:bookmarkEnd w:id="0"/>
    </w:p>
    <w:sectPr w:rsidR="00B43C1C" w:rsidRPr="00483168" w:rsidSect="00131F4A">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8CB"/>
    <w:rsid w:val="002E48CB"/>
    <w:rsid w:val="00483168"/>
    <w:rsid w:val="00EA68C4"/>
    <w:rsid w:val="00F654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661E9-5EA9-4D7B-8A34-8A97E137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68"/>
    <w:pPr>
      <w:bidi/>
      <w:spacing w:line="360" w:lineRule="auto"/>
    </w:pPr>
    <w:rPr>
      <w:rFonts w:eastAsiaTheme="minorEastAsia"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168"/>
    <w:pPr>
      <w:bidi/>
      <w:spacing w:after="0" w:line="240" w:lineRule="auto"/>
    </w:pPr>
    <w:rPr>
      <w:rFonts w:eastAsiaTheme="minorEastAs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2021-10-13T03:50:00Z</dcterms:created>
  <dcterms:modified xsi:type="dcterms:W3CDTF">2021-10-13T03:50:00Z</dcterms:modified>
</cp:coreProperties>
</file>