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14D" w:rsidRPr="0032114D" w:rsidRDefault="0032114D" w:rsidP="0032114D">
      <w:pPr>
        <w:jc w:val="right"/>
        <w:rPr>
          <w:rFonts w:ascii="Traditional Arabic" w:hAnsi="Traditional Arabic" w:cs="Traditional Arabic"/>
          <w:sz w:val="36"/>
          <w:szCs w:val="36"/>
          <w:rtl/>
        </w:rPr>
      </w:pPr>
      <w:bookmarkStart w:id="0" w:name="OLE_LINK9"/>
      <w:r w:rsidRPr="0032114D">
        <w:rPr>
          <w:rFonts w:ascii="Traditional Arabic" w:hAnsi="Traditional Arabic" w:cs="Traditional Arabic"/>
          <w:sz w:val="36"/>
          <w:szCs w:val="36"/>
          <w:rtl/>
        </w:rPr>
        <w:t>إ</w:t>
      </w:r>
      <w:bookmarkStart w:id="1" w:name="OLE_LINK8"/>
      <w:bookmarkStart w:id="2" w:name="OLE_LINK7"/>
      <w:bookmarkStart w:id="3" w:name="OLE_LINK6"/>
      <w:bookmarkStart w:id="4" w:name="OLE_LINK5"/>
      <w:bookmarkStart w:id="5" w:name="OLE_LINK4"/>
      <w:bookmarkStart w:id="6" w:name="OLE_LINK3"/>
      <w:bookmarkEnd w:id="0"/>
      <w:bookmarkEnd w:id="1"/>
      <w:bookmarkEnd w:id="2"/>
      <w:bookmarkEnd w:id="3"/>
      <w:bookmarkEnd w:id="4"/>
      <w:bookmarkEnd w:id="5"/>
      <w:r w:rsidRPr="0032114D">
        <w:rPr>
          <w:rFonts w:ascii="Traditional Arabic" w:hAnsi="Traditional Arabic" w:cs="Traditional Arabic"/>
          <w:sz w:val="36"/>
          <w:szCs w:val="36"/>
          <w:rtl/>
        </w:rPr>
        <w:t>ِنَّ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32114D">
        <w:rPr>
          <w:rFonts w:ascii="Traditional Arabic" w:hAnsi="Traditional Arabic" w:cs="Traditional Arabic" w:hint="cs"/>
          <w:sz w:val="36"/>
          <w:szCs w:val="36"/>
          <w:rtl/>
        </w:rPr>
        <w:t>.</w:t>
      </w:r>
    </w:p>
    <w:bookmarkEnd w:id="6"/>
    <w:p w:rsidR="0032114D" w:rsidRPr="0032114D" w:rsidRDefault="0032114D" w:rsidP="0032114D">
      <w:pPr>
        <w:jc w:val="right"/>
        <w:rPr>
          <w:rFonts w:ascii="Traditional Arabic" w:hAnsi="Traditional Arabic" w:cs="Traditional Arabic"/>
          <w:sz w:val="36"/>
          <w:szCs w:val="36"/>
          <w:rtl/>
        </w:rPr>
      </w:pPr>
      <w:r w:rsidRPr="0032114D">
        <w:rPr>
          <w:rFonts w:ascii="Traditional Arabic" w:hAnsi="Traditional Arabic" w:cs="Traditional Arabic"/>
          <w:sz w:val="36"/>
          <w:szCs w:val="36"/>
          <w:rtl/>
        </w:rPr>
        <w:t>(يَا أَيُّهَا الَّذِينَ آمَنُوا اتَّقُوا اللَّهَ وَقُولُوا قَوْلاً سَدِيداً * يُصْلِحْ لَكُمْ أَعْمَالَكُمْ وَيَغْفِرْ لَكُمْ ذُنُوبَكُمْ وَمَنْ يُطِعِ اللَّهَ وَرَسُولَهُ فَقَدْ فَازَ فَوْزاً عَظِيماً)</w:t>
      </w:r>
      <w:r w:rsidRPr="0032114D">
        <w:rPr>
          <w:rFonts w:ascii="Traditional Arabic" w:hAnsi="Traditional Arabic" w:cs="Traditional Arabic" w:hint="cs"/>
          <w:sz w:val="36"/>
          <w:szCs w:val="36"/>
          <w:rtl/>
        </w:rPr>
        <w:t xml:space="preserve"> .. </w:t>
      </w:r>
      <w:r w:rsidRPr="0032114D">
        <w:rPr>
          <w:rFonts w:ascii="Traditional Arabic" w:hAnsi="Traditional Arabic" w:cs="Traditional Arabic"/>
          <w:sz w:val="36"/>
          <w:szCs w:val="36"/>
          <w:rtl/>
        </w:rPr>
        <w:t>أَمَّا بَعْدُ:</w:t>
      </w:r>
    </w:p>
    <w:p w:rsidR="0032114D" w:rsidRDefault="0032114D" w:rsidP="0032114D">
      <w:pPr>
        <w:jc w:val="right"/>
        <w:rPr>
          <w:rFonts w:ascii="Traditional Arabic" w:hAnsi="Traditional Arabic" w:cs="Traditional Arabic"/>
          <w:sz w:val="36"/>
          <w:szCs w:val="36"/>
          <w:rtl/>
        </w:rPr>
      </w:pPr>
      <w:r w:rsidRPr="0032114D">
        <w:rPr>
          <w:rFonts w:ascii="Traditional Arabic" w:hAnsi="Traditional Arabic" w:cs="Traditional Arabic"/>
          <w:sz w:val="36"/>
          <w:szCs w:val="36"/>
          <w:rtl/>
        </w:rPr>
        <w:t>فَإِنَّ خَيْرَ الْكَلَامِ كَلَامُ اللهُ تَعَالَى، وَخَيْرَ الْهَدْيِ هَدْيُ مُحَمَّدٍ صَلَّى اللهُ عَلَيْهِ وَسَلَّمَ، وَشَرَّ الْأُمُورِ مُحْدَثَاتُهَا، وَكُلَّ مُحْدَثَةٍ بِدْعَة،ٌ وَكُلَّ بِدْعَةٍ ضَلَالَةٌ، وَكُلَّ ضَلَالَةٍ فِي النَّارِ</w:t>
      </w:r>
      <w:r w:rsidRPr="0032114D">
        <w:rPr>
          <w:rFonts w:ascii="Traditional Arabic" w:hAnsi="Traditional Arabic" w:cs="Traditional Arabic" w:hint="cs"/>
          <w:sz w:val="36"/>
          <w:szCs w:val="36"/>
          <w:rtl/>
        </w:rPr>
        <w:t>.</w:t>
      </w:r>
    </w:p>
    <w:p w:rsidR="00A46577" w:rsidRPr="00E153FD" w:rsidRDefault="00716BC2" w:rsidP="00A33599">
      <w:pPr>
        <w:jc w:val="right"/>
        <w:rPr>
          <w:rFonts w:ascii="Traditional Arabic" w:hAnsi="Traditional Arabic" w:cs="Traditional Arabic"/>
          <w:sz w:val="40"/>
          <w:szCs w:val="40"/>
          <w:rtl/>
        </w:rPr>
      </w:pPr>
      <w:r w:rsidRPr="00E153FD">
        <w:rPr>
          <w:rFonts w:ascii="Traditional Arabic" w:hAnsi="Traditional Arabic" w:cs="Traditional Arabic" w:hint="cs"/>
          <w:sz w:val="40"/>
          <w:szCs w:val="40"/>
          <w:rtl/>
        </w:rPr>
        <w:t xml:space="preserve">شيءٌ يُعلَّقُ على الطَّفلِ الصَّغيرِ حتى لا تُصيبُه العيونَ، وشيءٌ يوضعُ على السَّيارةِ حتى لا يحسدَها الحاسدونَ، وشيءٌ يُعلَّقُ على </w:t>
      </w:r>
      <w:r w:rsidR="00A33599" w:rsidRPr="00E153FD">
        <w:rPr>
          <w:rFonts w:ascii="Traditional Arabic" w:hAnsi="Traditional Arabic" w:cs="Traditional Arabic" w:hint="cs"/>
          <w:sz w:val="40"/>
          <w:szCs w:val="40"/>
          <w:rtl/>
        </w:rPr>
        <w:t xml:space="preserve">أبوابِ </w:t>
      </w:r>
      <w:r w:rsidRPr="00E153FD">
        <w:rPr>
          <w:rFonts w:ascii="Traditional Arabic" w:hAnsi="Traditional Arabic" w:cs="Traditional Arabic" w:hint="cs"/>
          <w:sz w:val="40"/>
          <w:szCs w:val="40"/>
          <w:rtl/>
        </w:rPr>
        <w:t xml:space="preserve">البيوتِ حتى لا يَدخلَها </w:t>
      </w:r>
      <w:r w:rsidR="00A33599" w:rsidRPr="00E153FD">
        <w:rPr>
          <w:rFonts w:ascii="Traditional Arabic" w:hAnsi="Traditional Arabic" w:cs="Traditional Arabic" w:hint="cs"/>
          <w:sz w:val="40"/>
          <w:szCs w:val="40"/>
          <w:rtl/>
        </w:rPr>
        <w:t>شيطانٌ</w:t>
      </w:r>
      <w:r w:rsidRPr="00E153FD">
        <w:rPr>
          <w:rFonts w:ascii="Traditional Arabic" w:hAnsi="Traditional Arabic" w:cs="Traditional Arabic" w:hint="cs"/>
          <w:sz w:val="40"/>
          <w:szCs w:val="40"/>
          <w:rtl/>
        </w:rPr>
        <w:t xml:space="preserve">، </w:t>
      </w:r>
      <w:r w:rsidR="00A33599" w:rsidRPr="00E153FD">
        <w:rPr>
          <w:rFonts w:ascii="Traditional Arabic" w:hAnsi="Traditional Arabic" w:cs="Traditional Arabic" w:hint="cs"/>
          <w:sz w:val="40"/>
          <w:szCs w:val="40"/>
          <w:rtl/>
        </w:rPr>
        <w:t xml:space="preserve">وشيءٌ يُعلَّقُ على المسافرِ ليعودَ سالماً إلى الأوطانِ، </w:t>
      </w:r>
      <w:r w:rsidRPr="00E153FD">
        <w:rPr>
          <w:rFonts w:ascii="Traditional Arabic" w:hAnsi="Traditional Arabic" w:cs="Traditional Arabic" w:hint="cs"/>
          <w:sz w:val="40"/>
          <w:szCs w:val="40"/>
          <w:rtl/>
        </w:rPr>
        <w:t>وشيءٌ يُعلَّقُ على المريضِ حتى يُصبحَ ص</w:t>
      </w:r>
      <w:r w:rsidR="002F0150">
        <w:rPr>
          <w:rFonts w:ascii="Traditional Arabic" w:hAnsi="Traditional Arabic" w:cs="Traditional Arabic" w:hint="cs"/>
          <w:sz w:val="40"/>
          <w:szCs w:val="40"/>
          <w:rtl/>
        </w:rPr>
        <w:t>َ</w:t>
      </w:r>
      <w:r w:rsidRPr="00E153FD">
        <w:rPr>
          <w:rFonts w:ascii="Traditional Arabic" w:hAnsi="Traditional Arabic" w:cs="Traditional Arabic" w:hint="cs"/>
          <w:sz w:val="40"/>
          <w:szCs w:val="40"/>
          <w:rtl/>
        </w:rPr>
        <w:t xml:space="preserve">حيحاً </w:t>
      </w:r>
      <w:r w:rsidR="00A33599" w:rsidRPr="00E153FD">
        <w:rPr>
          <w:rFonts w:ascii="Traditional Arabic" w:hAnsi="Traditional Arabic" w:cs="Traditional Arabic" w:hint="cs"/>
          <w:sz w:val="40"/>
          <w:szCs w:val="40"/>
          <w:rtl/>
        </w:rPr>
        <w:t>س</w:t>
      </w:r>
      <w:r w:rsidR="002F0150">
        <w:rPr>
          <w:rFonts w:ascii="Traditional Arabic" w:hAnsi="Traditional Arabic" w:cs="Traditional Arabic" w:hint="cs"/>
          <w:sz w:val="40"/>
          <w:szCs w:val="40"/>
          <w:rtl/>
        </w:rPr>
        <w:t>َ</w:t>
      </w:r>
      <w:r w:rsidR="00A33599" w:rsidRPr="00E153FD">
        <w:rPr>
          <w:rFonts w:ascii="Traditional Arabic" w:hAnsi="Traditional Arabic" w:cs="Traditional Arabic" w:hint="cs"/>
          <w:sz w:val="40"/>
          <w:szCs w:val="40"/>
          <w:rtl/>
        </w:rPr>
        <w:t>ليماً</w:t>
      </w:r>
      <w:r w:rsidRPr="00E153FD">
        <w:rPr>
          <w:rFonts w:ascii="Traditional Arabic" w:hAnsi="Traditional Arabic" w:cs="Traditional Arabic" w:hint="cs"/>
          <w:sz w:val="40"/>
          <w:szCs w:val="40"/>
          <w:rtl/>
        </w:rPr>
        <w:t xml:space="preserve">، وشيءٌ يُعلَّقُ على الصَّحيحِ حتى لا </w:t>
      </w:r>
      <w:r w:rsidR="00A33599" w:rsidRPr="00E153FD">
        <w:rPr>
          <w:rFonts w:ascii="Traditional Arabic" w:hAnsi="Traditional Arabic" w:cs="Traditional Arabic" w:hint="cs"/>
          <w:sz w:val="40"/>
          <w:szCs w:val="40"/>
          <w:rtl/>
        </w:rPr>
        <w:t>يُصبحَ م</w:t>
      </w:r>
      <w:r w:rsidR="002F0150">
        <w:rPr>
          <w:rFonts w:ascii="Traditional Arabic" w:hAnsi="Traditional Arabic" w:cs="Traditional Arabic" w:hint="cs"/>
          <w:sz w:val="40"/>
          <w:szCs w:val="40"/>
          <w:rtl/>
        </w:rPr>
        <w:t>َ</w:t>
      </w:r>
      <w:r w:rsidR="00A33599" w:rsidRPr="00E153FD">
        <w:rPr>
          <w:rFonts w:ascii="Traditional Arabic" w:hAnsi="Traditional Arabic" w:cs="Traditional Arabic" w:hint="cs"/>
          <w:sz w:val="40"/>
          <w:szCs w:val="40"/>
          <w:rtl/>
        </w:rPr>
        <w:t xml:space="preserve">ريضاً </w:t>
      </w:r>
      <w:r w:rsidRPr="00E153FD">
        <w:rPr>
          <w:rFonts w:ascii="Traditional Arabic" w:hAnsi="Traditional Arabic" w:cs="Traditional Arabic" w:hint="cs"/>
          <w:sz w:val="40"/>
          <w:szCs w:val="40"/>
          <w:rtl/>
        </w:rPr>
        <w:t xml:space="preserve"> </w:t>
      </w:r>
      <w:r w:rsidR="00A33599" w:rsidRPr="00E153FD">
        <w:rPr>
          <w:rFonts w:ascii="Traditional Arabic" w:hAnsi="Traditional Arabic" w:cs="Traditional Arabic" w:hint="cs"/>
          <w:sz w:val="40"/>
          <w:szCs w:val="40"/>
          <w:rtl/>
        </w:rPr>
        <w:t>سَقيماً</w:t>
      </w:r>
      <w:r w:rsidRPr="00E153FD">
        <w:rPr>
          <w:rFonts w:ascii="Traditional Arabic" w:hAnsi="Traditional Arabic" w:cs="Traditional Arabic" w:hint="cs"/>
          <w:sz w:val="40"/>
          <w:szCs w:val="40"/>
          <w:rtl/>
        </w:rPr>
        <w:t xml:space="preserve">، </w:t>
      </w:r>
      <w:r w:rsidR="00A33599" w:rsidRPr="00E153FD">
        <w:rPr>
          <w:rFonts w:ascii="Traditional Arabic" w:hAnsi="Traditional Arabic" w:cs="Traditional Arabic" w:hint="cs"/>
          <w:sz w:val="40"/>
          <w:szCs w:val="40"/>
          <w:rtl/>
        </w:rPr>
        <w:t xml:space="preserve">وشيءٌ يُعلَّقُ في الدَّكاكينِ حتى تُفتحَ لها أبوابُ الأرزاقِ، وشيءٌ يُعلَّقُ على الدَّوابِ في الآذانِ والأعناقِ، خَرزاتٌ، قِلاداتٌ، </w:t>
      </w:r>
      <w:r w:rsidR="00A46577" w:rsidRPr="00E153FD">
        <w:rPr>
          <w:rFonts w:ascii="Traditional Arabic" w:hAnsi="Traditional Arabic" w:cs="Traditional Arabic" w:hint="cs"/>
          <w:sz w:val="40"/>
          <w:szCs w:val="40"/>
          <w:rtl/>
        </w:rPr>
        <w:t xml:space="preserve">عيونٌ، كُفوفٌ، خيوطٌ، عِظامٌ، نِعالٌ، جلودٌ، خواتمُ، أساورُ، كتاباتٌ، طلاسمُ، </w:t>
      </w:r>
      <w:r w:rsidR="002F0150">
        <w:rPr>
          <w:rFonts w:ascii="Traditional Arabic" w:hAnsi="Traditional Arabic" w:cs="Traditional Arabic" w:hint="cs"/>
          <w:sz w:val="40"/>
          <w:szCs w:val="40"/>
          <w:rtl/>
        </w:rPr>
        <w:t>كلُّ ذلكَ لأجلِ أن تجلبَ</w:t>
      </w:r>
      <w:r w:rsidR="00A46577" w:rsidRPr="00E153FD">
        <w:rPr>
          <w:rFonts w:ascii="Traditional Arabic" w:hAnsi="Traditional Arabic" w:cs="Traditional Arabic" w:hint="cs"/>
          <w:sz w:val="40"/>
          <w:szCs w:val="40"/>
          <w:rtl/>
        </w:rPr>
        <w:t xml:space="preserve"> نَفعاً، </w:t>
      </w:r>
      <w:r w:rsidR="002F0150">
        <w:rPr>
          <w:rFonts w:ascii="Traditional Arabic" w:hAnsi="Traditional Arabic" w:cs="Traditional Arabic" w:hint="cs"/>
          <w:sz w:val="40"/>
          <w:szCs w:val="40"/>
          <w:rtl/>
        </w:rPr>
        <w:t>أ</w:t>
      </w:r>
      <w:r w:rsidR="00A46577" w:rsidRPr="00E153FD">
        <w:rPr>
          <w:rFonts w:ascii="Traditional Arabic" w:hAnsi="Traditional Arabic" w:cs="Traditional Arabic" w:hint="cs"/>
          <w:sz w:val="40"/>
          <w:szCs w:val="40"/>
          <w:rtl/>
        </w:rPr>
        <w:t>و</w:t>
      </w:r>
      <w:r w:rsidR="002F0150">
        <w:rPr>
          <w:rFonts w:ascii="Traditional Arabic" w:hAnsi="Traditional Arabic" w:cs="Traditional Arabic" w:hint="cs"/>
          <w:sz w:val="40"/>
          <w:szCs w:val="40"/>
          <w:rtl/>
        </w:rPr>
        <w:t xml:space="preserve"> تدفعَ ضَ</w:t>
      </w:r>
      <w:r w:rsidR="00A46577" w:rsidRPr="00E153FD">
        <w:rPr>
          <w:rFonts w:ascii="Traditional Arabic" w:hAnsi="Traditional Arabic" w:cs="Traditional Arabic" w:hint="cs"/>
          <w:sz w:val="40"/>
          <w:szCs w:val="40"/>
          <w:rtl/>
        </w:rPr>
        <w:t>رَّاً، فأينَ اللهُ؟.</w:t>
      </w:r>
    </w:p>
    <w:p w:rsidR="00A46577" w:rsidRDefault="00A46577" w:rsidP="002F0150">
      <w:pPr>
        <w:jc w:val="right"/>
        <w:rPr>
          <w:rFonts w:ascii="Traditional Arabic" w:hAnsi="Traditional Arabic" w:cs="Traditional Arabic"/>
          <w:sz w:val="40"/>
          <w:szCs w:val="40"/>
          <w:rtl/>
        </w:rPr>
      </w:pPr>
      <w:r w:rsidRPr="00E153FD">
        <w:rPr>
          <w:rFonts w:ascii="Traditional Arabic" w:hAnsi="Traditional Arabic" w:cs="Traditional Arabic" w:hint="cs"/>
          <w:sz w:val="40"/>
          <w:szCs w:val="40"/>
          <w:rtl/>
        </w:rPr>
        <w:t>أينَ اللهُ؟ .. (</w:t>
      </w:r>
      <w:r w:rsidRPr="00E153FD">
        <w:rPr>
          <w:rFonts w:ascii="Traditional Arabic" w:hAnsi="Traditional Arabic" w:cs="Traditional Arabic"/>
          <w:sz w:val="40"/>
          <w:szCs w:val="40"/>
          <w:rtl/>
        </w:rPr>
        <w:t xml:space="preserve">الَّذِي خَلَقَنِي فَهُوَ يَهْدِينِ </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 xml:space="preserve"> وَالَّذِي هُوَ يُطْعِمُنِي وَيَسْقِينِ </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 xml:space="preserve"> وَإِذَا مَرِضْتُ فَهُوَ يَشْفِينِ </w:t>
      </w:r>
      <w:r w:rsidRPr="00E153FD">
        <w:rPr>
          <w:rFonts w:ascii="Traditional Arabic" w:hAnsi="Traditional Arabic" w:cs="Traditional Arabic" w:hint="cs"/>
          <w:sz w:val="40"/>
          <w:szCs w:val="40"/>
          <w:rtl/>
        </w:rPr>
        <w:t xml:space="preserve">* </w:t>
      </w:r>
      <w:r w:rsidRPr="00E153FD">
        <w:rPr>
          <w:rFonts w:ascii="Traditional Arabic" w:hAnsi="Traditional Arabic" w:cs="Traditional Arabic"/>
          <w:sz w:val="40"/>
          <w:szCs w:val="40"/>
          <w:rtl/>
        </w:rPr>
        <w:t xml:space="preserve">وَالَّذِي يُمِيتُنِي ثُمَّ يُحْيِينِ </w:t>
      </w:r>
      <w:r w:rsidRPr="00E153FD">
        <w:rPr>
          <w:rFonts w:ascii="Traditional Arabic" w:hAnsi="Traditional Arabic" w:cs="Traditional Arabic" w:hint="cs"/>
          <w:sz w:val="40"/>
          <w:szCs w:val="40"/>
          <w:rtl/>
        </w:rPr>
        <w:t xml:space="preserve">* </w:t>
      </w:r>
      <w:r w:rsidRPr="00E153FD">
        <w:rPr>
          <w:rFonts w:ascii="Traditional Arabic" w:hAnsi="Traditional Arabic" w:cs="Traditional Arabic"/>
          <w:sz w:val="40"/>
          <w:szCs w:val="40"/>
          <w:rtl/>
        </w:rPr>
        <w:t xml:space="preserve">وَالَّذِي أَطْمَعُ أَنْ يَغْفِرَ لِي خَطِيئَتِي يَوْمَ الدِّينِ </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 xml:space="preserve"> رَبِّ هَبْ لِي حُكْمًا وَأَلْحِقْنِي بِالصَّالِحِينَ</w:t>
      </w:r>
      <w:r w:rsidRPr="00E153FD">
        <w:rPr>
          <w:rFonts w:ascii="Traditional Arabic" w:hAnsi="Traditional Arabic" w:cs="Traditional Arabic" w:hint="cs"/>
          <w:sz w:val="40"/>
          <w:szCs w:val="40"/>
          <w:rtl/>
        </w:rPr>
        <w:t xml:space="preserve">)، </w:t>
      </w:r>
      <w:r w:rsidR="006A1628" w:rsidRPr="00E153FD">
        <w:rPr>
          <w:rFonts w:ascii="Traditional Arabic" w:hAnsi="Traditional Arabic" w:cs="Traditional Arabic" w:hint="cs"/>
          <w:sz w:val="40"/>
          <w:szCs w:val="40"/>
          <w:rtl/>
        </w:rPr>
        <w:t xml:space="preserve">فهل رأيتُم الفرقَ بينَ عقيدةِ الخليلِ عليهِ السَّلامُ </w:t>
      </w:r>
      <w:r w:rsidR="002F0150">
        <w:rPr>
          <w:rFonts w:ascii="Traditional Arabic" w:hAnsi="Traditional Arabic" w:cs="Traditional Arabic" w:hint="cs"/>
          <w:sz w:val="40"/>
          <w:szCs w:val="40"/>
          <w:rtl/>
        </w:rPr>
        <w:t>الذي حاربَ الشِّركَ بجميعِ أشكالِه، حتى أصبحَ قلبُه</w:t>
      </w:r>
      <w:r w:rsidR="006A1628" w:rsidRPr="00E153FD">
        <w:rPr>
          <w:rFonts w:ascii="Traditional Arabic" w:hAnsi="Traditional Arabic" w:cs="Traditional Arabic" w:hint="cs"/>
          <w:sz w:val="40"/>
          <w:szCs w:val="40"/>
          <w:rtl/>
        </w:rPr>
        <w:t xml:space="preserve"> لا يتعلَّقُ إلا بربِّه تعالى، وبينَ عقيدةِ من تعلَّقَ قلبُه بتميمةٍ لا تنفعُ </w:t>
      </w:r>
      <w:r w:rsidR="002F0150">
        <w:rPr>
          <w:rFonts w:ascii="Traditional Arabic" w:hAnsi="Traditional Arabic" w:cs="Traditional Arabic" w:hint="cs"/>
          <w:sz w:val="40"/>
          <w:szCs w:val="40"/>
          <w:rtl/>
        </w:rPr>
        <w:t>بل</w:t>
      </w:r>
      <w:r w:rsidR="006A1628" w:rsidRPr="00E153FD">
        <w:rPr>
          <w:rFonts w:ascii="Traditional Arabic" w:hAnsi="Traditional Arabic" w:cs="Traditional Arabic" w:hint="cs"/>
          <w:sz w:val="40"/>
          <w:szCs w:val="40"/>
          <w:rtl/>
        </w:rPr>
        <w:t xml:space="preserve"> تضرُّ؟.</w:t>
      </w:r>
    </w:p>
    <w:p w:rsidR="00721C1C" w:rsidRPr="00721C1C" w:rsidRDefault="00721C1C" w:rsidP="00721C1C">
      <w:pPr>
        <w:pStyle w:val="NoSpacing"/>
        <w:jc w:val="center"/>
        <w:rPr>
          <w:rFonts w:ascii="Traditional Arabic" w:hAnsi="Traditional Arabic" w:cs="Traditional Arabic"/>
          <w:sz w:val="36"/>
          <w:szCs w:val="36"/>
        </w:rPr>
      </w:pPr>
      <w:r w:rsidRPr="00721C1C">
        <w:rPr>
          <w:rFonts w:ascii="Traditional Arabic" w:hAnsi="Traditional Arabic" w:cs="Traditional Arabic"/>
          <w:sz w:val="36"/>
          <w:szCs w:val="36"/>
          <w:rtl/>
        </w:rPr>
        <w:t xml:space="preserve">وَإِذَا الْمَنِيَّةُ أَنْشَبَتْ أَظْفَارَهَا </w:t>
      </w:r>
      <w:r>
        <w:rPr>
          <w:rFonts w:ascii="Traditional Arabic" w:hAnsi="Traditional Arabic" w:cs="Traditional Arabic" w:hint="cs"/>
          <w:sz w:val="36"/>
          <w:szCs w:val="36"/>
          <w:rtl/>
        </w:rPr>
        <w:t>***</w:t>
      </w:r>
      <w:r w:rsidRPr="00721C1C">
        <w:rPr>
          <w:rFonts w:ascii="Traditional Arabic" w:hAnsi="Traditional Arabic" w:cs="Traditional Arabic"/>
          <w:sz w:val="36"/>
          <w:szCs w:val="36"/>
          <w:rtl/>
        </w:rPr>
        <w:t xml:space="preserve"> أَلْفَيْتَ كُلَّ تَمِيمَةٍ لَا تَنْفَعُ</w:t>
      </w:r>
    </w:p>
    <w:p w:rsidR="00D77CBE" w:rsidRDefault="006A1628" w:rsidP="00BC538F">
      <w:pPr>
        <w:jc w:val="right"/>
        <w:rPr>
          <w:rFonts w:ascii="Traditional Arabic" w:hAnsi="Traditional Arabic" w:cs="Traditional Arabic"/>
          <w:sz w:val="40"/>
          <w:szCs w:val="40"/>
          <w:rtl/>
        </w:rPr>
      </w:pPr>
      <w:r w:rsidRPr="00E153FD">
        <w:rPr>
          <w:rFonts w:ascii="Traditional Arabic" w:hAnsi="Traditional Arabic" w:cs="Traditional Arabic" w:hint="cs"/>
          <w:sz w:val="40"/>
          <w:szCs w:val="40"/>
          <w:rtl/>
        </w:rPr>
        <w:lastRenderedPageBreak/>
        <w:t>أيَّها الأحبَّةُ .. إنَّ الأمرَ شديدٌ إذا كانَ الحديثُ عن الشَّركِ والتَّوحيدِ، فَ</w:t>
      </w:r>
      <w:r w:rsidRPr="00E153FD">
        <w:rPr>
          <w:rFonts w:ascii="Traditional Arabic" w:hAnsi="Traditional Arabic" w:cs="Traditional Arabic"/>
          <w:sz w:val="40"/>
          <w:szCs w:val="40"/>
          <w:rtl/>
        </w:rPr>
        <w:t>عن</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 xml:space="preserve"> عُقبة</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 xml:space="preserve"> بن</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 xml:space="preserve"> ع</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امر</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 xml:space="preserve"> رَضِيَ اللَّـهُ عَنْهُ: أنَّ رسُول</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 xml:space="preserve"> اللَّـه</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 xml:space="preserve"> صَلَّى اللَّـهُ عَلَيْهِ وَسَلَّمَ أقبل إليهِ ر</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هطٌ، فبايعَ تسعةً وأ</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مسكَ عَنْ واحدٍ</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 xml:space="preserve"> فقالوا: يا رسُول</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 xml:space="preserve"> اللَّـه</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 xml:space="preserve"> ب</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ايعتَ تسعةً وت</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ركتَ هذا؟</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 xml:space="preserve"> قالَ: (إنَّ عَلَيْهِ تَمِيمَةً)</w:t>
      </w:r>
      <w:r w:rsidRPr="00E153FD">
        <w:rPr>
          <w:rFonts w:ascii="Traditional Arabic" w:hAnsi="Traditional Arabic" w:cs="Traditional Arabic" w:hint="cs"/>
          <w:sz w:val="40"/>
          <w:szCs w:val="40"/>
          <w:rtl/>
        </w:rPr>
        <w:t xml:space="preserve">، </w:t>
      </w:r>
      <w:r w:rsidRPr="00E153FD">
        <w:rPr>
          <w:rFonts w:ascii="Traditional Arabic" w:hAnsi="Traditional Arabic" w:cs="Traditional Arabic"/>
          <w:sz w:val="40"/>
          <w:szCs w:val="40"/>
          <w:rtl/>
        </w:rPr>
        <w:t>ف</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أدخلَ ي</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د</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ه فق</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طع</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ها فب</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ايع</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ه</w:t>
      </w:r>
      <w:r w:rsidRPr="00E153FD">
        <w:rPr>
          <w:rFonts w:ascii="Traditional Arabic" w:hAnsi="Traditional Arabic" w:cs="Traditional Arabic" w:hint="cs"/>
          <w:sz w:val="40"/>
          <w:szCs w:val="40"/>
          <w:rtl/>
        </w:rPr>
        <w:t>،</w:t>
      </w:r>
      <w:r w:rsidRPr="00E153FD">
        <w:rPr>
          <w:rFonts w:ascii="Traditional Arabic" w:hAnsi="Traditional Arabic" w:cs="Traditional Arabic"/>
          <w:sz w:val="40"/>
          <w:szCs w:val="40"/>
          <w:rtl/>
        </w:rPr>
        <w:t xml:space="preserve"> وَقَالَ</w:t>
      </w:r>
      <w:r w:rsidRPr="00E153FD">
        <w:rPr>
          <w:rFonts w:ascii="Traditional Arabic" w:hAnsi="Traditional Arabic" w:cs="Traditional Arabic" w:hint="cs"/>
          <w:sz w:val="40"/>
          <w:szCs w:val="40"/>
          <w:rtl/>
        </w:rPr>
        <w:t xml:space="preserve"> عَليهِ الصَّلاةُ والسَّلامُ</w:t>
      </w:r>
      <w:r w:rsidRPr="00E153FD">
        <w:rPr>
          <w:rFonts w:ascii="Traditional Arabic" w:hAnsi="Traditional Arabic" w:cs="Traditional Arabic"/>
          <w:sz w:val="40"/>
          <w:szCs w:val="40"/>
          <w:rtl/>
        </w:rPr>
        <w:t>: (مَنْ عَلَّقَ تَمِيمَةً فَقَدْ أَشْرَكَ</w:t>
      </w:r>
      <w:r w:rsidRPr="00E153FD">
        <w:rPr>
          <w:rFonts w:ascii="Traditional Arabic" w:hAnsi="Traditional Arabic" w:cs="Traditional Arabic" w:hint="cs"/>
          <w:sz w:val="40"/>
          <w:szCs w:val="40"/>
          <w:rtl/>
        </w:rPr>
        <w:t>)،</w:t>
      </w:r>
      <w:r w:rsidR="00E153FD" w:rsidRPr="00E153FD">
        <w:rPr>
          <w:rFonts w:ascii="Traditional Arabic" w:hAnsi="Traditional Arabic" w:cs="Traditional Arabic" w:hint="cs"/>
          <w:sz w:val="40"/>
          <w:szCs w:val="40"/>
          <w:rtl/>
        </w:rPr>
        <w:t xml:space="preserve"> لا إلهَ إلا اللهُ .. </w:t>
      </w:r>
      <w:r w:rsidR="008451B2" w:rsidRPr="002F0150">
        <w:rPr>
          <w:rFonts w:ascii="Traditional Arabic" w:hAnsi="Traditional Arabic" w:cs="Traditional Arabic" w:hint="cs"/>
          <w:sz w:val="40"/>
          <w:szCs w:val="40"/>
          <w:rtl/>
        </w:rPr>
        <w:t xml:space="preserve">كيفَ يرضى مسلمٌ عَاقلٌ أن يجعلَ هذه التَّميمةَ، تُفسدَ عليهِ ما كانَ من أعمالٍ </w:t>
      </w:r>
      <w:r w:rsidR="00E153FD" w:rsidRPr="002F0150">
        <w:rPr>
          <w:rFonts w:ascii="Traditional Arabic" w:hAnsi="Traditional Arabic" w:cs="Traditional Arabic" w:hint="cs"/>
          <w:sz w:val="40"/>
          <w:szCs w:val="40"/>
          <w:rtl/>
        </w:rPr>
        <w:t xml:space="preserve"> </w:t>
      </w:r>
      <w:r w:rsidR="008451B2" w:rsidRPr="002F0150">
        <w:rPr>
          <w:rFonts w:ascii="Traditional Arabic" w:hAnsi="Traditional Arabic" w:cs="Traditional Arabic" w:hint="cs"/>
          <w:sz w:val="40"/>
          <w:szCs w:val="40"/>
          <w:rtl/>
        </w:rPr>
        <w:t>عظيمةٍ، (</w:t>
      </w:r>
      <w:r w:rsidR="00E153FD" w:rsidRPr="00E153FD">
        <w:rPr>
          <w:rFonts w:ascii="Traditional Arabic" w:hAnsi="Traditional Arabic" w:cs="Traditional Arabic"/>
          <w:sz w:val="40"/>
          <w:szCs w:val="40"/>
          <w:rtl/>
        </w:rPr>
        <w:t>وَلَقَدْ أُوحِيَ إِلَيْكَ وَإِلَى الَّذِينَ مِنْ قَبْلِكَ لَئِنْ أَشْرَكْتَ لَيَحْبَطَنَّ عَمَلُكَ وَلَتَكُونَنَّ مِنَ الْخَاسِرِينَ</w:t>
      </w:r>
      <w:r w:rsidR="00BC538F">
        <w:rPr>
          <w:rFonts w:ascii="Traditional Arabic" w:hAnsi="Traditional Arabic" w:cs="Traditional Arabic" w:hint="cs"/>
          <w:sz w:val="40"/>
          <w:szCs w:val="40"/>
          <w:rtl/>
        </w:rPr>
        <w:t xml:space="preserve">)، فهذه المصيبةُ في الدِّينِ والآخرةِ، إذا اكتشفَ أن عباداتِه </w:t>
      </w:r>
      <w:r w:rsidR="002F6609">
        <w:rPr>
          <w:rFonts w:ascii="Traditional Arabic" w:hAnsi="Traditional Arabic" w:cs="Traditional Arabic" w:hint="cs"/>
          <w:sz w:val="40"/>
          <w:szCs w:val="40"/>
          <w:rtl/>
        </w:rPr>
        <w:t xml:space="preserve">كُلَّها </w:t>
      </w:r>
      <w:r w:rsidR="00BC538F">
        <w:rPr>
          <w:rFonts w:ascii="Traditional Arabic" w:hAnsi="Traditional Arabic" w:cs="Traditional Arabic" w:hint="cs"/>
          <w:sz w:val="40"/>
          <w:szCs w:val="40"/>
          <w:rtl/>
        </w:rPr>
        <w:t>خاسرةٌ.</w:t>
      </w:r>
    </w:p>
    <w:p w:rsidR="008451B2" w:rsidRDefault="00BC538F" w:rsidP="00721C1C">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وأما مصيبةُ الدُّنيا، فهي أن صاحبَ التَّميمةِ في نقصٍ وخِزيٍّ وعارٍ، </w:t>
      </w:r>
      <w:r w:rsidR="00721C1C">
        <w:rPr>
          <w:rFonts w:ascii="Traditional Arabic" w:hAnsi="Traditional Arabic" w:cs="Traditional Arabic" w:hint="cs"/>
          <w:sz w:val="40"/>
          <w:szCs w:val="40"/>
          <w:rtl/>
        </w:rPr>
        <w:t>فقد دعا عليهِ الحبيبُ المُصطفى المُختارُ، عليهِ الصَّلاةُ والسَّلامُ عددَ الليلِ والنَّهارِ، حينَ قالَ: (</w:t>
      </w:r>
      <w:r w:rsidR="008451B2" w:rsidRPr="00DE2F56">
        <w:rPr>
          <w:rFonts w:ascii="Traditional Arabic" w:hAnsi="Traditional Arabic" w:cs="Traditional Arabic"/>
          <w:sz w:val="40"/>
          <w:szCs w:val="40"/>
          <w:rtl/>
        </w:rPr>
        <w:t>من تَعَلَّقَ تَمِيمَةً فلا أَتَمَّ الله</w:t>
      </w:r>
      <w:r w:rsidR="002F6609">
        <w:rPr>
          <w:rFonts w:ascii="Traditional Arabic" w:hAnsi="Traditional Arabic" w:cs="Traditional Arabic" w:hint="cs"/>
          <w:sz w:val="40"/>
          <w:szCs w:val="40"/>
          <w:rtl/>
        </w:rPr>
        <w:t>ُ</w:t>
      </w:r>
      <w:r w:rsidR="008451B2" w:rsidRPr="00DE2F56">
        <w:rPr>
          <w:rFonts w:ascii="Traditional Arabic" w:hAnsi="Traditional Arabic" w:cs="Traditional Arabic"/>
          <w:sz w:val="40"/>
          <w:szCs w:val="40"/>
          <w:rtl/>
        </w:rPr>
        <w:t xml:space="preserve"> له، ومن تَعَلَّقَ وَدَعَةً فلا وَدَعَ الله</w:t>
      </w:r>
      <w:r w:rsidR="002F6609">
        <w:rPr>
          <w:rFonts w:ascii="Traditional Arabic" w:hAnsi="Traditional Arabic" w:cs="Traditional Arabic" w:hint="cs"/>
          <w:sz w:val="40"/>
          <w:szCs w:val="40"/>
          <w:rtl/>
        </w:rPr>
        <w:t>ُ</w:t>
      </w:r>
      <w:r w:rsidR="008451B2" w:rsidRPr="00DE2F56">
        <w:rPr>
          <w:rFonts w:ascii="Traditional Arabic" w:hAnsi="Traditional Arabic" w:cs="Traditional Arabic"/>
          <w:sz w:val="40"/>
          <w:szCs w:val="40"/>
          <w:rtl/>
        </w:rPr>
        <w:t xml:space="preserve"> له</w:t>
      </w:r>
      <w:r w:rsidR="00721C1C">
        <w:rPr>
          <w:rFonts w:ascii="Traditional Arabic" w:hAnsi="Traditional Arabic" w:cs="Traditional Arabic" w:hint="cs"/>
          <w:sz w:val="40"/>
          <w:szCs w:val="40"/>
          <w:rtl/>
        </w:rPr>
        <w:t>)، فلا تمامَ لصاحبِ التَّميمةِ، ولا دَعَةَ لصاحبِ الوَدَ</w:t>
      </w:r>
      <w:r w:rsidR="002F6609">
        <w:rPr>
          <w:rFonts w:ascii="Traditional Arabic" w:hAnsi="Traditional Arabic" w:cs="Traditional Arabic" w:hint="cs"/>
          <w:sz w:val="40"/>
          <w:szCs w:val="40"/>
          <w:rtl/>
        </w:rPr>
        <w:t>عةِ.</w:t>
      </w:r>
    </w:p>
    <w:p w:rsidR="00631014" w:rsidRDefault="001077A5" w:rsidP="00574FE3">
      <w:pPr>
        <w:jc w:val="right"/>
        <w:rPr>
          <w:rFonts w:ascii="Traditional Arabic" w:hAnsi="Traditional Arabic" w:cs="Traditional Arabic"/>
          <w:sz w:val="40"/>
          <w:szCs w:val="40"/>
          <w:rtl/>
        </w:rPr>
      </w:pPr>
      <w:r>
        <w:rPr>
          <w:rFonts w:ascii="Traditional Arabic" w:hAnsi="Traditional Arabic" w:cs="Traditional Arabic" w:hint="cs"/>
          <w:sz w:val="40"/>
          <w:szCs w:val="40"/>
          <w:rtl/>
        </w:rPr>
        <w:t>ما هو شُعورُكَ وأنتَ تقرأُ</w:t>
      </w:r>
      <w:r w:rsidR="000802F9">
        <w:rPr>
          <w:rFonts w:ascii="Traditional Arabic" w:hAnsi="Traditional Arabic" w:cs="Traditional Arabic" w:hint="cs"/>
          <w:sz w:val="40"/>
          <w:szCs w:val="40"/>
          <w:rtl/>
        </w:rPr>
        <w:t xml:space="preserve"> قولَه تعالى: </w:t>
      </w:r>
      <w:r w:rsidR="000802F9" w:rsidRPr="000802F9">
        <w:rPr>
          <w:rFonts w:ascii="Traditional Arabic" w:hAnsi="Traditional Arabic" w:cs="Traditional Arabic" w:hint="cs"/>
          <w:sz w:val="40"/>
          <w:szCs w:val="40"/>
          <w:rtl/>
        </w:rPr>
        <w:t>(</w:t>
      </w:r>
      <w:r w:rsidR="000802F9" w:rsidRPr="000802F9">
        <w:rPr>
          <w:rFonts w:ascii="Traditional Arabic" w:hAnsi="Traditional Arabic" w:cs="Traditional Arabic"/>
          <w:sz w:val="40"/>
          <w:szCs w:val="40"/>
          <w:rtl/>
        </w:rPr>
        <w:t>وَإِن يَمْسَسْكَ اللّهُ بِضُرٍّ فَلاَ كَاشِفَ لَهُ إِلاَّ هُوَ وَإِن يُرِدْكَ بِخَيْرٍ فَلاَ رَآدَّ لِفَضْلِهِ يُصَيبُ بِهِ مَن يَشَاء مِنْ عِبَادِهِ وَهُوَ الْغَفُورُ الرَّحِيمُ</w:t>
      </w:r>
      <w:r w:rsidR="000802F9" w:rsidRPr="000802F9">
        <w:rPr>
          <w:rFonts w:ascii="Traditional Arabic" w:hAnsi="Traditional Arabic" w:cs="Traditional Arabic" w:hint="cs"/>
          <w:sz w:val="40"/>
          <w:szCs w:val="40"/>
          <w:rtl/>
        </w:rPr>
        <w:t>)</w:t>
      </w:r>
      <w:r>
        <w:rPr>
          <w:rFonts w:ascii="Traditional Arabic" w:hAnsi="Traditional Arabic" w:cs="Traditional Arabic" w:hint="cs"/>
          <w:sz w:val="40"/>
          <w:szCs w:val="40"/>
          <w:rtl/>
        </w:rPr>
        <w:t>؟</w:t>
      </w:r>
      <w:r w:rsidR="000802F9" w:rsidRPr="000802F9">
        <w:rPr>
          <w:rFonts w:ascii="Traditional Arabic" w:hAnsi="Traditional Arabic" w:cs="Traditional Arabic" w:hint="cs"/>
          <w:sz w:val="40"/>
          <w:szCs w:val="40"/>
          <w:rtl/>
        </w:rPr>
        <w:t>، فما ه</w:t>
      </w:r>
      <w:r w:rsidR="00574FE3">
        <w:rPr>
          <w:rFonts w:ascii="Traditional Arabic" w:hAnsi="Traditional Arabic" w:cs="Traditional Arabic" w:hint="cs"/>
          <w:sz w:val="40"/>
          <w:szCs w:val="40"/>
          <w:rtl/>
        </w:rPr>
        <w:t>ي</w:t>
      </w:r>
      <w:r>
        <w:rPr>
          <w:rFonts w:ascii="Traditional Arabic" w:hAnsi="Traditional Arabic" w:cs="Traditional Arabic" w:hint="cs"/>
          <w:sz w:val="40"/>
          <w:szCs w:val="40"/>
          <w:rtl/>
        </w:rPr>
        <w:t xml:space="preserve"> المعاني التي تتبادرُ إلى ذِهنِكَ</w:t>
      </w:r>
      <w:r w:rsidR="000802F9" w:rsidRPr="000802F9">
        <w:rPr>
          <w:rFonts w:ascii="Traditional Arabic" w:hAnsi="Traditional Arabic" w:cs="Traditional Arabic" w:hint="cs"/>
          <w:sz w:val="40"/>
          <w:szCs w:val="40"/>
          <w:rtl/>
        </w:rPr>
        <w:t xml:space="preserve">؟، وما هو الاعتقادُ </w:t>
      </w:r>
      <w:r>
        <w:rPr>
          <w:rFonts w:ascii="Traditional Arabic" w:hAnsi="Traditional Arabic" w:cs="Traditional Arabic" w:hint="cs"/>
          <w:sz w:val="40"/>
          <w:szCs w:val="40"/>
          <w:rtl/>
        </w:rPr>
        <w:t>الذي يرسخُ في قلبِكَ</w:t>
      </w:r>
      <w:r w:rsidR="000802F9" w:rsidRPr="000802F9">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حِينَها ستعلمُ الفرقَ بينَ</w:t>
      </w:r>
      <w:r w:rsidR="002F6609">
        <w:rPr>
          <w:rFonts w:ascii="Traditional Arabic" w:hAnsi="Traditional Arabic" w:cs="Traditional Arabic" w:hint="cs"/>
          <w:sz w:val="40"/>
          <w:szCs w:val="40"/>
          <w:rtl/>
        </w:rPr>
        <w:t xml:space="preserve"> من يعتمدُ على جمادٍ فيُوكلُ إليهِ، كما جاءَ في الحديثِ: (</w:t>
      </w:r>
      <w:r w:rsidR="002F6609" w:rsidRPr="00DE2F56">
        <w:rPr>
          <w:rFonts w:ascii="Traditional Arabic" w:hAnsi="Traditional Arabic" w:cs="Traditional Arabic"/>
          <w:sz w:val="40"/>
          <w:szCs w:val="40"/>
          <w:rtl/>
        </w:rPr>
        <w:t>من تعلَّق شيئًا وُكِلَ إليه</w:t>
      </w:r>
      <w:r w:rsidR="002F6609">
        <w:rPr>
          <w:rFonts w:ascii="Traditional Arabic" w:hAnsi="Traditional Arabic" w:cs="Traditional Arabic" w:hint="cs"/>
          <w:sz w:val="40"/>
          <w:szCs w:val="40"/>
          <w:rtl/>
        </w:rPr>
        <w:t xml:space="preserve">)، ومن يعتمدُ على الذي كلُّ شيءٍ بينَ يديهِ؟، </w:t>
      </w:r>
      <w:r w:rsidR="000802F9">
        <w:rPr>
          <w:rFonts w:ascii="Traditional Arabic" w:hAnsi="Traditional Arabic" w:cs="Traditional Arabic" w:hint="cs"/>
          <w:sz w:val="40"/>
          <w:szCs w:val="40"/>
          <w:rtl/>
        </w:rPr>
        <w:t>(</w:t>
      </w:r>
      <w:r w:rsidR="00631014" w:rsidRPr="00631014">
        <w:rPr>
          <w:rFonts w:ascii="Traditional Arabic" w:hAnsi="Traditional Arabic" w:cs="Traditional Arabic"/>
          <w:sz w:val="40"/>
          <w:szCs w:val="40"/>
          <w:rtl/>
        </w:rPr>
        <w:t>ذلِكُمُ اللَّهُ رَبُّكُمْ لا إِلهَ إِلَّا هُوَ خالِقُ كُلِّ شَيْءٍ فَاعْبُدُوهُ وَهُوَ عَلى كُلِّ شَيْءٍ وَكِيلٌ</w:t>
      </w:r>
      <w:r w:rsidR="000802F9">
        <w:rPr>
          <w:rFonts w:ascii="Traditional Arabic" w:hAnsi="Traditional Arabic" w:cs="Traditional Arabic" w:hint="cs"/>
          <w:sz w:val="40"/>
          <w:szCs w:val="40"/>
          <w:rtl/>
        </w:rPr>
        <w:t>).</w:t>
      </w:r>
    </w:p>
    <w:p w:rsidR="00631014" w:rsidRPr="00631014" w:rsidRDefault="00631014" w:rsidP="00631014">
      <w:pPr>
        <w:pStyle w:val="NoSpacing"/>
        <w:jc w:val="center"/>
        <w:rPr>
          <w:rFonts w:ascii="Traditional Arabic" w:hAnsi="Traditional Arabic" w:cs="Traditional Arabic"/>
          <w:sz w:val="40"/>
          <w:szCs w:val="40"/>
        </w:rPr>
      </w:pPr>
      <w:r w:rsidRPr="00631014">
        <w:rPr>
          <w:rFonts w:ascii="Traditional Arabic" w:hAnsi="Traditional Arabic" w:cs="Traditional Arabic"/>
          <w:sz w:val="40"/>
          <w:szCs w:val="40"/>
          <w:rtl/>
        </w:rPr>
        <w:t>تَوَكَّلْ عَلَى مَوْلاكَ وَارْضَ بِحُكْمِهِ *** وَكُنْ مُخْلِصاً للهِ فِي السِّرِّ وَالْجَهْرِ</w:t>
      </w:r>
    </w:p>
    <w:p w:rsidR="00631014" w:rsidRPr="00631014" w:rsidRDefault="00631014" w:rsidP="00631014">
      <w:pPr>
        <w:pStyle w:val="NoSpacing"/>
        <w:jc w:val="center"/>
        <w:rPr>
          <w:rFonts w:ascii="Traditional Arabic" w:hAnsi="Traditional Arabic" w:cs="Traditional Arabic"/>
          <w:sz w:val="40"/>
          <w:szCs w:val="40"/>
        </w:rPr>
      </w:pPr>
      <w:r w:rsidRPr="00631014">
        <w:rPr>
          <w:rFonts w:ascii="Traditional Arabic" w:hAnsi="Traditional Arabic" w:cs="Traditional Arabic"/>
          <w:sz w:val="40"/>
          <w:szCs w:val="40"/>
          <w:rtl/>
        </w:rPr>
        <w:t>قَنُوْعاً بِمَا أعْطَاكَ</w:t>
      </w:r>
      <w:r>
        <w:rPr>
          <w:rFonts w:ascii="Traditional Arabic" w:hAnsi="Traditional Arabic" w:cs="Traditional Arabic" w:hint="cs"/>
          <w:sz w:val="40"/>
          <w:szCs w:val="40"/>
          <w:rtl/>
        </w:rPr>
        <w:t>،</w:t>
      </w:r>
      <w:r w:rsidRPr="00631014">
        <w:rPr>
          <w:rFonts w:ascii="Traditional Arabic" w:hAnsi="Traditional Arabic" w:cs="Traditional Arabic"/>
          <w:sz w:val="40"/>
          <w:szCs w:val="40"/>
          <w:rtl/>
        </w:rPr>
        <w:t xml:space="preserve"> مُسْتَغْنِياً بِهِ *** لَهُ حَامِداً فِيْ حَالَيِ اليُسْرِ وَالعُسْرِ</w:t>
      </w:r>
    </w:p>
    <w:p w:rsidR="002F6609" w:rsidRDefault="002F6609" w:rsidP="002F6609">
      <w:pPr>
        <w:jc w:val="right"/>
        <w:rPr>
          <w:rFonts w:ascii="Traditional Arabic" w:hAnsi="Traditional Arabic" w:cs="Traditional Arabic"/>
          <w:sz w:val="40"/>
          <w:szCs w:val="40"/>
          <w:rtl/>
        </w:rPr>
      </w:pPr>
      <w:r w:rsidRPr="00A510A0">
        <w:rPr>
          <w:rFonts w:ascii="Traditional Arabic" w:hAnsi="Traditional Arabic" w:cs="Traditional Arabic"/>
          <w:sz w:val="40"/>
          <w:szCs w:val="40"/>
          <w:rtl/>
        </w:rPr>
        <w:t>أقول</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ما ت</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سمعون</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وأستغفر</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العظيم</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لي ولكم من كل</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ذنب</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فاستغفروه إن</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ه هو الغفور</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الرحيم</w:t>
      </w:r>
      <w:r>
        <w:rPr>
          <w:rFonts w:ascii="Traditional Arabic" w:hAnsi="Traditional Arabic" w:cs="Traditional Arabic" w:hint="cs"/>
          <w:sz w:val="40"/>
          <w:szCs w:val="40"/>
          <w:rtl/>
        </w:rPr>
        <w:t>ُ.</w:t>
      </w:r>
    </w:p>
    <w:p w:rsidR="00631014" w:rsidRPr="00631014" w:rsidRDefault="000802F9" w:rsidP="00631014">
      <w:pPr>
        <w:jc w:val="right"/>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w:t>
      </w:r>
      <w:r w:rsidRPr="000802F9">
        <w:rPr>
          <w:rFonts w:ascii="Traditional Arabic" w:hAnsi="Traditional Arabic" w:cs="Traditional Arabic"/>
          <w:sz w:val="36"/>
          <w:szCs w:val="36"/>
          <w:rtl/>
        </w:rPr>
        <w:t>لحمد</w:t>
      </w:r>
      <w:r>
        <w:rPr>
          <w:rFonts w:ascii="Traditional Arabic" w:hAnsi="Traditional Arabic" w:cs="Traditional Arabic" w:hint="cs"/>
          <w:sz w:val="36"/>
          <w:szCs w:val="36"/>
          <w:rtl/>
        </w:rPr>
        <w:t>ُ</w:t>
      </w:r>
      <w:r w:rsidRPr="000802F9">
        <w:rPr>
          <w:rFonts w:ascii="Traditional Arabic" w:hAnsi="Traditional Arabic" w:cs="Traditional Arabic"/>
          <w:sz w:val="36"/>
          <w:szCs w:val="36"/>
          <w:rtl/>
        </w:rPr>
        <w:t xml:space="preserve"> لله</w:t>
      </w:r>
      <w:r>
        <w:rPr>
          <w:rFonts w:ascii="Traditional Arabic" w:hAnsi="Traditional Arabic" w:cs="Traditional Arabic" w:hint="cs"/>
          <w:sz w:val="36"/>
          <w:szCs w:val="36"/>
          <w:rtl/>
        </w:rPr>
        <w:t>ِ</w:t>
      </w:r>
      <w:r w:rsidRPr="000802F9">
        <w:rPr>
          <w:rFonts w:ascii="Traditional Arabic" w:hAnsi="Traditional Arabic" w:cs="Traditional Arabic"/>
          <w:sz w:val="36"/>
          <w:szCs w:val="36"/>
          <w:rtl/>
        </w:rPr>
        <w:t xml:space="preserve"> رب</w:t>
      </w:r>
      <w:r>
        <w:rPr>
          <w:rFonts w:ascii="Traditional Arabic" w:hAnsi="Traditional Arabic" w:cs="Traditional Arabic" w:hint="cs"/>
          <w:sz w:val="36"/>
          <w:szCs w:val="36"/>
          <w:rtl/>
        </w:rPr>
        <w:t>ِّ</w:t>
      </w:r>
      <w:r w:rsidRPr="000802F9">
        <w:rPr>
          <w:rFonts w:ascii="Traditional Arabic" w:hAnsi="Traditional Arabic" w:cs="Traditional Arabic"/>
          <w:sz w:val="36"/>
          <w:szCs w:val="36"/>
          <w:rtl/>
        </w:rPr>
        <w:t xml:space="preserve"> العالمين</w:t>
      </w:r>
      <w:r>
        <w:rPr>
          <w:rFonts w:ascii="Traditional Arabic" w:hAnsi="Traditional Arabic" w:cs="Traditional Arabic" w:hint="cs"/>
          <w:sz w:val="36"/>
          <w:szCs w:val="36"/>
          <w:rtl/>
        </w:rPr>
        <w:t>َ</w:t>
      </w:r>
      <w:r w:rsidRPr="000802F9">
        <w:rPr>
          <w:rFonts w:ascii="Traditional Arabic" w:hAnsi="Traditional Arabic" w:cs="Traditional Arabic"/>
          <w:sz w:val="36"/>
          <w:szCs w:val="36"/>
          <w:rtl/>
        </w:rPr>
        <w:t xml:space="preserve">، وعَدَ عبادَه المتوكلين بالكفايةِ والنَّصرِ والتمكينِ، وأشهدُ أن لا إلهَ إلا الله وحدَه لا شريكَ له الملكُ الحقُّ المبينُ، وأشهدُ أنَّ محمدًا عبدُه ورسولُه إمامُ المتقين وسيدُ المتوكلين، صلَّى اللهُ وسلَّمَ وباركَ عليه وعلى آلِه </w:t>
      </w:r>
      <w:r w:rsidRPr="00631014">
        <w:rPr>
          <w:rFonts w:ascii="Traditional Arabic" w:hAnsi="Traditional Arabic" w:cs="Traditional Arabic"/>
          <w:sz w:val="36"/>
          <w:szCs w:val="36"/>
          <w:rtl/>
        </w:rPr>
        <w:t>وأصحابِه الغرِّ الميامين، وعلى التابعين، ومَن تبعَهم بإحسانٍ إلى يومِ الدِّين</w:t>
      </w:r>
      <w:r w:rsidRPr="00631014">
        <w:rPr>
          <w:rFonts w:ascii="Traditional Arabic" w:hAnsi="Traditional Arabic" w:cs="Traditional Arabic" w:hint="cs"/>
          <w:sz w:val="36"/>
          <w:szCs w:val="36"/>
          <w:rtl/>
        </w:rPr>
        <w:t>، أما بعد:</w:t>
      </w:r>
    </w:p>
    <w:p w:rsidR="006F02A4" w:rsidRDefault="00631014" w:rsidP="001077A5">
      <w:pPr>
        <w:jc w:val="right"/>
        <w:rPr>
          <w:rFonts w:ascii="Traditional Arabic" w:hAnsi="Traditional Arabic" w:cs="Traditional Arabic"/>
          <w:sz w:val="40"/>
          <w:szCs w:val="40"/>
          <w:rtl/>
        </w:rPr>
      </w:pPr>
      <w:r>
        <w:rPr>
          <w:rFonts w:ascii="Traditional Arabic" w:hAnsi="Traditional Arabic" w:cs="Traditional Arabic" w:hint="cs"/>
          <w:sz w:val="40"/>
          <w:szCs w:val="40"/>
          <w:rtl/>
        </w:rPr>
        <w:t>أيُّها الأحبَّةُ ..</w:t>
      </w:r>
      <w:r w:rsidR="001A44DC">
        <w:rPr>
          <w:rFonts w:ascii="Traditional Arabic" w:hAnsi="Traditional Arabic" w:cs="Traditional Arabic" w:hint="cs"/>
          <w:sz w:val="40"/>
          <w:szCs w:val="40"/>
          <w:rtl/>
        </w:rPr>
        <w:t xml:space="preserve"> قد يسألُ سائلٌ عن التمائمِ من القرآنِ، تُعلَّقُ للحفظِ من العينِ والجآنِ؟، وهذه المسألةُ </w:t>
      </w:r>
      <w:r w:rsidR="001077A5">
        <w:rPr>
          <w:rFonts w:ascii="Traditional Arabic" w:hAnsi="Traditional Arabic" w:cs="Traditional Arabic" w:hint="cs"/>
          <w:sz w:val="40"/>
          <w:szCs w:val="40"/>
          <w:rtl/>
        </w:rPr>
        <w:t>وإن كانَ فيها خِ</w:t>
      </w:r>
      <w:r w:rsidR="001A44DC">
        <w:rPr>
          <w:rFonts w:ascii="Traditional Arabic" w:hAnsi="Traditional Arabic" w:cs="Traditional Arabic" w:hint="cs"/>
          <w:sz w:val="40"/>
          <w:szCs w:val="40"/>
          <w:rtl/>
        </w:rPr>
        <w:t>لافٌ قديمٌ، ولكنَّ الحقَّ أنَّها ممنوعة</w:t>
      </w:r>
      <w:r w:rsidR="00CC29FC">
        <w:rPr>
          <w:rFonts w:ascii="Traditional Arabic" w:hAnsi="Traditional Arabic" w:cs="Traditional Arabic" w:hint="cs"/>
          <w:sz w:val="40"/>
          <w:szCs w:val="40"/>
          <w:rtl/>
        </w:rPr>
        <w:t>ٌ</w:t>
      </w:r>
      <w:r w:rsidR="004D1AE6">
        <w:rPr>
          <w:rFonts w:ascii="Traditional Arabic" w:hAnsi="Traditional Arabic" w:cs="Traditional Arabic" w:hint="cs"/>
          <w:sz w:val="40"/>
          <w:szCs w:val="40"/>
          <w:rtl/>
        </w:rPr>
        <w:t>،</w:t>
      </w:r>
      <w:r w:rsidR="00CC29FC">
        <w:rPr>
          <w:rFonts w:ascii="Traditional Arabic" w:hAnsi="Traditional Arabic" w:cs="Traditional Arabic" w:hint="cs"/>
          <w:sz w:val="40"/>
          <w:szCs w:val="40"/>
          <w:rtl/>
        </w:rPr>
        <w:t xml:space="preserve"> لأنَّ القرآنَ لم يُنز</w:t>
      </w:r>
      <w:r w:rsidR="004D1AE6">
        <w:rPr>
          <w:rFonts w:ascii="Traditional Arabic" w:hAnsi="Traditional Arabic" w:cs="Traditional Arabic" w:hint="cs"/>
          <w:sz w:val="40"/>
          <w:szCs w:val="40"/>
          <w:rtl/>
        </w:rPr>
        <w:t>َ</w:t>
      </w:r>
      <w:r w:rsidR="00CC29FC">
        <w:rPr>
          <w:rFonts w:ascii="Traditional Arabic" w:hAnsi="Traditional Arabic" w:cs="Traditional Arabic" w:hint="cs"/>
          <w:sz w:val="40"/>
          <w:szCs w:val="40"/>
          <w:rtl/>
        </w:rPr>
        <w:t>ل</w:t>
      </w:r>
      <w:r w:rsidR="004D1AE6">
        <w:rPr>
          <w:rFonts w:ascii="Traditional Arabic" w:hAnsi="Traditional Arabic" w:cs="Traditional Arabic" w:hint="cs"/>
          <w:sz w:val="40"/>
          <w:szCs w:val="40"/>
          <w:rtl/>
        </w:rPr>
        <w:t xml:space="preserve">ْ لأجلِ تعليقِهِ في صدرِ طِفلٍ أو مرآةِ سيارةٍ أو وضعِه في </w:t>
      </w:r>
      <w:r w:rsidR="001077A5">
        <w:rPr>
          <w:rFonts w:ascii="Traditional Arabic" w:hAnsi="Traditional Arabic" w:cs="Traditional Arabic" w:hint="cs"/>
          <w:sz w:val="40"/>
          <w:szCs w:val="40"/>
          <w:rtl/>
        </w:rPr>
        <w:t>دُ</w:t>
      </w:r>
      <w:r w:rsidR="004D1AE6">
        <w:rPr>
          <w:rFonts w:ascii="Traditional Arabic" w:hAnsi="Traditional Arabic" w:cs="Traditional Arabic" w:hint="cs"/>
          <w:sz w:val="40"/>
          <w:szCs w:val="40"/>
          <w:rtl/>
        </w:rPr>
        <w:t>رجِ مَكتبٍ</w:t>
      </w:r>
      <w:r w:rsidR="001077A5">
        <w:rPr>
          <w:rFonts w:ascii="Traditional Arabic" w:hAnsi="Traditional Arabic" w:cs="Traditional Arabic" w:hint="cs"/>
          <w:sz w:val="40"/>
          <w:szCs w:val="40"/>
          <w:rtl/>
        </w:rPr>
        <w:t xml:space="preserve"> أو تحتَ</w:t>
      </w:r>
      <w:r w:rsidR="004D1AE6">
        <w:rPr>
          <w:rFonts w:ascii="Traditional Arabic" w:hAnsi="Traditional Arabic" w:cs="Traditional Arabic" w:hint="cs"/>
          <w:sz w:val="40"/>
          <w:szCs w:val="40"/>
          <w:rtl/>
        </w:rPr>
        <w:t xml:space="preserve"> وِسادةٍ، وإنما أُنزلَ القرآنُ للتَّلاوةِ والتَّدبرِ والاستماعِ، والهدايةِ والعملِ والاتِّباعِ، وأما وضعُه في </w:t>
      </w:r>
      <w:r w:rsidR="001077A5">
        <w:rPr>
          <w:rFonts w:ascii="Traditional Arabic" w:hAnsi="Traditional Arabic" w:cs="Traditional Arabic" w:hint="cs"/>
          <w:sz w:val="40"/>
          <w:szCs w:val="40"/>
          <w:rtl/>
        </w:rPr>
        <w:t>الرِّقابِ</w:t>
      </w:r>
      <w:r w:rsidR="006F02A4">
        <w:rPr>
          <w:rFonts w:ascii="Traditional Arabic" w:hAnsi="Traditional Arabic" w:cs="Traditional Arabic" w:hint="cs"/>
          <w:sz w:val="40"/>
          <w:szCs w:val="40"/>
          <w:rtl/>
        </w:rPr>
        <w:t xml:space="preserve"> وعلى الرُّفوفِ، فماذا قد يستفيدُ منه الملهوفُ؟.</w:t>
      </w:r>
    </w:p>
    <w:p w:rsidR="006F02A4" w:rsidRDefault="006F02A4" w:rsidP="006F02A4">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كيفَ يحتاجُ العبدُ تميمةً في جلبِ النَّفعِ، إذا خرجَ من بيتِه فقالَ: </w:t>
      </w:r>
      <w:r w:rsidRPr="003B34DF">
        <w:rPr>
          <w:rFonts w:ascii="Traditional Arabic" w:hAnsi="Traditional Arabic" w:cs="Traditional Arabic"/>
          <w:sz w:val="40"/>
          <w:szCs w:val="40"/>
          <w:rtl/>
        </w:rPr>
        <w:t>بِسْمِ اللَّهِ</w:t>
      </w:r>
      <w:r>
        <w:rPr>
          <w:rFonts w:ascii="Traditional Arabic" w:hAnsi="Traditional Arabic" w:cs="Traditional Arabic" w:hint="cs"/>
          <w:sz w:val="40"/>
          <w:szCs w:val="40"/>
          <w:rtl/>
        </w:rPr>
        <w:t>،</w:t>
      </w:r>
      <w:r w:rsidRPr="003B34DF">
        <w:rPr>
          <w:rFonts w:ascii="Traditional Arabic" w:hAnsi="Traditional Arabic" w:cs="Traditional Arabic"/>
          <w:sz w:val="40"/>
          <w:szCs w:val="40"/>
          <w:rtl/>
        </w:rPr>
        <w:t xml:space="preserve"> تَوَكَّلْتُ عَلَى اللَّهِ، ولاَ حَوْلَ وَلاَ قُوَّةَ إِلاَّ بِاللَّهِ</w:t>
      </w:r>
      <w:r>
        <w:rPr>
          <w:rFonts w:ascii="Traditional Arabic" w:hAnsi="Traditional Arabic" w:cs="Traditional Arabic" w:hint="cs"/>
          <w:sz w:val="40"/>
          <w:szCs w:val="40"/>
          <w:rtl/>
        </w:rPr>
        <w:t>، وقد قالَ عليهِ الصَّلاةُ والسَّلامُ: (</w:t>
      </w:r>
      <w:r w:rsidRPr="003B34DF">
        <w:rPr>
          <w:rFonts w:ascii="Traditional Arabic" w:hAnsi="Traditional Arabic" w:cs="Traditional Arabic"/>
          <w:sz w:val="40"/>
          <w:szCs w:val="40"/>
          <w:rtl/>
        </w:rPr>
        <w:t>يُقَالُ حِينَئِذٍ: هُدِيتَ، وَكُفِيتَ، وَوُقِيتَ، فَتَتَنَحَّى لَهُ الشَّيَاطِينُ، فَيَقُولُ لَهُ شَيْطَانٌ آخَرُ: كَيْفَ لَكَ بِرَجُلٍ قَدْ هُدِيَ وَكُفِيَ وَوُقِيَ؟</w:t>
      </w:r>
      <w:r>
        <w:rPr>
          <w:rFonts w:ascii="Traditional Arabic" w:hAnsi="Traditional Arabic" w:cs="Traditional Arabic" w:hint="cs"/>
          <w:sz w:val="40"/>
          <w:szCs w:val="40"/>
          <w:rtl/>
        </w:rPr>
        <w:t>).</w:t>
      </w:r>
    </w:p>
    <w:p w:rsidR="001E2CBD" w:rsidRDefault="006F02A4" w:rsidP="009D19BC">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وكيفَ يحتاجُ العبدُ تميمةً في دَفعِ الضُّرِّ، إذا قال في صباحِه ومسائه: </w:t>
      </w:r>
      <w:r w:rsidRPr="006F02A4">
        <w:rPr>
          <w:rFonts w:ascii="Traditional Arabic" w:hAnsi="Traditional Arabic" w:cs="Traditional Arabic"/>
          <w:sz w:val="40"/>
          <w:szCs w:val="40"/>
          <w:rtl/>
        </w:rPr>
        <w:t>بِسْمِ اللَّهِ الَّذِي لَا يَضُرُّ مَعَ اسْمِهِ شَيْءٌ فِي الْأَرْضِ وَلَا فِي السَّمَاءِ وَهُوَ السَّم</w:t>
      </w:r>
      <w:r>
        <w:rPr>
          <w:rFonts w:ascii="Traditional Arabic" w:hAnsi="Traditional Arabic" w:cs="Traditional Arabic"/>
          <w:sz w:val="40"/>
          <w:szCs w:val="40"/>
          <w:rtl/>
        </w:rPr>
        <w:t>ِيعُ الْعَلِيمُ ثَلَاثَ مَرَّات</w:t>
      </w:r>
      <w:r>
        <w:rPr>
          <w:rFonts w:ascii="Traditional Arabic" w:hAnsi="Traditional Arabic" w:cs="Traditional Arabic" w:hint="cs"/>
          <w:sz w:val="40"/>
          <w:szCs w:val="40"/>
          <w:rtl/>
        </w:rPr>
        <w:t>ٍ، وقد جاءَ في الحديثِ أنَّ من قالَها (</w:t>
      </w:r>
      <w:r w:rsidRPr="006F02A4">
        <w:rPr>
          <w:rFonts w:ascii="Traditional Arabic" w:hAnsi="Traditional Arabic" w:cs="Traditional Arabic"/>
          <w:sz w:val="40"/>
          <w:szCs w:val="40"/>
          <w:rtl/>
        </w:rPr>
        <w:t>لَمْ يَضُرَّهُ شَيْءٌ</w:t>
      </w:r>
      <w:r w:rsidR="001E2CBD">
        <w:rPr>
          <w:rFonts w:ascii="Traditional Arabic" w:hAnsi="Traditional Arabic" w:cs="Traditional Arabic" w:hint="cs"/>
          <w:sz w:val="40"/>
          <w:szCs w:val="40"/>
          <w:rtl/>
        </w:rPr>
        <w:t xml:space="preserve">)، فهل </w:t>
      </w:r>
      <w:r w:rsidR="009D19BC">
        <w:rPr>
          <w:rFonts w:ascii="Traditional Arabic" w:hAnsi="Traditional Arabic" w:cs="Traditional Arabic" w:hint="cs"/>
          <w:sz w:val="40"/>
          <w:szCs w:val="40"/>
          <w:rtl/>
        </w:rPr>
        <w:t>يُعقلُ أن يَستبدلَ الإنسانُ حِفظَ ذي الملكوتِ والجَبروتِ</w:t>
      </w:r>
      <w:r>
        <w:rPr>
          <w:rFonts w:ascii="Traditional Arabic" w:hAnsi="Traditional Arabic" w:cs="Traditional Arabic" w:hint="cs"/>
          <w:sz w:val="40"/>
          <w:szCs w:val="40"/>
          <w:rtl/>
        </w:rPr>
        <w:t xml:space="preserve">، </w:t>
      </w:r>
      <w:r w:rsidR="001E2CBD">
        <w:rPr>
          <w:rFonts w:ascii="Traditional Arabic" w:hAnsi="Traditional Arabic" w:cs="Traditional Arabic" w:hint="cs"/>
          <w:sz w:val="40"/>
          <w:szCs w:val="40"/>
          <w:rtl/>
        </w:rPr>
        <w:t>بما هو أوهنُ من بيتِ العنكبوتِ.</w:t>
      </w:r>
    </w:p>
    <w:p w:rsidR="00820C3C" w:rsidRPr="001077A5" w:rsidRDefault="002C1389" w:rsidP="001E2CBD">
      <w:pPr>
        <w:pStyle w:val="NoSpacing"/>
        <w:jc w:val="right"/>
        <w:rPr>
          <w:rFonts w:ascii="Traditional Arabic" w:hAnsi="Traditional Arabic" w:cs="Traditional Arabic"/>
          <w:sz w:val="35"/>
          <w:szCs w:val="35"/>
          <w:rtl/>
        </w:rPr>
      </w:pPr>
      <w:r w:rsidRPr="001077A5">
        <w:rPr>
          <w:rFonts w:ascii="Traditional Arabic" w:hAnsi="Traditional Arabic" w:cs="Traditional Arabic"/>
          <w:sz w:val="35"/>
          <w:szCs w:val="35"/>
          <w:rtl/>
        </w:rPr>
        <w:t xml:space="preserve">اللهمَّ يا مقلبَّ القلوبِ ثبِّتْ قلوبَنا على دينِكَ، اللهمَّ يا مُصرفَ القلوبِ صرِّفْ قلوبَنا على طاعتِكَ، </w:t>
      </w:r>
      <w:r w:rsidR="001E2CBD" w:rsidRPr="001077A5">
        <w:rPr>
          <w:rFonts w:ascii="Traditional Arabic" w:hAnsi="Traditional Arabic" w:cs="Traditional Arabic"/>
          <w:sz w:val="35"/>
          <w:szCs w:val="35"/>
          <w:rtl/>
        </w:rPr>
        <w:t xml:space="preserve">نعوذُ بكَ من الفتنِ ما ظهرَ منها وما بطنَ، </w:t>
      </w:r>
      <w:r w:rsidRPr="001077A5">
        <w:rPr>
          <w:rFonts w:ascii="Traditional Arabic" w:hAnsi="Traditional Arabic" w:cs="Traditional Arabic"/>
          <w:sz w:val="35"/>
          <w:szCs w:val="35"/>
          <w:rtl/>
        </w:rPr>
        <w:t>رب</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نا لا ت</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زغ</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قلوب</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نا بعد إذ هديت</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نا وهب</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لنا من لدنك رحمة</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إن</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ك أنت</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الوهاب</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اللهم</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احفظنا من الش</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رك</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وآثار</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ه، وما ي</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قرب</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إليه من ق</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ول</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أو ع</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مل</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وحبب</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إلينا الإيمان</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وزين</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ه</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في قلوب</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نا وك</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ر</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ه إلينا الكفر</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والفسوق</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والعصيان</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واجعلنا من الراشدين</w:t>
      </w:r>
      <w:r w:rsidR="001E2CBD" w:rsidRPr="001077A5">
        <w:rPr>
          <w:rFonts w:ascii="Traditional Arabic" w:hAnsi="Traditional Arabic" w:cs="Traditional Arabic"/>
          <w:sz w:val="35"/>
          <w:szCs w:val="35"/>
          <w:rtl/>
        </w:rPr>
        <w:t xml:space="preserve">َ، </w:t>
      </w:r>
      <w:r w:rsidRPr="001077A5">
        <w:rPr>
          <w:rFonts w:ascii="Traditional Arabic" w:hAnsi="Traditional Arabic" w:cs="Traditional Arabic"/>
          <w:sz w:val="35"/>
          <w:szCs w:val="35"/>
          <w:rtl/>
        </w:rPr>
        <w:t>اللهم</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اجعلنا نخشاك</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حتى كأن</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ا ن</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راك</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وأ</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سعدنا بتقواك، اللهم</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اغفر لنا ذنوب</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نا وإسراف</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نا في أمر</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نا وثبت أ</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قدام</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نا وانصرنا على القوم</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الك</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افرين</w:t>
      </w:r>
      <w:r w:rsidR="001E2CBD" w:rsidRPr="001077A5">
        <w:rPr>
          <w:rFonts w:ascii="Traditional Arabic" w:hAnsi="Traditional Arabic" w:cs="Traditional Arabic"/>
          <w:sz w:val="35"/>
          <w:szCs w:val="35"/>
          <w:rtl/>
        </w:rPr>
        <w:t xml:space="preserve">َ، </w:t>
      </w:r>
      <w:r w:rsidRPr="001077A5">
        <w:rPr>
          <w:rFonts w:ascii="Traditional Arabic" w:hAnsi="Traditional Arabic" w:cs="Traditional Arabic"/>
          <w:sz w:val="35"/>
          <w:szCs w:val="35"/>
          <w:rtl/>
        </w:rPr>
        <w:t>رب</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نا آتنا في الدنيا ح</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سنة</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وفي الآخرة</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ح</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سنة</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وقنا ع</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ذاب</w:t>
      </w:r>
      <w:r w:rsidR="001E2CBD" w:rsidRPr="001077A5">
        <w:rPr>
          <w:rFonts w:ascii="Traditional Arabic" w:hAnsi="Traditional Arabic" w:cs="Traditional Arabic"/>
          <w:sz w:val="35"/>
          <w:szCs w:val="35"/>
          <w:rtl/>
        </w:rPr>
        <w:t>َ</w:t>
      </w:r>
      <w:r w:rsidRPr="001077A5">
        <w:rPr>
          <w:rFonts w:ascii="Traditional Arabic" w:hAnsi="Traditional Arabic" w:cs="Traditional Arabic"/>
          <w:sz w:val="35"/>
          <w:szCs w:val="35"/>
          <w:rtl/>
        </w:rPr>
        <w:t xml:space="preserve"> النار</w:t>
      </w:r>
      <w:r w:rsidR="001E2CBD" w:rsidRPr="001077A5">
        <w:rPr>
          <w:rFonts w:ascii="Traditional Arabic" w:hAnsi="Traditional Arabic" w:cs="Traditional Arabic"/>
          <w:sz w:val="35"/>
          <w:szCs w:val="35"/>
          <w:rtl/>
        </w:rPr>
        <w:t>ِ.</w:t>
      </w:r>
    </w:p>
    <w:sectPr w:rsidR="00820C3C" w:rsidRPr="001077A5" w:rsidSect="0032114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seFELayout/>
  </w:compat>
  <w:rsids>
    <w:rsidRoot w:val="0032114D"/>
    <w:rsid w:val="00000E04"/>
    <w:rsid w:val="0001272C"/>
    <w:rsid w:val="000802F9"/>
    <w:rsid w:val="00086874"/>
    <w:rsid w:val="001077A5"/>
    <w:rsid w:val="0014354C"/>
    <w:rsid w:val="001764FD"/>
    <w:rsid w:val="001A44DC"/>
    <w:rsid w:val="001B6965"/>
    <w:rsid w:val="001E2CBD"/>
    <w:rsid w:val="002C1389"/>
    <w:rsid w:val="002C5F38"/>
    <w:rsid w:val="002F0150"/>
    <w:rsid w:val="002F6609"/>
    <w:rsid w:val="0032114D"/>
    <w:rsid w:val="0037714D"/>
    <w:rsid w:val="003807FA"/>
    <w:rsid w:val="003B34DF"/>
    <w:rsid w:val="00431639"/>
    <w:rsid w:val="00480FFC"/>
    <w:rsid w:val="004A717D"/>
    <w:rsid w:val="004D1AE6"/>
    <w:rsid w:val="00574FE3"/>
    <w:rsid w:val="00596536"/>
    <w:rsid w:val="005C38EA"/>
    <w:rsid w:val="00631014"/>
    <w:rsid w:val="00673922"/>
    <w:rsid w:val="006A1628"/>
    <w:rsid w:val="006F02A4"/>
    <w:rsid w:val="00714B77"/>
    <w:rsid w:val="00716BC2"/>
    <w:rsid w:val="00721C1C"/>
    <w:rsid w:val="00743E04"/>
    <w:rsid w:val="00765CD4"/>
    <w:rsid w:val="00775742"/>
    <w:rsid w:val="007B2DE7"/>
    <w:rsid w:val="007C4731"/>
    <w:rsid w:val="00820C3C"/>
    <w:rsid w:val="00836EA8"/>
    <w:rsid w:val="00840C65"/>
    <w:rsid w:val="008451B2"/>
    <w:rsid w:val="0092222A"/>
    <w:rsid w:val="00955E03"/>
    <w:rsid w:val="009D19BC"/>
    <w:rsid w:val="009E14CF"/>
    <w:rsid w:val="00A33599"/>
    <w:rsid w:val="00A45E33"/>
    <w:rsid w:val="00A46577"/>
    <w:rsid w:val="00A779B6"/>
    <w:rsid w:val="00AF1FD4"/>
    <w:rsid w:val="00AF32CA"/>
    <w:rsid w:val="00B04669"/>
    <w:rsid w:val="00B333CF"/>
    <w:rsid w:val="00B34710"/>
    <w:rsid w:val="00B612CD"/>
    <w:rsid w:val="00B96C70"/>
    <w:rsid w:val="00B97932"/>
    <w:rsid w:val="00BC538F"/>
    <w:rsid w:val="00C150B7"/>
    <w:rsid w:val="00C66F02"/>
    <w:rsid w:val="00CA65D4"/>
    <w:rsid w:val="00CB1919"/>
    <w:rsid w:val="00CC29FC"/>
    <w:rsid w:val="00CC4D65"/>
    <w:rsid w:val="00CD7006"/>
    <w:rsid w:val="00D07BE8"/>
    <w:rsid w:val="00D77CBE"/>
    <w:rsid w:val="00DB76CB"/>
    <w:rsid w:val="00DC4F40"/>
    <w:rsid w:val="00DE07DC"/>
    <w:rsid w:val="00DE2F56"/>
    <w:rsid w:val="00E153FD"/>
    <w:rsid w:val="00E450EA"/>
    <w:rsid w:val="00ED6721"/>
    <w:rsid w:val="00EE6FE2"/>
    <w:rsid w:val="00F27F7C"/>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14D"/>
    <w:pPr>
      <w:spacing w:line="360" w:lineRule="auto"/>
    </w:pPr>
  </w:style>
  <w:style w:type="paragraph" w:styleId="Heading5">
    <w:name w:val="heading 5"/>
    <w:basedOn w:val="Normal"/>
    <w:link w:val="Heading5Char"/>
    <w:uiPriority w:val="9"/>
    <w:qFormat/>
    <w:rsid w:val="00AF1FD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96C70"/>
    <w:rPr>
      <w:i/>
      <w:iCs/>
    </w:rPr>
  </w:style>
  <w:style w:type="paragraph" w:styleId="NoSpacing">
    <w:name w:val="No Spacing"/>
    <w:uiPriority w:val="1"/>
    <w:qFormat/>
    <w:rsid w:val="00B333CF"/>
    <w:pPr>
      <w:spacing w:after="0" w:line="240" w:lineRule="auto"/>
    </w:pPr>
  </w:style>
  <w:style w:type="paragraph" w:styleId="NormalWeb">
    <w:name w:val="Normal (Web)"/>
    <w:basedOn w:val="Normal"/>
    <w:uiPriority w:val="99"/>
    <w:semiHidden/>
    <w:unhideWhenUsed/>
    <w:rsid w:val="007757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4">
    <w:name w:val="display-4"/>
    <w:basedOn w:val="Normal"/>
    <w:rsid w:val="00743E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AF1FD4"/>
    <w:rPr>
      <w:rFonts w:ascii="Times New Roman" w:eastAsia="Times New Roman" w:hAnsi="Times New Roman" w:cs="Times New Roman"/>
      <w:b/>
      <w:bCs/>
      <w:sz w:val="20"/>
      <w:szCs w:val="20"/>
    </w:rPr>
  </w:style>
  <w:style w:type="character" w:customStyle="1" w:styleId="edit-title">
    <w:name w:val="edit-title"/>
    <w:basedOn w:val="DefaultParagraphFont"/>
    <w:rsid w:val="00AF1FD4"/>
  </w:style>
  <w:style w:type="character" w:styleId="Hyperlink">
    <w:name w:val="Hyperlink"/>
    <w:basedOn w:val="DefaultParagraphFont"/>
    <w:uiPriority w:val="99"/>
    <w:unhideWhenUsed/>
    <w:rsid w:val="000802F9"/>
    <w:rPr>
      <w:color w:val="0000FF"/>
      <w:u w:val="single"/>
    </w:rPr>
  </w:style>
</w:styles>
</file>

<file path=word/webSettings.xml><?xml version="1.0" encoding="utf-8"?>
<w:webSettings xmlns:r="http://schemas.openxmlformats.org/officeDocument/2006/relationships" xmlns:w="http://schemas.openxmlformats.org/wordprocessingml/2006/main">
  <w:divs>
    <w:div w:id="154419046">
      <w:bodyDiv w:val="1"/>
      <w:marLeft w:val="0"/>
      <w:marRight w:val="0"/>
      <w:marTop w:val="0"/>
      <w:marBottom w:val="0"/>
      <w:divBdr>
        <w:top w:val="none" w:sz="0" w:space="0" w:color="auto"/>
        <w:left w:val="none" w:sz="0" w:space="0" w:color="auto"/>
        <w:bottom w:val="none" w:sz="0" w:space="0" w:color="auto"/>
        <w:right w:val="none" w:sz="0" w:space="0" w:color="auto"/>
      </w:divBdr>
    </w:div>
    <w:div w:id="236982531">
      <w:bodyDiv w:val="1"/>
      <w:marLeft w:val="0"/>
      <w:marRight w:val="0"/>
      <w:marTop w:val="0"/>
      <w:marBottom w:val="0"/>
      <w:divBdr>
        <w:top w:val="none" w:sz="0" w:space="0" w:color="auto"/>
        <w:left w:val="none" w:sz="0" w:space="0" w:color="auto"/>
        <w:bottom w:val="none" w:sz="0" w:space="0" w:color="auto"/>
        <w:right w:val="none" w:sz="0" w:space="0" w:color="auto"/>
      </w:divBdr>
      <w:divsChild>
        <w:div w:id="2037001206">
          <w:marLeft w:val="0"/>
          <w:marRight w:val="0"/>
          <w:marTop w:val="0"/>
          <w:marBottom w:val="0"/>
          <w:divBdr>
            <w:top w:val="none" w:sz="0" w:space="0" w:color="auto"/>
            <w:left w:val="none" w:sz="0" w:space="0" w:color="auto"/>
            <w:bottom w:val="none" w:sz="0" w:space="0" w:color="auto"/>
            <w:right w:val="none" w:sz="0" w:space="0" w:color="auto"/>
          </w:divBdr>
        </w:div>
      </w:divsChild>
    </w:div>
    <w:div w:id="288752111">
      <w:bodyDiv w:val="1"/>
      <w:marLeft w:val="0"/>
      <w:marRight w:val="0"/>
      <w:marTop w:val="0"/>
      <w:marBottom w:val="0"/>
      <w:divBdr>
        <w:top w:val="none" w:sz="0" w:space="0" w:color="auto"/>
        <w:left w:val="none" w:sz="0" w:space="0" w:color="auto"/>
        <w:bottom w:val="none" w:sz="0" w:space="0" w:color="auto"/>
        <w:right w:val="none" w:sz="0" w:space="0" w:color="auto"/>
      </w:divBdr>
    </w:div>
    <w:div w:id="329022762">
      <w:bodyDiv w:val="1"/>
      <w:marLeft w:val="0"/>
      <w:marRight w:val="0"/>
      <w:marTop w:val="0"/>
      <w:marBottom w:val="0"/>
      <w:divBdr>
        <w:top w:val="none" w:sz="0" w:space="0" w:color="auto"/>
        <w:left w:val="none" w:sz="0" w:space="0" w:color="auto"/>
        <w:bottom w:val="none" w:sz="0" w:space="0" w:color="auto"/>
        <w:right w:val="none" w:sz="0" w:space="0" w:color="auto"/>
      </w:divBdr>
    </w:div>
    <w:div w:id="1334260388">
      <w:bodyDiv w:val="1"/>
      <w:marLeft w:val="0"/>
      <w:marRight w:val="0"/>
      <w:marTop w:val="0"/>
      <w:marBottom w:val="0"/>
      <w:divBdr>
        <w:top w:val="none" w:sz="0" w:space="0" w:color="auto"/>
        <w:left w:val="none" w:sz="0" w:space="0" w:color="auto"/>
        <w:bottom w:val="none" w:sz="0" w:space="0" w:color="auto"/>
        <w:right w:val="none" w:sz="0" w:space="0" w:color="auto"/>
      </w:divBdr>
    </w:div>
    <w:div w:id="1718119397">
      <w:bodyDiv w:val="1"/>
      <w:marLeft w:val="0"/>
      <w:marRight w:val="0"/>
      <w:marTop w:val="0"/>
      <w:marBottom w:val="0"/>
      <w:divBdr>
        <w:top w:val="none" w:sz="0" w:space="0" w:color="auto"/>
        <w:left w:val="none" w:sz="0" w:space="0" w:color="auto"/>
        <w:bottom w:val="none" w:sz="0" w:space="0" w:color="auto"/>
        <w:right w:val="none" w:sz="0" w:space="0" w:color="auto"/>
      </w:divBdr>
    </w:div>
    <w:div w:id="1795784581">
      <w:bodyDiv w:val="1"/>
      <w:marLeft w:val="0"/>
      <w:marRight w:val="0"/>
      <w:marTop w:val="0"/>
      <w:marBottom w:val="0"/>
      <w:divBdr>
        <w:top w:val="none" w:sz="0" w:space="0" w:color="auto"/>
        <w:left w:val="none" w:sz="0" w:space="0" w:color="auto"/>
        <w:bottom w:val="none" w:sz="0" w:space="0" w:color="auto"/>
        <w:right w:val="none" w:sz="0" w:space="0" w:color="auto"/>
      </w:divBdr>
    </w:div>
    <w:div w:id="1863394693">
      <w:bodyDiv w:val="1"/>
      <w:marLeft w:val="0"/>
      <w:marRight w:val="0"/>
      <w:marTop w:val="0"/>
      <w:marBottom w:val="0"/>
      <w:divBdr>
        <w:top w:val="none" w:sz="0" w:space="0" w:color="auto"/>
        <w:left w:val="none" w:sz="0" w:space="0" w:color="auto"/>
        <w:bottom w:val="none" w:sz="0" w:space="0" w:color="auto"/>
        <w:right w:val="none" w:sz="0" w:space="0" w:color="auto"/>
      </w:divBdr>
    </w:div>
    <w:div w:id="208529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2021-09-01T03:51:00Z</dcterms:created>
  <dcterms:modified xsi:type="dcterms:W3CDTF">2021-09-01T09:21:00Z</dcterms:modified>
</cp:coreProperties>
</file>