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E0C2" w14:textId="77777777" w:rsidR="00241018" w:rsidRPr="00241018" w:rsidRDefault="00241018" w:rsidP="00241018">
      <w:pPr>
        <w:jc w:val="both"/>
        <w:rPr>
          <w:rFonts w:ascii="Traditional Arabic" w:hAnsi="Traditional Arabic" w:cs="Traditional Arabic"/>
          <w:b/>
          <w:bCs/>
          <w:sz w:val="26"/>
          <w:szCs w:val="26"/>
          <w:rtl/>
        </w:rPr>
      </w:pPr>
      <w:r w:rsidRPr="00241018">
        <w:rPr>
          <w:rFonts w:ascii="Traditional Arabic" w:hAnsi="Traditional Arabic" w:cs="Traditional Arabic"/>
          <w:b/>
          <w:bCs/>
          <w:sz w:val="26"/>
          <w:szCs w:val="2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صلَّى الله عليه وعلى </w:t>
      </w:r>
      <w:proofErr w:type="spellStart"/>
      <w:r w:rsidRPr="00241018">
        <w:rPr>
          <w:rFonts w:ascii="Traditional Arabic" w:hAnsi="Traditional Arabic" w:cs="Traditional Arabic"/>
          <w:b/>
          <w:bCs/>
          <w:sz w:val="26"/>
          <w:szCs w:val="26"/>
          <w:rtl/>
        </w:rPr>
        <w:t>آله</w:t>
      </w:r>
      <w:proofErr w:type="spellEnd"/>
      <w:r w:rsidRPr="00241018">
        <w:rPr>
          <w:rFonts w:ascii="Traditional Arabic" w:hAnsi="Traditional Arabic" w:cs="Traditional Arabic"/>
          <w:b/>
          <w:bCs/>
          <w:sz w:val="26"/>
          <w:szCs w:val="26"/>
          <w:rtl/>
        </w:rPr>
        <w:t xml:space="preserve"> وأصحابه</w:t>
      </w:r>
      <w:r w:rsidRPr="00241018">
        <w:rPr>
          <w:rFonts w:ascii="Traditional Arabic" w:hAnsi="Traditional Arabic" w:cs="Traditional Arabic"/>
          <w:b/>
          <w:bCs/>
          <w:sz w:val="26"/>
          <w:szCs w:val="26"/>
        </w:rPr>
        <w:t xml:space="preserve"> </w:t>
      </w:r>
      <w:r w:rsidRPr="00241018">
        <w:rPr>
          <w:rFonts w:ascii="Traditional Arabic" w:hAnsi="Traditional Arabic" w:cs="Traditional Arabic"/>
          <w:b/>
          <w:bCs/>
          <w:sz w:val="26"/>
          <w:szCs w:val="26"/>
          <w:rtl/>
        </w:rPr>
        <w:t>وسلَّم تسليمًا كثيرًا</w:t>
      </w:r>
      <w:r w:rsidRPr="00241018">
        <w:rPr>
          <w:rFonts w:ascii="Traditional Arabic" w:hAnsi="Traditional Arabic" w:cs="Traditional Arabic"/>
          <w:b/>
          <w:bCs/>
          <w:sz w:val="26"/>
          <w:szCs w:val="26"/>
        </w:rPr>
        <w:t>.</w:t>
      </w:r>
      <w:r w:rsidRPr="00241018">
        <w:rPr>
          <w:rFonts w:ascii="Traditional Arabic" w:hAnsi="Traditional Arabic" w:cs="Traditional Arabic" w:hint="cs"/>
          <w:b/>
          <w:bCs/>
          <w:sz w:val="26"/>
          <w:szCs w:val="26"/>
          <w:rtl/>
        </w:rPr>
        <w:t>.</w:t>
      </w:r>
      <w:r w:rsidRPr="00241018">
        <w:rPr>
          <w:rFonts w:ascii="Traditional Arabic" w:hAnsi="Traditional Arabic" w:cs="Traditional Arabic"/>
          <w:b/>
          <w:bCs/>
          <w:sz w:val="26"/>
          <w:szCs w:val="26"/>
          <w:rtl/>
        </w:rPr>
        <w:t xml:space="preserve"> </w:t>
      </w:r>
      <w:r w:rsidRPr="00241018">
        <w:rPr>
          <w:rFonts w:ascii="Traditional Arabic" w:hAnsi="Traditional Arabic" w:cs="Traditional Arabic"/>
          <w:b/>
          <w:bCs/>
          <w:sz w:val="26"/>
          <w:szCs w:val="26"/>
          <w:highlight w:val="lightGray"/>
          <w:rtl/>
        </w:rPr>
        <w:t>أما بعد:</w:t>
      </w:r>
      <w:r w:rsidRPr="00241018">
        <w:rPr>
          <w:rFonts w:ascii="Traditional Arabic" w:hAnsi="Traditional Arabic" w:cs="Traditional Arabic"/>
          <w:b/>
          <w:bCs/>
          <w:sz w:val="26"/>
          <w:szCs w:val="26"/>
          <w:rtl/>
        </w:rPr>
        <w:t xml:space="preserve"> </w:t>
      </w:r>
    </w:p>
    <w:p w14:paraId="630341C0" w14:textId="77777777" w:rsidR="00241018" w:rsidRPr="001D5D42" w:rsidRDefault="00241018" w:rsidP="00241018">
      <w:pPr>
        <w:jc w:val="both"/>
        <w:rPr>
          <w:rFonts w:ascii="Traditional Arabic" w:hAnsi="Traditional Arabic" w:cs="Traditional Arabic"/>
          <w:b/>
          <w:bCs/>
          <w:sz w:val="32"/>
          <w:szCs w:val="32"/>
        </w:rPr>
      </w:pPr>
      <w:bookmarkStart w:id="0" w:name="_Hlk45216959"/>
      <w:r w:rsidRPr="001D5D42">
        <w:rPr>
          <w:rFonts w:ascii="Traditional Arabic" w:hAnsi="Traditional Arabic" w:cs="Traditional Arabic" w:hint="cs"/>
          <w:b/>
          <w:bCs/>
          <w:sz w:val="32"/>
          <w:szCs w:val="32"/>
          <w:rtl/>
        </w:rPr>
        <w:t xml:space="preserve">فاتَّقوا الله عبادَ الله.. </w:t>
      </w:r>
      <w:r w:rsidRPr="001D5D42">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ع</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فَ الله</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أعطاه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حقَّه، وم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أحبَّ رسولَ الله</w:t>
      </w:r>
      <w:r>
        <w:rPr>
          <w:rFonts w:ascii="Traditional Arabic" w:hAnsi="Traditional Arabic" w:cs="Traditional Arabic" w:hint="cs"/>
          <w:b/>
          <w:bCs/>
          <w:sz w:val="32"/>
          <w:szCs w:val="32"/>
          <w:rtl/>
        </w:rPr>
        <w:t>ِ</w:t>
      </w:r>
      <w:r w:rsidRPr="001D5D42">
        <w:rPr>
          <w:rFonts w:ascii="Traditional Arabic" w:hAnsi="Traditional Arabic" w:cs="Traditional Arabic" w:hint="cs"/>
          <w:b/>
          <w:bCs/>
          <w:sz w:val="32"/>
          <w:szCs w:val="32"/>
          <w:rtl/>
        </w:rPr>
        <w:t xml:space="preserve"> </w:t>
      </w:r>
      <w:r w:rsidRPr="006C7749">
        <w:rPr>
          <w:rFonts w:ascii="Traditional Arabic" w:hAnsi="Traditional Arabic" w:cs="Traditional Arabic"/>
          <w:sz w:val="32"/>
          <w:szCs w:val="32"/>
        </w:rPr>
        <w:sym w:font="AGA Arabesque" w:char="F072"/>
      </w:r>
      <w:r w:rsidRPr="001D5D42">
        <w:rPr>
          <w:rFonts w:ascii="Traditional Arabic" w:hAnsi="Traditional Arabic" w:cs="Traditional Arabic"/>
          <w:b/>
          <w:bCs/>
          <w:sz w:val="32"/>
          <w:szCs w:val="32"/>
          <w:rtl/>
        </w:rPr>
        <w:t xml:space="preserve"> ل</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زِمَ سنَّته، وم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 أرادَ الجنةَ ع</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مِلَ لها، وم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 خافَ النارَ ه</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بَ منها، وم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 أيقنَ بالموت</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استعدَّ له</w:t>
      </w:r>
      <w:r w:rsidRPr="001D5D42">
        <w:rPr>
          <w:rFonts w:ascii="Traditional Arabic" w:hAnsi="Traditional Arabic" w:cs="Traditional Arabic"/>
          <w:b/>
          <w:bCs/>
          <w:sz w:val="32"/>
          <w:szCs w:val="32"/>
        </w:rPr>
        <w:t>.</w:t>
      </w:r>
    </w:p>
    <w:bookmarkEnd w:id="0"/>
    <w:p w14:paraId="0EFE4356" w14:textId="7E697739" w:rsidR="00241018" w:rsidRPr="001D5D42" w:rsidRDefault="00241018" w:rsidP="00241018">
      <w:pPr>
        <w:jc w:val="both"/>
        <w:rPr>
          <w:rFonts w:ascii="Traditional Arabic" w:hAnsi="Traditional Arabic" w:cs="Traditional Arabic"/>
          <w:b/>
          <w:bCs/>
          <w:sz w:val="32"/>
          <w:szCs w:val="32"/>
          <w:rtl/>
        </w:rPr>
      </w:pPr>
      <w:r w:rsidRPr="00241018">
        <w:rPr>
          <w:rFonts w:ascii="Traditional Arabic" w:hAnsi="Traditional Arabic" w:cs="Traditional Arabic" w:hint="cs"/>
          <w:b/>
          <w:bCs/>
          <w:sz w:val="32"/>
          <w:szCs w:val="32"/>
          <w:highlight w:val="lightGray"/>
          <w:rtl/>
        </w:rPr>
        <w:t>أيها المسلمون:</w:t>
      </w:r>
      <w:r w:rsidRPr="001D5D42">
        <w:rPr>
          <w:rFonts w:ascii="Traditional Arabic" w:hAnsi="Traditional Arabic" w:cs="Traditional Arabic" w:hint="cs"/>
          <w:b/>
          <w:bCs/>
          <w:sz w:val="32"/>
          <w:szCs w:val="32"/>
          <w:rtl/>
        </w:rPr>
        <w:t xml:space="preserve"> اللهُ عزَّ وجلَّ </w:t>
      </w:r>
      <w:r w:rsidRPr="001D5D42">
        <w:rPr>
          <w:rFonts w:ascii="Traditional Arabic" w:hAnsi="Traditional Arabic" w:cs="Traditional Arabic"/>
          <w:b/>
          <w:bCs/>
          <w:sz w:val="32"/>
          <w:szCs w:val="32"/>
          <w:rtl/>
        </w:rPr>
        <w:t xml:space="preserve">يُقلِّبُ حالَ الزمانِ </w:t>
      </w:r>
      <w:r w:rsidRPr="001D5D42">
        <w:rPr>
          <w:rFonts w:ascii="Traditional Arabic" w:hAnsi="Traditional Arabic" w:cs="Traditional Arabic" w:hint="cs"/>
          <w:b/>
          <w:bCs/>
          <w:sz w:val="32"/>
          <w:szCs w:val="32"/>
          <w:rtl/>
        </w:rPr>
        <w:t>بينَ ليلٍ ونهار،</w:t>
      </w:r>
      <w:r w:rsidRPr="001D5D42">
        <w:rPr>
          <w:rFonts w:ascii="Traditional Arabic" w:hAnsi="Traditional Arabic" w:cs="Traditional Arabic"/>
          <w:b/>
          <w:bCs/>
          <w:sz w:val="32"/>
          <w:szCs w:val="32"/>
          <w:rtl/>
        </w:rPr>
        <w:t xml:space="preserve"> </w:t>
      </w:r>
      <w:r w:rsidRPr="001D5D42">
        <w:rPr>
          <w:rFonts w:ascii="Traditional Arabic" w:hAnsi="Traditional Arabic" w:cs="Traditional Arabic" w:hint="cs"/>
          <w:b/>
          <w:bCs/>
          <w:sz w:val="32"/>
          <w:szCs w:val="32"/>
          <w:rtl/>
        </w:rPr>
        <w:t>و</w:t>
      </w:r>
      <w:r w:rsidRPr="001D5D42">
        <w:rPr>
          <w:rFonts w:ascii="Traditional Arabic" w:hAnsi="Traditional Arabic" w:cs="Traditional Arabic"/>
          <w:b/>
          <w:bCs/>
          <w:sz w:val="32"/>
          <w:szCs w:val="32"/>
          <w:rtl/>
        </w:rPr>
        <w:t>ظُل</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ةٍ </w:t>
      </w:r>
      <w:r w:rsidRPr="001D5D42">
        <w:rPr>
          <w:rFonts w:ascii="Traditional Arabic" w:hAnsi="Traditional Arabic" w:cs="Traditional Arabic" w:hint="cs"/>
          <w:b/>
          <w:bCs/>
          <w:sz w:val="32"/>
          <w:szCs w:val="32"/>
          <w:rtl/>
        </w:rPr>
        <w:t>و</w:t>
      </w:r>
      <w:r w:rsidRPr="001D5D42">
        <w:rPr>
          <w:rFonts w:ascii="Traditional Arabic" w:hAnsi="Traditional Arabic" w:cs="Traditional Arabic"/>
          <w:b/>
          <w:bCs/>
          <w:sz w:val="32"/>
          <w:szCs w:val="32"/>
          <w:rtl/>
        </w:rPr>
        <w:t>إ</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راقٍ</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لإيقاظِ القلوبِ</w:t>
      </w:r>
      <w:r w:rsidRPr="001D5D42">
        <w:rPr>
          <w:rFonts w:ascii="Traditional Arabic" w:hAnsi="Traditional Arabic" w:cs="Traditional Arabic" w:hint="cs"/>
          <w:b/>
          <w:bCs/>
          <w:sz w:val="32"/>
          <w:szCs w:val="32"/>
          <w:rtl/>
        </w:rPr>
        <w:t xml:space="preserve">، وبَعْثِها إلى </w:t>
      </w:r>
      <w:r w:rsidRPr="001D5D42">
        <w:rPr>
          <w:rFonts w:ascii="Traditional Arabic" w:hAnsi="Traditional Arabic" w:cs="Traditional Arabic"/>
          <w:b/>
          <w:bCs/>
          <w:sz w:val="32"/>
          <w:szCs w:val="32"/>
          <w:rtl/>
        </w:rPr>
        <w:t>ع</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ارةِ الكونِ</w:t>
      </w:r>
      <w:r w:rsidRPr="001D5D42">
        <w:rPr>
          <w:rFonts w:ascii="Traditional Arabic" w:hAnsi="Traditional Arabic" w:cs="Traditional Arabic" w:hint="cs"/>
          <w:b/>
          <w:bCs/>
          <w:sz w:val="32"/>
          <w:szCs w:val="32"/>
          <w:rtl/>
        </w:rPr>
        <w:t>، و</w:t>
      </w:r>
      <w:r w:rsidRPr="001D5D42">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ادةِ الله، قال جلَّ شأنُه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وَهُوَ الَّذِي جَعَلَ اللَّيْلَ وَالنَّهَارَ خِلْفَةً لِمَنْ أَرَادَ أَنْ يَذَّكَّرَ أَوْ أَرَادَ شُكُورًا</w:t>
      </w:r>
      <w:r w:rsidRPr="001D5D42">
        <w:rPr>
          <w:rFonts w:ascii="Traditional Arabic" w:hAnsi="Traditional Arabic" w:cs="Traditional Arabic" w:hint="cs"/>
          <w:b/>
          <w:bCs/>
          <w:sz w:val="32"/>
          <w:szCs w:val="32"/>
          <w:rtl/>
        </w:rPr>
        <w:t xml:space="preserve">) </w:t>
      </w:r>
    </w:p>
    <w:p w14:paraId="4B69F2E3" w14:textId="2F0FD199" w:rsidR="00241018" w:rsidRPr="001D5D42" w:rsidRDefault="00241018" w:rsidP="00241018">
      <w:pPr>
        <w:jc w:val="lowKashida"/>
        <w:rPr>
          <w:rFonts w:ascii="Traditional Arabic" w:hAnsi="Traditional Arabic" w:cs="Traditional Arabic"/>
          <w:b/>
          <w:bCs/>
          <w:sz w:val="32"/>
          <w:szCs w:val="32"/>
        </w:rPr>
      </w:pPr>
      <w:r w:rsidRPr="001D5D42">
        <w:rPr>
          <w:rFonts w:ascii="Traditional Arabic" w:hAnsi="Traditional Arabic" w:cs="Traditional Arabic"/>
          <w:b/>
          <w:bCs/>
          <w:sz w:val="32"/>
          <w:szCs w:val="32"/>
          <w:rtl/>
        </w:rPr>
        <w:t>ول</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ش</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فِ</w:t>
      </w:r>
      <w:r w:rsidRPr="001D5D42">
        <w:rPr>
          <w:rFonts w:ascii="Traditional Arabic" w:hAnsi="Traditional Arabic" w:cs="Traditional Arabic" w:hint="cs"/>
          <w:b/>
          <w:bCs/>
          <w:sz w:val="32"/>
          <w:szCs w:val="32"/>
          <w:rtl/>
        </w:rPr>
        <w:t xml:space="preserve"> الوقْتِ</w:t>
      </w:r>
      <w:r w:rsidRPr="001D5D42">
        <w:rPr>
          <w:rFonts w:ascii="Traditional Arabic" w:hAnsi="Traditional Arabic" w:cs="Traditional Arabic"/>
          <w:b/>
          <w:bCs/>
          <w:sz w:val="32"/>
          <w:szCs w:val="32"/>
          <w:rtl/>
        </w:rPr>
        <w:t xml:space="preserve"> أقس</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 الله</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بأجزائِه، بل أقس</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 بالز</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ك</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لِّه ل</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يل</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 ونهار</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 فقال</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وَاللَّيْلِ إِذَا يَغْشَى * وَالنَّهَارِ إِذَا تَجَلَّى</w:t>
      </w:r>
      <w:r w:rsidRPr="001D5D42">
        <w:rPr>
          <w:rFonts w:ascii="Traditional Arabic" w:hAnsi="Traditional Arabic" w:cs="Traditional Arabic" w:hint="cs"/>
          <w:b/>
          <w:bCs/>
          <w:sz w:val="32"/>
          <w:szCs w:val="32"/>
          <w:rtl/>
        </w:rPr>
        <w:t xml:space="preserve">) </w:t>
      </w:r>
    </w:p>
    <w:p w14:paraId="3A97D498" w14:textId="44CB3F6B" w:rsidR="00241018" w:rsidRDefault="00241018" w:rsidP="00241018">
      <w:pPr>
        <w:jc w:val="lowKashida"/>
        <w:rPr>
          <w:rFonts w:ascii="Traditional Arabic" w:hAnsi="Traditional Arabic" w:cs="Traditional Arabic"/>
          <w:b/>
          <w:bCs/>
          <w:sz w:val="32"/>
          <w:szCs w:val="32"/>
          <w:rtl/>
        </w:rPr>
      </w:pPr>
      <w:r w:rsidRPr="001D5D42">
        <w:rPr>
          <w:rFonts w:ascii="Traditional Arabic" w:hAnsi="Traditional Arabic" w:cs="Traditional Arabic"/>
          <w:b/>
          <w:bCs/>
          <w:sz w:val="32"/>
          <w:szCs w:val="32"/>
          <w:rtl/>
        </w:rPr>
        <w:t xml:space="preserve">ونبيُّنا </w:t>
      </w:r>
      <w:r w:rsidRPr="001D5D42">
        <w:rPr>
          <w:rFonts w:ascii="Traditional Arabic" w:hAnsi="Traditional Arabic" w:cs="Traditional Arabic"/>
          <w:sz w:val="32"/>
          <w:szCs w:val="32"/>
        </w:rPr>
        <w:sym w:font="AGA Arabesque" w:char="F072"/>
      </w:r>
      <w:r>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كانت حياتُه كلُّها لله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قُلْ إِنَّ صَلَاتِي وَنُسُكِي وَمَحْيَايَ وَمَمَاتِي لِلَّهِ رَبِّ الْعَالَمِينَ</w:t>
      </w:r>
      <w:r w:rsidRPr="001D5D42">
        <w:rPr>
          <w:rFonts w:ascii="Traditional Arabic" w:hAnsi="Traditional Arabic" w:cs="Traditional Arabic" w:hint="cs"/>
          <w:b/>
          <w:bCs/>
          <w:sz w:val="32"/>
          <w:szCs w:val="32"/>
          <w:rtl/>
        </w:rPr>
        <w:t xml:space="preserve">) </w:t>
      </w:r>
    </w:p>
    <w:p w14:paraId="444CD6A5" w14:textId="77777777" w:rsidR="00241018" w:rsidRPr="001D5D42" w:rsidRDefault="00241018" w:rsidP="00241018">
      <w:pPr>
        <w:jc w:val="lowKashida"/>
        <w:rPr>
          <w:rFonts w:ascii="Traditional Arabic" w:hAnsi="Traditional Arabic" w:cs="Traditional Arabic"/>
          <w:b/>
          <w:bCs/>
          <w:sz w:val="32"/>
          <w:szCs w:val="32"/>
        </w:rPr>
      </w:pPr>
    </w:p>
    <w:p w14:paraId="6DC394CC" w14:textId="57165CA1" w:rsidR="00241018" w:rsidRPr="001D5D42" w:rsidRDefault="00241018" w:rsidP="00241018">
      <w:pPr>
        <w:jc w:val="lowKashida"/>
        <w:rPr>
          <w:rFonts w:ascii="Traditional Arabic" w:hAnsi="Traditional Arabic" w:cs="Traditional Arabic"/>
          <w:b/>
          <w:bCs/>
          <w:sz w:val="32"/>
          <w:szCs w:val="32"/>
        </w:rPr>
      </w:pPr>
      <w:r w:rsidRPr="001D5D42">
        <w:rPr>
          <w:rFonts w:ascii="Traditional Arabic" w:hAnsi="Traditional Arabic" w:cs="Traditional Arabic"/>
          <w:b/>
          <w:bCs/>
          <w:sz w:val="32"/>
          <w:szCs w:val="32"/>
          <w:rtl/>
        </w:rPr>
        <w:t>واغتنَمَ الصحابةُ زمانَهم، وأخبرَ الله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بشيءٍ من أعمالهم، فقال</w:t>
      </w:r>
      <w:r>
        <w:rPr>
          <w:rFonts w:ascii="Traditional Arabic" w:hAnsi="Traditional Arabic" w:cs="Traditional Arabic" w:hint="cs"/>
          <w:b/>
          <w:bCs/>
          <w:sz w:val="32"/>
          <w:szCs w:val="32"/>
          <w:rtl/>
        </w:rPr>
        <w:t xml:space="preserve"> سبحانه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تَرَاهُمْ رُكَّعًا سُجَّدًا يَبْتَغُونَ فَضْلًا مِنَ اللَّهِ وَرِضْوَانًا سِيمَاهُمْ فِي وُجُوهِهِمْ مِنْ أَثَرِ السُّجُودِ</w:t>
      </w:r>
      <w:r w:rsidRPr="001D5D42">
        <w:rPr>
          <w:rFonts w:ascii="Traditional Arabic" w:hAnsi="Traditional Arabic" w:cs="Traditional Arabic" w:hint="cs"/>
          <w:b/>
          <w:bCs/>
          <w:sz w:val="32"/>
          <w:szCs w:val="32"/>
          <w:rtl/>
        </w:rPr>
        <w:t xml:space="preserve">) </w:t>
      </w:r>
    </w:p>
    <w:p w14:paraId="03303E30" w14:textId="77777777" w:rsidR="00241018" w:rsidRPr="001D5D42" w:rsidRDefault="00241018" w:rsidP="00241018">
      <w:pPr>
        <w:jc w:val="lowKashida"/>
        <w:rPr>
          <w:rFonts w:ascii="Traditional Arabic" w:hAnsi="Traditional Arabic" w:cs="Traditional Arabic"/>
          <w:b/>
          <w:bCs/>
          <w:sz w:val="32"/>
          <w:szCs w:val="32"/>
        </w:rPr>
      </w:pPr>
      <w:r w:rsidRPr="001D5D42">
        <w:rPr>
          <w:rFonts w:ascii="Traditional Arabic" w:hAnsi="Traditional Arabic" w:cs="Traditional Arabic"/>
          <w:b/>
          <w:bCs/>
          <w:sz w:val="32"/>
          <w:szCs w:val="32"/>
          <w:rtl/>
        </w:rPr>
        <w:t>قال ابن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مسعودٍ رضي الله عنه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ما 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دِمتُ على شيءٍ ندَمي على يومٍ غ</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رَبَت شمسُه، 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صَ فيه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لي، ولم يزدَد</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فيه عملي</w:t>
      </w:r>
      <w:r w:rsidRPr="001D5D42">
        <w:rPr>
          <w:rFonts w:ascii="Traditional Arabic" w:hAnsi="Traditional Arabic" w:cs="Traditional Arabic" w:hint="cs"/>
          <w:b/>
          <w:bCs/>
          <w:sz w:val="32"/>
          <w:szCs w:val="32"/>
          <w:rtl/>
        </w:rPr>
        <w:t>".</w:t>
      </w:r>
    </w:p>
    <w:p w14:paraId="6CCE7673" w14:textId="52D34B90" w:rsidR="00241018" w:rsidRDefault="00241018" w:rsidP="00241018">
      <w:pPr>
        <w:jc w:val="lowKashida"/>
        <w:rPr>
          <w:rFonts w:ascii="Traditional Arabic" w:hAnsi="Traditional Arabic" w:cs="Traditional Arabic"/>
          <w:b/>
          <w:bCs/>
          <w:sz w:val="32"/>
          <w:szCs w:val="32"/>
          <w:rtl/>
        </w:rPr>
      </w:pPr>
      <w:r w:rsidRPr="001D5D42">
        <w:rPr>
          <w:rFonts w:ascii="Traditional Arabic" w:hAnsi="Traditional Arabic" w:cs="Traditional Arabic"/>
          <w:b/>
          <w:bCs/>
          <w:sz w:val="32"/>
          <w:szCs w:val="32"/>
          <w:rtl/>
        </w:rPr>
        <w:t>وكان السلفُ -رحمهم الله- يغتنِمُون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لحظات</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أعمارِهم، فع</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مَروا زمانَهم بما يُرضِي ربَّهم، قال الحسنُ البصريُّ رحمه الله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أدركتُ أقوامًا كانوا على أوقاتهم أشدَّ منكم حِرصًا على دراهِمِكم ودنانيرِكم</w:t>
      </w:r>
      <w:r w:rsidRPr="001D5D42">
        <w:rPr>
          <w:rFonts w:ascii="Traditional Arabic" w:hAnsi="Traditional Arabic" w:cs="Traditional Arabic" w:hint="cs"/>
          <w:b/>
          <w:bCs/>
          <w:sz w:val="32"/>
          <w:szCs w:val="32"/>
          <w:rtl/>
        </w:rPr>
        <w:t>".</w:t>
      </w:r>
    </w:p>
    <w:p w14:paraId="0F06A211" w14:textId="77777777" w:rsidR="00241018" w:rsidRPr="001D5D42" w:rsidRDefault="00241018" w:rsidP="00241018">
      <w:pPr>
        <w:jc w:val="lowKashida"/>
        <w:rPr>
          <w:rFonts w:ascii="Traditional Arabic" w:hAnsi="Traditional Arabic" w:cs="Traditional Arabic"/>
          <w:b/>
          <w:bCs/>
          <w:sz w:val="32"/>
          <w:szCs w:val="32"/>
        </w:rPr>
      </w:pPr>
    </w:p>
    <w:p w14:paraId="47A310C4" w14:textId="0FEC6AAD" w:rsidR="00241018" w:rsidRPr="001D5D42" w:rsidRDefault="00241018" w:rsidP="00241018">
      <w:pPr>
        <w:jc w:val="both"/>
        <w:rPr>
          <w:rFonts w:ascii="Traditional Arabic" w:hAnsi="Traditional Arabic" w:cs="Traditional Arabic"/>
          <w:b/>
          <w:bCs/>
          <w:sz w:val="32"/>
          <w:szCs w:val="32"/>
        </w:rPr>
      </w:pPr>
      <w:r w:rsidRPr="001D5D42">
        <w:rPr>
          <w:rFonts w:ascii="Traditional Arabic" w:hAnsi="Traditional Arabic" w:cs="Traditional Arabic" w:hint="cs"/>
          <w:b/>
          <w:bCs/>
          <w:sz w:val="32"/>
          <w:szCs w:val="32"/>
          <w:rtl/>
        </w:rPr>
        <w:t>وفي الحديث: "</w:t>
      </w:r>
      <w:r w:rsidRPr="001D5D42">
        <w:rPr>
          <w:rFonts w:ascii="Traditional Arabic" w:hAnsi="Traditional Arabic" w:cs="Traditional Arabic"/>
          <w:b/>
          <w:bCs/>
          <w:sz w:val="32"/>
          <w:szCs w:val="32"/>
          <w:rtl/>
        </w:rPr>
        <w:t>لا تزول</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ق</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د</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ع</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ب</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د</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يوم</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القيامة</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حتى ي</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س</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أل</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عن أربع</w:t>
      </w:r>
      <w:r w:rsidRPr="001D5D42">
        <w:rPr>
          <w:rFonts w:ascii="Traditional Arabic" w:hAnsi="Traditional Arabic" w:cs="Traditional Arabic" w:hint="cs"/>
          <w:b/>
          <w:bCs/>
          <w:sz w:val="32"/>
          <w:szCs w:val="32"/>
          <w:rtl/>
        </w:rPr>
        <w:t xml:space="preserve"> -ومنها-</w:t>
      </w:r>
      <w:r w:rsidRPr="001D5D42">
        <w:rPr>
          <w:rFonts w:ascii="Traditional Arabic" w:hAnsi="Traditional Arabic" w:cs="Traditional Arabic"/>
          <w:b/>
          <w:bCs/>
          <w:sz w:val="32"/>
          <w:szCs w:val="32"/>
          <w:rtl/>
        </w:rPr>
        <w:t>: عن ع</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ره</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فيما أفناه</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هذا العمر</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بأيام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 وش</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هور</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 وأعوام</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ست</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سأل</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عنه يوم</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القيامة: في أي</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شيء</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قض</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ي</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ت</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 وبأي</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عم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ل</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أفنيت</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وَوَجَدُوا مَا عَمِلُوا حَاضِرًا وَلَا يَظْلِمُ رَبُّكَ أَحَدًا</w:t>
      </w:r>
      <w:r w:rsidRPr="001D5D42">
        <w:rPr>
          <w:rFonts w:ascii="Traditional Arabic" w:hAnsi="Traditional Arabic" w:cs="Traditional Arabic" w:hint="cs"/>
          <w:b/>
          <w:bCs/>
          <w:sz w:val="32"/>
          <w:szCs w:val="32"/>
          <w:rtl/>
        </w:rPr>
        <w:t>).</w:t>
      </w:r>
    </w:p>
    <w:p w14:paraId="55C70AD7" w14:textId="77777777" w:rsidR="00241018" w:rsidRPr="001D5D42" w:rsidRDefault="00241018" w:rsidP="00241018">
      <w:pPr>
        <w:jc w:val="lowKashida"/>
        <w:rPr>
          <w:rFonts w:ascii="Traditional Arabic" w:hAnsi="Traditional Arabic" w:cs="Traditional Arabic"/>
          <w:b/>
          <w:bCs/>
          <w:sz w:val="32"/>
          <w:szCs w:val="32"/>
        </w:rPr>
      </w:pPr>
      <w:r w:rsidRPr="001D5D42">
        <w:rPr>
          <w:rFonts w:ascii="Traditional Arabic" w:hAnsi="Traditional Arabic" w:cs="Traditional Arabic"/>
          <w:b/>
          <w:bCs/>
          <w:sz w:val="32"/>
          <w:szCs w:val="32"/>
          <w:rtl/>
        </w:rPr>
        <w:t>والأيام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معدودةٌ</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إن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ذه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بَ يومٌ نق</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صَ عُم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رُك، وذهابُ الب</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عض</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ارةٌ على</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ذهاب</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الكلِّ، والرابِحُ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 اغتنَمَ زمانَه بما ينفعُه، والمغبونُ</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 فرَّط</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فيه، قال عليه الصلاة والسلام</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نعمتان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مغبونٌ فيهما</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كثيرٌ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الناس: الصحةُ والفراغ</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رواه البخاري</w:t>
      </w:r>
      <w:r w:rsidRPr="001D5D42">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Pr>
        <w:t> </w:t>
      </w:r>
    </w:p>
    <w:p w14:paraId="4FF7B990" w14:textId="6C79D078" w:rsidR="00241018" w:rsidRDefault="00241018" w:rsidP="00241018">
      <w:pPr>
        <w:jc w:val="lowKashida"/>
        <w:rPr>
          <w:rFonts w:ascii="Traditional Arabic" w:hAnsi="Traditional Arabic" w:cs="Traditional Arabic"/>
          <w:b/>
          <w:bCs/>
          <w:sz w:val="32"/>
          <w:szCs w:val="32"/>
          <w:rtl/>
        </w:rPr>
      </w:pPr>
      <w:r w:rsidRPr="001D5D42">
        <w:rPr>
          <w:rFonts w:ascii="Traditional Arabic" w:hAnsi="Traditional Arabic" w:cs="Traditional Arabic"/>
          <w:b/>
          <w:bCs/>
          <w:sz w:val="32"/>
          <w:szCs w:val="32"/>
          <w:rtl/>
        </w:rPr>
        <w:t>قال ابن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القي</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رحمه الله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إضاعةُ الوقت</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أشدُّ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الموت؛ لأن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إضاعةَ الوقت</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ت</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قط</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عُ عن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الله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والدار</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الآخرة، والموتُ يقطعُك</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عن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الد</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نيا وأهل</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ها</w:t>
      </w:r>
      <w:r w:rsidRPr="001D5D42">
        <w:rPr>
          <w:rFonts w:ascii="Traditional Arabic" w:hAnsi="Traditional Arabic" w:cs="Traditional Arabic" w:hint="cs"/>
          <w:b/>
          <w:bCs/>
          <w:sz w:val="32"/>
          <w:szCs w:val="32"/>
          <w:rtl/>
        </w:rPr>
        <w:t>".</w:t>
      </w:r>
    </w:p>
    <w:p w14:paraId="183F6ECD" w14:textId="77777777" w:rsidR="00BF1908" w:rsidRPr="001D5D42" w:rsidRDefault="00BF1908" w:rsidP="00241018">
      <w:pPr>
        <w:jc w:val="lowKashida"/>
        <w:rPr>
          <w:rFonts w:ascii="Traditional Arabic" w:hAnsi="Traditional Arabic" w:cs="Traditional Arabic"/>
          <w:b/>
          <w:bCs/>
          <w:sz w:val="32"/>
          <w:szCs w:val="32"/>
        </w:rPr>
      </w:pPr>
    </w:p>
    <w:p w14:paraId="424C13AD" w14:textId="7B9BB759" w:rsidR="00241018" w:rsidRPr="001D5D42" w:rsidRDefault="00241018" w:rsidP="00241018">
      <w:pPr>
        <w:jc w:val="lowKashida"/>
        <w:rPr>
          <w:rFonts w:ascii="Traditional Arabic" w:hAnsi="Traditional Arabic" w:cs="Traditional Arabic"/>
          <w:b/>
          <w:bCs/>
          <w:sz w:val="32"/>
          <w:szCs w:val="32"/>
          <w:rtl/>
        </w:rPr>
      </w:pPr>
      <w:r w:rsidRPr="001D5D42">
        <w:rPr>
          <w:rFonts w:ascii="Traditional Arabic" w:hAnsi="Traditional Arabic" w:cs="Traditional Arabic"/>
          <w:b/>
          <w:bCs/>
          <w:sz w:val="32"/>
          <w:szCs w:val="32"/>
          <w:rtl/>
        </w:rPr>
        <w:t>وم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أضاعَ وقتَه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تحسَّر</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على كل</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لحظةٍ منه، والحاذِقُ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ي</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غ</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لُ وقتَه بما يُرضِي ربَّه، وإذا ف</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غَ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ع</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لٍ قام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بآخر، قال سبحانه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فَإِذَا فَرَغْتَ فَانْصَبْ</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قال ابن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كثيرٍ رحمه الله</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أي: إذا</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غ</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تَ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أمور</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الدنيا وأشغالِها، وقطعتَ علائِقَها، فانصَب</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إلى العبادة</w:t>
      </w:r>
      <w:r>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وقُم إليها نشيطًا فارِغَ البال، وأ</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خ</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لِص</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لربِّك النيَّةَ والرَّغبةَ</w:t>
      </w:r>
      <w:r w:rsidRPr="001D5D42">
        <w:rPr>
          <w:rFonts w:ascii="Traditional Arabic" w:hAnsi="Traditional Arabic" w:cs="Traditional Arabic" w:hint="cs"/>
          <w:b/>
          <w:bCs/>
          <w:sz w:val="32"/>
          <w:szCs w:val="32"/>
          <w:rtl/>
        </w:rPr>
        <w:t>".</w:t>
      </w:r>
    </w:p>
    <w:p w14:paraId="495985AE" w14:textId="77777777" w:rsidR="00241018" w:rsidRPr="001D5D42" w:rsidRDefault="00241018" w:rsidP="00241018">
      <w:pPr>
        <w:jc w:val="lowKashida"/>
        <w:rPr>
          <w:rFonts w:ascii="Traditional Arabic" w:hAnsi="Traditional Arabic" w:cs="Traditional Arabic"/>
          <w:b/>
          <w:bCs/>
          <w:sz w:val="32"/>
          <w:szCs w:val="32"/>
        </w:rPr>
      </w:pPr>
      <w:r w:rsidRPr="00241018">
        <w:rPr>
          <w:rFonts w:ascii="Traditional Arabic" w:hAnsi="Traditional Arabic" w:cs="Traditional Arabic"/>
          <w:b/>
          <w:bCs/>
          <w:sz w:val="32"/>
          <w:szCs w:val="32"/>
          <w:highlight w:val="lightGray"/>
          <w:rtl/>
        </w:rPr>
        <w:t>وبعدُ: أيها المسلمون:</w:t>
      </w:r>
      <w:r w:rsidRPr="001D5D42">
        <w:rPr>
          <w:rFonts w:ascii="Traditional Arabic" w:hAnsi="Traditional Arabic" w:cs="Traditional Arabic"/>
          <w:b/>
          <w:bCs/>
          <w:sz w:val="32"/>
          <w:szCs w:val="32"/>
          <w:rtl/>
        </w:rPr>
        <w:t xml:space="preserve"> فالمؤمنُ يبتعِدُ عن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الخطيئات، ويتزوَّدُ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الصالِحات، ويغتنِمُ أوقاتَه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فيما ش</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عَه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الله، ولئن كان العملُ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ةً فإن</w:t>
      </w:r>
      <w:r>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الفراغَ م</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دةٌ، ونفسُك</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إن</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لم ت</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غَلها بالحقِّ شغلَت</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1D5D42">
        <w:rPr>
          <w:rFonts w:ascii="Traditional Arabic" w:hAnsi="Traditional Arabic" w:cs="Traditional Arabic"/>
          <w:b/>
          <w:bCs/>
          <w:sz w:val="32"/>
          <w:szCs w:val="32"/>
          <w:rtl/>
        </w:rPr>
        <w:t xml:space="preserve"> بالباطل</w:t>
      </w:r>
      <w:r w:rsidRPr="001D5D42">
        <w:rPr>
          <w:rFonts w:ascii="Traditional Arabic" w:hAnsi="Traditional Arabic" w:cs="Traditional Arabic"/>
          <w:b/>
          <w:bCs/>
          <w:sz w:val="32"/>
          <w:szCs w:val="32"/>
        </w:rPr>
        <w:t>.</w:t>
      </w:r>
    </w:p>
    <w:p w14:paraId="5EB0D85C" w14:textId="4169181D" w:rsidR="00BF1908" w:rsidRDefault="00241018" w:rsidP="00BF1908">
      <w:pPr>
        <w:jc w:val="lowKashida"/>
        <w:rPr>
          <w:rFonts w:ascii="Traditional Arabic" w:hAnsi="Traditional Arabic" w:cs="Traditional Arabic"/>
          <w:b/>
          <w:bCs/>
          <w:sz w:val="32"/>
          <w:szCs w:val="32"/>
          <w:rtl/>
        </w:rPr>
      </w:pPr>
      <w:r w:rsidRPr="001D5D42">
        <w:rPr>
          <w:rFonts w:ascii="Traditional Arabic" w:hAnsi="Traditional Arabic" w:cs="Traditional Arabic"/>
          <w:b/>
          <w:bCs/>
          <w:sz w:val="32"/>
          <w:szCs w:val="32"/>
          <w:rtl/>
        </w:rPr>
        <w:t>أعوذ بالله من الشيطان الرجيم</w:t>
      </w:r>
      <w:r w:rsidRPr="001D5D42">
        <w:rPr>
          <w:rFonts w:ascii="Traditional Arabic" w:hAnsi="Traditional Arabic" w:cs="Traditional Arabic" w:hint="cs"/>
          <w:b/>
          <w:bCs/>
          <w:sz w:val="32"/>
          <w:szCs w:val="32"/>
          <w:rtl/>
        </w:rPr>
        <w:t>: (</w:t>
      </w:r>
      <w:r w:rsidRPr="001D5D42">
        <w:rPr>
          <w:rFonts w:ascii="Traditional Arabic" w:hAnsi="Traditional Arabic" w:cs="Traditional Arabic"/>
          <w:b/>
          <w:bCs/>
          <w:sz w:val="32"/>
          <w:szCs w:val="32"/>
          <w:rtl/>
        </w:rPr>
        <w:t>مَنْ عَمِلَ صَالِحًا فَلِنَفْسِهِ وَمَنْ أَسَاءَ فَعَلَيْهَا وَمَا رَبُّكَ بِظَلَّامٍ لِلْعَبِيدِ</w:t>
      </w:r>
      <w:r w:rsidRPr="001D5D42">
        <w:rPr>
          <w:rFonts w:ascii="Traditional Arabic" w:hAnsi="Traditional Arabic" w:cs="Traditional Arabic" w:hint="cs"/>
          <w:b/>
          <w:bCs/>
          <w:sz w:val="32"/>
          <w:szCs w:val="32"/>
          <w:rtl/>
        </w:rPr>
        <w:t xml:space="preserve">) </w:t>
      </w:r>
    </w:p>
    <w:p w14:paraId="0A6A4E8A" w14:textId="1FD5D9EE" w:rsidR="00241018" w:rsidRPr="001D5D42" w:rsidRDefault="00241018" w:rsidP="00241018">
      <w:pPr>
        <w:jc w:val="lowKashida"/>
        <w:rPr>
          <w:rFonts w:ascii="Traditional Arabic" w:hAnsi="Traditional Arabic" w:cs="Traditional Arabic"/>
          <w:b/>
          <w:bCs/>
          <w:sz w:val="32"/>
          <w:szCs w:val="32"/>
          <w:rtl/>
        </w:rPr>
      </w:pPr>
      <w:r w:rsidRPr="001D5D42">
        <w:rPr>
          <w:rFonts w:ascii="Traditional Arabic" w:hAnsi="Traditional Arabic" w:cs="Traditional Arabic"/>
          <w:b/>
          <w:bCs/>
          <w:sz w:val="32"/>
          <w:szCs w:val="32"/>
          <w:rtl/>
        </w:rPr>
        <w:t>بارك الله لي</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ولكم في القرآن العظيم، ونفعني الله وإياكم بما فيه من</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الآيات والذكر الحكيم، أقول ما تسمعون، وأستغفر الله لي ولكم ولجميع</w:t>
      </w:r>
      <w:r w:rsidRPr="001D5D42">
        <w:rPr>
          <w:rFonts w:ascii="Traditional Arabic" w:hAnsi="Traditional Arabic" w:cs="Traditional Arabic" w:hint="cs"/>
          <w:b/>
          <w:bCs/>
          <w:sz w:val="32"/>
          <w:szCs w:val="32"/>
          <w:rtl/>
        </w:rPr>
        <w:t xml:space="preserve"> </w:t>
      </w:r>
      <w:r w:rsidRPr="001D5D42">
        <w:rPr>
          <w:rFonts w:ascii="Traditional Arabic" w:hAnsi="Traditional Arabic" w:cs="Traditional Arabic"/>
          <w:b/>
          <w:bCs/>
          <w:sz w:val="32"/>
          <w:szCs w:val="32"/>
          <w:rtl/>
        </w:rPr>
        <w:t>المسلمين من كل ذنبٍ، فاستغفروه، إنه هو الغفور الرحي</w:t>
      </w:r>
      <w:r w:rsidRPr="001D5D42">
        <w:rPr>
          <w:rFonts w:ascii="Traditional Arabic" w:hAnsi="Traditional Arabic" w:cs="Traditional Arabic" w:hint="cs"/>
          <w:b/>
          <w:bCs/>
          <w:sz w:val="32"/>
          <w:szCs w:val="32"/>
          <w:rtl/>
        </w:rPr>
        <w:t>م.</w:t>
      </w:r>
    </w:p>
    <w:p w14:paraId="12A07305" w14:textId="71706A10" w:rsidR="00241018" w:rsidRPr="00241018" w:rsidRDefault="00241018" w:rsidP="00241018">
      <w:pPr>
        <w:jc w:val="both"/>
        <w:rPr>
          <w:rFonts w:ascii="Traditional Arabic" w:hAnsi="Traditional Arabic" w:cs="Traditional Arabic"/>
          <w:b/>
          <w:bCs/>
          <w:sz w:val="34"/>
          <w:szCs w:val="34"/>
          <w:rtl/>
        </w:rPr>
      </w:pPr>
      <w:r w:rsidRPr="00241018">
        <w:rPr>
          <w:rFonts w:ascii="Traditional Arabic" w:hAnsi="Traditional Arabic" w:cs="Traditional Arabic"/>
          <w:b/>
          <w:bCs/>
          <w:sz w:val="34"/>
          <w:szCs w:val="34"/>
          <w:rtl/>
        </w:rPr>
        <w:lastRenderedPageBreak/>
        <w:t>الحمد لله على إحسانه، والشكر له على</w:t>
      </w:r>
      <w:r w:rsidRPr="00241018">
        <w:rPr>
          <w:rFonts w:ascii="Traditional Arabic" w:hAnsi="Traditional Arabic" w:cs="Traditional Arabic"/>
          <w:b/>
          <w:bCs/>
          <w:sz w:val="34"/>
          <w:szCs w:val="34"/>
        </w:rPr>
        <w:t xml:space="preserve"> </w:t>
      </w:r>
      <w:r w:rsidRPr="00241018">
        <w:rPr>
          <w:rFonts w:ascii="Traditional Arabic" w:hAnsi="Traditional Arabic" w:cs="Traditional Arabic"/>
          <w:b/>
          <w:bCs/>
          <w:sz w:val="34"/>
          <w:szCs w:val="34"/>
          <w:rtl/>
        </w:rPr>
        <w:t>توفيقه وامتنانه، وأشهد أن لا إله إلا الله وحده لا شريك له تعظيمًا لشأنه،</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 xml:space="preserve">وأشهد أن نبينا محمدًا عبده ورسوله، صلى الله عليه وعلى </w:t>
      </w:r>
      <w:proofErr w:type="spellStart"/>
      <w:r w:rsidRPr="00241018">
        <w:rPr>
          <w:rFonts w:ascii="Traditional Arabic" w:hAnsi="Traditional Arabic" w:cs="Traditional Arabic"/>
          <w:b/>
          <w:bCs/>
          <w:sz w:val="34"/>
          <w:szCs w:val="34"/>
          <w:rtl/>
        </w:rPr>
        <w:t>آله</w:t>
      </w:r>
      <w:proofErr w:type="spellEnd"/>
      <w:r w:rsidRPr="00241018">
        <w:rPr>
          <w:rFonts w:ascii="Traditional Arabic" w:hAnsi="Traditional Arabic" w:cs="Traditional Arabic"/>
          <w:b/>
          <w:bCs/>
          <w:sz w:val="34"/>
          <w:szCs w:val="34"/>
          <w:rtl/>
        </w:rPr>
        <w:t xml:space="preserve"> وأصحابه</w:t>
      </w:r>
      <w:r w:rsidRPr="00241018">
        <w:rPr>
          <w:rFonts w:ascii="Traditional Arabic" w:hAnsi="Traditional Arabic" w:cs="Traditional Arabic"/>
          <w:b/>
          <w:bCs/>
          <w:sz w:val="34"/>
          <w:szCs w:val="34"/>
        </w:rPr>
        <w:t xml:space="preserve"> </w:t>
      </w:r>
      <w:r w:rsidRPr="00241018">
        <w:rPr>
          <w:rFonts w:ascii="Traditional Arabic" w:hAnsi="Traditional Arabic" w:cs="Traditional Arabic"/>
          <w:b/>
          <w:bCs/>
          <w:sz w:val="34"/>
          <w:szCs w:val="34"/>
          <w:rtl/>
        </w:rPr>
        <w:t>وسلَّم تسليمًا مزيدًا</w:t>
      </w:r>
      <w:r w:rsidRPr="00241018">
        <w:rPr>
          <w:rFonts w:ascii="Traditional Arabic" w:hAnsi="Traditional Arabic" w:cs="Traditional Arabic"/>
          <w:b/>
          <w:bCs/>
          <w:sz w:val="34"/>
          <w:szCs w:val="34"/>
        </w:rPr>
        <w:t>.</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hint="cs"/>
          <w:b/>
          <w:bCs/>
          <w:sz w:val="34"/>
          <w:szCs w:val="34"/>
          <w:highlight w:val="lightGray"/>
          <w:rtl/>
        </w:rPr>
        <w:t>أما بعد:</w:t>
      </w:r>
      <w:r w:rsidRPr="00241018">
        <w:rPr>
          <w:rFonts w:ascii="Traditional Arabic" w:hAnsi="Traditional Arabic" w:cs="Traditional Arabic" w:hint="cs"/>
          <w:b/>
          <w:bCs/>
          <w:sz w:val="34"/>
          <w:szCs w:val="34"/>
          <w:rtl/>
        </w:rPr>
        <w:t xml:space="preserve"> </w:t>
      </w:r>
    </w:p>
    <w:p w14:paraId="00A1DBE1" w14:textId="77777777" w:rsidR="00241018" w:rsidRPr="00241018" w:rsidRDefault="00241018" w:rsidP="00241018">
      <w:pPr>
        <w:jc w:val="both"/>
        <w:rPr>
          <w:rFonts w:ascii="Traditional Arabic" w:hAnsi="Traditional Arabic" w:cs="Traditional Arabic"/>
          <w:b/>
          <w:bCs/>
          <w:sz w:val="34"/>
          <w:szCs w:val="34"/>
        </w:rPr>
      </w:pPr>
    </w:p>
    <w:p w14:paraId="3069496E" w14:textId="77777777" w:rsidR="00241018" w:rsidRPr="00241018" w:rsidRDefault="00241018" w:rsidP="00241018">
      <w:pPr>
        <w:jc w:val="both"/>
        <w:rPr>
          <w:rFonts w:ascii="Traditional Arabic" w:hAnsi="Traditional Arabic" w:cs="Traditional Arabic"/>
          <w:b/>
          <w:bCs/>
          <w:sz w:val="34"/>
          <w:szCs w:val="34"/>
        </w:rPr>
      </w:pPr>
      <w:bookmarkStart w:id="1" w:name="_Hlk45217080"/>
      <w:r w:rsidRPr="00241018">
        <w:rPr>
          <w:rFonts w:ascii="Traditional Arabic" w:hAnsi="Traditional Arabic" w:cs="Traditional Arabic" w:hint="cs"/>
          <w:b/>
          <w:bCs/>
          <w:sz w:val="34"/>
          <w:szCs w:val="34"/>
          <w:rtl/>
        </w:rPr>
        <w:t>فاتّقوا الله عبادَ الله، اتَّقوهُ في أوقاتِكم وأعمَارِكم، واتَّقوهُ في ذُريَّاتكم؛ أنْ تضيعَ أعمارُهم فيما لا ينفعهم،</w:t>
      </w:r>
      <w:r w:rsidRPr="00241018">
        <w:rPr>
          <w:rFonts w:ascii="Traditional Arabic" w:hAnsi="Traditional Arabic" w:cs="Traditional Arabic"/>
          <w:b/>
          <w:bCs/>
          <w:sz w:val="34"/>
          <w:szCs w:val="34"/>
          <w:rtl/>
        </w:rPr>
        <w:t xml:space="preserve"> </w:t>
      </w:r>
      <w:r w:rsidRPr="00241018">
        <w:rPr>
          <w:rFonts w:ascii="Traditional Arabic" w:hAnsi="Traditional Arabic" w:cs="Traditional Arabic" w:hint="cs"/>
          <w:b/>
          <w:bCs/>
          <w:sz w:val="34"/>
          <w:szCs w:val="34"/>
          <w:rtl/>
        </w:rPr>
        <w:t xml:space="preserve">ونُعِيذُهم وأنفسَنا باللهِ: أنْ تضيعَ أعمارُهم فيما يَضُرُّهم؛ فإنَّ </w:t>
      </w:r>
      <w:r w:rsidRPr="00241018">
        <w:rPr>
          <w:rFonts w:ascii="Traditional Arabic" w:hAnsi="Traditional Arabic" w:cs="Traditional Arabic"/>
          <w:b/>
          <w:bCs/>
          <w:sz w:val="34"/>
          <w:szCs w:val="34"/>
          <w:rtl/>
        </w:rPr>
        <w:t>صلاح</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الو</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ل</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د</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أعظمُ ذَخيرة، وأجلُّ غنيمة، والأدبُ وسيلة</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إلى كل</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فضيلة، فبادِروا إلى تأديبِ أ</w:t>
      </w:r>
      <w:r w:rsidRPr="00241018">
        <w:rPr>
          <w:rFonts w:ascii="Traditional Arabic" w:hAnsi="Traditional Arabic" w:cs="Traditional Arabic" w:hint="cs"/>
          <w:b/>
          <w:bCs/>
          <w:sz w:val="34"/>
          <w:szCs w:val="34"/>
          <w:rtl/>
        </w:rPr>
        <w:t>بنائك</w:t>
      </w:r>
      <w:r w:rsidRPr="00241018">
        <w:rPr>
          <w:rFonts w:ascii="Traditional Arabic" w:hAnsi="Traditional Arabic" w:cs="Traditional Arabic"/>
          <w:b/>
          <w:bCs/>
          <w:sz w:val="34"/>
          <w:szCs w:val="34"/>
          <w:rtl/>
        </w:rPr>
        <w:t>م، ورِعايةِ أولادِكم، وص</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و</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نِهم عن القبائِحِ والرَّذائِل، وشَغ</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لِهم بما ي</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نفعُهم في دينِهم ودُنياهم، </w:t>
      </w:r>
      <w:proofErr w:type="spellStart"/>
      <w:r w:rsidRPr="00241018">
        <w:rPr>
          <w:rFonts w:ascii="Traditional Arabic" w:hAnsi="Traditional Arabic" w:cs="Traditional Arabic"/>
          <w:b/>
          <w:bCs/>
          <w:sz w:val="34"/>
          <w:szCs w:val="34"/>
          <w:rtl/>
        </w:rPr>
        <w:t>وائذَنوا</w:t>
      </w:r>
      <w:proofErr w:type="spellEnd"/>
      <w:r w:rsidRPr="00241018">
        <w:rPr>
          <w:rFonts w:ascii="Traditional Arabic" w:hAnsi="Traditional Arabic" w:cs="Traditional Arabic"/>
          <w:b/>
          <w:bCs/>
          <w:sz w:val="34"/>
          <w:szCs w:val="34"/>
          <w:rtl/>
        </w:rPr>
        <w:t xml:space="preserve"> لهم باللَّعِب</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المُباح، واللَّهوِ المشروع، وأح</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سِنوا مُصاحبَتَهم، وأدِيموا مُراقبَتَهم، واحذَروا </w:t>
      </w:r>
      <w:proofErr w:type="spellStart"/>
      <w:r w:rsidRPr="00241018">
        <w:rPr>
          <w:rFonts w:ascii="Traditional Arabic" w:hAnsi="Traditional Arabic" w:cs="Traditional Arabic"/>
          <w:b/>
          <w:bCs/>
          <w:sz w:val="34"/>
          <w:szCs w:val="34"/>
          <w:rtl/>
        </w:rPr>
        <w:t>التَّوانِيَ</w:t>
      </w:r>
      <w:proofErr w:type="spellEnd"/>
      <w:r w:rsidRPr="00241018">
        <w:rPr>
          <w:rFonts w:ascii="Traditional Arabic" w:hAnsi="Traditional Arabic" w:cs="Traditional Arabic"/>
          <w:b/>
          <w:bCs/>
          <w:sz w:val="34"/>
          <w:szCs w:val="34"/>
          <w:rtl/>
        </w:rPr>
        <w:t xml:space="preserve"> والتَّراخِي، وعامِلُوهم بالع</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ط</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فِ واللُّطفِ، والرحمةِ والشَّفقَةِ والإحسانِ</w:t>
      </w:r>
      <w:r w:rsidRPr="00241018">
        <w:rPr>
          <w:rFonts w:ascii="Traditional Arabic" w:hAnsi="Traditional Arabic" w:cs="Traditional Arabic"/>
          <w:b/>
          <w:bCs/>
          <w:sz w:val="34"/>
          <w:szCs w:val="34"/>
        </w:rPr>
        <w:t>.</w:t>
      </w:r>
    </w:p>
    <w:bookmarkEnd w:id="1"/>
    <w:p w14:paraId="5232C6CB" w14:textId="77777777" w:rsidR="00241018" w:rsidRPr="00241018" w:rsidRDefault="00241018" w:rsidP="00241018">
      <w:pPr>
        <w:jc w:val="both"/>
        <w:rPr>
          <w:rFonts w:ascii="Traditional Arabic" w:hAnsi="Traditional Arabic" w:cs="Traditional Arabic"/>
          <w:b/>
          <w:bCs/>
          <w:sz w:val="34"/>
          <w:szCs w:val="34"/>
          <w:rtl/>
        </w:rPr>
      </w:pPr>
    </w:p>
    <w:p w14:paraId="27CE4007" w14:textId="5C7D0826" w:rsidR="00241018" w:rsidRPr="00241018" w:rsidRDefault="00241018" w:rsidP="00241018">
      <w:pPr>
        <w:jc w:val="both"/>
        <w:rPr>
          <w:rFonts w:ascii="Traditional Arabic" w:hAnsi="Traditional Arabic" w:cs="Traditional Arabic"/>
          <w:b/>
          <w:bCs/>
          <w:sz w:val="34"/>
          <w:szCs w:val="34"/>
          <w:rtl/>
        </w:rPr>
      </w:pPr>
      <w:r w:rsidRPr="00241018">
        <w:rPr>
          <w:rFonts w:ascii="Traditional Arabic" w:hAnsi="Traditional Arabic" w:cs="Traditional Arabic"/>
          <w:b/>
          <w:bCs/>
          <w:sz w:val="34"/>
          <w:szCs w:val="34"/>
          <w:rtl/>
        </w:rPr>
        <w:t>ق</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دِّموا الباقيةَ على الفانِية</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في هِمَمٍ عالية</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لعلكم ت</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ل</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ح</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قون</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بمن ع</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ن</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اهُم</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الله</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بقوله</w:t>
      </w:r>
      <w:r w:rsidRPr="00241018">
        <w:rPr>
          <w:rFonts w:ascii="Traditional Arabic" w:hAnsi="Traditional Arabic" w:cs="Traditional Arabic" w:hint="cs"/>
          <w:b/>
          <w:bCs/>
          <w:sz w:val="34"/>
          <w:szCs w:val="34"/>
          <w:rtl/>
        </w:rPr>
        <w:t>: (</w:t>
      </w:r>
      <w:r w:rsidRPr="00241018">
        <w:rPr>
          <w:rFonts w:ascii="Traditional Arabic" w:hAnsi="Traditional Arabic" w:cs="Traditional Arabic"/>
          <w:b/>
          <w:bCs/>
          <w:sz w:val="34"/>
          <w:szCs w:val="34"/>
          <w:rtl/>
        </w:rPr>
        <w:t>كُلُوا وَاشْرَبُوا هَنِيئًا بِمَا أَسْلَفْتُمْ فِي الْأَيَّامِ الْخَالِيَةِ</w:t>
      </w:r>
      <w:r w:rsidRPr="00241018">
        <w:rPr>
          <w:rFonts w:ascii="Traditional Arabic" w:hAnsi="Traditional Arabic" w:cs="Traditional Arabic" w:hint="cs"/>
          <w:b/>
          <w:bCs/>
          <w:sz w:val="34"/>
          <w:szCs w:val="34"/>
          <w:rtl/>
        </w:rPr>
        <w:t xml:space="preserve">) </w:t>
      </w:r>
    </w:p>
    <w:p w14:paraId="2E7B0378" w14:textId="5C430713" w:rsidR="00241018" w:rsidRPr="00241018" w:rsidRDefault="00241018" w:rsidP="00241018">
      <w:pPr>
        <w:jc w:val="both"/>
        <w:rPr>
          <w:b/>
          <w:bCs/>
          <w:sz w:val="34"/>
          <w:szCs w:val="34"/>
          <w:rtl/>
        </w:rPr>
      </w:pPr>
      <w:r w:rsidRPr="00241018">
        <w:rPr>
          <w:rFonts w:ascii="Traditional Arabic" w:hAnsi="Traditional Arabic" w:cs="Traditional Arabic"/>
          <w:b/>
          <w:bCs/>
          <w:sz w:val="34"/>
          <w:szCs w:val="34"/>
          <w:highlight w:val="lightGray"/>
          <w:rtl/>
        </w:rPr>
        <w:t>ثم صلوا وسلموا على رسول</w:t>
      </w:r>
      <w:r w:rsidRPr="00241018">
        <w:rPr>
          <w:rFonts w:ascii="Traditional Arabic" w:hAnsi="Traditional Arabic" w:cs="Traditional Arabic" w:hint="cs"/>
          <w:b/>
          <w:bCs/>
          <w:sz w:val="34"/>
          <w:szCs w:val="34"/>
          <w:highlight w:val="lightGray"/>
          <w:rtl/>
        </w:rPr>
        <w:t>ِ</w:t>
      </w:r>
      <w:r w:rsidRPr="00241018">
        <w:rPr>
          <w:rFonts w:ascii="Traditional Arabic" w:hAnsi="Traditional Arabic" w:cs="Traditional Arabic"/>
          <w:b/>
          <w:bCs/>
          <w:sz w:val="34"/>
          <w:szCs w:val="34"/>
          <w:highlight w:val="lightGray"/>
          <w:rtl/>
        </w:rPr>
        <w:t xml:space="preserve"> الله؛</w:t>
      </w:r>
      <w:r w:rsidRPr="00241018">
        <w:rPr>
          <w:rFonts w:ascii="Traditional Arabic" w:hAnsi="Traditional Arabic" w:cs="Traditional Arabic"/>
          <w:b/>
          <w:bCs/>
          <w:sz w:val="34"/>
          <w:szCs w:val="34"/>
          <w:rtl/>
        </w:rPr>
        <w:t xml:space="preserve"> فقد أمركم بذلك رب</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كم فقال قولاً كريمًا</w:t>
      </w:r>
      <w:r w:rsidRPr="00241018">
        <w:rPr>
          <w:rFonts w:ascii="Traditional Arabic" w:hAnsi="Traditional Arabic" w:cs="Traditional Arabic" w:hint="cs"/>
          <w:b/>
          <w:bCs/>
          <w:sz w:val="34"/>
          <w:szCs w:val="34"/>
          <w:rtl/>
        </w:rPr>
        <w:t>: (</w:t>
      </w:r>
      <w:r w:rsidRPr="00241018">
        <w:rPr>
          <w:rFonts w:ascii="Traditional Arabic" w:hAnsi="Traditional Arabic" w:cs="Traditional Arabic"/>
          <w:b/>
          <w:bCs/>
          <w:sz w:val="34"/>
          <w:szCs w:val="34"/>
          <w:rtl/>
        </w:rPr>
        <w:t>إِنَّ</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اللَّهَ وَمَلَائِكَتَهُ يُصَلُّونَ عَلَى النَّبِيِّ يَا أَيُّهَا</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الَّذِينَ آمَنُوا صَلُّوا عَلَيْهِ وَسَلِّمُوا تَسْلِيمًا</w:t>
      </w:r>
      <w:r w:rsidRPr="00241018">
        <w:rPr>
          <w:rFonts w:ascii="Traditional Arabic" w:hAnsi="Traditional Arabic" w:cs="Traditional Arabic" w:hint="cs"/>
          <w:b/>
          <w:bCs/>
          <w:sz w:val="34"/>
          <w:szCs w:val="34"/>
          <w:rtl/>
        </w:rPr>
        <w:t>)</w:t>
      </w:r>
    </w:p>
    <w:p w14:paraId="4040D70B" w14:textId="77777777" w:rsidR="00241018" w:rsidRPr="00241018" w:rsidRDefault="00241018" w:rsidP="00241018">
      <w:pPr>
        <w:jc w:val="lowKashida"/>
        <w:rPr>
          <w:rFonts w:ascii="Traditional Arabic" w:hAnsi="Traditional Arabic" w:cs="Traditional Arabic"/>
          <w:b/>
          <w:bCs/>
          <w:sz w:val="34"/>
          <w:szCs w:val="34"/>
          <w:rtl/>
        </w:rPr>
      </w:pPr>
      <w:r w:rsidRPr="00241018">
        <w:rPr>
          <w:rFonts w:ascii="Traditional Arabic" w:hAnsi="Traditional Arabic" w:cs="Traditional Arabic"/>
          <w:b/>
          <w:bCs/>
          <w:sz w:val="34"/>
          <w:szCs w:val="34"/>
          <w:rtl/>
        </w:rPr>
        <w:t>اللهم صلِّ وسلِّم على عبدِك ورسولِك محمدٍ، وارضَ اللهم عن خُلفائِه الأربعة: أبي بكرٍ، وعُمر،</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 xml:space="preserve">وعُثمان، وعليٍّ، وعن سائر صحابةِ نبيِّك محمدٍ </w:t>
      </w:r>
      <w:r w:rsidRPr="00241018">
        <w:rPr>
          <w:rFonts w:ascii="Traditional Arabic" w:hAnsi="Traditional Arabic" w:cs="Traditional Arabic"/>
          <w:sz w:val="34"/>
          <w:szCs w:val="34"/>
        </w:rPr>
        <w:sym w:font="AGA Arabesque" w:char="F072"/>
      </w:r>
      <w:r w:rsidRPr="00241018">
        <w:rPr>
          <w:rFonts w:ascii="Traditional Arabic" w:hAnsi="Traditional Arabic" w:cs="Traditional Arabic"/>
          <w:b/>
          <w:bCs/>
          <w:sz w:val="34"/>
          <w:szCs w:val="34"/>
          <w:rtl/>
        </w:rPr>
        <w:t>، وعن</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التابعين ومن تبِعَهم بإحسانٍ إلى يوم الدين، وعنَّا معهم بعفوك وجُودك</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وكرمك يا أرحم الراحمين</w:t>
      </w:r>
      <w:r w:rsidRPr="00241018">
        <w:rPr>
          <w:rFonts w:ascii="Traditional Arabic" w:hAnsi="Traditional Arabic" w:cs="Traditional Arabic"/>
          <w:b/>
          <w:bCs/>
          <w:sz w:val="34"/>
          <w:szCs w:val="34"/>
        </w:rPr>
        <w:t>.</w:t>
      </w:r>
    </w:p>
    <w:p w14:paraId="128684EC" w14:textId="77777777" w:rsidR="00241018" w:rsidRPr="00241018" w:rsidRDefault="00241018" w:rsidP="00241018">
      <w:pPr>
        <w:jc w:val="lowKashida"/>
        <w:rPr>
          <w:rFonts w:ascii="Traditional Arabic" w:hAnsi="Traditional Arabic" w:cs="Traditional Arabic"/>
          <w:b/>
          <w:bCs/>
          <w:sz w:val="34"/>
          <w:szCs w:val="34"/>
        </w:rPr>
      </w:pPr>
      <w:r w:rsidRPr="00241018">
        <w:rPr>
          <w:rFonts w:ascii="Traditional Arabic" w:hAnsi="Traditional Arabic" w:cs="Traditional Arabic"/>
          <w:b/>
          <w:bCs/>
          <w:sz w:val="34"/>
          <w:szCs w:val="34"/>
          <w:rtl/>
        </w:rPr>
        <w:t>اللهم أعز الإسلام والمسلمين وأذل الشرك والمشركين ودمر</w:t>
      </w:r>
      <w:r w:rsidRPr="00241018">
        <w:rPr>
          <w:rFonts w:ascii="Traditional Arabic" w:hAnsi="Traditional Arabic" w:cs="Traditional Arabic"/>
          <w:b/>
          <w:bCs/>
          <w:sz w:val="34"/>
          <w:szCs w:val="34"/>
        </w:rPr>
        <w:t xml:space="preserve"> </w:t>
      </w:r>
      <w:r w:rsidRPr="00241018">
        <w:rPr>
          <w:rFonts w:ascii="Traditional Arabic" w:hAnsi="Traditional Arabic" w:cs="Traditional Arabic"/>
          <w:b/>
          <w:bCs/>
          <w:sz w:val="34"/>
          <w:szCs w:val="34"/>
          <w:rtl/>
        </w:rPr>
        <w:t>أعداء الدين، واجعل هذا البلد آمنا مطمئناً سخاءً رخاءً وسائرَ بلاد</w:t>
      </w:r>
      <w:r w:rsidRPr="00241018">
        <w:rPr>
          <w:rFonts w:ascii="Traditional Arabic" w:hAnsi="Traditional Arabic" w:cs="Traditional Arabic"/>
          <w:b/>
          <w:bCs/>
          <w:sz w:val="34"/>
          <w:szCs w:val="34"/>
        </w:rPr>
        <w:t xml:space="preserve"> </w:t>
      </w:r>
      <w:r w:rsidRPr="00241018">
        <w:rPr>
          <w:rFonts w:ascii="Traditional Arabic" w:hAnsi="Traditional Arabic" w:cs="Traditional Arabic"/>
          <w:b/>
          <w:bCs/>
          <w:sz w:val="34"/>
          <w:szCs w:val="34"/>
          <w:rtl/>
        </w:rPr>
        <w:t>المسلمين</w:t>
      </w:r>
      <w:r w:rsidRPr="00241018">
        <w:rPr>
          <w:rFonts w:ascii="Traditional Arabic" w:hAnsi="Traditional Arabic" w:cs="Traditional Arabic"/>
          <w:b/>
          <w:bCs/>
          <w:sz w:val="34"/>
          <w:szCs w:val="34"/>
        </w:rPr>
        <w:t>.</w:t>
      </w:r>
    </w:p>
    <w:p w14:paraId="4DA60B47" w14:textId="77777777" w:rsidR="00241018" w:rsidRPr="00241018" w:rsidRDefault="00241018" w:rsidP="00241018">
      <w:pPr>
        <w:jc w:val="lowKashida"/>
        <w:rPr>
          <w:rFonts w:ascii="Traditional Arabic" w:hAnsi="Traditional Arabic" w:cs="Traditional Arabic"/>
          <w:b/>
          <w:bCs/>
          <w:sz w:val="34"/>
          <w:szCs w:val="34"/>
          <w:rtl/>
        </w:rPr>
      </w:pPr>
      <w:r w:rsidRPr="00241018">
        <w:rPr>
          <w:rFonts w:ascii="Traditional Arabic" w:hAnsi="Traditional Arabic" w:cs="Traditional Arabic"/>
          <w:b/>
          <w:bCs/>
          <w:sz w:val="34"/>
          <w:szCs w:val="34"/>
          <w:rtl/>
        </w:rPr>
        <w:t>اللهم وفق إمامنا وولي أمرنا لما تحب</w:t>
      </w:r>
      <w:r w:rsidRPr="00241018">
        <w:rPr>
          <w:rFonts w:ascii="Traditional Arabic" w:hAnsi="Traditional Arabic" w:cs="Traditional Arabic"/>
          <w:b/>
          <w:bCs/>
          <w:sz w:val="34"/>
          <w:szCs w:val="34"/>
        </w:rPr>
        <w:t xml:space="preserve"> </w:t>
      </w:r>
      <w:r w:rsidRPr="00241018">
        <w:rPr>
          <w:rFonts w:ascii="Traditional Arabic" w:hAnsi="Traditional Arabic" w:cs="Traditional Arabic"/>
          <w:b/>
          <w:bCs/>
          <w:sz w:val="34"/>
          <w:szCs w:val="34"/>
          <w:rtl/>
        </w:rPr>
        <w:t>وترضى، وخذ بناصيته للبر والتقوى،</w:t>
      </w:r>
      <w:r w:rsidRPr="00241018">
        <w:rPr>
          <w:rFonts w:ascii="Traditional Arabic" w:hAnsi="Traditional Arabic" w:cs="Traditional Arabic" w:hint="cs"/>
          <w:b/>
          <w:bCs/>
          <w:sz w:val="34"/>
          <w:szCs w:val="34"/>
          <w:rtl/>
        </w:rPr>
        <w:t xml:space="preserve"> وأعنه وولي عهده على ما فيه صلاح الإسلام والمسلمين،</w:t>
      </w:r>
      <w:r w:rsidRPr="00241018">
        <w:rPr>
          <w:rFonts w:ascii="Traditional Arabic" w:hAnsi="Traditional Arabic" w:cs="Traditional Arabic"/>
          <w:b/>
          <w:bCs/>
          <w:sz w:val="34"/>
          <w:szCs w:val="34"/>
          <w:rtl/>
        </w:rPr>
        <w:t xml:space="preserve"> وهيئ له</w:t>
      </w:r>
      <w:r w:rsidRPr="00241018">
        <w:rPr>
          <w:rFonts w:ascii="Traditional Arabic" w:hAnsi="Traditional Arabic" w:cs="Traditional Arabic" w:hint="cs"/>
          <w:b/>
          <w:bCs/>
          <w:sz w:val="34"/>
          <w:szCs w:val="34"/>
          <w:rtl/>
        </w:rPr>
        <w:t>م</w:t>
      </w:r>
      <w:r w:rsidRPr="00241018">
        <w:rPr>
          <w:rFonts w:ascii="Traditional Arabic" w:hAnsi="Traditional Arabic" w:cs="Traditional Arabic"/>
          <w:b/>
          <w:bCs/>
          <w:sz w:val="34"/>
          <w:szCs w:val="34"/>
          <w:rtl/>
        </w:rPr>
        <w:t xml:space="preserve"> البطانة الناصحة الصالحة التي تدله</w:t>
      </w:r>
      <w:r w:rsidRPr="00241018">
        <w:rPr>
          <w:rFonts w:ascii="Traditional Arabic" w:hAnsi="Traditional Arabic" w:cs="Traditional Arabic" w:hint="cs"/>
          <w:b/>
          <w:bCs/>
          <w:sz w:val="34"/>
          <w:szCs w:val="34"/>
          <w:rtl/>
        </w:rPr>
        <w:t>م</w:t>
      </w:r>
      <w:r w:rsidRPr="00241018">
        <w:rPr>
          <w:rFonts w:ascii="Traditional Arabic" w:hAnsi="Traditional Arabic" w:cs="Traditional Arabic"/>
          <w:b/>
          <w:bCs/>
          <w:sz w:val="34"/>
          <w:szCs w:val="34"/>
          <w:rtl/>
        </w:rPr>
        <w:t xml:space="preserve"> على الخير وتعينه</w:t>
      </w:r>
      <w:r w:rsidRPr="00241018">
        <w:rPr>
          <w:rFonts w:ascii="Traditional Arabic" w:hAnsi="Traditional Arabic" w:cs="Traditional Arabic" w:hint="cs"/>
          <w:b/>
          <w:bCs/>
          <w:sz w:val="34"/>
          <w:szCs w:val="34"/>
          <w:rtl/>
        </w:rPr>
        <w:t>م</w:t>
      </w:r>
      <w:r w:rsidRPr="00241018">
        <w:rPr>
          <w:rFonts w:ascii="Traditional Arabic" w:hAnsi="Traditional Arabic" w:cs="Traditional Arabic"/>
          <w:b/>
          <w:bCs/>
          <w:sz w:val="34"/>
          <w:szCs w:val="34"/>
          <w:rtl/>
        </w:rPr>
        <w:t xml:space="preserve"> عليه يا رب العالمين</w:t>
      </w:r>
      <w:r w:rsidRPr="00241018">
        <w:rPr>
          <w:rFonts w:ascii="Traditional Arabic" w:hAnsi="Traditional Arabic" w:cs="Traditional Arabic"/>
          <w:b/>
          <w:bCs/>
          <w:sz w:val="34"/>
          <w:szCs w:val="34"/>
        </w:rPr>
        <w:t>.</w:t>
      </w:r>
    </w:p>
    <w:p w14:paraId="760B8FD0" w14:textId="77777777" w:rsidR="00241018" w:rsidRPr="00241018" w:rsidRDefault="00241018" w:rsidP="00241018">
      <w:pPr>
        <w:jc w:val="lowKashida"/>
        <w:rPr>
          <w:rFonts w:ascii="Traditional Arabic" w:hAnsi="Traditional Arabic" w:cs="Traditional Arabic"/>
          <w:b/>
          <w:bCs/>
          <w:sz w:val="34"/>
          <w:szCs w:val="34"/>
        </w:rPr>
      </w:pPr>
      <w:r w:rsidRPr="00241018">
        <w:rPr>
          <w:rFonts w:ascii="Traditional Arabic" w:hAnsi="Traditional Arabic" w:cs="Traditional Arabic"/>
          <w:b/>
          <w:bCs/>
          <w:sz w:val="34"/>
          <w:szCs w:val="34"/>
          <w:rtl/>
        </w:rPr>
        <w:t>اللهم احفظ جنودنا المرابطين على الثغور، اللهم قوِّ عزائمهم وسدد سهامهم،</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واكبت أعداءهم، وانصرهم على القوم الباغين يا رب العالمين</w:t>
      </w:r>
      <w:r w:rsidRPr="00241018">
        <w:rPr>
          <w:rFonts w:ascii="Traditional Arabic" w:hAnsi="Traditional Arabic" w:cs="Traditional Arabic" w:hint="cs"/>
          <w:b/>
          <w:bCs/>
          <w:sz w:val="34"/>
          <w:szCs w:val="34"/>
          <w:rtl/>
        </w:rPr>
        <w:t>.</w:t>
      </w:r>
    </w:p>
    <w:p w14:paraId="3499036B" w14:textId="77777777" w:rsidR="00241018" w:rsidRPr="00241018" w:rsidRDefault="00241018" w:rsidP="00241018">
      <w:pPr>
        <w:jc w:val="lowKashida"/>
        <w:rPr>
          <w:rFonts w:ascii="Traditional Arabic" w:hAnsi="Traditional Arabic" w:cs="Traditional Arabic"/>
          <w:b/>
          <w:bCs/>
          <w:sz w:val="34"/>
          <w:szCs w:val="34"/>
          <w:rtl/>
        </w:rPr>
      </w:pPr>
      <w:r w:rsidRPr="00241018">
        <w:rPr>
          <w:rFonts w:ascii="Traditional Arabic" w:hAnsi="Traditional Arabic" w:cs="Traditional Arabic"/>
          <w:b/>
          <w:bCs/>
          <w:sz w:val="34"/>
          <w:szCs w:val="34"/>
          <w:rtl/>
        </w:rPr>
        <w:t>اللهم عُمَّ</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بالأمن والرخاء والاستقرار جميعَ أوطان المسلمين برحمتك يا أرحم الراحمين</w:t>
      </w:r>
      <w:r w:rsidRPr="00241018">
        <w:rPr>
          <w:rFonts w:ascii="Traditional Arabic" w:hAnsi="Traditional Arabic" w:cs="Traditional Arabic" w:hint="cs"/>
          <w:b/>
          <w:bCs/>
          <w:sz w:val="34"/>
          <w:szCs w:val="34"/>
          <w:rtl/>
        </w:rPr>
        <w:t xml:space="preserve">.. اللهم احفظ إخواننا في فلسطين، اللهم </w:t>
      </w:r>
      <w:r w:rsidRPr="00241018">
        <w:rPr>
          <w:rFonts w:ascii="Traditional Arabic" w:hAnsi="Traditional Arabic" w:cs="Traditional Arabic"/>
          <w:b/>
          <w:bCs/>
          <w:sz w:val="34"/>
          <w:szCs w:val="34"/>
          <w:rtl/>
        </w:rPr>
        <w:t>عجّل لهم بالنصر</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 xml:space="preserve">والفرج، اللهم احقِن دماءَهم، واستُر </w:t>
      </w:r>
      <w:proofErr w:type="spellStart"/>
      <w:r w:rsidRPr="00241018">
        <w:rPr>
          <w:rFonts w:ascii="Traditional Arabic" w:hAnsi="Traditional Arabic" w:cs="Traditional Arabic"/>
          <w:b/>
          <w:bCs/>
          <w:sz w:val="34"/>
          <w:szCs w:val="34"/>
          <w:rtl/>
        </w:rPr>
        <w:t>عوراتهم</w:t>
      </w:r>
      <w:proofErr w:type="spellEnd"/>
      <w:r w:rsidRPr="00241018">
        <w:rPr>
          <w:rFonts w:ascii="Traditional Arabic" w:hAnsi="Traditional Arabic" w:cs="Traditional Arabic"/>
          <w:b/>
          <w:bCs/>
          <w:sz w:val="34"/>
          <w:szCs w:val="34"/>
          <w:rtl/>
        </w:rPr>
        <w:t xml:space="preserve">، وآمِن </w:t>
      </w:r>
      <w:proofErr w:type="spellStart"/>
      <w:r w:rsidRPr="00241018">
        <w:rPr>
          <w:rFonts w:ascii="Traditional Arabic" w:hAnsi="Traditional Arabic" w:cs="Traditional Arabic"/>
          <w:b/>
          <w:bCs/>
          <w:sz w:val="34"/>
          <w:szCs w:val="34"/>
          <w:rtl/>
        </w:rPr>
        <w:t>روعاتهم</w:t>
      </w:r>
      <w:proofErr w:type="spellEnd"/>
      <w:r w:rsidRPr="00241018">
        <w:rPr>
          <w:rFonts w:ascii="Traditional Arabic" w:hAnsi="Traditional Arabic" w:cs="Traditional Arabic"/>
          <w:b/>
          <w:bCs/>
          <w:sz w:val="34"/>
          <w:szCs w:val="34"/>
          <w:rtl/>
        </w:rPr>
        <w:t xml:space="preserve">، اللهم </w:t>
      </w:r>
      <w:r w:rsidRPr="00241018">
        <w:rPr>
          <w:rFonts w:ascii="Traditional Arabic" w:hAnsi="Traditional Arabic" w:cs="Traditional Arabic" w:hint="cs"/>
          <w:b/>
          <w:bCs/>
          <w:sz w:val="34"/>
          <w:szCs w:val="34"/>
          <w:rtl/>
        </w:rPr>
        <w:t>عليك باليهود الغاصبين</w:t>
      </w:r>
      <w:r w:rsidRPr="00241018">
        <w:rPr>
          <w:rFonts w:ascii="Traditional Arabic" w:hAnsi="Traditional Arabic" w:cs="Traditional Arabic"/>
          <w:b/>
          <w:bCs/>
          <w:sz w:val="34"/>
          <w:szCs w:val="34"/>
          <w:rtl/>
        </w:rPr>
        <w:t xml:space="preserve">، </w:t>
      </w:r>
      <w:r w:rsidRPr="00241018">
        <w:rPr>
          <w:rFonts w:ascii="Traditional Arabic" w:hAnsi="Traditional Arabic" w:cs="Traditional Arabic" w:hint="cs"/>
          <w:b/>
          <w:bCs/>
          <w:sz w:val="34"/>
          <w:szCs w:val="34"/>
          <w:rtl/>
        </w:rPr>
        <w:t>اللهم أرنا فيهم عجائب قدرك، يا قوي يا عزيز.</w:t>
      </w:r>
    </w:p>
    <w:p w14:paraId="6D24E63A" w14:textId="77777777" w:rsidR="00241018" w:rsidRPr="00241018" w:rsidRDefault="00241018" w:rsidP="00241018">
      <w:pPr>
        <w:jc w:val="lowKashida"/>
        <w:rPr>
          <w:rFonts w:ascii="Traditional Arabic" w:hAnsi="Traditional Arabic" w:cs="Traditional Arabic"/>
          <w:b/>
          <w:bCs/>
          <w:sz w:val="34"/>
          <w:szCs w:val="34"/>
          <w:rtl/>
        </w:rPr>
      </w:pPr>
      <w:r w:rsidRPr="00241018">
        <w:rPr>
          <w:rFonts w:ascii="Traditional Arabic" w:hAnsi="Traditional Arabic" w:cs="Traditional Arabic"/>
          <w:b/>
          <w:bCs/>
          <w:sz w:val="34"/>
          <w:szCs w:val="34"/>
          <w:rtl/>
        </w:rPr>
        <w:t>اللهم اشفِ مرضانا،</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وعافِ مبتلانا</w:t>
      </w:r>
      <w:r w:rsidRPr="00241018">
        <w:rPr>
          <w:rFonts w:ascii="Traditional Arabic" w:hAnsi="Traditional Arabic" w:cs="Traditional Arabic" w:hint="cs"/>
          <w:b/>
          <w:bCs/>
          <w:sz w:val="34"/>
          <w:szCs w:val="34"/>
          <w:rtl/>
        </w:rPr>
        <w:t xml:space="preserve">، </w:t>
      </w:r>
      <w:r w:rsidRPr="00241018">
        <w:rPr>
          <w:rFonts w:ascii="Traditional Arabic" w:hAnsi="Traditional Arabic" w:cs="Traditional Arabic"/>
          <w:b/>
          <w:bCs/>
          <w:sz w:val="34"/>
          <w:szCs w:val="34"/>
          <w:rtl/>
        </w:rPr>
        <w:t>وارحم موتانا، وانصرنا على</w:t>
      </w:r>
      <w:r w:rsidRPr="00241018">
        <w:rPr>
          <w:rFonts w:ascii="Traditional Arabic" w:hAnsi="Traditional Arabic" w:cs="Traditional Arabic"/>
          <w:b/>
          <w:bCs/>
          <w:sz w:val="34"/>
          <w:szCs w:val="34"/>
        </w:rPr>
        <w:t xml:space="preserve"> </w:t>
      </w:r>
      <w:r w:rsidRPr="00241018">
        <w:rPr>
          <w:rFonts w:ascii="Traditional Arabic" w:hAnsi="Traditional Arabic" w:cs="Traditional Arabic"/>
          <w:b/>
          <w:bCs/>
          <w:sz w:val="34"/>
          <w:szCs w:val="34"/>
          <w:rtl/>
        </w:rPr>
        <w:t>من عادانا</w:t>
      </w:r>
      <w:r w:rsidRPr="00241018">
        <w:rPr>
          <w:rFonts w:ascii="Traditional Arabic" w:hAnsi="Traditional Arabic" w:cs="Traditional Arabic"/>
          <w:b/>
          <w:bCs/>
          <w:sz w:val="34"/>
          <w:szCs w:val="34"/>
        </w:rPr>
        <w:t>.</w:t>
      </w:r>
    </w:p>
    <w:p w14:paraId="3BA12E6A" w14:textId="77777777" w:rsidR="00241018" w:rsidRPr="00241018" w:rsidRDefault="00241018" w:rsidP="00241018">
      <w:pPr>
        <w:jc w:val="both"/>
        <w:rPr>
          <w:rFonts w:ascii="Traditional Arabic" w:hAnsi="Traditional Arabic" w:cs="Traditional Arabic"/>
          <w:b/>
          <w:bCs/>
          <w:sz w:val="34"/>
          <w:szCs w:val="34"/>
          <w:rtl/>
        </w:rPr>
      </w:pPr>
      <w:r w:rsidRPr="00241018">
        <w:rPr>
          <w:rFonts w:ascii="Traditional Arabic" w:hAnsi="Traditional Arabic" w:cs="Traditional Arabic" w:hint="cs"/>
          <w:b/>
          <w:bCs/>
          <w:sz w:val="34"/>
          <w:szCs w:val="34"/>
          <w:rtl/>
        </w:rPr>
        <w:t>اللهم إنّا نعوذ بك من الغلاء والوباء، والربا والزنا، والزلازل والمحن، وسوء الفتن ما ظهر منها وما بطن.</w:t>
      </w:r>
    </w:p>
    <w:p w14:paraId="317E6F5A" w14:textId="77777777" w:rsidR="00241018" w:rsidRPr="00241018" w:rsidRDefault="00241018" w:rsidP="00241018">
      <w:pPr>
        <w:jc w:val="lowKashida"/>
        <w:rPr>
          <w:rFonts w:ascii="Traditional Arabic" w:hAnsi="Traditional Arabic" w:cs="Traditional Arabic"/>
          <w:b/>
          <w:bCs/>
          <w:sz w:val="34"/>
          <w:szCs w:val="34"/>
          <w:rtl/>
        </w:rPr>
      </w:pP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ربنا آتنا في الدنيا حسنة وفي الآخرة حسنة وقنا عذاب النار</w:t>
      </w:r>
      <w:r w:rsidRPr="00241018">
        <w:rPr>
          <w:rFonts w:ascii="Traditional Arabic" w:hAnsi="Traditional Arabic" w:cs="Traditional Arabic" w:hint="cs"/>
          <w:b/>
          <w:bCs/>
          <w:sz w:val="34"/>
          <w:szCs w:val="34"/>
          <w:rtl/>
        </w:rPr>
        <w:t>).</w:t>
      </w:r>
    </w:p>
    <w:p w14:paraId="5A82972D" w14:textId="77777777" w:rsidR="00241018" w:rsidRPr="00241018" w:rsidRDefault="00241018" w:rsidP="00241018">
      <w:pPr>
        <w:jc w:val="lowKashida"/>
        <w:rPr>
          <w:rFonts w:ascii="Traditional Arabic" w:hAnsi="Traditional Arabic" w:cs="Traditional Arabic"/>
          <w:b/>
          <w:bCs/>
          <w:sz w:val="34"/>
          <w:szCs w:val="34"/>
          <w:rtl/>
        </w:rPr>
      </w:pPr>
      <w:r w:rsidRPr="00241018">
        <w:rPr>
          <w:rFonts w:ascii="Traditional Arabic" w:hAnsi="Traditional Arabic" w:cs="Traditional Arabic"/>
          <w:b/>
          <w:bCs/>
          <w:sz w:val="34"/>
          <w:szCs w:val="34"/>
          <w:rtl/>
        </w:rPr>
        <w:t>سبحان ربك رب العزة عما يصفون</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وسلام على المرسلين</w:t>
      </w:r>
      <w:r w:rsidRPr="00241018">
        <w:rPr>
          <w:rFonts w:ascii="Traditional Arabic" w:hAnsi="Traditional Arabic" w:cs="Traditional Arabic" w:hint="cs"/>
          <w:b/>
          <w:bCs/>
          <w:sz w:val="34"/>
          <w:szCs w:val="34"/>
          <w:rtl/>
        </w:rPr>
        <w:t>،</w:t>
      </w:r>
      <w:r w:rsidRPr="00241018">
        <w:rPr>
          <w:rFonts w:ascii="Traditional Arabic" w:hAnsi="Traditional Arabic" w:cs="Traditional Arabic"/>
          <w:b/>
          <w:bCs/>
          <w:sz w:val="34"/>
          <w:szCs w:val="34"/>
          <w:rtl/>
        </w:rPr>
        <w:t xml:space="preserve"> والحمد لله رب العالمين</w:t>
      </w:r>
      <w:r w:rsidRPr="00241018">
        <w:rPr>
          <w:rFonts w:ascii="Traditional Arabic" w:hAnsi="Traditional Arabic" w:cs="Traditional Arabic"/>
          <w:b/>
          <w:bCs/>
          <w:sz w:val="34"/>
          <w:szCs w:val="34"/>
        </w:rPr>
        <w:t>.</w:t>
      </w:r>
    </w:p>
    <w:p w14:paraId="3E455E4B" w14:textId="77777777" w:rsidR="00D2664C" w:rsidRDefault="003A0C9A"/>
    <w:sectPr w:rsidR="00D2664C" w:rsidSect="0024101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42EE"/>
    <w:rsid w:val="00040834"/>
    <w:rsid w:val="00241018"/>
    <w:rsid w:val="00257BD8"/>
    <w:rsid w:val="003A0C9A"/>
    <w:rsid w:val="003F42EE"/>
    <w:rsid w:val="00972E5A"/>
    <w:rsid w:val="00BF1908"/>
    <w:rsid w:val="00CE1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7E20"/>
  <w15:chartTrackingRefBased/>
  <w15:docId w15:val="{7A985FC1-861F-450C-9B02-BC30A5E1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01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832</Words>
  <Characters>4746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Ḿ Ő Ħ Ẵ Ḿ Ḿ Ẽ Đ .</dc:creator>
  <cp:keywords/>
  <dc:description/>
  <cp:lastModifiedBy>Ḿ Ő Ħ Ẵ Ḿ Ḿ Ẽ Đ .</cp:lastModifiedBy>
  <cp:revision>4</cp:revision>
  <cp:lastPrinted>2021-05-20T15:36:00Z</cp:lastPrinted>
  <dcterms:created xsi:type="dcterms:W3CDTF">2021-05-20T15:31:00Z</dcterms:created>
  <dcterms:modified xsi:type="dcterms:W3CDTF">2021-05-20T15:59:00Z</dcterms:modified>
</cp:coreProperties>
</file>