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B82" w:rsidRPr="00924158" w:rsidRDefault="00532B82" w:rsidP="009A10AA">
      <w:pPr>
        <w:jc w:val="center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                               </w:t>
      </w:r>
      <w:bookmarkStart w:id="0" w:name="_GoBack"/>
      <w:r w:rsidRPr="00924158">
        <w:rPr>
          <w:rFonts w:ascii="Traditional Arabic" w:hAnsi="Traditional Arabic" w:cs="Traditional Arabic"/>
          <w:b/>
          <w:bCs/>
          <w:sz w:val="44"/>
          <w:szCs w:val="44"/>
          <w:rtl/>
        </w:rPr>
        <w:t>عَشَر</w:t>
      </w:r>
      <w:r w:rsidR="009A10AA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924158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الْحَظّ</w:t>
      </w:r>
      <w:r w:rsidR="009A10AA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924158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الْوَافِر</w:t>
      </w:r>
      <w:bookmarkEnd w:id="0"/>
      <w:r>
        <w:rPr>
          <w:rFonts w:ascii="Traditional Arabic" w:hAnsi="Traditional Arabic" w:cs="Traditional Arabic" w:hint="cs"/>
          <w:sz w:val="44"/>
          <w:szCs w:val="44"/>
          <w:rtl/>
        </w:rPr>
        <w:t xml:space="preserve">                  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18/9/1442هـ</w:t>
      </w:r>
    </w:p>
    <w:p w:rsidR="00532B82" w:rsidRPr="00924158" w:rsidRDefault="00532B82" w:rsidP="00532B82">
      <w:pPr>
        <w:rPr>
          <w:rFonts w:ascii="Traditional Arabic" w:hAnsi="Traditional Arabic" w:cs="Traditional Arabic"/>
          <w:sz w:val="44"/>
          <w:szCs w:val="44"/>
          <w:rtl/>
        </w:rPr>
      </w:pPr>
      <w:r w:rsidRPr="00924158">
        <w:rPr>
          <w:rFonts w:ascii="Traditional Arabic" w:hAnsi="Traditional Arabic" w:cs="Traditional Arabic"/>
          <w:sz w:val="44"/>
          <w:szCs w:val="44"/>
          <w:rtl/>
        </w:rPr>
        <w:t>الْحَمْدُ لِلَّهِ مُنْشِئ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الْأَيَّامِ وَالشُّهُورِ وَأَشْهَدُ أَنَّ لَا إلَّا هُوَ سُبْحَانَهُ تَتَجَدَّد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نِعْم</w:t>
      </w:r>
      <w:r>
        <w:rPr>
          <w:rFonts w:ascii="Traditional Arabic" w:hAnsi="Traditional Arabic" w:cs="Traditional Arabic" w:hint="cs"/>
          <w:sz w:val="44"/>
          <w:szCs w:val="44"/>
          <w:rtl/>
        </w:rPr>
        <w:t>هُ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بِالرَّوَاح</w:t>
      </w:r>
      <w:r w:rsidR="009A10AA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وَالْبُكُور وَأَشْهَدُ أَنَّ سَيِّدَنَا محمداً عَبْد</w:t>
      </w:r>
      <w:r w:rsidR="009A10AA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>اللَّه</w:t>
      </w:r>
      <w:r w:rsidR="009A10AA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وَرَسُولُه أَحْرَص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الْأُمَّةِ عَلَى الْأُجُور صَلَّى اللَّهُ وَسَلَّمَ عَلَيْهِ وَعَلَى آلِهِ وَصَحْبِهِ وَأَتْبَاعِهِ وَبَعْد : فَاتَّقُوا اللَّهَ تَعَالَى وَأَدْر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>كُوا الشَّهْر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قَبْلَ أَنْ يَنْتَهِيَ ، فَإِنَّ كُلَّ لَحْظَةٍ تَمْضِي وَكُلّ ثَانِيَة تَنْقَضِي إنَّمَا هِيَ مرصودة</w:t>
      </w:r>
      <w:r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وَعِنْدَ اللَّهِ مَحْسُوبَة</w:t>
      </w:r>
      <w:r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عَلَيْكَ يَا عَبْداللَّه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مَعْدُودُ</w:t>
      </w:r>
      <w:r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. </w:t>
      </w:r>
    </w:p>
    <w:p w:rsidR="00532B82" w:rsidRPr="00924158" w:rsidRDefault="00532B82" w:rsidP="009A10AA">
      <w:pPr>
        <w:rPr>
          <w:rFonts w:ascii="Traditional Arabic" w:hAnsi="Traditional Arabic" w:cs="Traditional Arabic"/>
          <w:sz w:val="44"/>
          <w:szCs w:val="44"/>
          <w:rtl/>
        </w:rPr>
      </w:pPr>
      <w:r w:rsidRPr="00924158">
        <w:rPr>
          <w:rFonts w:ascii="Traditional Arabic" w:hAnsi="Traditional Arabic" w:cs="Traditional Arabic"/>
          <w:sz w:val="44"/>
          <w:szCs w:val="44"/>
          <w:rtl/>
        </w:rPr>
        <w:t>عِبَادِ اللَّهِ : إنْ كَانَ ذَهَبَ مِنْ الشَّهْرِ أَكْثَرُه ، فَقَدْ بَقِيَ فِيهِ أجلّ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>ه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وأخْيرُه ، أ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>نَّهَا العشرُ الْأَوَاخِر عشرُ الْمَفَاخِر عَشَر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الْحَظّ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الْوَافِر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يا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>للَّه كَم فِيهَا مِنْ فَضْل</w:t>
      </w:r>
      <w:r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كَثِير</w:t>
      </w:r>
      <w:r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="009A10AA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وَأَجْر</w:t>
      </w:r>
      <w:r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كَبِير</w:t>
      </w:r>
      <w:r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="009A10AA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وَخَيْر</w:t>
      </w:r>
      <w:r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وَفِير</w:t>
      </w:r>
      <w:r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بِأَبِي هُوَ وَأُمِّي </w:t>
      </w:r>
      <w:r w:rsidR="00C95C06" w:rsidRPr="00FA49FF">
        <w:rPr>
          <w:rFonts w:ascii="Traditional Arabic" w:eastAsia="Times New Roman" w:hAnsi="Traditional Arabic" w:cs="Traditional Arabic"/>
          <w:color w:val="080808"/>
          <w:sz w:val="36"/>
          <w:szCs w:val="36"/>
        </w:rPr>
        <w:sym w:font="AGA Arabesque" w:char="F072"/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كَانَ يُحِبُّهَا ويُجلُّها وَيَقُوم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بِحَقِّهَا ، لِلَّهِ مَا أَعْظَمَ فِيهَا اجْتِهَاد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ه </w:t>
      </w:r>
      <w:r w:rsidR="009A10AA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وَمَا أجلَّ فِي التَّعَبُّدِ زَادَه </w:t>
      </w:r>
      <w:r w:rsidR="009A10AA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تَقُولُ عَائِشَةُ  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lastRenderedPageBreak/>
        <w:t>رَضِيَ اللَّهُ عَنْهَا : "كان يَجتهِد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فِي العشْر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الأواخِر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مَا لَا يَجتهِد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فِي غير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ها" ؛ رَوَاهُ مُسْلِمٌ . وَتَقُول رضِي اللَّه عنْها : "كان النَّبيُّ </w:t>
      </w:r>
      <w:r w:rsidR="00C95C06" w:rsidRPr="00FA49FF">
        <w:rPr>
          <w:rFonts w:ascii="Traditional Arabic" w:eastAsia="Times New Roman" w:hAnsi="Traditional Arabic" w:cs="Traditional Arabic"/>
          <w:color w:val="080808"/>
          <w:sz w:val="36"/>
          <w:szCs w:val="36"/>
        </w:rPr>
        <w:sym w:font="AGA Arabesque" w:char="F072"/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>إذَا دخَل العشْر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، شدَّ مِئْزَرَه ، وأحْيا ليْلَه 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>وأيْقظ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أهل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>ه" متَّفق</w:t>
      </w:r>
      <w:r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عَلَيْه . </w:t>
      </w:r>
    </w:p>
    <w:p w:rsidR="00532B82" w:rsidRPr="00924158" w:rsidRDefault="00532B82" w:rsidP="009A10AA">
      <w:pPr>
        <w:rPr>
          <w:rFonts w:ascii="Traditional Arabic" w:hAnsi="Traditional Arabic" w:cs="Traditional Arabic"/>
          <w:sz w:val="44"/>
          <w:szCs w:val="44"/>
          <w:rtl/>
        </w:rPr>
      </w:pPr>
      <w:r w:rsidRPr="00924158">
        <w:rPr>
          <w:rFonts w:ascii="Traditional Arabic" w:hAnsi="Traditional Arabic" w:cs="Traditional Arabic"/>
          <w:sz w:val="44"/>
          <w:szCs w:val="44"/>
          <w:rtl/>
        </w:rPr>
        <w:t>وخرَّج الطَّبَرَانِيُّ مِنْ حَدِيثِ عَلِيٍّ</w:t>
      </w:r>
      <w:r w:rsidR="009A10AA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9A10AA" w:rsidRPr="00FA49FF">
        <w:rPr>
          <w:rFonts w:ascii="Traditional Arabic" w:eastAsia="Times New Roman" w:hAnsi="Traditional Arabic" w:cs="Traditional Arabic"/>
          <w:sz w:val="36"/>
          <w:szCs w:val="36"/>
        </w:rPr>
        <w:sym w:font="AGA Arabesque" w:char="F074"/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: </w:t>
      </w:r>
      <w:r w:rsidR="009A10AA">
        <w:rPr>
          <w:rFonts w:ascii="Traditional Arabic" w:hAnsi="Traditional Arabic" w:cs="Traditional Arabic" w:hint="cs"/>
          <w:sz w:val="44"/>
          <w:szCs w:val="44"/>
          <w:rtl/>
        </w:rPr>
        <w:t xml:space="preserve">" 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أن النَّبِيِّ </w:t>
      </w:r>
      <w:r w:rsidR="00C95C06" w:rsidRPr="00FA49FF">
        <w:rPr>
          <w:rFonts w:ascii="Traditional Arabic" w:eastAsia="Times New Roman" w:hAnsi="Traditional Arabic" w:cs="Traditional Arabic"/>
          <w:color w:val="080808"/>
          <w:sz w:val="36"/>
          <w:szCs w:val="36"/>
        </w:rPr>
        <w:sym w:font="AGA Arabesque" w:char="F072"/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>كَانَ يُوقِظُ أَهْلَهُ فِي الْعَشْرِ الْأَوَاخِرِ مِنْ رَمَضَانَ وَكُلّ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صَغِيرٍ وَكَبِيرٍ يُطِيق الصلاة</w:t>
      </w:r>
      <w:r w:rsidR="009A10AA">
        <w:rPr>
          <w:rFonts w:ascii="Traditional Arabic" w:hAnsi="Traditional Arabic" w:cs="Traditional Arabic" w:hint="cs"/>
          <w:sz w:val="44"/>
          <w:szCs w:val="44"/>
          <w:rtl/>
        </w:rPr>
        <w:t xml:space="preserve"> "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. </w:t>
      </w:r>
    </w:p>
    <w:p w:rsidR="00532B82" w:rsidRPr="00924158" w:rsidRDefault="00532B82" w:rsidP="00C95C06">
      <w:pPr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عبادَ الله : 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إنَّ مِنْ إجْلَالِ حبيبكم </w:t>
      </w:r>
      <w:r w:rsidR="00C95C06" w:rsidRPr="00FA49FF">
        <w:rPr>
          <w:rFonts w:ascii="Traditional Arabic" w:eastAsia="Times New Roman" w:hAnsi="Traditional Arabic" w:cs="Traditional Arabic"/>
          <w:color w:val="080808"/>
          <w:sz w:val="36"/>
          <w:szCs w:val="36"/>
        </w:rPr>
        <w:sym w:font="AGA Arabesque" w:char="F072"/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>لِهَذِه الْعَشْر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أَنَّهُ يَنْقَطِعُ فِيهَا عَنْ الْخَلَائِقِ فِي خَلْوَةٍ مَعَ الْخَالِقِ عَنْ الدُّنْيَا وشواغ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>لها م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>دبراً ، وَعَلَى الْآخِرَة م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>قبلاً متأث</w:t>
      </w:r>
      <w:r>
        <w:rPr>
          <w:rFonts w:ascii="Traditional Arabic" w:hAnsi="Traditional Arabic" w:cs="Traditional Arabic" w:hint="cs"/>
          <w:sz w:val="44"/>
          <w:szCs w:val="44"/>
          <w:rtl/>
        </w:rPr>
        <w:t>ِّ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راً . </w:t>
      </w:r>
    </w:p>
    <w:p w:rsidR="00532B82" w:rsidRPr="00924158" w:rsidRDefault="00532B82" w:rsidP="00C95C06">
      <w:pPr>
        <w:rPr>
          <w:rFonts w:ascii="Traditional Arabic" w:hAnsi="Traditional Arabic" w:cs="Traditional Arabic"/>
          <w:sz w:val="44"/>
          <w:szCs w:val="44"/>
          <w:rtl/>
        </w:rPr>
      </w:pP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يَنْقَطِعُ </w:t>
      </w:r>
      <w:r w:rsidR="00C95C06" w:rsidRPr="00FA49FF">
        <w:rPr>
          <w:rFonts w:ascii="Traditional Arabic" w:eastAsia="Times New Roman" w:hAnsi="Traditional Arabic" w:cs="Traditional Arabic"/>
          <w:color w:val="080808"/>
          <w:sz w:val="36"/>
          <w:szCs w:val="36"/>
        </w:rPr>
        <w:sym w:font="AGA Arabesque" w:char="F072"/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>فِي الْمَسْجِدِ فِي خَلْوَة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اعْتِكَاف ، وَلَك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م أَطَالَ الْقِيَامَ لَيَالِيهَا فِي حُسْنِ تَبْتَلّ واصطفاف ، مَا وَرَبِّي تَرَك اعْتِكَافِهَا حَتَّى تَوَفَّاهُ اللَّهُ وَاخْتَارَهُ لِجِوَارِه . </w:t>
      </w:r>
    </w:p>
    <w:p w:rsidR="00532B82" w:rsidRPr="00924158" w:rsidRDefault="00532B82" w:rsidP="00532B82">
      <w:pPr>
        <w:rPr>
          <w:rFonts w:ascii="Traditional Arabic" w:hAnsi="Traditional Arabic" w:cs="Traditional Arabic"/>
          <w:sz w:val="44"/>
          <w:szCs w:val="44"/>
          <w:rtl/>
        </w:rPr>
      </w:pPr>
      <w:r w:rsidRPr="00924158">
        <w:rPr>
          <w:rFonts w:ascii="Traditional Arabic" w:hAnsi="Traditional Arabic" w:cs="Traditional Arabic"/>
          <w:sz w:val="44"/>
          <w:szCs w:val="44"/>
          <w:rtl/>
        </w:rPr>
        <w:lastRenderedPageBreak/>
        <w:t>فَيَا مُرِيد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الْأَجْر . . وَيَا طالباً غُفْرَان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الذَّنْبِ وَالْوِزْر . . ت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>خَفَّف مِنْ الدُّنْيَا فِي هَذِهِ الْعَشْرِ . . و</w:t>
      </w:r>
      <w:r>
        <w:rPr>
          <w:rFonts w:ascii="Traditional Arabic" w:hAnsi="Traditional Arabic" w:cs="Traditional Arabic" w:hint="cs"/>
          <w:sz w:val="44"/>
          <w:szCs w:val="44"/>
          <w:rtl/>
        </w:rPr>
        <w:t>ا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>نْصِب قَلْب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>ك وَوَجْه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>ك وروح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ك لِلْعَظِيم سُبْحَانَهُ عَلَيَّ الْقَدْر . </w:t>
      </w:r>
    </w:p>
    <w:p w:rsidR="00532B82" w:rsidRPr="00924158" w:rsidRDefault="00532B82" w:rsidP="00532B82">
      <w:pPr>
        <w:rPr>
          <w:rFonts w:ascii="Traditional Arabic" w:hAnsi="Traditional Arabic" w:cs="Traditional Arabic"/>
          <w:sz w:val="44"/>
          <w:szCs w:val="44"/>
          <w:rtl/>
        </w:rPr>
      </w:pPr>
      <w:r w:rsidRPr="00924158">
        <w:rPr>
          <w:rFonts w:ascii="Traditional Arabic" w:hAnsi="Traditional Arabic" w:cs="Traditional Arabic"/>
          <w:sz w:val="44"/>
          <w:szCs w:val="44"/>
          <w:rtl/>
        </w:rPr>
        <w:t>كَفَانَا بِالدُّنْيَا اشْتِغَالًا . . وَلِعَمَل الْآخِرَة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تسويفاً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 w:hint="cs"/>
          <w:sz w:val="44"/>
          <w:szCs w:val="44"/>
          <w:rtl/>
        </w:rPr>
        <w:t>و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إهمالاً . . اللَّهُمَّ اجْعَلْنَا مِنْ الْمُحْسِنِينَ أعمالاً . </w:t>
      </w:r>
    </w:p>
    <w:p w:rsidR="00532B82" w:rsidRDefault="00532B82" w:rsidP="00532B82">
      <w:pPr>
        <w:rPr>
          <w:rFonts w:ascii="Traditional Arabic" w:hAnsi="Traditional Arabic" w:cs="Traditional Arabic"/>
          <w:sz w:val="44"/>
          <w:szCs w:val="44"/>
          <w:rtl/>
        </w:rPr>
      </w:pPr>
      <w:r w:rsidRPr="00924158">
        <w:rPr>
          <w:rFonts w:ascii="Traditional Arabic" w:hAnsi="Traditional Arabic" w:cs="Traditional Arabic"/>
          <w:sz w:val="44"/>
          <w:szCs w:val="44"/>
          <w:rtl/>
        </w:rPr>
        <w:t>أَلَا وَإِنَّ أَعْظَمَ مَا تَعْمُرُ بِهِ الْعَشْر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الْأَوَاخِر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الْقِيَام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وَالصَّلَاةُ فَلَقَدْ كَانَ هَذَا دَأْبَهُ صَلَوَات وَرَبِّي وَسَلَامُهُ عَلَيْهِ 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>وَهِي جَامِعَةٌ لِلدُّعَاء وَالرَّجَاءُ فِي الرَّحْمَان ، و</w:t>
      </w:r>
      <w:r>
        <w:rPr>
          <w:rFonts w:ascii="Traditional Arabic" w:hAnsi="Traditional Arabic" w:cs="Traditional Arabic" w:hint="cs"/>
          <w:sz w:val="44"/>
          <w:szCs w:val="44"/>
          <w:rtl/>
        </w:rPr>
        <w:t>إحياء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>الْقِيَام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بِتِلاوَةِ الْقُرْآنِ .</w:t>
      </w:r>
    </w:p>
    <w:p w:rsidR="009A10AA" w:rsidRDefault="00532B82" w:rsidP="009A10AA">
      <w:pPr>
        <w:rPr>
          <w:rFonts w:ascii="Traditional Arabic" w:hAnsi="Traditional Arabic" w:cs="Traditional Arabic"/>
          <w:sz w:val="44"/>
          <w:szCs w:val="44"/>
          <w:rtl/>
        </w:rPr>
      </w:pPr>
      <w:r w:rsidRPr="00924158">
        <w:rPr>
          <w:rFonts w:ascii="Traditional Arabic" w:hAnsi="Traditional Arabic" w:cs="Traditional Arabic"/>
          <w:sz w:val="44"/>
          <w:szCs w:val="44"/>
          <w:rtl/>
        </w:rPr>
        <w:t>وَمَن اللفتات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النَّبَوِيَّة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التربوية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النَّدِيَّة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تَفَقَّد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ه لِأَهْلِه </w:t>
      </w:r>
      <w:r w:rsidR="00C95C06" w:rsidRPr="00FA49FF">
        <w:rPr>
          <w:rFonts w:ascii="Traditional Arabic" w:eastAsia="Times New Roman" w:hAnsi="Traditional Arabic" w:cs="Traditional Arabic"/>
          <w:color w:val="080808"/>
          <w:sz w:val="36"/>
          <w:szCs w:val="36"/>
        </w:rPr>
        <w:sym w:font="AGA Arabesque" w:char="F072"/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>فِي هَذِهِ الْعَشْرِ إذْ أَنَّهُ يقيمهم لِصَلَاةِ اللَّيْل ، كَيْفَ لَا ؟! وَهُوَ خَيْر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الْأُمَّة لِأَهْلِه فتفقدوا أَهْلَكُم وبع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>ظم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الْعَشْرِ الْأَوَاخِرِ ذك</w:t>
      </w:r>
      <w:r>
        <w:rPr>
          <w:rFonts w:ascii="Traditional Arabic" w:hAnsi="Traditional Arabic" w:cs="Traditional Arabic" w:hint="cs"/>
          <w:sz w:val="44"/>
          <w:szCs w:val="44"/>
          <w:rtl/>
        </w:rPr>
        <w:t>ِّ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>روهم ، ومعكم أقيم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وهم . </w:t>
      </w:r>
    </w:p>
    <w:p w:rsidR="00532B82" w:rsidRPr="00924158" w:rsidRDefault="00532B82" w:rsidP="009A10AA">
      <w:pPr>
        <w:rPr>
          <w:rFonts w:ascii="Traditional Arabic" w:hAnsi="Traditional Arabic" w:cs="Traditional Arabic"/>
          <w:sz w:val="44"/>
          <w:szCs w:val="44"/>
          <w:rtl/>
        </w:rPr>
      </w:pPr>
      <w:r w:rsidRPr="00924158">
        <w:rPr>
          <w:rFonts w:ascii="Traditional Arabic" w:hAnsi="Traditional Arabic" w:cs="Traditional Arabic"/>
          <w:sz w:val="44"/>
          <w:szCs w:val="44"/>
          <w:rtl/>
        </w:rPr>
        <w:lastRenderedPageBreak/>
        <w:t>إِخْوَةِ الإِسْلامِ : فِي هَذِهِ الْعَشْرِ الْأَوَاخِرِ أَعْظَم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لَيْلَة</w:t>
      </w:r>
      <w:r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فِي الْعَامِ كُلِّه أ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نَّهَا لَيْلَةُ الْقَدْرِ </w:t>
      </w:r>
      <w:r w:rsidR="009A10AA" w:rsidRPr="00480FE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{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إنَّا أَنْزَلْنَاهُ فِي لَيْلَة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القدر* وَمَا أَدْرَاكَ مَا لَيْلَةُ الْقَدْرِ * لَيْلَة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الْقَدْرِ خَيْرٌ مِنْ أَلْفِ شَهْرٍ * تَنَزّلُ الْمَلَائِكَةُ وَالرُّوح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ُ 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فِيهَا بِإِذْنِ رَبّهِمْ مِنْ كُلِّ أَمْرٍ * سَلَامٌ هِيَ حَتَّى مَطْلَعِ الْفَجْرِ </w:t>
      </w:r>
      <w:r w:rsidR="009A10AA" w:rsidRPr="00480FE7">
        <w:rPr>
          <w:rFonts w:ascii="Traditional Arabic" w:eastAsia="Times New Roman" w:hAnsi="Traditional Arabic" w:cs="Traditional Arabic"/>
          <w:b/>
          <w:bCs/>
          <w:sz w:val="44"/>
          <w:szCs w:val="44"/>
          <w:rtl/>
        </w:rPr>
        <w:t>}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. </w:t>
      </w:r>
    </w:p>
    <w:p w:rsidR="00532B82" w:rsidRPr="00924158" w:rsidRDefault="00532B82" w:rsidP="009A10AA">
      <w:pPr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لَا مَا أجلَّ الزَّمَن ! </w:t>
      </w:r>
      <w:r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>لَا مَا أَعْظَمَ الثَّمَن ! لَيْلَة</w:t>
      </w:r>
      <w:r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وَاحِدَة</w:t>
      </w:r>
      <w:r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قِيَام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>هَا وَعِبَادَتُهَا خَيْرٌ مِنْ عِبَادِ</w:t>
      </w:r>
      <w:r>
        <w:rPr>
          <w:rFonts w:ascii="Traditional Arabic" w:hAnsi="Traditional Arabic" w:cs="Traditional Arabic" w:hint="cs"/>
          <w:sz w:val="44"/>
          <w:szCs w:val="44"/>
          <w:rtl/>
        </w:rPr>
        <w:t>ةِ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ثَلَاثٍ وَثَمَانِينَ سَنَةً، كَفَى فِي هَذِهِ اللَّيْلَةِ شرفاً </w:t>
      </w:r>
      <w:r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>نَّ اللَّهَ أَنْزَلَ فِيهَا سُورَة</w:t>
      </w:r>
      <w:r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كَامِلَة</w:t>
      </w:r>
      <w:r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، وَكَفَى لَهَا مَنْزِلَة</w:t>
      </w:r>
      <w:r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مَا جَاءَ فِي الصَّحِيحَيْنِ أَنَّ النَّبِيَّ </w:t>
      </w:r>
      <w:r w:rsidR="00C95C06" w:rsidRPr="00FA49FF">
        <w:rPr>
          <w:rFonts w:ascii="Traditional Arabic" w:eastAsia="Times New Roman" w:hAnsi="Traditional Arabic" w:cs="Traditional Arabic"/>
          <w:color w:val="080808"/>
          <w:sz w:val="36"/>
          <w:szCs w:val="36"/>
        </w:rPr>
        <w:sym w:font="AGA Arabesque" w:char="F072"/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قَالَ فِيهَا </w:t>
      </w:r>
      <w:r w:rsidR="009A10AA">
        <w:rPr>
          <w:rFonts w:ascii="Traditional Arabic" w:hAnsi="Traditional Arabic" w:cs="Traditional Arabic" w:hint="cs"/>
          <w:sz w:val="44"/>
          <w:szCs w:val="44"/>
          <w:rtl/>
        </w:rPr>
        <w:t>"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مَنْ قَامَهَا إيماناً واحتساباً غُفِرَ لَهُ مَا تَقَدَّمَ مِنْ ذَنْبِهِ </w:t>
      </w:r>
      <w:r w:rsidR="009A10AA">
        <w:rPr>
          <w:rFonts w:ascii="Traditional Arabic" w:hAnsi="Traditional Arabic" w:cs="Traditional Arabic" w:hint="cs"/>
          <w:sz w:val="44"/>
          <w:szCs w:val="44"/>
          <w:rtl/>
        </w:rPr>
        <w:t>"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. </w:t>
      </w:r>
    </w:p>
    <w:p w:rsidR="00532B82" w:rsidRPr="00924158" w:rsidRDefault="00532B82" w:rsidP="00532B82">
      <w:pPr>
        <w:rPr>
          <w:rFonts w:ascii="Traditional Arabic" w:hAnsi="Traditional Arabic" w:cs="Traditional Arabic"/>
          <w:sz w:val="44"/>
          <w:szCs w:val="44"/>
          <w:rtl/>
        </w:rPr>
      </w:pP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أطلّي غُرّةَ الدَّهرِ . . أطلِّي ليلةَ القدرِ 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         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>أطلي درّةَ الْأَيَّام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 مثلَ الْكَوْكَب الد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924158">
        <w:rPr>
          <w:rFonts w:ascii="Traditional Arabic" w:hAnsi="Traditional Arabic" w:cs="Traditional Arabic"/>
          <w:sz w:val="44"/>
          <w:szCs w:val="44"/>
          <w:rtl/>
        </w:rPr>
        <w:t xml:space="preserve">رّي </w:t>
      </w:r>
    </w:p>
    <w:p w:rsidR="00532B82" w:rsidRPr="00F4757D" w:rsidRDefault="00532B82" w:rsidP="00532B82">
      <w:pPr>
        <w:rPr>
          <w:rFonts w:ascii="Traditional Arabic" w:hAnsi="Traditional Arabic" w:cs="Traditional Arabic"/>
          <w:sz w:val="44"/>
          <w:szCs w:val="44"/>
          <w:rtl/>
        </w:rPr>
      </w:pPr>
      <w:r w:rsidRPr="00924158">
        <w:rPr>
          <w:rFonts w:ascii="Traditional Arabic" w:hAnsi="Traditional Arabic" w:cs="Traditional Arabic"/>
          <w:sz w:val="44"/>
          <w:szCs w:val="44"/>
          <w:rtl/>
        </w:rPr>
        <w:t>أطلّي فِي سَمَاءِ الْعُمْر إشراقاً مَع ال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بدرِ           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سلامٌ أنتِ فِي اللَّيْلِ وَحَتَّى مطلعِ الفجرِ </w:t>
      </w:r>
    </w:p>
    <w:p w:rsidR="00532B82" w:rsidRPr="00F4757D" w:rsidRDefault="00532B82" w:rsidP="00532B82">
      <w:pPr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lastRenderedPageBreak/>
        <w:t xml:space="preserve">                      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   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>سلامٌ يغمرُ الدُّنْيَا يُغشّي الكونَ بالط</w:t>
      </w:r>
      <w:r>
        <w:rPr>
          <w:rFonts w:ascii="Traditional Arabic" w:hAnsi="Traditional Arabic" w:cs="Traditional Arabic" w:hint="cs"/>
          <w:sz w:val="44"/>
          <w:szCs w:val="44"/>
          <w:rtl/>
        </w:rPr>
        <w:t>ُّ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هرِ </w:t>
      </w:r>
    </w:p>
    <w:p w:rsidR="00532B82" w:rsidRPr="00F4757D" w:rsidRDefault="00532B82" w:rsidP="009A10AA">
      <w:pPr>
        <w:rPr>
          <w:rFonts w:ascii="Traditional Arabic" w:hAnsi="Traditional Arabic" w:cs="Traditional Arabic"/>
          <w:sz w:val="44"/>
          <w:szCs w:val="44"/>
          <w:rtl/>
        </w:rPr>
      </w:pPr>
      <w:r w:rsidRPr="00F4757D">
        <w:rPr>
          <w:rFonts w:ascii="Traditional Arabic" w:hAnsi="Traditional Arabic" w:cs="Traditional Arabic"/>
          <w:sz w:val="44"/>
          <w:szCs w:val="44"/>
          <w:rtl/>
        </w:rPr>
        <w:t>قِيلَ إنَّهَا أ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>خْفَيْت لِيَجْتَهِد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الْمُجْتَهِدُون طِيلَة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لَيَالِي الْعَشْرِ فِي مُنَاجَاتِهِ وَطَلَب رَحْمَتِه وَمَرْضَاتِه ، وَهِي أَحْرَى مَا تَكُونُ فِي لَيَالِي الْوِتْر وَأَحْرَى مَا تَكُونُ فِي السَّبْعِ الْأَوَاخِرِ ، وَقِيلَ إنَّهَا ثَابِتَةٌ فِي لَيْلَةٍ سَبْعٍ وَعِشْرِينَ ، لَيْلَة</w:t>
      </w:r>
      <w:r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ب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>ل</w:t>
      </w:r>
      <w:r w:rsidR="00C95C06" w:rsidRPr="00F4757D">
        <w:rPr>
          <w:rFonts w:ascii="Traditional Arabic" w:hAnsi="Traditional Arabic" w:cs="Traditional Arabic"/>
          <w:sz w:val="44"/>
          <w:szCs w:val="44"/>
          <w:rtl/>
        </w:rPr>
        <w:t>ْ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>ج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>ة</w:t>
      </w:r>
      <w:r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لَا حَارَّة</w:t>
      </w:r>
      <w:r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وَلَا بَارِدَة</w:t>
      </w:r>
      <w:r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الشَّمْس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تَطْلُعُ صَبِيحَتِهَا لَا شُعَاعَ لَهَا ، يَكْثُر نُزُول الْمَلَائِكَةِ فِيهَا حَتَّى قِيلَ إنَّهُمْ أَكْثَرُ مِنْ الْحَصَى ، قَال النَّبيُّ </w:t>
      </w:r>
      <w:r w:rsidR="00C95C06" w:rsidRPr="00FA49FF">
        <w:rPr>
          <w:rFonts w:ascii="Traditional Arabic" w:eastAsia="Times New Roman" w:hAnsi="Traditional Arabic" w:cs="Traditional Arabic"/>
          <w:color w:val="080808"/>
          <w:sz w:val="36"/>
          <w:szCs w:val="36"/>
        </w:rPr>
        <w:sym w:font="AGA Arabesque" w:char="F072"/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: </w:t>
      </w:r>
      <w:r w:rsidR="009A10AA">
        <w:rPr>
          <w:rFonts w:ascii="Traditional Arabic" w:hAnsi="Traditional Arabic" w:cs="Traditional Arabic" w:hint="cs"/>
          <w:sz w:val="44"/>
          <w:szCs w:val="44"/>
          <w:rtl/>
        </w:rPr>
        <w:t xml:space="preserve">" 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>ليْلة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القدْر : لَيْلَة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سابعةٍ أَو تاسعةٍ وَعِشْرِين ، إنَّ الْمَلَائِكَة تِلْكَ اللَّيْلَة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فِي الأرْض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أَكْثَر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مِنْ عدَد الحصى</w:t>
      </w:r>
      <w:r w:rsidR="009A10AA">
        <w:rPr>
          <w:rFonts w:ascii="Traditional Arabic" w:hAnsi="Traditional Arabic" w:cs="Traditional Arabic" w:hint="cs"/>
          <w:sz w:val="44"/>
          <w:szCs w:val="44"/>
          <w:rtl/>
        </w:rPr>
        <w:t xml:space="preserve"> "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صَحَّحَه الْأَلْبَانِيّ </w:t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>يَا لَلّهِ كَمْ فِي الْأَرْضِ لَيْلَتِهَا مِنْ مَلَائِكَة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السَّمَاءِ عَلَى دُعَاءٍ النَّاس يؤمِّنون ، و عَلَى أنفُسِهم وَعَلَى الْمُؤْمِنِينَ يسلِّمون حتَّى يُصْبِحُون . ثَمَّ يَا أَخِي </w:t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>ا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>حْرَص فِيهَا عَلَى الدُّعَاءِ فَفِيهَا يُفصَلُ مِنْ اللَّوْحِ الْمَحْفُوظِ إلَى الْكَتَبَة أَمَّر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السّ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>نَة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كُلّ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>هَا ، فَيَكْتُب مَنْ ي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>سْعِد</w:t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وَمَن يَشْقَى ، وَمَن يَعِز</w:t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>ّ وَمَن يَذِل</w:t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ّ 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>وَمَن يَفْتَقِر</w:t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وَمَن يَغْنَى ، وَمَن 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lastRenderedPageBreak/>
        <w:t>يَمُوت</w:t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وَمَن يح</w:t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>يا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، قَالَ سُبْحَانَهُ " فِيهَا يُفْرَقُ كُلّ</w:t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أَمْرٍ حَكِيمٍ " قَال النوويُّ</w:t>
      </w:r>
      <w:r w:rsidR="009A10AA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: "سُمِّيَت الْقَدْر ؛ أَي : لَيْلَة الحُكم والفصل" .  </w:t>
      </w:r>
    </w:p>
    <w:p w:rsidR="00532B82" w:rsidRPr="00F4757D" w:rsidRDefault="00532B82" w:rsidP="009A10AA">
      <w:pPr>
        <w:rPr>
          <w:rFonts w:ascii="Traditional Arabic" w:hAnsi="Traditional Arabic" w:cs="Traditional Arabic"/>
          <w:sz w:val="44"/>
          <w:szCs w:val="44"/>
          <w:rtl/>
        </w:rPr>
      </w:pP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تَقُولُ عَائِشَةُ رَضِيَ اللَّهُ عَنْهَا : </w:t>
      </w:r>
      <w:r w:rsidR="009A10AA">
        <w:rPr>
          <w:rFonts w:ascii="Traditional Arabic" w:hAnsi="Traditional Arabic" w:cs="Traditional Arabic" w:hint="cs"/>
          <w:sz w:val="44"/>
          <w:szCs w:val="44"/>
          <w:rtl/>
        </w:rPr>
        <w:t>"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يَا رَسُولَ اللَّهِ أَرَأَيْتَ إنْ عَلِمَت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لَيْلَةَ الْقَدْرِ مَاذَا أَقُولُ فِيهَا ؟ قَالَ قُولِ</w:t>
      </w:r>
      <w:r>
        <w:rPr>
          <w:rFonts w:ascii="Traditional Arabic" w:hAnsi="Traditional Arabic" w:cs="Traditional Arabic" w:hint="cs"/>
          <w:sz w:val="44"/>
          <w:szCs w:val="44"/>
          <w:rtl/>
        </w:rPr>
        <w:t>ي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: اللَّهُمَّ إِنَّكَ عَفْوٌ تُحِبُّ الْعَفْوَ فَاعْفُ عَنِّي </w:t>
      </w:r>
      <w:r w:rsidR="009A10AA">
        <w:rPr>
          <w:rFonts w:ascii="Traditional Arabic" w:hAnsi="Traditional Arabic" w:cs="Traditional Arabic" w:hint="cs"/>
          <w:sz w:val="44"/>
          <w:szCs w:val="44"/>
          <w:rtl/>
        </w:rPr>
        <w:t>"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. قَالَ الْإِمَامُ النَّوَوِيُّ رَحِمَهُ اللَّهُ : لَيْلَةَ الْقَدْرِ مُخْتَصَّةٌ بِهَذِهِ الْأُمَّةِ زَادَهَا اللَّهُ شرفاً فَلَمْ تَكُنْ لِمَنْ قَبْلَهَا ، مَا أَدْرَكَهَا دَاعٍ إلَّا وَظ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>فْر ، وَلَا سَأَلَ فِيهَا سَائِلٌ إِلا أُعْطِيَ، وَلَا اِسْتَجَار فِيهَا م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>ستجير</w:t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إلَّا أ</w:t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جِيرٌ . </w:t>
      </w:r>
    </w:p>
    <w:p w:rsidR="00532B82" w:rsidRPr="00F4757D" w:rsidRDefault="00532B82" w:rsidP="00532B82">
      <w:pPr>
        <w:rPr>
          <w:rFonts w:ascii="Traditional Arabic" w:hAnsi="Traditional Arabic" w:cs="Traditional Arabic"/>
          <w:sz w:val="44"/>
          <w:szCs w:val="44"/>
          <w:rtl/>
        </w:rPr>
      </w:pP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اللَّهُمّ وَفَّقَنَا لِقِيَام لَيْلَةَ الْقَدْرِ وَاكْتُب لَنَا فِيهَا عَظِيمٌ الْأَجْر وحُطَّ عَنَّا الذَّنْب وَالْوِزْر اللَّهُمّ آمِين </w:t>
      </w:r>
    </w:p>
    <w:p w:rsidR="00532B82" w:rsidRDefault="00532B82" w:rsidP="00532B82">
      <w:pPr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532B82" w:rsidRPr="000161CE" w:rsidRDefault="00532B82" w:rsidP="00532B82">
      <w:pPr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0161CE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>الْخُطْبَةِ الثَّانِيَةِ</w:t>
      </w:r>
    </w:p>
    <w:p w:rsidR="00532B82" w:rsidRPr="00F4757D" w:rsidRDefault="00532B82" w:rsidP="00C95C06">
      <w:pPr>
        <w:rPr>
          <w:rFonts w:ascii="Traditional Arabic" w:hAnsi="Traditional Arabic" w:cs="Traditional Arabic"/>
          <w:sz w:val="44"/>
          <w:szCs w:val="44"/>
          <w:rtl/>
        </w:rPr>
      </w:pPr>
      <w:r w:rsidRPr="00F4757D">
        <w:rPr>
          <w:rFonts w:ascii="Traditional Arabic" w:hAnsi="Traditional Arabic" w:cs="Traditional Arabic"/>
          <w:sz w:val="44"/>
          <w:szCs w:val="44"/>
          <w:rtl/>
        </w:rPr>
        <w:t>الْحَمْدُ لِلَّهِ عَلَى إحْسَانِهِ . . . أَيّهَا الْمُسْلِمُونَ : لِلَّهِ فِي عَشْر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الْحَظّ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الْوَافِر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كَمْ مِنْ عَتِيق</w:t>
      </w:r>
      <w:r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مِنَ النَّارِ ! مَحْرُوم مِنْ حَرُمَ رَحِمَ</w:t>
      </w:r>
      <w:r>
        <w:rPr>
          <w:rFonts w:ascii="Traditional Arabic" w:hAnsi="Traditional Arabic" w:cs="Traditional Arabic" w:hint="cs"/>
          <w:sz w:val="44"/>
          <w:szCs w:val="44"/>
          <w:rtl/>
        </w:rPr>
        <w:t>ةَ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اللَّه ، مَغْبُونٌ مَنْ لَمْ يَرْفَعْ يَدَيْهِ بِدَعْوَة ، وَلَم تذر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>ف عَيْن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>ه بِدَمْع</w:t>
      </w:r>
      <w:r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، وَلَم يَخْشَع قَلْبُهُ لِلَّهِ لَحْظَة ، طَال ر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قاده حِينَ قَامَ النَّاسُ ، وَهَذَا وَاَللَّهُ غَايَة الْإِفْلَاس ، </w:t>
      </w:r>
      <w:r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>لَا فالب</w:t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>دار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الْبِدَار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>وَالْغَنِيمَة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الْغَنِيمَة</w:t>
      </w:r>
      <w:r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يَا بَاغِيَ الْخَيْرِ أَقْب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>ل وَ</w:t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>يَا بَاغِيَ الشَّرِّ أَقْصِرْ</w:t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>شقيَ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مِنْ أَدْرَكَ رَمَضَانَ وَلَمْ يُغْفَرْ لَهُ دَعَا بِهَا جِبْرِيلُ وأم</w:t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>ّن عَلَيْهَا رَسُول</w:t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نَا الْجَلِيل ، اللَّهُمَّ صَلِّ </w:t>
      </w:r>
      <w:r w:rsidR="00C95C06">
        <w:rPr>
          <w:rFonts w:ascii="Traditional Arabic" w:hAnsi="Traditional Arabic" w:cs="Traditional Arabic" w:hint="cs"/>
          <w:sz w:val="44"/>
          <w:szCs w:val="44"/>
          <w:rtl/>
        </w:rPr>
        <w:t>وسلِّم عليه</w:t>
      </w:r>
      <w:r w:rsidRPr="00F4757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</w:p>
    <w:p w:rsidR="00532B82" w:rsidRPr="00532B82" w:rsidRDefault="00532B82" w:rsidP="00532B82"/>
    <w:p w:rsidR="00A13675" w:rsidRPr="00532B82" w:rsidRDefault="00A13675"/>
    <w:sectPr w:rsidR="00A13675" w:rsidRPr="00532B82" w:rsidSect="00406C08">
      <w:footerReference w:type="even" r:id="rId4"/>
      <w:footerReference w:type="default" r:id="rId5"/>
      <w:pgSz w:w="11906" w:h="8419"/>
      <w:pgMar w:top="454" w:right="454" w:bottom="454" w:left="454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878" w:rsidRDefault="0054553B" w:rsidP="00101D72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AF5878" w:rsidRDefault="0054553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878" w:rsidRDefault="0054553B" w:rsidP="00101D72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  <w:rtl/>
      </w:rPr>
      <w:t>2</w:t>
    </w:r>
    <w:r>
      <w:rPr>
        <w:rStyle w:val="a4"/>
        <w:rtl/>
      </w:rPr>
      <w:fldChar w:fldCharType="end"/>
    </w:r>
  </w:p>
  <w:p w:rsidR="00AF5878" w:rsidRDefault="0054553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82"/>
    <w:rsid w:val="002912FF"/>
    <w:rsid w:val="00532B82"/>
    <w:rsid w:val="0054553B"/>
    <w:rsid w:val="009A10AA"/>
    <w:rsid w:val="00A13675"/>
    <w:rsid w:val="00C9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1CAE1A-0833-4B1C-B17E-401E49E3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32B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semiHidden/>
    <w:rsid w:val="00532B82"/>
  </w:style>
  <w:style w:type="character" w:styleId="a4">
    <w:name w:val="page number"/>
    <w:basedOn w:val="a0"/>
    <w:rsid w:val="00532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alshdi</dc:creator>
  <cp:keywords/>
  <dc:description/>
  <cp:lastModifiedBy>faisal alshdi</cp:lastModifiedBy>
  <cp:revision>1</cp:revision>
  <dcterms:created xsi:type="dcterms:W3CDTF">2021-04-29T04:06:00Z</dcterms:created>
  <dcterms:modified xsi:type="dcterms:W3CDTF">2021-04-29T04:37:00Z</dcterms:modified>
</cp:coreProperties>
</file>