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7F" w:rsidRPr="00C50EDB" w:rsidRDefault="00851C7F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/>
          <w:sz w:val="38"/>
          <w:szCs w:val="38"/>
          <w:rtl/>
        </w:rPr>
        <w:t>الحمد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لله</w:t>
      </w:r>
      <w:r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 xml:space="preserve"> رب</w:t>
      </w:r>
      <w:r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 xml:space="preserve"> كل</w:t>
      </w:r>
      <w:r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 xml:space="preserve"> شيء</w:t>
      </w:r>
      <w:r w:rsidRPr="00C50EDB">
        <w:rPr>
          <w:rFonts w:cs="KFGQPC Uthman Taha Naskh" w:hint="cs"/>
          <w:sz w:val="38"/>
          <w:szCs w:val="38"/>
          <w:rtl/>
        </w:rPr>
        <w:t>ٍ</w:t>
      </w:r>
      <w:r w:rsidRPr="00C50EDB">
        <w:rPr>
          <w:rFonts w:cs="KFGQPC Uthman Taha Naskh"/>
          <w:sz w:val="38"/>
          <w:szCs w:val="38"/>
          <w:rtl/>
        </w:rPr>
        <w:t xml:space="preserve"> ومليك</w:t>
      </w:r>
      <w:r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>ه</w:t>
      </w:r>
      <w:r w:rsidR="00036DDE"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>، وأشهد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أن</w:t>
      </w:r>
      <w:r w:rsidRPr="00C50EDB">
        <w:rPr>
          <w:rFonts w:cs="KFGQPC Uthman Taha Naskh" w:hint="cs"/>
          <w:sz w:val="38"/>
          <w:szCs w:val="38"/>
          <w:rtl/>
        </w:rPr>
        <w:t>ْ</w:t>
      </w:r>
      <w:r w:rsidRPr="00C50EDB">
        <w:rPr>
          <w:rFonts w:cs="KFGQPC Uthman Taha Naskh"/>
          <w:sz w:val="38"/>
          <w:szCs w:val="38"/>
          <w:rtl/>
        </w:rPr>
        <w:t xml:space="preserve"> لا إله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إلا الله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وحد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>ه لا شريك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له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="00365086" w:rsidRPr="00C50EDB">
        <w:rPr>
          <w:rFonts w:cs="KFGQPC Uthman Taha Naskh" w:hint="cs"/>
          <w:sz w:val="38"/>
          <w:szCs w:val="38"/>
          <w:rtl/>
        </w:rPr>
        <w:t>،</w:t>
      </w:r>
      <w:r w:rsidRPr="00C50EDB">
        <w:rPr>
          <w:rFonts w:cs="KFGQPC Uthman Taha Naskh"/>
          <w:sz w:val="38"/>
          <w:szCs w:val="38"/>
          <w:rtl/>
        </w:rPr>
        <w:t xml:space="preserve"> وأشهد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أن محمدًا عبد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ه ورسول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ه؛ صلى الله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وسلم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عليه</w:t>
      </w:r>
      <w:r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>تسليمًا كثيرًا.</w:t>
      </w:r>
      <w:r w:rsidRPr="00C50EDB">
        <w:rPr>
          <w:rFonts w:cs="KFGQPC Uthman Taha Naskh"/>
          <w:sz w:val="38"/>
          <w:szCs w:val="38"/>
          <w:rtl/>
        </w:rPr>
        <w:t xml:space="preserve"> أما بعد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:</w:t>
      </w:r>
    </w:p>
    <w:p w:rsidR="00E455DE" w:rsidRPr="005C66C8" w:rsidRDefault="008C0443" w:rsidP="00ED1755">
      <w:pPr>
        <w:ind w:left="-1278"/>
        <w:rPr>
          <w:rFonts w:cs="KFGQPC Uthman Taha Naskh"/>
          <w:spacing w:val="-4"/>
          <w:sz w:val="38"/>
          <w:szCs w:val="38"/>
          <w:rtl/>
        </w:rPr>
      </w:pPr>
      <w:r w:rsidRPr="005C66C8">
        <w:rPr>
          <w:rFonts w:cs="KFGQPC Uthman Taha Naskh" w:hint="cs"/>
          <w:spacing w:val="-4"/>
          <w:sz w:val="38"/>
          <w:szCs w:val="38"/>
          <w:rtl/>
        </w:rPr>
        <w:t>معاش</w:t>
      </w:r>
      <w:r w:rsidR="00036DDE" w:rsidRPr="005C66C8">
        <w:rPr>
          <w:rFonts w:cs="KFGQPC Uthman Taha Naskh" w:hint="cs"/>
          <w:spacing w:val="-4"/>
          <w:sz w:val="38"/>
          <w:szCs w:val="38"/>
          <w:rtl/>
        </w:rPr>
        <w:t>ِ</w:t>
      </w:r>
      <w:r w:rsidRPr="005C66C8">
        <w:rPr>
          <w:rFonts w:cs="KFGQPC Uthman Taha Naskh" w:hint="cs"/>
          <w:spacing w:val="-4"/>
          <w:sz w:val="38"/>
          <w:szCs w:val="38"/>
          <w:rtl/>
        </w:rPr>
        <w:t>ر</w:t>
      </w:r>
      <w:r w:rsidR="00036DDE" w:rsidRPr="005C66C8">
        <w:rPr>
          <w:rFonts w:cs="KFGQPC Uthman Taha Naskh" w:hint="cs"/>
          <w:spacing w:val="-4"/>
          <w:sz w:val="38"/>
          <w:szCs w:val="38"/>
          <w:rtl/>
        </w:rPr>
        <w:t>َ</w:t>
      </w:r>
      <w:r w:rsidRPr="005C66C8">
        <w:rPr>
          <w:rFonts w:cs="KFGQPC Uthman Taha Naskh" w:hint="cs"/>
          <w:spacing w:val="-4"/>
          <w:sz w:val="38"/>
          <w:szCs w:val="38"/>
          <w:rtl/>
        </w:rPr>
        <w:t xml:space="preserve"> المُؤمِنينَ: ألَا تَعْجَبُونَ؟! ألاَ تَتَفكَّرونَ؟! في </w:t>
      </w:r>
      <w:r w:rsidR="00E455DE" w:rsidRPr="005C66C8">
        <w:rPr>
          <w:rFonts w:cs="KFGQPC Uthman Taha Naskh"/>
          <w:spacing w:val="-4"/>
          <w:sz w:val="38"/>
          <w:szCs w:val="38"/>
          <w:rtl/>
        </w:rPr>
        <w:t xml:space="preserve">هَذَا </w:t>
      </w:r>
      <w:r w:rsidRPr="005C66C8">
        <w:rPr>
          <w:rFonts w:cs="KFGQPC Uthman Taha Naskh" w:hint="cs"/>
          <w:spacing w:val="-4"/>
          <w:sz w:val="38"/>
          <w:szCs w:val="38"/>
          <w:rtl/>
        </w:rPr>
        <w:t>الُ</w:t>
      </w:r>
      <w:r w:rsidR="00E455DE" w:rsidRPr="005C66C8">
        <w:rPr>
          <w:rFonts w:cs="KFGQPC Uthman Taha Naskh"/>
          <w:spacing w:val="-4"/>
          <w:sz w:val="38"/>
          <w:szCs w:val="38"/>
          <w:rtl/>
        </w:rPr>
        <w:t>جن</w:t>
      </w:r>
      <w:r w:rsidRPr="005C66C8">
        <w:rPr>
          <w:rFonts w:cs="KFGQPC Uthman Taha Naskh" w:hint="cs"/>
          <w:spacing w:val="-4"/>
          <w:sz w:val="38"/>
          <w:szCs w:val="38"/>
          <w:rtl/>
        </w:rPr>
        <w:t>ْ</w:t>
      </w:r>
      <w:r w:rsidRPr="005C66C8">
        <w:rPr>
          <w:rFonts w:cs="KFGQPC Uthman Taha Naskh"/>
          <w:spacing w:val="-4"/>
          <w:sz w:val="38"/>
          <w:szCs w:val="38"/>
          <w:rtl/>
        </w:rPr>
        <w:t>د</w:t>
      </w:r>
      <w:r w:rsidRPr="005C66C8">
        <w:rPr>
          <w:rFonts w:cs="KFGQPC Uthman Taha Naskh" w:hint="cs"/>
          <w:spacing w:val="-4"/>
          <w:sz w:val="38"/>
          <w:szCs w:val="38"/>
          <w:rtl/>
        </w:rPr>
        <w:t>ِ</w:t>
      </w:r>
      <w:r w:rsidR="00E455DE" w:rsidRPr="005C66C8">
        <w:rPr>
          <w:rFonts w:cs="KFGQPC Uthman Taha Naskh"/>
          <w:spacing w:val="-4"/>
          <w:sz w:val="38"/>
          <w:szCs w:val="38"/>
          <w:rtl/>
        </w:rPr>
        <w:t xml:space="preserve"> مِنْ جُنُودِ اللَّهِ، </w:t>
      </w:r>
      <w:r w:rsidR="009243FF" w:rsidRPr="005C66C8">
        <w:rPr>
          <w:rFonts w:cs="KFGQPC Uthman Taha Naskh"/>
          <w:spacing w:val="-4"/>
          <w:sz w:val="38"/>
          <w:szCs w:val="38"/>
          <w:rtl/>
        </w:rPr>
        <w:t>خِلْق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>تُهُ</w:t>
      </w:r>
      <w:r w:rsidR="009243FF" w:rsidRPr="005C66C8">
        <w:rPr>
          <w:rFonts w:cs="KFGQPC Uthman Taha Naskh"/>
          <w:spacing w:val="-4"/>
          <w:sz w:val="38"/>
          <w:szCs w:val="38"/>
          <w:rtl/>
        </w:rPr>
        <w:t xml:space="preserve"> ضعيف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>ةٌ</w:t>
      </w:r>
      <w:r w:rsidR="00E455DE" w:rsidRPr="005C66C8">
        <w:rPr>
          <w:rFonts w:cs="KFGQPC Uthman Taha Naskh"/>
          <w:spacing w:val="-4"/>
          <w:sz w:val="38"/>
          <w:szCs w:val="38"/>
          <w:rtl/>
        </w:rPr>
        <w:t xml:space="preserve">، 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>لكنَّ</w:t>
      </w:r>
      <w:r w:rsidRPr="005C66C8">
        <w:rPr>
          <w:rFonts w:cs="KFGQPC Uthman Taha Naskh" w:hint="cs"/>
          <w:spacing w:val="-4"/>
          <w:sz w:val="38"/>
          <w:szCs w:val="38"/>
          <w:rtl/>
        </w:rPr>
        <w:t xml:space="preserve"> 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>أضرارَه مُخِيْفَةٌ</w:t>
      </w:r>
      <w:r w:rsidR="00E455DE" w:rsidRPr="005C66C8">
        <w:rPr>
          <w:rFonts w:cs="KFGQPC Uthman Taha Naskh"/>
          <w:spacing w:val="-4"/>
          <w:sz w:val="38"/>
          <w:szCs w:val="38"/>
          <w:rtl/>
        </w:rPr>
        <w:t xml:space="preserve">. 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ليسَ ك</w:t>
      </w:r>
      <w:r w:rsidR="000E76AB" w:rsidRPr="005C66C8">
        <w:rPr>
          <w:rFonts w:cs="KFGQPC Uthman Taha Naskh" w:hint="cs"/>
          <w:spacing w:val="-4"/>
          <w:sz w:val="38"/>
          <w:szCs w:val="38"/>
          <w:rtl/>
        </w:rPr>
        <w:t>ُ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 xml:space="preserve">ورونا، 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>وك</w:t>
      </w:r>
      <w:r w:rsidR="000E76AB" w:rsidRPr="005C66C8">
        <w:rPr>
          <w:rFonts w:cs="KFGQPC Uthman Taha Naskh" w:hint="cs"/>
          <w:spacing w:val="-4"/>
          <w:sz w:val="38"/>
          <w:szCs w:val="38"/>
          <w:rtl/>
        </w:rPr>
        <w:t>ُ</w:t>
      </w:r>
      <w:r w:rsidR="009243FF" w:rsidRPr="005C66C8">
        <w:rPr>
          <w:rFonts w:cs="KFGQPC Uthman Taha Naskh" w:hint="cs"/>
          <w:spacing w:val="-4"/>
          <w:sz w:val="38"/>
          <w:szCs w:val="38"/>
          <w:rtl/>
        </w:rPr>
        <w:t xml:space="preserve">ورونا 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أده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َ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ى وأمَرَّ، ولكن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ُ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ه هذا الجراد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ُ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 xml:space="preserve"> الم</w:t>
      </w:r>
      <w:r w:rsidR="00036DDE" w:rsidRPr="005C66C8">
        <w:rPr>
          <w:rFonts w:cs="KFGQPC Uthman Taha Naskh" w:hint="cs"/>
          <w:spacing w:val="-4"/>
          <w:sz w:val="38"/>
          <w:szCs w:val="38"/>
          <w:rtl/>
        </w:rPr>
        <w:t>ِ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ليوني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ُ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 xml:space="preserve"> الذي انت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َ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ش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َ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ر</w:t>
      </w:r>
      <w:r w:rsidR="0069207A" w:rsidRPr="005C66C8">
        <w:rPr>
          <w:rFonts w:cs="KFGQPC Uthman Taha Naskh" w:hint="cs"/>
          <w:spacing w:val="-4"/>
          <w:sz w:val="38"/>
          <w:szCs w:val="38"/>
          <w:rtl/>
        </w:rPr>
        <w:t>َ</w:t>
      </w:r>
      <w:r w:rsidR="00375266" w:rsidRPr="005C66C8">
        <w:rPr>
          <w:rFonts w:cs="KFGQPC Uthman Taha Naskh" w:hint="cs"/>
          <w:spacing w:val="-4"/>
          <w:sz w:val="38"/>
          <w:szCs w:val="38"/>
          <w:rtl/>
        </w:rPr>
        <w:t>.</w:t>
      </w:r>
    </w:p>
    <w:p w:rsidR="00E455DE" w:rsidRPr="00C50EDB" w:rsidRDefault="009243FF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(</w:t>
      </w:r>
      <w:r w:rsidRPr="00C50EDB">
        <w:rPr>
          <w:rFonts w:cs="KFGQPC Uthman Taha Naskh"/>
          <w:sz w:val="38"/>
          <w:szCs w:val="38"/>
          <w:rtl/>
        </w:rPr>
        <w:t>فَإِذَا رأيتَ عساك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/>
          <w:sz w:val="38"/>
          <w:szCs w:val="38"/>
          <w:rtl/>
        </w:rPr>
        <w:t>رَه قَدْ أَقْبَلَتْ أبصرتَ ج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ندًا لَا يَحْمِي مِنْه عَدَدٌ وَلَا عُدَدٌ</w:t>
      </w:r>
      <w:r w:rsidRPr="00C50EDB">
        <w:rPr>
          <w:rFonts w:cs="KFGQPC Uthman Taha Naskh" w:hint="cs"/>
          <w:sz w:val="38"/>
          <w:szCs w:val="38"/>
          <w:rtl/>
        </w:rPr>
        <w:t xml:space="preserve">. </w:t>
      </w:r>
      <w:r w:rsidR="00E455DE" w:rsidRPr="00C50EDB">
        <w:rPr>
          <w:rFonts w:cs="KFGQPC Uthman Taha Naskh"/>
          <w:sz w:val="38"/>
          <w:szCs w:val="38"/>
          <w:rtl/>
        </w:rPr>
        <w:t>ي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>ن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E455DE" w:rsidRPr="00C50EDB">
        <w:rPr>
          <w:rFonts w:cs="KFGQPC Uthman Taha Naskh"/>
          <w:sz w:val="38"/>
          <w:szCs w:val="38"/>
          <w:rtl/>
        </w:rPr>
        <w:t>س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>ابُ عَلَى الْأَرْضِ كالسَّيل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E455DE" w:rsidRPr="00C50EDB">
        <w:rPr>
          <w:rFonts w:cs="KFGQPC Uthman Taha Naskh"/>
          <w:sz w:val="38"/>
          <w:szCs w:val="38"/>
          <w:rtl/>
        </w:rPr>
        <w:t>، فيغشى السَّهل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 xml:space="preserve"> والوعر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>، حَتَّى يستُر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 xml:space="preserve"> نورَ الشَّمْس بِكَثْرَتِه، ويَسُدَّ وجهَ السَّماء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E455DE" w:rsidRPr="00C50EDB">
        <w:rPr>
          <w:rFonts w:cs="KFGQPC Uthman Taha Naskh"/>
          <w:sz w:val="38"/>
          <w:szCs w:val="38"/>
          <w:rtl/>
        </w:rPr>
        <w:t xml:space="preserve"> بأجنحت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E455DE" w:rsidRPr="00C50EDB">
        <w:rPr>
          <w:rFonts w:cs="KFGQPC Uthman Taha Naskh"/>
          <w:sz w:val="38"/>
          <w:szCs w:val="38"/>
          <w:rtl/>
        </w:rPr>
        <w:t>ه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E455DE" w:rsidRPr="00C50EDB">
        <w:rPr>
          <w:rFonts w:cs="KFGQPC Uthman Taha Naskh"/>
          <w:sz w:val="38"/>
          <w:szCs w:val="38"/>
          <w:rtl/>
        </w:rPr>
        <w:t>، وي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>ذ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>رُ الْأَرْض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E455DE" w:rsidRPr="00C50EDB">
        <w:rPr>
          <w:rFonts w:cs="KFGQPC Uthman Taha Naskh"/>
          <w:sz w:val="38"/>
          <w:szCs w:val="38"/>
          <w:rtl/>
        </w:rPr>
        <w:t xml:space="preserve"> قفرًا مِنْهَا؟! </w:t>
      </w:r>
    </w:p>
    <w:p w:rsidR="00E455DE" w:rsidRPr="00C50EDB" w:rsidRDefault="00E455DE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/>
          <w:sz w:val="38"/>
          <w:szCs w:val="38"/>
          <w:rtl/>
        </w:rPr>
        <w:t xml:space="preserve">وَهَذَا مِنْ حِكْمَتِهِ </w:t>
      </w:r>
      <w:r w:rsidR="00C41AC3" w:rsidRPr="00C50EDB">
        <w:rPr>
          <w:rFonts w:ascii="Sakkal Majalla" w:hAnsi="Sakkal Majalla" w:cs="Sakkal Majalla" w:hint="cs"/>
          <w:sz w:val="38"/>
          <w:szCs w:val="38"/>
          <w:rtl/>
        </w:rPr>
        <w:t>–</w:t>
      </w:r>
      <w:r w:rsidRPr="00C50EDB">
        <w:rPr>
          <w:rFonts w:cs="KFGQPC Uthman Taha Naskh"/>
          <w:sz w:val="38"/>
          <w:szCs w:val="38"/>
          <w:rtl/>
        </w:rPr>
        <w:t>سُبْحَانَهُ</w:t>
      </w:r>
      <w:r w:rsidR="00C41AC3" w:rsidRPr="00C50EDB">
        <w:rPr>
          <w:rFonts w:cs="KFGQPC Uthman Taha Naskh" w:hint="cs"/>
          <w:sz w:val="38"/>
          <w:szCs w:val="38"/>
          <w:rtl/>
        </w:rPr>
        <w:t>-</w:t>
      </w:r>
      <w:r w:rsidRPr="00C50EDB">
        <w:rPr>
          <w:rFonts w:cs="KFGQPC Uthman Taha Naskh"/>
          <w:sz w:val="38"/>
          <w:szCs w:val="38"/>
          <w:rtl/>
        </w:rPr>
        <w:t xml:space="preserve"> أَنْ يسلِّط</w:t>
      </w:r>
      <w:r w:rsidR="00552C43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الضعيفَ مِنْ خَلْقِه عَلَى ال</w:t>
      </w:r>
      <w:r w:rsidR="00375266" w:rsidRPr="00C50EDB">
        <w:rPr>
          <w:rFonts w:cs="KFGQPC Uthman Taha Naskh"/>
          <w:sz w:val="38"/>
          <w:szCs w:val="38"/>
          <w:rtl/>
        </w:rPr>
        <w:t>قويِّ</w:t>
      </w:r>
      <w:r w:rsidRPr="00C50EDB">
        <w:rPr>
          <w:rFonts w:cs="KFGQPC Uthman Taha Naskh"/>
          <w:sz w:val="38"/>
          <w:szCs w:val="38"/>
          <w:rtl/>
        </w:rPr>
        <w:t>، فَيَنْتَقِم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بِهِ مِنْهُ، </w:t>
      </w:r>
      <w:r w:rsidR="00375266" w:rsidRPr="00C50EDB">
        <w:rPr>
          <w:rFonts w:cs="KFGQPC Uthman Taha Naskh" w:hint="cs"/>
          <w:sz w:val="38"/>
          <w:szCs w:val="38"/>
          <w:rtl/>
        </w:rPr>
        <w:t>ليُذكِّرَنا</w:t>
      </w:r>
      <w:r w:rsidRPr="00C50EDB">
        <w:rPr>
          <w:rFonts w:cs="KFGQPC Uthman Taha Naskh"/>
          <w:sz w:val="38"/>
          <w:szCs w:val="38"/>
          <w:rtl/>
        </w:rPr>
        <w:t xml:space="preserve"> تَعَالَى</w:t>
      </w:r>
      <w:r w:rsidR="00375266" w:rsidRPr="00C50EDB">
        <w:rPr>
          <w:rFonts w:cs="KFGQPC Uthman Taha Naskh" w:hint="cs"/>
          <w:sz w:val="38"/>
          <w:szCs w:val="38"/>
          <w:rtl/>
        </w:rPr>
        <w:t xml:space="preserve"> بإرادَتهِ التي لا</w:t>
      </w:r>
      <w:r w:rsidR="0069207A" w:rsidRPr="00C50EDB">
        <w:rPr>
          <w:rFonts w:cs="KFGQPC Uthman Taha Naskh" w:hint="cs"/>
          <w:sz w:val="38"/>
          <w:szCs w:val="38"/>
          <w:rtl/>
        </w:rPr>
        <w:t xml:space="preserve"> </w:t>
      </w:r>
      <w:r w:rsidR="00375266" w:rsidRPr="00C50EDB">
        <w:rPr>
          <w:rFonts w:cs="KFGQPC Uthman Taha Naskh" w:hint="cs"/>
          <w:sz w:val="38"/>
          <w:szCs w:val="38"/>
          <w:rtl/>
        </w:rPr>
        <w:t>مرَدَّ لها، كم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75266" w:rsidRPr="00C50EDB">
        <w:rPr>
          <w:rFonts w:cs="KFGQPC Uthman Taha Naskh" w:hint="cs"/>
          <w:sz w:val="38"/>
          <w:szCs w:val="38"/>
          <w:rtl/>
        </w:rPr>
        <w:t>ا قال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: </w:t>
      </w:r>
      <w:r w:rsidRPr="00C50EDB">
        <w:rPr>
          <w:rFonts w:cs="KFGQPC Uthman Taha Naskh"/>
          <w:b/>
          <w:bCs/>
          <w:sz w:val="38"/>
          <w:szCs w:val="38"/>
          <w:rtl/>
        </w:rPr>
        <w:t>{وَنُرِيدُ أَنْ نَمُنَّ عَلَى الَّذِينَ اسْتُضْعِفُوا فِي الْأَرْضِ وَنَجْعَلَهُمْ أَئِمَّةً وَنَجْعَلَهُمُ الْوَارِثِينَ}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/>
          <w:sz w:val="38"/>
          <w:szCs w:val="38"/>
          <w:rtl/>
        </w:rPr>
        <w:t>.</w:t>
      </w:r>
    </w:p>
    <w:p w:rsidR="00562DA5" w:rsidRPr="00C50EDB" w:rsidRDefault="00AD7BC9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/>
          <w:sz w:val="38"/>
          <w:szCs w:val="38"/>
          <w:rtl/>
        </w:rPr>
        <w:t>فَأَرْسَل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عَلَيْهِمُ الْجَرَادَ</w:t>
      </w:r>
      <w:r w:rsidRPr="00C50EDB">
        <w:rPr>
          <w:rFonts w:cs="KFGQPC Uthman Taha Naskh" w:hint="cs"/>
          <w:sz w:val="38"/>
          <w:szCs w:val="38"/>
          <w:rtl/>
        </w:rPr>
        <w:t>،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>ف</w:t>
      </w:r>
      <w:r w:rsidR="00562DA5" w:rsidRPr="00C50EDB">
        <w:rPr>
          <w:rFonts w:cs="KFGQPC Uthman Taha Naskh"/>
          <w:sz w:val="38"/>
          <w:szCs w:val="38"/>
          <w:rtl/>
        </w:rPr>
        <w:t>أَكَلَ أَبْوَابَهُمْ حَتَّى أَكَلَ مَسَامِيرَه</w:t>
      </w:r>
      <w:r w:rsidRPr="00C50EDB">
        <w:rPr>
          <w:rFonts w:cs="KFGQPC Uthman Taha Naskh" w:hint="cs"/>
          <w:sz w:val="38"/>
          <w:szCs w:val="38"/>
          <w:rtl/>
        </w:rPr>
        <w:t>َا</w:t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footnoteReference w:id="2"/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562DA5" w:rsidRPr="00C50EDB">
        <w:rPr>
          <w:rFonts w:cs="KFGQPC Uthman Taha Naskh" w:hint="cs"/>
          <w:sz w:val="38"/>
          <w:szCs w:val="38"/>
          <w:rtl/>
        </w:rPr>
        <w:t>.</w:t>
      </w:r>
    </w:p>
    <w:p w:rsidR="00562DA5" w:rsidRPr="00C50EDB" w:rsidRDefault="00AD7BC9" w:rsidP="00ED1755">
      <w:pPr>
        <w:ind w:left="-1278"/>
        <w:rPr>
          <w:rFonts w:cs="KFGQPC Uthman Taha Naskh"/>
          <w:sz w:val="38"/>
          <w:szCs w:val="38"/>
        </w:rPr>
      </w:pPr>
      <w:r w:rsidRPr="00C50EDB">
        <w:rPr>
          <w:rFonts w:cs="KFGQPC Uthman Taha Naskh" w:hint="cs"/>
          <w:sz w:val="38"/>
          <w:szCs w:val="38"/>
          <w:rtl/>
        </w:rPr>
        <w:t>و</w:t>
      </w:r>
      <w:r w:rsidR="00562DA5" w:rsidRPr="00C50EDB">
        <w:rPr>
          <w:rFonts w:cs="KFGQPC Uthman Taha Naskh"/>
          <w:sz w:val="38"/>
          <w:szCs w:val="38"/>
          <w:rtl/>
        </w:rPr>
        <w:t>أَكَل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 xml:space="preserve"> زُرُ</w:t>
      </w:r>
      <w:r w:rsidR="004C7F8D" w:rsidRPr="00C50EDB">
        <w:rPr>
          <w:rFonts w:cs="KFGQPC Uthman Taha Naskh"/>
          <w:sz w:val="38"/>
          <w:szCs w:val="38"/>
          <w:rtl/>
        </w:rPr>
        <w:t>وع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4C7F8D" w:rsidRPr="00C50EDB">
        <w:rPr>
          <w:rFonts w:cs="KFGQPC Uthman Taha Naskh"/>
          <w:sz w:val="38"/>
          <w:szCs w:val="38"/>
          <w:rtl/>
        </w:rPr>
        <w:t>ه</w:t>
      </w:r>
      <w:r w:rsidR="004C7F8D" w:rsidRPr="00C50EDB">
        <w:rPr>
          <w:rFonts w:cs="KFGQPC Uthman Taha Naskh" w:hint="cs"/>
          <w:sz w:val="38"/>
          <w:szCs w:val="38"/>
          <w:rtl/>
        </w:rPr>
        <w:t>ُ</w:t>
      </w:r>
      <w:r w:rsidR="004C7F8D" w:rsidRPr="00C50EDB">
        <w:rPr>
          <w:rFonts w:cs="KFGQPC Uthman Taha Naskh"/>
          <w:sz w:val="38"/>
          <w:szCs w:val="38"/>
          <w:rtl/>
        </w:rPr>
        <w:t>م وَطَعَام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4C7F8D" w:rsidRPr="00C50EDB">
        <w:rPr>
          <w:rFonts w:cs="KFGQPC Uthman Taha Naskh"/>
          <w:sz w:val="38"/>
          <w:szCs w:val="38"/>
          <w:rtl/>
        </w:rPr>
        <w:t>ه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>م، حَتَّى إنَّ أَحَدَهُمْ ل</w:t>
      </w:r>
      <w:r w:rsidR="00352006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>يَبْنِي</w:t>
      </w:r>
      <w:r w:rsidR="00352006" w:rsidRPr="00C50EDB">
        <w:rPr>
          <w:rFonts w:cs="KFGQPC Uthman Taha Naskh" w:hint="cs"/>
          <w:sz w:val="38"/>
          <w:szCs w:val="38"/>
          <w:rtl/>
        </w:rPr>
        <w:t>ْ</w:t>
      </w:r>
      <w:r w:rsidR="00562DA5" w:rsidRPr="00C50EDB">
        <w:rPr>
          <w:rFonts w:cs="KFGQPC Uthman Taha Naskh"/>
          <w:sz w:val="38"/>
          <w:szCs w:val="38"/>
          <w:rtl/>
        </w:rPr>
        <w:t xml:space="preserve"> </w:t>
      </w:r>
      <w:r w:rsidR="004B2B1C" w:rsidRPr="00C50EDB">
        <w:rPr>
          <w:rFonts w:cs="KFGQPC Uthman Taha Naskh" w:hint="cs"/>
          <w:sz w:val="38"/>
          <w:szCs w:val="38"/>
          <w:rtl/>
        </w:rPr>
        <w:t xml:space="preserve">لِطَعَامِهِ </w:t>
      </w:r>
      <w:r w:rsidR="00562DA5" w:rsidRPr="00C50EDB">
        <w:rPr>
          <w:rFonts w:cs="KFGQPC Uthman Taha Naskh"/>
          <w:sz w:val="38"/>
          <w:szCs w:val="38"/>
          <w:rtl/>
        </w:rPr>
        <w:t>الْأُسْطُوَانَة</w:t>
      </w:r>
      <w:r w:rsidR="00F22C37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 xml:space="preserve"> </w:t>
      </w:r>
      <w:r w:rsidR="00850032" w:rsidRPr="00C50EDB">
        <w:rPr>
          <w:rFonts w:cs="KFGQPC Uthman Taha Naskh" w:hint="cs"/>
          <w:sz w:val="38"/>
          <w:szCs w:val="38"/>
          <w:rtl/>
        </w:rPr>
        <w:t>المُرْتَفِعَةَ</w:t>
      </w:r>
      <w:r w:rsidR="00562DA5" w:rsidRPr="00C50EDB">
        <w:rPr>
          <w:rFonts w:cs="KFGQPC Uthman Taha Naskh"/>
          <w:sz w:val="38"/>
          <w:szCs w:val="38"/>
          <w:rtl/>
        </w:rPr>
        <w:t>، فَإِذَا صَعِدَ لِيَأْكُلَه</w:t>
      </w:r>
      <w:r w:rsidR="00850032" w:rsidRPr="00C50EDB">
        <w:rPr>
          <w:rFonts w:cs="KFGQPC Uthman Taha Naskh" w:hint="cs"/>
          <w:sz w:val="38"/>
          <w:szCs w:val="38"/>
          <w:rtl/>
        </w:rPr>
        <w:t>ُ</w:t>
      </w:r>
      <w:r w:rsidR="00562DA5" w:rsidRPr="00C50EDB">
        <w:rPr>
          <w:rFonts w:cs="KFGQPC Uthman Taha Naskh"/>
          <w:sz w:val="38"/>
          <w:szCs w:val="38"/>
          <w:rtl/>
        </w:rPr>
        <w:t xml:space="preserve"> وَجَدَه</w:t>
      </w:r>
      <w:r w:rsidR="00795F2C" w:rsidRPr="00C50EDB">
        <w:rPr>
          <w:rFonts w:cs="KFGQPC Uthman Taha Naskh" w:hint="cs"/>
          <w:sz w:val="38"/>
          <w:szCs w:val="38"/>
          <w:rtl/>
        </w:rPr>
        <w:t>ُ</w:t>
      </w:r>
      <w:r w:rsidR="00562DA5" w:rsidRPr="00C50EDB">
        <w:rPr>
          <w:rFonts w:cs="KFGQPC Uthman Taha Naskh"/>
          <w:sz w:val="38"/>
          <w:szCs w:val="38"/>
          <w:rtl/>
        </w:rPr>
        <w:t xml:space="preserve"> مَلْآن</w:t>
      </w:r>
      <w:r w:rsidR="00850032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 xml:space="preserve"> دَبًى</w:t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footnoteReference w:id="3"/>
      </w:r>
      <w:r w:rsidR="00562DA5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562DA5" w:rsidRPr="00C50EDB">
        <w:rPr>
          <w:rFonts w:cs="KFGQPC Uthman Taha Naskh"/>
          <w:sz w:val="38"/>
          <w:szCs w:val="38"/>
          <w:rtl/>
        </w:rPr>
        <w:t xml:space="preserve">. </w:t>
      </w:r>
    </w:p>
    <w:p w:rsidR="003647F9" w:rsidRPr="00C50EDB" w:rsidRDefault="004B2B1C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ف</w:t>
      </w:r>
      <w:r w:rsidR="003647F9" w:rsidRPr="00C50EDB">
        <w:rPr>
          <w:rFonts w:cs="KFGQPC Uthman Taha Naskh" w:hint="cs"/>
          <w:sz w:val="38"/>
          <w:szCs w:val="38"/>
          <w:rtl/>
        </w:rPr>
        <w:t>عذَّب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 </w:t>
      </w:r>
      <w:r w:rsidR="003647F9" w:rsidRPr="00C50EDB">
        <w:rPr>
          <w:rFonts w:ascii="Sakkal Majalla" w:hAnsi="Sakkal Majalla" w:cs="Sakkal Majalla" w:hint="cs"/>
          <w:sz w:val="38"/>
          <w:szCs w:val="38"/>
          <w:rtl/>
        </w:rPr>
        <w:t>–</w:t>
      </w:r>
      <w:r w:rsidR="003647F9" w:rsidRPr="00C50EDB">
        <w:rPr>
          <w:rFonts w:cs="KFGQPC Uthman Taha Naskh" w:hint="cs"/>
          <w:sz w:val="38"/>
          <w:szCs w:val="38"/>
          <w:rtl/>
        </w:rPr>
        <w:t>سبحانَه- جُنْدَ فرعون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 w:hint="cs"/>
          <w:sz w:val="38"/>
          <w:szCs w:val="38"/>
          <w:rtl/>
        </w:rPr>
        <w:t>- بأضعَف</w:t>
      </w:r>
      <w:r w:rsidR="004C7F8D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 جُنْدِهِ</w:t>
      </w:r>
      <w:r w:rsidR="00304902" w:rsidRPr="00C50EDB">
        <w:rPr>
          <w:rFonts w:cs="KFGQPC Uthman Taha Naskh" w:hint="cs"/>
          <w:sz w:val="38"/>
          <w:szCs w:val="38"/>
          <w:rtl/>
        </w:rPr>
        <w:t xml:space="preserve">: </w:t>
      </w:r>
      <w:r w:rsidR="00304902" w:rsidRPr="00C50EDB">
        <w:rPr>
          <w:rFonts w:cs="KFGQPC Uthman Taha Naskh"/>
          <w:sz w:val="38"/>
          <w:szCs w:val="38"/>
          <w:rtl/>
        </w:rPr>
        <w:t>{</w:t>
      </w:r>
      <w:r w:rsidR="00304902" w:rsidRPr="00C50EDB">
        <w:rPr>
          <w:rFonts w:cs="KFGQPC Uthman Taha Naskh"/>
          <w:b/>
          <w:bCs/>
          <w:sz w:val="38"/>
          <w:szCs w:val="38"/>
          <w:rtl/>
        </w:rPr>
        <w:t>فَأَرْسَلْنَا عَلَيْهِمُ الطُّوفَانَ وَالْجَرَادَ وَالْقُمَّلَ}</w:t>
      </w:r>
      <w:r w:rsidR="00304902" w:rsidRPr="00C50EDB">
        <w:rPr>
          <w:rFonts w:cs="KFGQPC Uthman Taha Naskh"/>
          <w:sz w:val="38"/>
          <w:szCs w:val="38"/>
          <w:rtl/>
        </w:rPr>
        <w:t xml:space="preserve"> </w:t>
      </w:r>
      <w:r w:rsidR="00AD7BC9" w:rsidRPr="00C50EDB">
        <w:rPr>
          <w:rFonts w:cs="KFGQPC Uthman Taha Naskh" w:hint="cs"/>
          <w:sz w:val="38"/>
          <w:szCs w:val="38"/>
          <w:rtl/>
        </w:rPr>
        <w:t>و</w:t>
      </w:r>
      <w:r w:rsidR="003647F9" w:rsidRPr="00C50EDB">
        <w:rPr>
          <w:rFonts w:cs="KFGQPC Uthman Taha Naskh"/>
          <w:sz w:val="38"/>
          <w:szCs w:val="38"/>
          <w:rtl/>
        </w:rPr>
        <w:t>اُنْظُرْ كَيْفَ قَرَنَ الْجَرَاد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 xml:space="preserve"> مَعَ </w:t>
      </w:r>
      <w:r w:rsidR="00AD7BC9" w:rsidRPr="00C50EDB">
        <w:rPr>
          <w:rFonts w:cs="KFGQPC Uthman Taha Naskh" w:hint="cs"/>
          <w:sz w:val="38"/>
          <w:szCs w:val="38"/>
          <w:rtl/>
        </w:rPr>
        <w:t>حَقارَتِهِ</w:t>
      </w:r>
      <w:r w:rsidR="00304902" w:rsidRPr="00C50EDB">
        <w:rPr>
          <w:rFonts w:cs="KFGQPC Uthman Taha Naskh" w:hint="cs"/>
          <w:sz w:val="38"/>
          <w:szCs w:val="38"/>
          <w:rtl/>
        </w:rPr>
        <w:t>،</w:t>
      </w:r>
      <w:r w:rsidR="003647F9" w:rsidRPr="00C50EDB">
        <w:rPr>
          <w:rFonts w:cs="KFGQPC Uthman Taha Naskh"/>
          <w:sz w:val="38"/>
          <w:szCs w:val="38"/>
          <w:rtl/>
        </w:rPr>
        <w:t xml:space="preserve"> إلَى الطُّوفَان</w:t>
      </w:r>
      <w:r w:rsidR="004C7F8D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 xml:space="preserve"> مَعَ </w:t>
      </w:r>
      <w:r w:rsidR="00AD7BC9" w:rsidRPr="00C50EDB">
        <w:rPr>
          <w:rFonts w:cs="KFGQPC Uthman Taha Naskh"/>
          <w:sz w:val="38"/>
          <w:szCs w:val="38"/>
          <w:rtl/>
        </w:rPr>
        <w:t>غَلَبَت</w:t>
      </w:r>
      <w:r w:rsidR="00AD7BC9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ه</w:t>
      </w:r>
      <w:r w:rsidR="00AD7BC9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 xml:space="preserve">. </w:t>
      </w:r>
    </w:p>
    <w:p w:rsidR="003647F9" w:rsidRPr="00C50EDB" w:rsidRDefault="004B2B1C" w:rsidP="005C66C8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أتَدْرِيْ لِمَ</w:t>
      </w:r>
      <w:r w:rsidR="00304902" w:rsidRPr="00C50EDB">
        <w:rPr>
          <w:rFonts w:cs="KFGQPC Uthman Taha Naskh"/>
          <w:sz w:val="38"/>
          <w:szCs w:val="38"/>
          <w:rtl/>
        </w:rPr>
        <w:t xml:space="preserve"> عذّ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ب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هم</w:t>
      </w:r>
      <w:r w:rsidR="00304902" w:rsidRPr="00C50EDB">
        <w:rPr>
          <w:rFonts w:cs="KFGQPC Uthman Taha Naskh" w:hint="cs"/>
          <w:sz w:val="38"/>
          <w:szCs w:val="38"/>
          <w:rtl/>
        </w:rPr>
        <w:t>ْ</w:t>
      </w:r>
      <w:r w:rsidR="00304902" w:rsidRPr="00C50EDB">
        <w:rPr>
          <w:rFonts w:cs="KFGQPC Uthman Taha Naskh"/>
          <w:sz w:val="38"/>
          <w:szCs w:val="38"/>
          <w:rtl/>
        </w:rPr>
        <w:t xml:space="preserve"> بِالْجَرَاد</w:t>
      </w:r>
      <w:r w:rsidR="00304902" w:rsidRPr="00C50EDB">
        <w:rPr>
          <w:rFonts w:cs="KFGQPC Uthman Taha Naskh" w:hint="cs"/>
          <w:sz w:val="38"/>
          <w:szCs w:val="38"/>
          <w:rtl/>
        </w:rPr>
        <w:t>ِ</w:t>
      </w:r>
      <w:r w:rsidR="00304902" w:rsidRPr="00C50EDB">
        <w:rPr>
          <w:rFonts w:cs="KFGQPC Uthman Taha Naskh"/>
          <w:sz w:val="38"/>
          <w:szCs w:val="38"/>
          <w:rtl/>
        </w:rPr>
        <w:t xml:space="preserve"> والق</w:t>
      </w:r>
      <w:r w:rsidR="00304902" w:rsidRPr="00C50EDB">
        <w:rPr>
          <w:rFonts w:cs="KFGQPC Uthman Taha Naskh" w:hint="cs"/>
          <w:sz w:val="38"/>
          <w:szCs w:val="38"/>
          <w:rtl/>
        </w:rPr>
        <w:t>ُ</w:t>
      </w:r>
      <w:r w:rsidR="00304902" w:rsidRPr="00C50EDB">
        <w:rPr>
          <w:rFonts w:cs="KFGQPC Uthman Taha Naskh"/>
          <w:sz w:val="38"/>
          <w:szCs w:val="38"/>
          <w:rtl/>
        </w:rPr>
        <w:t>مّ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ل</w:t>
      </w:r>
      <w:r w:rsidR="00304902" w:rsidRPr="00C50EDB">
        <w:rPr>
          <w:rFonts w:cs="KFGQPC Uthman Taha Naskh" w:hint="cs"/>
          <w:sz w:val="38"/>
          <w:szCs w:val="38"/>
          <w:rtl/>
        </w:rPr>
        <w:t xml:space="preserve">ِ، وهُوَ </w:t>
      </w:r>
      <w:r w:rsidR="003647F9" w:rsidRPr="00C50EDB">
        <w:rPr>
          <w:rFonts w:cs="KFGQPC Uthman Taha Naskh"/>
          <w:sz w:val="38"/>
          <w:szCs w:val="38"/>
          <w:rtl/>
        </w:rPr>
        <w:t>ق</w:t>
      </w:r>
      <w:r w:rsidR="00304902" w:rsidRPr="00C50EDB">
        <w:rPr>
          <w:rFonts w:cs="KFGQPC Uthman Taha Naskh"/>
          <w:sz w:val="38"/>
          <w:szCs w:val="38"/>
          <w:rtl/>
        </w:rPr>
        <w:t>َادِر</w:t>
      </w:r>
      <w:r w:rsidR="00304902" w:rsidRPr="00C50EDB">
        <w:rPr>
          <w:rFonts w:cs="KFGQPC Uthman Taha Naskh" w:hint="cs"/>
          <w:sz w:val="38"/>
          <w:szCs w:val="38"/>
          <w:rtl/>
        </w:rPr>
        <w:t>ٌ</w:t>
      </w:r>
      <w:r w:rsidR="003647F9" w:rsidRPr="00C50EDB">
        <w:rPr>
          <w:rFonts w:cs="KFGQPC Uthman Taha Naskh"/>
          <w:sz w:val="38"/>
          <w:szCs w:val="38"/>
          <w:rtl/>
        </w:rPr>
        <w:t xml:space="preserve"> أَن ي</w:t>
      </w:r>
      <w:r w:rsidR="00304902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>عذّب</w:t>
      </w:r>
      <w:r w:rsidR="00304902" w:rsidRPr="00C50EDB">
        <w:rPr>
          <w:rFonts w:cs="KFGQPC Uthman Taha Naskh" w:hint="cs"/>
          <w:sz w:val="38"/>
          <w:szCs w:val="38"/>
          <w:rtl/>
        </w:rPr>
        <w:t>َهمْ</w:t>
      </w:r>
      <w:r w:rsidR="003647F9" w:rsidRPr="00C50EDB">
        <w:rPr>
          <w:rFonts w:cs="KFGQPC Uthman Taha Naskh"/>
          <w:sz w:val="38"/>
          <w:szCs w:val="38"/>
          <w:rtl/>
        </w:rPr>
        <w:t xml:space="preserve"> بِقَلْب</w:t>
      </w:r>
      <w:r w:rsidR="00304902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 xml:space="preserve"> الْأَرَضِين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 xml:space="preserve">، 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أوْ </w:t>
      </w:r>
      <w:r w:rsidR="00AD7BC9" w:rsidRPr="00C50EDB">
        <w:rPr>
          <w:rFonts w:cs="KFGQPC Uthman Taha Naskh" w:hint="cs"/>
          <w:sz w:val="38"/>
          <w:szCs w:val="38"/>
          <w:rtl/>
        </w:rPr>
        <w:t>بالسِّبَاعِ و</w:t>
      </w:r>
      <w:r w:rsidR="003647F9" w:rsidRPr="00C50EDB">
        <w:rPr>
          <w:rFonts w:cs="KFGQPC Uthman Taha Naskh"/>
          <w:sz w:val="38"/>
          <w:szCs w:val="38"/>
          <w:rtl/>
        </w:rPr>
        <w:t>الث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ع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اب</w:t>
      </w:r>
      <w:r w:rsidR="00304902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ين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AD7BC9" w:rsidRPr="00C50EDB">
        <w:rPr>
          <w:rFonts w:cs="KFGQPC Uthman Taha Naskh" w:hint="cs"/>
          <w:sz w:val="38"/>
          <w:szCs w:val="38"/>
          <w:rtl/>
        </w:rPr>
        <w:t>؟!</w:t>
      </w:r>
      <w:r w:rsidR="003647F9" w:rsidRPr="00C50EDB">
        <w:rPr>
          <w:rFonts w:cs="KFGQPC Uthman Taha Naskh"/>
          <w:sz w:val="38"/>
          <w:szCs w:val="38"/>
          <w:rtl/>
        </w:rPr>
        <w:t xml:space="preserve"> أَرَادَ أَنْ ي</w:t>
      </w:r>
      <w:r w:rsidR="00AD7BC9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>عرّ</w:t>
      </w:r>
      <w:r w:rsidR="00AD7BC9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ف</w:t>
      </w:r>
      <w:r w:rsidR="00AD7BC9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ه</w:t>
      </w:r>
      <w:r w:rsidR="00AD7BC9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>م</w:t>
      </w:r>
      <w:r w:rsidR="00AD7BC9" w:rsidRPr="00C50EDB">
        <w:rPr>
          <w:rFonts w:cs="KFGQPC Uthman Taha Naskh" w:hint="cs"/>
          <w:sz w:val="38"/>
          <w:szCs w:val="38"/>
          <w:rtl/>
        </w:rPr>
        <w:t>ْ</w:t>
      </w:r>
      <w:r w:rsidR="00AD7BC9" w:rsidRPr="00C50EDB">
        <w:rPr>
          <w:rFonts w:cs="KFGQPC Uthman Taha Naskh"/>
          <w:sz w:val="38"/>
          <w:szCs w:val="38"/>
          <w:rtl/>
        </w:rPr>
        <w:t xml:space="preserve"> عَجْز</w:t>
      </w:r>
      <w:r w:rsidR="00AD7BC9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هُم، و</w:t>
      </w:r>
      <w:r w:rsidR="00304902" w:rsidRPr="00C50EDB">
        <w:rPr>
          <w:rFonts w:cs="KFGQPC Uthman Taha Naskh" w:hint="cs"/>
          <w:sz w:val="38"/>
          <w:szCs w:val="38"/>
          <w:rtl/>
        </w:rPr>
        <w:t>يُذِلَّهم</w:t>
      </w:r>
      <w:r w:rsidR="00795F2C" w:rsidRPr="00C50EDB">
        <w:rPr>
          <w:rFonts w:cs="KFGQPC Uthman Taha Naskh" w:hint="cs"/>
          <w:sz w:val="38"/>
          <w:szCs w:val="38"/>
          <w:rtl/>
        </w:rPr>
        <w:t>ْ</w:t>
      </w:r>
      <w:r w:rsidR="00304902" w:rsidRPr="00C50EDB">
        <w:rPr>
          <w:rFonts w:cs="KFGQPC Uthman Taha Naskh" w:hint="cs"/>
          <w:sz w:val="38"/>
          <w:szCs w:val="38"/>
          <w:rtl/>
        </w:rPr>
        <w:t xml:space="preserve"> و</w:t>
      </w:r>
      <w:r w:rsidR="003647F9" w:rsidRPr="00C50EDB">
        <w:rPr>
          <w:rFonts w:cs="KFGQPC Uthman Taha Naskh"/>
          <w:sz w:val="38"/>
          <w:szCs w:val="38"/>
          <w:rtl/>
        </w:rPr>
        <w:t>ي</w:t>
      </w:r>
      <w:r w:rsidR="00304902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د</w:t>
      </w:r>
      <w:r w:rsidR="00304902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>لّ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ه</w:t>
      </w:r>
      <w:r w:rsidR="00795F2C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>م</w:t>
      </w:r>
      <w:r w:rsidR="00795F2C" w:rsidRPr="00C50EDB">
        <w:rPr>
          <w:rFonts w:cs="KFGQPC Uthman Taha Naskh" w:hint="cs"/>
          <w:sz w:val="38"/>
          <w:szCs w:val="38"/>
          <w:rtl/>
        </w:rPr>
        <w:t>ْ</w:t>
      </w:r>
      <w:r w:rsidR="003647F9" w:rsidRPr="00C50EDB">
        <w:rPr>
          <w:rFonts w:cs="KFGQPC Uthman Taha Naskh"/>
          <w:sz w:val="38"/>
          <w:szCs w:val="38"/>
          <w:rtl/>
        </w:rPr>
        <w:t xml:space="preserve"> بأذ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لّ</w:t>
      </w:r>
      <w:r w:rsidR="00795F2C" w:rsidRPr="00C50EDB">
        <w:rPr>
          <w:rFonts w:cs="KFGQPC Uthman Taha Naskh" w:hint="cs"/>
          <w:sz w:val="38"/>
          <w:szCs w:val="38"/>
          <w:rtl/>
        </w:rPr>
        <w:t>ِ</w:t>
      </w:r>
      <w:r w:rsidR="00795F2C" w:rsidRPr="00C50EDB">
        <w:rPr>
          <w:rFonts w:cs="KFGQPC Uthman Taha Naskh"/>
          <w:sz w:val="38"/>
          <w:szCs w:val="38"/>
          <w:rtl/>
        </w:rPr>
        <w:t xml:space="preserve"> خَلْق</w:t>
      </w:r>
      <w:r w:rsidR="00795F2C" w:rsidRPr="00C50EDB">
        <w:rPr>
          <w:rFonts w:cs="KFGQPC Uthman Taha Naskh" w:hint="cs"/>
          <w:sz w:val="38"/>
          <w:szCs w:val="38"/>
          <w:rtl/>
        </w:rPr>
        <w:t>ِ</w:t>
      </w:r>
      <w:r w:rsidR="00795F2C" w:rsidRPr="00C50EDB">
        <w:rPr>
          <w:rFonts w:cs="KFGQPC Uthman Taha Naskh"/>
          <w:sz w:val="38"/>
          <w:szCs w:val="38"/>
          <w:rtl/>
        </w:rPr>
        <w:t>ه</w:t>
      </w:r>
      <w:r w:rsidR="00795F2C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 xml:space="preserve"> عَلَى أَنَّ القويّ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795F2C" w:rsidRPr="00C50EDB">
        <w:rPr>
          <w:rFonts w:cs="KFGQPC Uthman Taha Naskh"/>
          <w:sz w:val="38"/>
          <w:szCs w:val="38"/>
          <w:rtl/>
        </w:rPr>
        <w:t xml:space="preserve"> م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ن</w:t>
      </w:r>
      <w:r w:rsidR="00795F2C" w:rsidRPr="00C50EDB">
        <w:rPr>
          <w:rFonts w:cs="KFGQPC Uthman Taha Naskh" w:hint="cs"/>
          <w:sz w:val="38"/>
          <w:szCs w:val="38"/>
          <w:rtl/>
        </w:rPr>
        <w:t>ْ</w:t>
      </w:r>
      <w:r w:rsidR="003647F9" w:rsidRPr="00C50EDB">
        <w:rPr>
          <w:rFonts w:cs="KFGQPC Uthman Taha Naskh"/>
          <w:sz w:val="38"/>
          <w:szCs w:val="38"/>
          <w:rtl/>
        </w:rPr>
        <w:t xml:space="preserve"> ق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وّاه</w:t>
      </w:r>
      <w:r w:rsidR="00795F2C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 xml:space="preserve"> وَأَعَانَه، وَ</w:t>
      </w:r>
      <w:r w:rsidR="00304902" w:rsidRPr="00C50EDB">
        <w:rPr>
          <w:rFonts w:cs="KFGQPC Uthman Taha Naskh"/>
          <w:sz w:val="38"/>
          <w:szCs w:val="38"/>
          <w:rtl/>
        </w:rPr>
        <w:t>الضَّعِيف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795F2C" w:rsidRPr="00C50EDB">
        <w:rPr>
          <w:rFonts w:cs="KFGQPC Uthman Taha Naskh"/>
          <w:sz w:val="38"/>
          <w:szCs w:val="38"/>
          <w:rtl/>
        </w:rPr>
        <w:t xml:space="preserve"> م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ن</w:t>
      </w:r>
      <w:r w:rsidR="00795F2C" w:rsidRPr="00C50EDB">
        <w:rPr>
          <w:rFonts w:cs="KFGQPC Uthman Taha Naskh" w:hint="cs"/>
          <w:sz w:val="38"/>
          <w:szCs w:val="38"/>
          <w:rtl/>
        </w:rPr>
        <w:t>ْ</w:t>
      </w:r>
      <w:r w:rsidR="00304902" w:rsidRPr="00C50EDB">
        <w:rPr>
          <w:rFonts w:cs="KFGQPC Uthman Taha Naskh"/>
          <w:sz w:val="38"/>
          <w:szCs w:val="38"/>
          <w:rtl/>
        </w:rPr>
        <w:t xml:space="preserve"> ض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عّف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>ه وَ</w:t>
      </w:r>
      <w:r w:rsidR="00795F2C" w:rsidRPr="00C50EDB">
        <w:rPr>
          <w:rFonts w:cs="KFGQPC Uthman Taha Naskh" w:hint="cs"/>
          <w:sz w:val="38"/>
          <w:szCs w:val="38"/>
          <w:rtl/>
        </w:rPr>
        <w:t>أ</w:t>
      </w:r>
      <w:r w:rsidR="00304902" w:rsidRPr="00C50EDB">
        <w:rPr>
          <w:rFonts w:cs="KFGQPC Uthman Taha Naskh"/>
          <w:sz w:val="38"/>
          <w:szCs w:val="38"/>
          <w:rtl/>
        </w:rPr>
        <w:t>هَانَ</w:t>
      </w:r>
      <w:r w:rsidR="00304902" w:rsidRPr="00C50EDB">
        <w:rPr>
          <w:rFonts w:cs="KFGQPC Uthman Taha Naskh" w:hint="cs"/>
          <w:sz w:val="38"/>
          <w:szCs w:val="38"/>
          <w:rtl/>
        </w:rPr>
        <w:t>هُ</w:t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footnoteReference w:id="4"/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3647F9" w:rsidRPr="00C50EDB">
        <w:rPr>
          <w:rFonts w:cs="KFGQPC Uthman Taha Naskh"/>
          <w:sz w:val="38"/>
          <w:szCs w:val="38"/>
          <w:rtl/>
        </w:rPr>
        <w:t>.</w:t>
      </w:r>
      <w:r w:rsidR="005C66C8">
        <w:rPr>
          <w:rFonts w:cs="KFGQPC Uthman Taha Naskh" w:hint="cs"/>
          <w:sz w:val="38"/>
          <w:szCs w:val="38"/>
          <w:rtl/>
        </w:rPr>
        <w:t xml:space="preserve"> </w:t>
      </w:r>
      <w:bookmarkStart w:id="0" w:name="_GoBack"/>
      <w:bookmarkEnd w:id="0"/>
      <w:r w:rsidR="00562DA5" w:rsidRPr="00C50EDB">
        <w:rPr>
          <w:rFonts w:cs="KFGQPC Uthman Taha Naskh"/>
          <w:sz w:val="38"/>
          <w:szCs w:val="38"/>
          <w:rtl/>
        </w:rPr>
        <w:t>فَسُبْحَانَ مَنْ ي</w:t>
      </w:r>
      <w:r w:rsidR="00562DA5" w:rsidRPr="00C50EDB">
        <w:rPr>
          <w:rFonts w:cs="KFGQPC Uthman Taha Naskh" w:hint="cs"/>
          <w:sz w:val="38"/>
          <w:szCs w:val="38"/>
          <w:rtl/>
        </w:rPr>
        <w:t>ُ</w:t>
      </w:r>
      <w:r w:rsidR="00562DA5" w:rsidRPr="00C50EDB">
        <w:rPr>
          <w:rFonts w:cs="KFGQPC Uthman Taha Naskh"/>
          <w:sz w:val="38"/>
          <w:szCs w:val="38"/>
          <w:rtl/>
        </w:rPr>
        <w:t>هْل</w:t>
      </w:r>
      <w:r w:rsidR="00562DA5" w:rsidRPr="00C50EDB">
        <w:rPr>
          <w:rFonts w:cs="KFGQPC Uthman Taha Naskh" w:hint="cs"/>
          <w:sz w:val="38"/>
          <w:szCs w:val="38"/>
          <w:rtl/>
        </w:rPr>
        <w:t>ِ</w:t>
      </w:r>
      <w:r w:rsidR="00562DA5" w:rsidRPr="00C50EDB">
        <w:rPr>
          <w:rFonts w:cs="KFGQPC Uthman Taha Naskh"/>
          <w:sz w:val="38"/>
          <w:szCs w:val="38"/>
          <w:rtl/>
        </w:rPr>
        <w:t>كُ القو</w:t>
      </w:r>
      <w:r w:rsidR="00562DA5" w:rsidRPr="00C50EDB">
        <w:rPr>
          <w:rFonts w:cs="KFGQPC Uthman Taha Naskh" w:hint="cs"/>
          <w:sz w:val="38"/>
          <w:szCs w:val="38"/>
          <w:rtl/>
        </w:rPr>
        <w:t>يَّ</w:t>
      </w:r>
      <w:r w:rsidR="00562DA5" w:rsidRPr="00C50EDB">
        <w:rPr>
          <w:rFonts w:cs="KFGQPC Uthman Taha Naskh"/>
          <w:sz w:val="38"/>
          <w:szCs w:val="38"/>
          <w:rtl/>
        </w:rPr>
        <w:t xml:space="preserve"> الْأَكُول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562DA5" w:rsidRPr="00C50EDB">
        <w:rPr>
          <w:rFonts w:cs="KFGQPC Uthman Taha Naskh"/>
          <w:sz w:val="38"/>
          <w:szCs w:val="38"/>
          <w:rtl/>
        </w:rPr>
        <w:t>، بِالضَّعِيف</w:t>
      </w:r>
      <w:r w:rsidR="00562DA5" w:rsidRPr="00C50EDB">
        <w:rPr>
          <w:rFonts w:cs="KFGQPC Uthman Taha Naskh" w:hint="cs"/>
          <w:sz w:val="38"/>
          <w:szCs w:val="38"/>
          <w:rtl/>
        </w:rPr>
        <w:t>ِ</w:t>
      </w:r>
      <w:r w:rsidR="00562DA5" w:rsidRPr="00C50EDB">
        <w:rPr>
          <w:rFonts w:cs="KFGQPC Uthman Taha Naskh"/>
          <w:sz w:val="38"/>
          <w:szCs w:val="38"/>
          <w:rtl/>
        </w:rPr>
        <w:t xml:space="preserve"> الْمَأْكُول</w:t>
      </w:r>
      <w:r w:rsidR="00562DA5" w:rsidRPr="00C50EDB">
        <w:rPr>
          <w:rFonts w:cs="KFGQPC Uthman Taha Naskh" w:hint="cs"/>
          <w:sz w:val="38"/>
          <w:szCs w:val="38"/>
          <w:rtl/>
        </w:rPr>
        <w:t>ِ</w:t>
      </w:r>
      <w:r w:rsidR="00562DA5" w:rsidRPr="00C50EDB">
        <w:rPr>
          <w:rFonts w:cs="KFGQPC Uthman Taha Naskh"/>
          <w:sz w:val="38"/>
          <w:szCs w:val="38"/>
          <w:rtl/>
        </w:rPr>
        <w:t>.</w:t>
      </w:r>
    </w:p>
    <w:p w:rsidR="00795F2C" w:rsidRPr="00C50EDB" w:rsidRDefault="00304902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ألَا ف</w:t>
      </w:r>
      <w:r w:rsidR="003647F9" w:rsidRPr="00C50EDB">
        <w:rPr>
          <w:rFonts w:cs="KFGQPC Uthman Taha Naskh" w:hint="cs"/>
          <w:sz w:val="38"/>
          <w:szCs w:val="38"/>
          <w:rtl/>
        </w:rPr>
        <w:t>لنعتبر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 بهذه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 الجرادَة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 وخ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 w:hint="cs"/>
          <w:sz w:val="38"/>
          <w:szCs w:val="38"/>
          <w:rtl/>
        </w:rPr>
        <w:t>ل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3647F9" w:rsidRPr="00C50EDB">
        <w:rPr>
          <w:rFonts w:cs="KFGQPC Uthman Taha Naskh" w:hint="cs"/>
          <w:sz w:val="38"/>
          <w:szCs w:val="38"/>
          <w:rtl/>
        </w:rPr>
        <w:t>ق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 w:hint="cs"/>
          <w:sz w:val="38"/>
          <w:szCs w:val="38"/>
          <w:rtl/>
        </w:rPr>
        <w:t>ت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 w:hint="cs"/>
          <w:sz w:val="38"/>
          <w:szCs w:val="38"/>
          <w:rtl/>
        </w:rPr>
        <w:t>ها وفِعْلَتِها</w:t>
      </w:r>
      <w:r w:rsidRPr="00C50EDB">
        <w:rPr>
          <w:rFonts w:cs="KFGQPC Uthman Taha Naskh" w:hint="cs"/>
          <w:sz w:val="38"/>
          <w:szCs w:val="38"/>
          <w:rtl/>
        </w:rPr>
        <w:t xml:space="preserve">. </w:t>
      </w:r>
      <w:r w:rsidR="00841056" w:rsidRPr="00C50EDB">
        <w:rPr>
          <w:rFonts w:cs="KFGQPC Uthman Taha Naskh" w:hint="cs"/>
          <w:sz w:val="38"/>
          <w:szCs w:val="38"/>
          <w:rtl/>
        </w:rPr>
        <w:t>فإنَّ ابتداء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841056" w:rsidRPr="00C50EDB">
        <w:rPr>
          <w:rFonts w:cs="KFGQPC Uthman Taha Naskh" w:hint="cs"/>
          <w:sz w:val="38"/>
          <w:szCs w:val="38"/>
          <w:rtl/>
        </w:rPr>
        <w:t xml:space="preserve"> خَل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841056" w:rsidRPr="00C50EDB">
        <w:rPr>
          <w:rFonts w:cs="KFGQPC Uthman Taha Naskh" w:hint="cs"/>
          <w:sz w:val="38"/>
          <w:szCs w:val="38"/>
          <w:rtl/>
        </w:rPr>
        <w:t>ق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841056" w:rsidRPr="00C50EDB">
        <w:rPr>
          <w:rFonts w:cs="KFGQPC Uthman Taha Naskh" w:hint="cs"/>
          <w:sz w:val="38"/>
          <w:szCs w:val="38"/>
          <w:rtl/>
        </w:rPr>
        <w:t>ها يُقَالُ من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41056" w:rsidRPr="00C50EDB">
        <w:rPr>
          <w:rFonts w:cs="KFGQPC Uthman Taha Naskh" w:hint="cs"/>
          <w:sz w:val="38"/>
          <w:szCs w:val="38"/>
          <w:rtl/>
        </w:rPr>
        <w:t xml:space="preserve"> الب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41056" w:rsidRPr="00C50EDB">
        <w:rPr>
          <w:rFonts w:cs="KFGQPC Uthman Taha Naskh" w:hint="cs"/>
          <w:sz w:val="38"/>
          <w:szCs w:val="38"/>
          <w:rtl/>
        </w:rPr>
        <w:t>حر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841056" w:rsidRPr="00C50EDB">
        <w:rPr>
          <w:rFonts w:cs="KFGQPC Uthman Taha Naskh" w:hint="cs"/>
          <w:sz w:val="38"/>
          <w:szCs w:val="38"/>
          <w:rtl/>
        </w:rPr>
        <w:t xml:space="preserve">! </w:t>
      </w:r>
      <w:r w:rsidR="00841056" w:rsidRPr="00C50EDB">
        <w:rPr>
          <w:rFonts w:cs="KFGQPC Uthman Taha Naskh"/>
          <w:sz w:val="38"/>
          <w:szCs w:val="38"/>
          <w:rtl/>
        </w:rPr>
        <w:t xml:space="preserve">قَالَ </w:t>
      </w:r>
      <w:r w:rsidR="00841056" w:rsidRPr="00C50EDB">
        <w:rPr>
          <w:rFonts w:cs="KFGQPC Uthman Taha Naskh" w:hint="cs"/>
          <w:sz w:val="38"/>
          <w:szCs w:val="38"/>
          <w:rtl/>
        </w:rPr>
        <w:t>ا</w:t>
      </w:r>
      <w:r w:rsidR="00841056" w:rsidRPr="00C50EDB">
        <w:rPr>
          <w:rFonts w:cs="KFGQPC Uthman Taha Naskh"/>
          <w:sz w:val="38"/>
          <w:szCs w:val="38"/>
          <w:rtl/>
        </w:rPr>
        <w:t>بْن</w:t>
      </w:r>
      <w:r w:rsidR="00841056" w:rsidRPr="00C50EDB">
        <w:rPr>
          <w:rFonts w:cs="KFGQPC Uthman Taha Naskh" w:hint="cs"/>
          <w:sz w:val="38"/>
          <w:szCs w:val="38"/>
          <w:rtl/>
        </w:rPr>
        <w:t>ُ</w:t>
      </w:r>
      <w:r w:rsidR="00841056" w:rsidRPr="00C50EDB">
        <w:rPr>
          <w:rFonts w:cs="KFGQPC Uthman Taha Naskh"/>
          <w:sz w:val="38"/>
          <w:szCs w:val="38"/>
          <w:rtl/>
        </w:rPr>
        <w:t xml:space="preserve"> عَمْرِو </w:t>
      </w:r>
      <w:r w:rsidR="00841056" w:rsidRPr="00C50EDB">
        <w:rPr>
          <w:rFonts w:cs="KFGQPC Uthman Taha Naskh" w:hint="cs"/>
          <w:sz w:val="38"/>
          <w:szCs w:val="38"/>
          <w:rtl/>
        </w:rPr>
        <w:t>وكَعْبٌ</w:t>
      </w:r>
      <w:r w:rsidR="00841056" w:rsidRPr="00C50EDB">
        <w:rPr>
          <w:rFonts w:cs="KFGQPC Uthman Taha Naskh"/>
          <w:sz w:val="38"/>
          <w:szCs w:val="38"/>
          <w:rtl/>
        </w:rPr>
        <w:t>: «إِنَّمَا هُوَ نَثْرُ حُوتٍ»</w:t>
      </w:r>
      <w:r w:rsidR="00841056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841056" w:rsidRPr="00C50EDB">
        <w:rPr>
          <w:rFonts w:ascii="Tahoma" w:hAnsi="Tahoma"/>
          <w:sz w:val="34"/>
          <w:szCs w:val="34"/>
          <w:vertAlign w:val="superscript"/>
          <w:rtl/>
        </w:rPr>
        <w:footnoteReference w:id="5"/>
      </w:r>
      <w:r w:rsidR="00841056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795F2C" w:rsidRPr="00C50EDB">
        <w:rPr>
          <w:rFonts w:cs="KFGQPC Uthman Taha Naskh" w:hint="cs"/>
          <w:sz w:val="38"/>
          <w:szCs w:val="38"/>
          <w:rtl/>
        </w:rPr>
        <w:t>.</w:t>
      </w:r>
    </w:p>
    <w:p w:rsidR="003647F9" w:rsidRPr="00C50EDB" w:rsidRDefault="00841056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</w:t>
      </w:r>
      <w:r w:rsidR="004B2B1C" w:rsidRPr="00C50EDB">
        <w:rPr>
          <w:rFonts w:cs="KFGQPC Uthman Taha Naskh" w:hint="cs"/>
          <w:sz w:val="38"/>
          <w:szCs w:val="38"/>
          <w:rtl/>
        </w:rPr>
        <w:t>قَدْ</w:t>
      </w:r>
      <w:r w:rsidR="00304902" w:rsidRPr="00C50EDB">
        <w:rPr>
          <w:rFonts w:cs="KFGQPC Uthman Taha Naskh" w:hint="cs"/>
          <w:sz w:val="38"/>
          <w:szCs w:val="38"/>
          <w:rtl/>
        </w:rPr>
        <w:t xml:space="preserve"> خَلَقَ اللهُ</w:t>
      </w:r>
      <w:r w:rsidR="003647F9" w:rsidRPr="00C50EDB">
        <w:rPr>
          <w:rFonts w:cs="KFGQPC Uthman Taha Naskh"/>
          <w:sz w:val="38"/>
          <w:szCs w:val="38"/>
          <w:rtl/>
        </w:rPr>
        <w:t xml:space="preserve"> لَ</w:t>
      </w:r>
      <w:r w:rsidR="00304902" w:rsidRPr="00C50EDB">
        <w:rPr>
          <w:rFonts w:cs="KFGQPC Uthman Taha Naskh"/>
          <w:sz w:val="38"/>
          <w:szCs w:val="38"/>
          <w:rtl/>
        </w:rPr>
        <w:t>هَا ستّ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304902" w:rsidRPr="00C50EDB">
        <w:rPr>
          <w:rFonts w:cs="KFGQPC Uthman Taha Naskh"/>
          <w:sz w:val="38"/>
          <w:szCs w:val="38"/>
          <w:rtl/>
        </w:rPr>
        <w:t xml:space="preserve"> أَرْجُل</w:t>
      </w:r>
      <w:r w:rsidR="004C7F8D" w:rsidRPr="00C50EDB">
        <w:rPr>
          <w:rFonts w:cs="KFGQPC Uthman Taha Naskh" w:hint="cs"/>
          <w:sz w:val="38"/>
          <w:szCs w:val="38"/>
          <w:rtl/>
        </w:rPr>
        <w:t>ٍ</w:t>
      </w:r>
      <w:r w:rsidR="00304902" w:rsidRPr="00C50EDB">
        <w:rPr>
          <w:rFonts w:cs="KFGQPC Uthman Taha Naskh"/>
          <w:sz w:val="38"/>
          <w:szCs w:val="38"/>
          <w:rtl/>
        </w:rPr>
        <w:t>، وَطَرَف</w:t>
      </w:r>
      <w:r w:rsidR="003647F9" w:rsidRPr="00C50EDB">
        <w:rPr>
          <w:rFonts w:cs="KFGQPC Uthman Taha Naskh"/>
          <w:sz w:val="38"/>
          <w:szCs w:val="38"/>
          <w:rtl/>
        </w:rPr>
        <w:t>ا رِجْلَيْهَا م</w:t>
      </w:r>
      <w:r w:rsidR="004C7F8D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نشاران</w:t>
      </w:r>
      <w:r w:rsidR="004C7F8D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. وَفِيهَا شَبَهٌ مِنْ عَشَرَةِ حَيَوَانَات</w:t>
      </w:r>
      <w:r w:rsidR="004C7F8D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cs="KFGQPC Uthman Taha Naskh"/>
          <w:sz w:val="38"/>
          <w:szCs w:val="38"/>
          <w:rtl/>
        </w:rPr>
        <w:t>: وَجْه</w:t>
      </w:r>
      <w:r w:rsidR="00304902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 xml:space="preserve"> </w:t>
      </w:r>
      <w:r w:rsidR="003647F9" w:rsidRPr="00C50EDB">
        <w:rPr>
          <w:rFonts w:cs="KFGQPC Uthman Taha Naskh"/>
          <w:sz w:val="38"/>
          <w:szCs w:val="38"/>
          <w:rtl/>
        </w:rPr>
        <w:lastRenderedPageBreak/>
        <w:t>فَرَس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04902" w:rsidRPr="00C50EDB">
        <w:rPr>
          <w:rFonts w:cs="KFGQPC Uthman Taha Naskh"/>
          <w:sz w:val="38"/>
          <w:szCs w:val="38"/>
          <w:rtl/>
        </w:rPr>
        <w:t>، وَعُنُق</w:t>
      </w:r>
      <w:r w:rsidR="00081C15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 xml:space="preserve"> ثَور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cs="KFGQPC Uthman Taha Naskh"/>
          <w:sz w:val="38"/>
          <w:szCs w:val="38"/>
          <w:rtl/>
        </w:rPr>
        <w:t>، وَصَدَّر</w:t>
      </w:r>
      <w:r w:rsidR="00081C15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 xml:space="preserve"> أَسَد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cs="KFGQPC Uthman Taha Naskh"/>
          <w:sz w:val="38"/>
          <w:szCs w:val="38"/>
          <w:rtl/>
        </w:rPr>
        <w:t>، وَبَطْن</w:t>
      </w:r>
      <w:r w:rsidR="00081C15" w:rsidRPr="00C50EDB">
        <w:rPr>
          <w:rFonts w:cs="KFGQPC Uthman Taha Naskh" w:hint="cs"/>
          <w:sz w:val="38"/>
          <w:szCs w:val="38"/>
          <w:rtl/>
        </w:rPr>
        <w:t>ُ</w:t>
      </w:r>
      <w:r w:rsidR="003647F9" w:rsidRPr="00C50EDB">
        <w:rPr>
          <w:rFonts w:cs="KFGQPC Uthman Taha Naskh"/>
          <w:sz w:val="38"/>
          <w:szCs w:val="38"/>
          <w:rtl/>
        </w:rPr>
        <w:t xml:space="preserve"> عَقْرَب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cs="KFGQPC Uthman Taha Naskh"/>
          <w:sz w:val="38"/>
          <w:szCs w:val="38"/>
          <w:rtl/>
        </w:rPr>
        <w:t xml:space="preserve">، </w:t>
      </w:r>
      <w:r w:rsidR="00081C15" w:rsidRPr="00C50EDB">
        <w:rPr>
          <w:rFonts w:cs="KFGQPC Uthman Taha Naskh"/>
          <w:sz w:val="38"/>
          <w:szCs w:val="38"/>
          <w:rtl/>
        </w:rPr>
        <w:t>وَذَنَب</w:t>
      </w:r>
      <w:r w:rsidR="00081C15" w:rsidRPr="00C50EDB">
        <w:rPr>
          <w:rFonts w:cs="KFGQPC Uthman Taha Naskh" w:hint="cs"/>
          <w:sz w:val="38"/>
          <w:szCs w:val="38"/>
          <w:rtl/>
        </w:rPr>
        <w:t>ُ</w:t>
      </w:r>
      <w:r w:rsidR="00081C15" w:rsidRPr="00C50EDB">
        <w:rPr>
          <w:rFonts w:cs="KFGQPC Uthman Taha Naskh"/>
          <w:sz w:val="38"/>
          <w:szCs w:val="38"/>
          <w:rtl/>
        </w:rPr>
        <w:t xml:space="preserve"> ح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081C15" w:rsidRPr="00C50EDB">
        <w:rPr>
          <w:rFonts w:cs="KFGQPC Uthman Taha Naskh"/>
          <w:sz w:val="38"/>
          <w:szCs w:val="38"/>
          <w:rtl/>
        </w:rPr>
        <w:t>يّة</w:t>
      </w:r>
      <w:r w:rsidR="00081C15" w:rsidRPr="00C50EDB">
        <w:rPr>
          <w:rFonts w:cs="KFGQPC Uthman Taha Naskh" w:hint="cs"/>
          <w:sz w:val="38"/>
          <w:szCs w:val="38"/>
          <w:rtl/>
        </w:rPr>
        <w:t>ٍ،</w:t>
      </w:r>
      <w:r w:rsidR="00081C15" w:rsidRPr="00C50EDB">
        <w:rPr>
          <w:rFonts w:cs="KFGQPC Uthman Taha Naskh"/>
          <w:sz w:val="38"/>
          <w:szCs w:val="38"/>
          <w:rtl/>
        </w:rPr>
        <w:t xml:space="preserve"> وَعَيْن</w:t>
      </w:r>
      <w:r w:rsidR="00081C15" w:rsidRPr="00C50EDB">
        <w:rPr>
          <w:rFonts w:cs="KFGQPC Uthman Taha Naskh" w:hint="cs"/>
          <w:sz w:val="38"/>
          <w:szCs w:val="38"/>
          <w:rtl/>
        </w:rPr>
        <w:t>َ</w:t>
      </w:r>
      <w:r w:rsidR="00081C15" w:rsidRPr="00C50EDB">
        <w:rPr>
          <w:rFonts w:cs="KFGQPC Uthman Taha Naskh"/>
          <w:sz w:val="38"/>
          <w:szCs w:val="38"/>
          <w:rtl/>
        </w:rPr>
        <w:t>ا فِيل</w:t>
      </w:r>
      <w:r w:rsidR="00081C15" w:rsidRPr="00C50EDB">
        <w:rPr>
          <w:rFonts w:cs="KFGQPC Uthman Taha Naskh" w:hint="cs"/>
          <w:sz w:val="38"/>
          <w:szCs w:val="38"/>
          <w:rtl/>
        </w:rPr>
        <w:t>ٍ</w:t>
      </w:r>
      <w:r w:rsidR="00081C15" w:rsidRPr="00C50EDB">
        <w:rPr>
          <w:rFonts w:cs="KFGQPC Uthman Taha Naskh"/>
          <w:sz w:val="38"/>
          <w:szCs w:val="38"/>
          <w:rtl/>
        </w:rPr>
        <w:t>،</w:t>
      </w:r>
      <w:r w:rsidR="00081C15" w:rsidRPr="00C50EDB">
        <w:rPr>
          <w:rFonts w:cs="KFGQPC Uthman Taha Naskh" w:hint="cs"/>
          <w:sz w:val="38"/>
          <w:szCs w:val="38"/>
          <w:rtl/>
        </w:rPr>
        <w:t xml:space="preserve"> </w:t>
      </w:r>
      <w:r w:rsidR="00081C15" w:rsidRPr="00C50EDB">
        <w:rPr>
          <w:rFonts w:cs="KFGQPC Uthman Taha Naskh"/>
          <w:sz w:val="38"/>
          <w:szCs w:val="38"/>
          <w:rtl/>
        </w:rPr>
        <w:t>وق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081C15" w:rsidRPr="00C50EDB">
        <w:rPr>
          <w:rFonts w:cs="KFGQPC Uthman Taha Naskh"/>
          <w:sz w:val="38"/>
          <w:szCs w:val="38"/>
          <w:rtl/>
        </w:rPr>
        <w:t>ر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081C15" w:rsidRPr="00C50EDB">
        <w:rPr>
          <w:rFonts w:cs="KFGQPC Uthman Taha Naskh"/>
          <w:sz w:val="38"/>
          <w:szCs w:val="38"/>
          <w:rtl/>
        </w:rPr>
        <w:t>ن</w:t>
      </w:r>
      <w:r w:rsidR="00081C15" w:rsidRPr="00C50EDB">
        <w:rPr>
          <w:rFonts w:cs="KFGQPC Uthman Taha Naskh" w:hint="cs"/>
          <w:sz w:val="38"/>
          <w:szCs w:val="38"/>
          <w:rtl/>
        </w:rPr>
        <w:t>َ</w:t>
      </w:r>
      <w:r w:rsidR="00081C15" w:rsidRPr="00C50EDB">
        <w:rPr>
          <w:rFonts w:cs="KFGQPC Uthman Taha Naskh"/>
          <w:sz w:val="38"/>
          <w:szCs w:val="38"/>
          <w:rtl/>
        </w:rPr>
        <w:t>ا إيّ</w:t>
      </w:r>
      <w:r w:rsidR="004C7F8D" w:rsidRPr="00C50EDB">
        <w:rPr>
          <w:rFonts w:cs="KFGQPC Uthman Taha Naskh" w:hint="cs"/>
          <w:sz w:val="38"/>
          <w:szCs w:val="38"/>
          <w:rtl/>
        </w:rPr>
        <w:t>ِ</w:t>
      </w:r>
      <w:r w:rsidR="00081C15" w:rsidRPr="00C50EDB">
        <w:rPr>
          <w:rFonts w:cs="KFGQPC Uthman Taha Naskh"/>
          <w:sz w:val="38"/>
          <w:szCs w:val="38"/>
          <w:rtl/>
        </w:rPr>
        <w:t>ل</w:t>
      </w:r>
      <w:r w:rsidR="00081C15" w:rsidRPr="00C50EDB">
        <w:rPr>
          <w:rFonts w:cs="KFGQPC Uthman Taha Naskh" w:hint="cs"/>
          <w:sz w:val="38"/>
          <w:szCs w:val="38"/>
          <w:rtl/>
        </w:rPr>
        <w:t>ٍ</w:t>
      </w:r>
      <w:r w:rsidR="00081C15" w:rsidRPr="00C50EDB">
        <w:rPr>
          <w:rFonts w:cs="KFGQPC Uthman Taha Naskh"/>
          <w:sz w:val="38"/>
          <w:szCs w:val="38"/>
          <w:rtl/>
        </w:rPr>
        <w:t xml:space="preserve">، </w:t>
      </w:r>
      <w:r w:rsidR="003647F9" w:rsidRPr="00C50EDB">
        <w:rPr>
          <w:rFonts w:cs="KFGQPC Uthman Taha Naskh"/>
          <w:sz w:val="38"/>
          <w:szCs w:val="38"/>
          <w:rtl/>
        </w:rPr>
        <w:t>وج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ناح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ا نَسْر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cs="KFGQPC Uthman Taha Naskh"/>
          <w:sz w:val="38"/>
          <w:szCs w:val="38"/>
          <w:rtl/>
        </w:rPr>
        <w:t>، وف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3647F9" w:rsidRPr="00C50EDB">
        <w:rPr>
          <w:rFonts w:cs="KFGQPC Uthman Taha Naskh"/>
          <w:sz w:val="38"/>
          <w:szCs w:val="38"/>
          <w:rtl/>
        </w:rPr>
        <w:t>خ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3647F9" w:rsidRPr="00C50EDB">
        <w:rPr>
          <w:rFonts w:cs="KFGQPC Uthman Taha Naskh"/>
          <w:sz w:val="38"/>
          <w:szCs w:val="38"/>
          <w:rtl/>
        </w:rPr>
        <w:t>ذا جَمَل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081C15" w:rsidRPr="00C50EDB">
        <w:rPr>
          <w:rFonts w:cs="KFGQPC Uthman Taha Naskh" w:hint="cs"/>
          <w:sz w:val="38"/>
          <w:szCs w:val="38"/>
          <w:rtl/>
        </w:rPr>
        <w:t>،</w:t>
      </w:r>
      <w:r w:rsidR="00081C15" w:rsidRPr="00C50EDB">
        <w:rPr>
          <w:rFonts w:cs="KFGQPC Uthman Taha Naskh"/>
          <w:sz w:val="38"/>
          <w:szCs w:val="38"/>
          <w:rtl/>
        </w:rPr>
        <w:t xml:space="preserve"> وَر</w:t>
      </w:r>
      <w:r w:rsidR="00081C15" w:rsidRPr="00C50EDB">
        <w:rPr>
          <w:rFonts w:cs="KFGQPC Uthman Taha Naskh" w:hint="cs"/>
          <w:sz w:val="38"/>
          <w:szCs w:val="38"/>
          <w:rtl/>
        </w:rPr>
        <w:t>ِ</w:t>
      </w:r>
      <w:r w:rsidR="00081C15" w:rsidRPr="00C50EDB">
        <w:rPr>
          <w:rFonts w:cs="KFGQPC Uthman Taha Naskh"/>
          <w:sz w:val="38"/>
          <w:szCs w:val="38"/>
          <w:rtl/>
        </w:rPr>
        <w:t>ج</w:t>
      </w:r>
      <w:r w:rsidR="00081C15" w:rsidRPr="00C50EDB">
        <w:rPr>
          <w:rFonts w:cs="KFGQPC Uthman Taha Naskh" w:hint="cs"/>
          <w:sz w:val="38"/>
          <w:szCs w:val="38"/>
          <w:rtl/>
        </w:rPr>
        <w:t>ْ</w:t>
      </w:r>
      <w:r w:rsidR="00081C15" w:rsidRPr="00C50EDB">
        <w:rPr>
          <w:rFonts w:cs="KFGQPC Uthman Taha Naskh"/>
          <w:sz w:val="38"/>
          <w:szCs w:val="38"/>
          <w:rtl/>
        </w:rPr>
        <w:t>ل</w:t>
      </w:r>
      <w:r w:rsidR="003647F9" w:rsidRPr="00C50EDB">
        <w:rPr>
          <w:rFonts w:cs="KFGQPC Uthman Taha Naskh"/>
          <w:sz w:val="38"/>
          <w:szCs w:val="38"/>
          <w:rtl/>
        </w:rPr>
        <w:t>ا نَعَامَة</w:t>
      </w:r>
      <w:r w:rsidR="00304902" w:rsidRPr="00C50EDB">
        <w:rPr>
          <w:rFonts w:cs="KFGQPC Uthman Taha Naskh" w:hint="cs"/>
          <w:sz w:val="38"/>
          <w:szCs w:val="38"/>
          <w:rtl/>
        </w:rPr>
        <w:t>ٍ</w:t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footnoteReference w:id="6"/>
      </w:r>
      <w:r w:rsidR="003647F9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3647F9" w:rsidRPr="00C50EDB">
        <w:rPr>
          <w:rFonts w:cs="KFGQPC Uthman Taha Naskh"/>
          <w:sz w:val="38"/>
          <w:szCs w:val="38"/>
          <w:rtl/>
        </w:rPr>
        <w:t xml:space="preserve">. </w:t>
      </w:r>
    </w:p>
    <w:p w:rsidR="0083666A" w:rsidRPr="00C50EDB" w:rsidRDefault="00081C15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/>
          <w:sz w:val="38"/>
          <w:szCs w:val="38"/>
          <w:rtl/>
        </w:rPr>
        <w:t>وَلُعَابُه</w:t>
      </w:r>
      <w:r w:rsidR="00AD7BC9" w:rsidRPr="00C50EDB">
        <w:rPr>
          <w:rFonts w:cs="KFGQPC Uthman Taha Naskh" w:hint="cs"/>
          <w:sz w:val="38"/>
          <w:szCs w:val="38"/>
          <w:rtl/>
        </w:rPr>
        <w:t>ا</w:t>
      </w:r>
      <w:r w:rsidRPr="00C50EDB">
        <w:rPr>
          <w:rFonts w:cs="KFGQPC Uthman Taha Naskh"/>
          <w:sz w:val="38"/>
          <w:szCs w:val="38"/>
          <w:rtl/>
        </w:rPr>
        <w:t xml:space="preserve"> س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مّ</w:t>
      </w:r>
      <w:r w:rsidR="0069207A" w:rsidRPr="00C50EDB">
        <w:rPr>
          <w:rFonts w:cs="KFGQPC Uthman Taha Naskh" w:hint="cs"/>
          <w:sz w:val="38"/>
          <w:szCs w:val="38"/>
          <w:rtl/>
        </w:rPr>
        <w:t>ٌ</w:t>
      </w:r>
      <w:r w:rsidRPr="00C50EDB">
        <w:rPr>
          <w:rFonts w:cs="KFGQPC Uthman Taha Naskh"/>
          <w:sz w:val="38"/>
          <w:szCs w:val="38"/>
          <w:rtl/>
        </w:rPr>
        <w:t xml:space="preserve"> عَلَى الْأَشْجَارِ</w:t>
      </w:r>
      <w:r w:rsidR="0083666A" w:rsidRPr="00C50EDB">
        <w:rPr>
          <w:rFonts w:cs="KFGQPC Uthman Taha Naskh"/>
          <w:sz w:val="38"/>
          <w:szCs w:val="38"/>
          <w:rtl/>
        </w:rPr>
        <w:t>.</w:t>
      </w:r>
      <w:r w:rsidR="00375266" w:rsidRPr="00C50EDB">
        <w:rPr>
          <w:rFonts w:cs="KFGQPC Uthman Taha Naskh" w:hint="cs"/>
          <w:sz w:val="38"/>
          <w:szCs w:val="38"/>
          <w:rtl/>
        </w:rPr>
        <w:t xml:space="preserve"> </w:t>
      </w:r>
      <w:r w:rsidR="004B2B1C" w:rsidRPr="00C50EDB">
        <w:rPr>
          <w:rFonts w:cs="KFGQPC Uthman Taha Naskh" w:hint="cs"/>
          <w:sz w:val="38"/>
          <w:szCs w:val="38"/>
          <w:rtl/>
        </w:rPr>
        <w:t>وفي أمثال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4B2B1C" w:rsidRPr="00C50EDB">
        <w:rPr>
          <w:rFonts w:cs="KFGQPC Uthman Taha Naskh" w:hint="cs"/>
          <w:sz w:val="38"/>
          <w:szCs w:val="38"/>
          <w:rtl/>
        </w:rPr>
        <w:t xml:space="preserve"> العرب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4B2B1C" w:rsidRPr="00C50EDB">
        <w:rPr>
          <w:rFonts w:cs="KFGQPC Uthman Taha Naskh" w:hint="cs"/>
          <w:sz w:val="38"/>
          <w:szCs w:val="38"/>
          <w:rtl/>
        </w:rPr>
        <w:t xml:space="preserve">: </w:t>
      </w:r>
      <w:r w:rsidR="004B2B1C" w:rsidRPr="00C50EDB">
        <w:rPr>
          <w:rFonts w:cs="KFGQPC Uthman Taha Naskh"/>
          <w:sz w:val="38"/>
          <w:szCs w:val="38"/>
          <w:rtl/>
        </w:rPr>
        <w:t>أفْسَدُ مِنَ الْجَرَادِ</w:t>
      </w:r>
      <w:r w:rsidR="004B2B1C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4B2B1C" w:rsidRPr="00C50EDB">
        <w:rPr>
          <w:rFonts w:ascii="Tahoma" w:hAnsi="Tahoma"/>
          <w:sz w:val="34"/>
          <w:szCs w:val="34"/>
          <w:vertAlign w:val="superscript"/>
          <w:rtl/>
        </w:rPr>
        <w:footnoteReference w:id="7"/>
      </w:r>
      <w:r w:rsidR="004B2B1C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4B2B1C" w:rsidRPr="00C50EDB">
        <w:rPr>
          <w:rFonts w:cs="KFGQPC Uthman Taha Naskh" w:hint="cs"/>
          <w:sz w:val="38"/>
          <w:szCs w:val="38"/>
          <w:rtl/>
        </w:rPr>
        <w:t xml:space="preserve">. </w:t>
      </w:r>
      <w:r w:rsidR="00AD7BC9" w:rsidRPr="00C50EDB">
        <w:rPr>
          <w:rFonts w:cs="KFGQPC Uthman Taha Naskh" w:hint="cs"/>
          <w:sz w:val="38"/>
          <w:szCs w:val="38"/>
          <w:rtl/>
        </w:rPr>
        <w:t>و</w:t>
      </w:r>
      <w:r w:rsidR="00AD7BC9" w:rsidRPr="00C50EDB">
        <w:rPr>
          <w:rFonts w:cs="KFGQPC Uthman Taha Naskh"/>
          <w:sz w:val="38"/>
          <w:szCs w:val="38"/>
          <w:rtl/>
        </w:rPr>
        <w:t>كمية</w:t>
      </w:r>
      <w:r w:rsidR="00AD7BC9" w:rsidRPr="00C50EDB">
        <w:rPr>
          <w:rFonts w:cs="KFGQPC Uthman Taha Naskh" w:hint="cs"/>
          <w:sz w:val="38"/>
          <w:szCs w:val="38"/>
          <w:rtl/>
        </w:rPr>
        <w:t>ُ</w:t>
      </w:r>
      <w:r w:rsidR="00AD7BC9" w:rsidRPr="00C50EDB">
        <w:rPr>
          <w:rFonts w:cs="KFGQPC Uthman Taha Naskh"/>
          <w:sz w:val="38"/>
          <w:szCs w:val="38"/>
          <w:rtl/>
        </w:rPr>
        <w:t xml:space="preserve"> الطعامِ الَّتِي تأكلُها الجرادةُ يومياً ت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AD7BC9" w:rsidRPr="00C50EDB">
        <w:rPr>
          <w:rFonts w:cs="KFGQPC Uthman Taha Naskh"/>
          <w:sz w:val="38"/>
          <w:szCs w:val="38"/>
          <w:rtl/>
        </w:rPr>
        <w:t>عاد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AD7BC9" w:rsidRPr="00C50EDB">
        <w:rPr>
          <w:rFonts w:cs="KFGQPC Uthman Taha Naskh"/>
          <w:sz w:val="38"/>
          <w:szCs w:val="38"/>
          <w:rtl/>
        </w:rPr>
        <w:t>لُ و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AD7BC9" w:rsidRPr="00C50EDB">
        <w:rPr>
          <w:rFonts w:cs="KFGQPC Uthman Taha Naskh"/>
          <w:sz w:val="38"/>
          <w:szCs w:val="38"/>
          <w:rtl/>
        </w:rPr>
        <w:t>ز</w:t>
      </w:r>
      <w:r w:rsidR="0069207A" w:rsidRPr="00C50EDB">
        <w:rPr>
          <w:rFonts w:cs="KFGQPC Uthman Taha Naskh" w:hint="cs"/>
          <w:sz w:val="38"/>
          <w:szCs w:val="38"/>
          <w:rtl/>
        </w:rPr>
        <w:t>ْ</w:t>
      </w:r>
      <w:r w:rsidR="00AD7BC9" w:rsidRPr="00C50EDB">
        <w:rPr>
          <w:rFonts w:cs="KFGQPC Uthman Taha Naskh"/>
          <w:sz w:val="38"/>
          <w:szCs w:val="38"/>
          <w:rtl/>
        </w:rPr>
        <w:t xml:space="preserve">نَها. </w:t>
      </w:r>
    </w:p>
    <w:p w:rsidR="0083666A" w:rsidRPr="00C50EDB" w:rsidRDefault="00841056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وم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 w:hint="cs"/>
          <w:sz w:val="38"/>
          <w:szCs w:val="38"/>
          <w:rtl/>
        </w:rPr>
        <w:t>ن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Pr="00C50EDB">
        <w:rPr>
          <w:rFonts w:cs="KFGQPC Uthman Taha Naskh" w:hint="cs"/>
          <w:sz w:val="38"/>
          <w:szCs w:val="38"/>
          <w:rtl/>
        </w:rPr>
        <w:t xml:space="preserve"> ع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 xml:space="preserve">جائِبِها أنَّها </w:t>
      </w:r>
      <w:r w:rsidR="0083666A" w:rsidRPr="00C50EDB">
        <w:rPr>
          <w:rFonts w:cs="KFGQPC Uthman Taha Naskh" w:hint="cs"/>
          <w:sz w:val="38"/>
          <w:szCs w:val="38"/>
          <w:rtl/>
        </w:rPr>
        <w:t>ت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/>
          <w:sz w:val="38"/>
          <w:szCs w:val="38"/>
          <w:rtl/>
        </w:rPr>
        <w:t>غ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83666A" w:rsidRPr="00C50EDB">
        <w:rPr>
          <w:rFonts w:cs="KFGQPC Uthman Taha Naskh"/>
          <w:sz w:val="38"/>
          <w:szCs w:val="38"/>
          <w:rtl/>
        </w:rPr>
        <w:t>م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83666A" w:rsidRPr="00C50EDB">
        <w:rPr>
          <w:rFonts w:cs="KFGQPC Uthman Taha Naskh"/>
          <w:sz w:val="38"/>
          <w:szCs w:val="38"/>
          <w:rtl/>
        </w:rPr>
        <w:t>ز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/>
          <w:sz w:val="38"/>
          <w:szCs w:val="38"/>
          <w:rtl/>
        </w:rPr>
        <w:t xml:space="preserve"> ذ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/>
          <w:sz w:val="38"/>
          <w:szCs w:val="38"/>
          <w:rtl/>
        </w:rPr>
        <w:t>ن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/>
          <w:sz w:val="38"/>
          <w:szCs w:val="38"/>
          <w:rtl/>
        </w:rPr>
        <w:t>ب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/>
          <w:sz w:val="38"/>
          <w:szCs w:val="38"/>
          <w:rtl/>
        </w:rPr>
        <w:t>ها في الأرض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795F2C" w:rsidRPr="00C50EDB">
        <w:rPr>
          <w:rFonts w:cs="KFGQPC Uthman Taha Naskh" w:hint="cs"/>
          <w:sz w:val="38"/>
          <w:szCs w:val="38"/>
          <w:rtl/>
        </w:rPr>
        <w:t>؛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لتغر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83666A" w:rsidRPr="00C50EDB">
        <w:rPr>
          <w:rFonts w:cs="KFGQPC Uthman Taha Naskh" w:hint="cs"/>
          <w:sz w:val="38"/>
          <w:szCs w:val="38"/>
          <w:rtl/>
        </w:rPr>
        <w:t>س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ب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ي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83666A" w:rsidRPr="00C50EDB">
        <w:rPr>
          <w:rFonts w:cs="KFGQPC Uthman Taha Naskh" w:hint="cs"/>
          <w:sz w:val="38"/>
          <w:szCs w:val="38"/>
          <w:rtl/>
        </w:rPr>
        <w:t>ض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ها وت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دف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83666A" w:rsidRPr="00C50EDB">
        <w:rPr>
          <w:rFonts w:cs="KFGQPC Uthman Taha Naskh" w:hint="cs"/>
          <w:sz w:val="38"/>
          <w:szCs w:val="38"/>
          <w:rtl/>
        </w:rPr>
        <w:t>ن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ه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حتى ي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ت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ت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ام</w:t>
      </w:r>
      <w:r w:rsidR="00795F2C" w:rsidRPr="00C50EDB">
        <w:rPr>
          <w:rFonts w:cs="KFGQPC Uthman Taha Naskh" w:hint="cs"/>
          <w:sz w:val="38"/>
          <w:szCs w:val="38"/>
          <w:rtl/>
        </w:rPr>
        <w:t>َّ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ن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مو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ه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، وي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عج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ز</w:t>
      </w:r>
      <w:r w:rsidR="004C7F8D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عنه ع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دو</w:t>
      </w:r>
      <w:r w:rsidR="004C7F8D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ه</w:t>
      </w:r>
      <w:r w:rsidR="004C7F8D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. فيا سبحان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الخالق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الذي جعل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</w:t>
      </w:r>
      <w:r w:rsidR="00795F2C" w:rsidRPr="00C50EDB">
        <w:rPr>
          <w:rFonts w:cs="KFGQPC Uthman Taha Naskh" w:hint="cs"/>
          <w:sz w:val="38"/>
          <w:szCs w:val="38"/>
          <w:rtl/>
        </w:rPr>
        <w:t>كائِنًا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ي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>ن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83666A" w:rsidRPr="00C50EDB">
        <w:rPr>
          <w:rFonts w:cs="KFGQPC Uthman Taha Naskh" w:hint="cs"/>
          <w:sz w:val="38"/>
          <w:szCs w:val="38"/>
          <w:rtl/>
        </w:rPr>
        <w:t>ب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>ت</w:t>
      </w:r>
      <w:r w:rsidR="0069207A" w:rsidRPr="00C50EDB">
        <w:rPr>
          <w:rFonts w:cs="KFGQPC Uthman Taha Naskh" w:hint="cs"/>
          <w:sz w:val="38"/>
          <w:szCs w:val="38"/>
          <w:rtl/>
        </w:rPr>
        <w:t>ُ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من</w:t>
      </w:r>
      <w:r w:rsidR="0069207A" w:rsidRPr="00C50EDB">
        <w:rPr>
          <w:rFonts w:cs="KFGQPC Uthman Taha Naskh" w:hint="cs"/>
          <w:sz w:val="38"/>
          <w:szCs w:val="38"/>
          <w:rtl/>
        </w:rPr>
        <w:t>َ</w:t>
      </w:r>
      <w:r w:rsidR="0083666A" w:rsidRPr="00C50EDB">
        <w:rPr>
          <w:rFonts w:cs="KFGQPC Uthman Taha Naskh" w:hint="cs"/>
          <w:sz w:val="38"/>
          <w:szCs w:val="38"/>
          <w:rtl/>
        </w:rPr>
        <w:t xml:space="preserve"> الأرض</w:t>
      </w:r>
      <w:r w:rsidR="0069207A" w:rsidRPr="00C50EDB">
        <w:rPr>
          <w:rFonts w:cs="KFGQPC Uthman Taha Naskh" w:hint="cs"/>
          <w:sz w:val="38"/>
          <w:szCs w:val="38"/>
          <w:rtl/>
        </w:rPr>
        <w:t>ِ</w:t>
      </w:r>
      <w:r w:rsidR="0083666A" w:rsidRPr="00C50EDB">
        <w:rPr>
          <w:rFonts w:cs="KFGQPC Uthman Taha Naskh" w:hint="cs"/>
          <w:sz w:val="38"/>
          <w:szCs w:val="38"/>
          <w:rtl/>
        </w:rPr>
        <w:t>.</w:t>
      </w:r>
    </w:p>
    <w:p w:rsidR="00E455DE" w:rsidRPr="00C50EDB" w:rsidRDefault="00DD7FE0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ف</w:t>
      </w:r>
      <w:r w:rsidR="007A0902" w:rsidRPr="00C50EDB">
        <w:rPr>
          <w:rFonts w:cs="KFGQPC Uthman Taha Naskh" w:hint="cs"/>
          <w:sz w:val="38"/>
          <w:szCs w:val="38"/>
          <w:rtl/>
        </w:rPr>
        <w:t>ي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خر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>ج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 xml:space="preserve"> من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 xml:space="preserve"> ب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يض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7A0902" w:rsidRPr="00C50EDB">
        <w:rPr>
          <w:rFonts w:cs="KFGQPC Uthman Taha Naskh"/>
          <w:sz w:val="38"/>
          <w:szCs w:val="38"/>
          <w:rtl/>
        </w:rPr>
        <w:t>ه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7A0902" w:rsidRPr="00C50EDB">
        <w:rPr>
          <w:rFonts w:cs="KFGQPC Uthman Taha Naskh"/>
          <w:sz w:val="38"/>
          <w:szCs w:val="38"/>
          <w:rtl/>
        </w:rPr>
        <w:t xml:space="preserve"> د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ب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 w:hint="cs"/>
          <w:sz w:val="38"/>
          <w:szCs w:val="38"/>
          <w:rtl/>
        </w:rPr>
        <w:t>ىً</w:t>
      </w:r>
      <w:r w:rsidR="007A0902" w:rsidRPr="00C50EDB">
        <w:rPr>
          <w:rFonts w:cs="KFGQPC Uthman Taha Naskh"/>
          <w:sz w:val="38"/>
          <w:szCs w:val="38"/>
          <w:rtl/>
        </w:rPr>
        <w:t xml:space="preserve"> </w:t>
      </w:r>
      <w:r w:rsidR="007A0902" w:rsidRPr="00C50EDB">
        <w:rPr>
          <w:rFonts w:cs="KFGQPC Uthman Taha Naskh" w:hint="cs"/>
          <w:sz w:val="38"/>
          <w:szCs w:val="38"/>
          <w:rtl/>
        </w:rPr>
        <w:t>أ</w:t>
      </w:r>
      <w:r w:rsidR="007A0902" w:rsidRPr="00C50EDB">
        <w:rPr>
          <w:rFonts w:cs="KFGQPC Uthman Taha Naskh"/>
          <w:sz w:val="38"/>
          <w:szCs w:val="38"/>
          <w:rtl/>
        </w:rPr>
        <w:t>ب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>ي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ض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 xml:space="preserve">، </w:t>
      </w:r>
      <w:r w:rsidR="007A0902" w:rsidRPr="00C50EDB">
        <w:rPr>
          <w:rFonts w:cs="KFGQPC Uthman Taha Naskh" w:hint="cs"/>
          <w:sz w:val="38"/>
          <w:szCs w:val="38"/>
          <w:rtl/>
        </w:rPr>
        <w:t>ثم أز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 w:hint="cs"/>
          <w:sz w:val="38"/>
          <w:szCs w:val="38"/>
          <w:rtl/>
        </w:rPr>
        <w:t>ع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 w:hint="cs"/>
          <w:sz w:val="38"/>
          <w:szCs w:val="38"/>
          <w:rtl/>
        </w:rPr>
        <w:t>ر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 ي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ص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>ف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رّ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، </w:t>
      </w:r>
      <w:r w:rsidR="00795F2C" w:rsidRPr="00C50EDB">
        <w:rPr>
          <w:rFonts w:cs="KFGQPC Uthman Taha Naskh" w:hint="cs"/>
          <w:sz w:val="38"/>
          <w:szCs w:val="38"/>
          <w:rtl/>
        </w:rPr>
        <w:t>و</w:t>
      </w:r>
      <w:r w:rsidR="007A0902" w:rsidRPr="00C50EDB">
        <w:rPr>
          <w:rFonts w:cs="KFGQPC Uthman Taha Naskh"/>
          <w:sz w:val="38"/>
          <w:szCs w:val="38"/>
          <w:rtl/>
        </w:rPr>
        <w:t>خ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ي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>فان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 xml:space="preserve"> </w:t>
      </w:r>
      <w:r w:rsidR="00464C4E" w:rsidRPr="00C50EDB">
        <w:rPr>
          <w:rFonts w:cs="KFGQPC Uthman Taha Naskh" w:hint="cs"/>
          <w:sz w:val="38"/>
          <w:szCs w:val="38"/>
          <w:rtl/>
        </w:rPr>
        <w:t>بينَ</w:t>
      </w:r>
      <w:r w:rsidR="007A0902" w:rsidRPr="00C50EDB">
        <w:rPr>
          <w:rFonts w:cs="KFGQPC Uthman Taha Naskh"/>
          <w:sz w:val="38"/>
          <w:szCs w:val="38"/>
          <w:rtl/>
        </w:rPr>
        <w:t xml:space="preserve"> </w:t>
      </w:r>
      <w:r w:rsidR="00464C4E" w:rsidRPr="00C50EDB">
        <w:rPr>
          <w:rFonts w:cs="KFGQPC Uthman Taha Naskh" w:hint="cs"/>
          <w:sz w:val="38"/>
          <w:szCs w:val="38"/>
          <w:rtl/>
        </w:rPr>
        <w:t>ال</w:t>
      </w:r>
      <w:r w:rsidR="007A0902" w:rsidRPr="00C50EDB">
        <w:rPr>
          <w:rFonts w:cs="KFGQPC Uthman Taha Naskh"/>
          <w:sz w:val="38"/>
          <w:szCs w:val="38"/>
          <w:rtl/>
        </w:rPr>
        <w:t>ح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>م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>ر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ة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7A0902" w:rsidRPr="00C50EDB">
        <w:rPr>
          <w:rFonts w:cs="KFGQPC Uthman Taha Naskh"/>
          <w:sz w:val="38"/>
          <w:szCs w:val="38"/>
          <w:rtl/>
        </w:rPr>
        <w:t xml:space="preserve"> و</w:t>
      </w:r>
      <w:r w:rsidR="00464C4E" w:rsidRPr="00C50EDB">
        <w:rPr>
          <w:rFonts w:cs="KFGQPC Uthman Taha Naskh" w:hint="cs"/>
          <w:sz w:val="38"/>
          <w:szCs w:val="38"/>
          <w:rtl/>
        </w:rPr>
        <w:t>ال</w:t>
      </w:r>
      <w:r w:rsidR="007A0902" w:rsidRPr="00C50EDB">
        <w:rPr>
          <w:rFonts w:cs="KFGQPC Uthman Taha Naskh"/>
          <w:sz w:val="38"/>
          <w:szCs w:val="38"/>
          <w:rtl/>
        </w:rPr>
        <w:t>ص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/>
          <w:sz w:val="38"/>
          <w:szCs w:val="38"/>
          <w:rtl/>
        </w:rPr>
        <w:t>ف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/>
          <w:sz w:val="38"/>
          <w:szCs w:val="38"/>
          <w:rtl/>
        </w:rPr>
        <w:t>ر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/>
          <w:sz w:val="38"/>
          <w:szCs w:val="38"/>
          <w:rtl/>
        </w:rPr>
        <w:t>ة</w:t>
      </w:r>
      <w:r w:rsidR="00C41AC3" w:rsidRPr="00C50EDB">
        <w:rPr>
          <w:rFonts w:cs="KFGQPC Uthman Taha Naskh" w:hint="cs"/>
          <w:sz w:val="38"/>
          <w:szCs w:val="38"/>
          <w:rtl/>
        </w:rPr>
        <w:t>ِ</w:t>
      </w:r>
      <w:r w:rsidR="007A0902" w:rsidRPr="00C50EDB">
        <w:rPr>
          <w:rFonts w:cs="KFGQPC Uthman Taha Naskh"/>
          <w:sz w:val="38"/>
          <w:szCs w:val="38"/>
          <w:rtl/>
        </w:rPr>
        <w:t xml:space="preserve">، </w:t>
      </w:r>
      <w:r w:rsidR="007A0902" w:rsidRPr="00C50EDB">
        <w:rPr>
          <w:rFonts w:cs="KFGQPC Uthman Taha Naskh" w:hint="cs"/>
          <w:sz w:val="38"/>
          <w:szCs w:val="38"/>
          <w:rtl/>
        </w:rPr>
        <w:t>ثم أحم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 w:hint="cs"/>
          <w:sz w:val="38"/>
          <w:szCs w:val="38"/>
          <w:rtl/>
        </w:rPr>
        <w:t>ر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 مِكْن</w:t>
      </w:r>
      <w:r w:rsidR="00C41AC3" w:rsidRPr="00C50EDB">
        <w:rPr>
          <w:rFonts w:cs="KFGQPC Uthman Taha Naskh" w:hint="cs"/>
          <w:sz w:val="38"/>
          <w:szCs w:val="38"/>
          <w:rtl/>
        </w:rPr>
        <w:t>ٌ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 مم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 w:hint="cs"/>
          <w:sz w:val="38"/>
          <w:szCs w:val="38"/>
          <w:rtl/>
        </w:rPr>
        <w:t>ت</w:t>
      </w:r>
      <w:r w:rsidR="00C41AC3" w:rsidRPr="00C50EDB">
        <w:rPr>
          <w:rFonts w:cs="KFGQPC Uthman Taha Naskh" w:hint="cs"/>
          <w:sz w:val="38"/>
          <w:szCs w:val="38"/>
          <w:rtl/>
        </w:rPr>
        <w:t>َ</w:t>
      </w:r>
      <w:r w:rsidR="007A0902" w:rsidRPr="00C50EDB">
        <w:rPr>
          <w:rFonts w:cs="KFGQPC Uthman Taha Naskh" w:hint="cs"/>
          <w:sz w:val="38"/>
          <w:szCs w:val="38"/>
          <w:rtl/>
        </w:rPr>
        <w:t>لئ</w:t>
      </w:r>
      <w:r w:rsidR="00C41AC3" w:rsidRPr="00C50EDB">
        <w:rPr>
          <w:rFonts w:cs="KFGQPC Uthman Taha Naskh" w:hint="cs"/>
          <w:sz w:val="38"/>
          <w:szCs w:val="38"/>
          <w:rtl/>
        </w:rPr>
        <w:t>ٌ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 بَي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7A0902" w:rsidRPr="00C50EDB">
        <w:rPr>
          <w:rFonts w:cs="KFGQPC Uthman Taha Naskh" w:hint="cs"/>
          <w:sz w:val="38"/>
          <w:szCs w:val="38"/>
          <w:rtl/>
        </w:rPr>
        <w:t>ضًا</w:t>
      </w:r>
      <w:r w:rsidR="007A0902" w:rsidRPr="00C50EDB">
        <w:rPr>
          <w:rFonts w:cs="KFGQPC Uthman Taha Naskh"/>
          <w:sz w:val="38"/>
          <w:szCs w:val="38"/>
          <w:rtl/>
        </w:rPr>
        <w:t>.</w:t>
      </w:r>
      <w:r w:rsidR="007A0902" w:rsidRPr="00C50EDB">
        <w:rPr>
          <w:rFonts w:cs="KFGQPC Uthman Taha Naskh" w:hint="cs"/>
          <w:sz w:val="38"/>
          <w:szCs w:val="38"/>
          <w:rtl/>
        </w:rPr>
        <w:t xml:space="preserve"> </w:t>
      </w:r>
      <w:r w:rsidR="00E455DE" w:rsidRPr="00C50EDB">
        <w:rPr>
          <w:rFonts w:cs="KFGQPC Uthman Taha Naskh"/>
          <w:sz w:val="38"/>
          <w:szCs w:val="38"/>
          <w:rtl/>
        </w:rPr>
        <w:t>يَغْرِز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E455DE" w:rsidRPr="00C50EDB">
        <w:rPr>
          <w:rFonts w:cs="KFGQPC Uthman Taha Naskh"/>
          <w:sz w:val="38"/>
          <w:szCs w:val="38"/>
          <w:rtl/>
        </w:rPr>
        <w:t xml:space="preserve"> </w:t>
      </w:r>
      <w:r w:rsidR="003647F9" w:rsidRPr="00C50EDB">
        <w:rPr>
          <w:rFonts w:cs="KFGQPC Uthman Taha Naskh" w:hint="cs"/>
          <w:sz w:val="38"/>
          <w:szCs w:val="38"/>
          <w:rtl/>
        </w:rPr>
        <w:t xml:space="preserve">بَيضَهُ </w:t>
      </w:r>
      <w:r w:rsidR="00081C15" w:rsidRPr="00C50EDB">
        <w:rPr>
          <w:rFonts w:cs="KFGQPC Uthman Taha Naskh"/>
          <w:sz w:val="38"/>
          <w:szCs w:val="38"/>
          <w:rtl/>
        </w:rPr>
        <w:t>بِأَيَّام</w:t>
      </w:r>
      <w:r w:rsidR="00C41AC3" w:rsidRPr="00C50EDB">
        <w:rPr>
          <w:rFonts w:cs="KFGQPC Uthman Taha Naskh" w:hint="cs"/>
          <w:sz w:val="38"/>
          <w:szCs w:val="38"/>
          <w:rtl/>
        </w:rPr>
        <w:t>ٍ</w:t>
      </w:r>
      <w:r w:rsidR="00081C15" w:rsidRPr="00C50EDB">
        <w:rPr>
          <w:rFonts w:cs="KFGQPC Uthman Taha Naskh"/>
          <w:sz w:val="38"/>
          <w:szCs w:val="38"/>
          <w:rtl/>
        </w:rPr>
        <w:t xml:space="preserve"> قَلِيلِ</w:t>
      </w:r>
      <w:r w:rsidR="00081C15" w:rsidRPr="00C50EDB">
        <w:rPr>
          <w:rFonts w:cs="KFGQPC Uthman Taha Naskh" w:hint="cs"/>
          <w:sz w:val="38"/>
          <w:szCs w:val="38"/>
          <w:rtl/>
        </w:rPr>
        <w:t>ةٍ،</w:t>
      </w:r>
      <w:r w:rsidR="00081C15" w:rsidRPr="00C50EDB">
        <w:rPr>
          <w:rFonts w:cs="KFGQPC Uthman Taha Naskh"/>
          <w:sz w:val="38"/>
          <w:szCs w:val="38"/>
          <w:rtl/>
        </w:rPr>
        <w:t xml:space="preserve"> وَيُف</w:t>
      </w:r>
      <w:r w:rsidR="00081C15" w:rsidRPr="00C50EDB">
        <w:rPr>
          <w:rFonts w:cs="KFGQPC Uthman Taha Naskh" w:hint="cs"/>
          <w:sz w:val="38"/>
          <w:szCs w:val="38"/>
          <w:rtl/>
        </w:rPr>
        <w:t>َ</w:t>
      </w:r>
      <w:r w:rsidR="00081C15" w:rsidRPr="00C50EDB">
        <w:rPr>
          <w:rFonts w:cs="KFGQPC Uthman Taha Naskh"/>
          <w:sz w:val="38"/>
          <w:szCs w:val="38"/>
          <w:rtl/>
        </w:rPr>
        <w:t>ر</w:t>
      </w:r>
      <w:r w:rsidR="00081C15" w:rsidRPr="00C50EDB">
        <w:rPr>
          <w:rFonts w:cs="KFGQPC Uthman Taha Naskh" w:hint="cs"/>
          <w:sz w:val="38"/>
          <w:szCs w:val="38"/>
          <w:rtl/>
        </w:rPr>
        <w:t>ِّ</w:t>
      </w:r>
      <w:r w:rsidR="00E455DE" w:rsidRPr="00C50EDB">
        <w:rPr>
          <w:rFonts w:cs="KFGQPC Uthman Taha Naskh"/>
          <w:sz w:val="38"/>
          <w:szCs w:val="38"/>
          <w:rtl/>
        </w:rPr>
        <w:t>خ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="00C41AC3" w:rsidRPr="00C50EDB">
        <w:rPr>
          <w:rFonts w:cs="KFGQPC Uthman Taha Naskh"/>
          <w:sz w:val="38"/>
          <w:szCs w:val="38"/>
          <w:rtl/>
        </w:rPr>
        <w:t xml:space="preserve"> فِي أَيَّام</w:t>
      </w:r>
      <w:r w:rsidR="00C41AC3" w:rsidRPr="00C50EDB">
        <w:rPr>
          <w:rFonts w:cs="KFGQPC Uthman Taha Naskh" w:hint="cs"/>
          <w:sz w:val="38"/>
          <w:szCs w:val="38"/>
          <w:rtl/>
        </w:rPr>
        <w:t>ٍ</w:t>
      </w:r>
      <w:r w:rsidR="00E455DE" w:rsidRPr="00C50EDB">
        <w:rPr>
          <w:rFonts w:cs="KFGQPC Uthman Taha Naskh"/>
          <w:sz w:val="38"/>
          <w:szCs w:val="38"/>
          <w:rtl/>
        </w:rPr>
        <w:t xml:space="preserve"> قَلِيلَةٍ</w:t>
      </w:r>
      <w:r w:rsidR="00081C15" w:rsidRPr="00C50EDB">
        <w:rPr>
          <w:rFonts w:cs="KFGQPC Uthman Taha Naskh" w:hint="cs"/>
          <w:sz w:val="38"/>
          <w:szCs w:val="38"/>
          <w:rtl/>
        </w:rPr>
        <w:t>،</w:t>
      </w:r>
      <w:r w:rsidR="00C41AC3" w:rsidRPr="00C50EDB">
        <w:rPr>
          <w:rFonts w:cs="KFGQPC Uthman Taha Naskh"/>
          <w:sz w:val="38"/>
          <w:szCs w:val="38"/>
          <w:rtl/>
        </w:rPr>
        <w:t xml:space="preserve"> وَيَطِيرُ فِي أَيَّام</w:t>
      </w:r>
      <w:r w:rsidR="00C41AC3" w:rsidRPr="00C50EDB">
        <w:rPr>
          <w:rFonts w:cs="KFGQPC Uthman Taha Naskh" w:hint="cs"/>
          <w:sz w:val="38"/>
          <w:szCs w:val="38"/>
          <w:rtl/>
        </w:rPr>
        <w:t>ٍ</w:t>
      </w:r>
      <w:r w:rsidR="00E455DE" w:rsidRPr="00C50EDB">
        <w:rPr>
          <w:rFonts w:cs="KFGQPC Uthman Taha Naskh"/>
          <w:sz w:val="38"/>
          <w:szCs w:val="38"/>
          <w:rtl/>
        </w:rPr>
        <w:t xml:space="preserve"> قَلِيلَةٍ</w:t>
      </w:r>
      <w:r w:rsidR="00446C15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446C15" w:rsidRPr="00C50EDB">
        <w:rPr>
          <w:rFonts w:ascii="Tahoma" w:hAnsi="Tahoma"/>
          <w:sz w:val="34"/>
          <w:szCs w:val="34"/>
          <w:vertAlign w:val="superscript"/>
          <w:rtl/>
        </w:rPr>
        <w:footnoteReference w:id="8"/>
      </w:r>
      <w:r w:rsidR="00446C15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E455DE" w:rsidRPr="00C50EDB">
        <w:rPr>
          <w:rFonts w:cs="KFGQPC Uthman Taha Naskh"/>
          <w:sz w:val="38"/>
          <w:szCs w:val="38"/>
          <w:rtl/>
        </w:rPr>
        <w:t xml:space="preserve">. </w:t>
      </w:r>
    </w:p>
    <w:p w:rsidR="00ED7286" w:rsidRPr="00C50EDB" w:rsidRDefault="00ED7286" w:rsidP="00ED1755">
      <w:pPr>
        <w:ind w:left="-1278"/>
        <w:rPr>
          <w:rFonts w:cs="KFGQPC Uthman Taha Naskh"/>
          <w:sz w:val="38"/>
          <w:szCs w:val="38"/>
        </w:rPr>
      </w:pPr>
      <w:r w:rsidRPr="00C50EDB">
        <w:rPr>
          <w:rFonts w:cs="KFGQPC Uthman Taha Naskh" w:hint="cs"/>
          <w:sz w:val="38"/>
          <w:szCs w:val="38"/>
          <w:rtl/>
        </w:rPr>
        <w:t>ومَن</w:t>
      </w:r>
      <w:r w:rsidR="008F227F" w:rsidRPr="00C50EDB">
        <w:rPr>
          <w:rFonts w:cs="KFGQPC Uthman Taha Naskh" w:hint="cs"/>
          <w:sz w:val="38"/>
          <w:szCs w:val="38"/>
          <w:rtl/>
        </w:rPr>
        <w:t>ْ</w:t>
      </w:r>
      <w:r w:rsidRPr="00C50EDB">
        <w:rPr>
          <w:rFonts w:cs="KFGQPC Uthman Taha Naskh" w:hint="cs"/>
          <w:sz w:val="38"/>
          <w:szCs w:val="38"/>
          <w:rtl/>
        </w:rPr>
        <w:t>ظَرُه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 w:hint="cs"/>
          <w:sz w:val="38"/>
          <w:szCs w:val="38"/>
          <w:rtl/>
        </w:rPr>
        <w:t xml:space="preserve"> وهو يَدْبِي على الأرضِ مَهُولٌ</w:t>
      </w:r>
      <w:r w:rsidR="008F227F" w:rsidRPr="00C50EDB">
        <w:rPr>
          <w:rFonts w:cs="KFGQPC Uthman Taha Naskh" w:hint="cs"/>
          <w:sz w:val="38"/>
          <w:szCs w:val="38"/>
          <w:rtl/>
        </w:rPr>
        <w:t>،</w:t>
      </w:r>
      <w:r w:rsidRPr="00C50EDB">
        <w:rPr>
          <w:rFonts w:cs="KFGQPC Uthman Taha Naskh" w:hint="cs"/>
          <w:sz w:val="38"/>
          <w:szCs w:val="38"/>
          <w:rtl/>
        </w:rPr>
        <w:t xml:space="preserve"> يُذَكِّر </w:t>
      </w:r>
      <w:r w:rsidR="008F227F" w:rsidRPr="00C50EDB">
        <w:rPr>
          <w:rFonts w:cs="KFGQPC Uthman Taha Naskh" w:hint="cs"/>
          <w:sz w:val="38"/>
          <w:szCs w:val="38"/>
          <w:rtl/>
        </w:rPr>
        <w:t>وَصَفَ اللَّهِ</w:t>
      </w:r>
      <w:r w:rsidRPr="00C50EDB">
        <w:rPr>
          <w:rFonts w:cs="KFGQPC Uthman Taha Naskh" w:hint="cs"/>
          <w:sz w:val="38"/>
          <w:szCs w:val="38"/>
          <w:rtl/>
        </w:rPr>
        <w:t xml:space="preserve"> النَّاسَ </w:t>
      </w:r>
      <w:r w:rsidR="004C7F8D" w:rsidRPr="00C50EDB">
        <w:rPr>
          <w:rFonts w:cs="KFGQPC Uthman Taha Naskh" w:hint="cs"/>
          <w:sz w:val="38"/>
          <w:szCs w:val="38"/>
          <w:rtl/>
        </w:rPr>
        <w:t>أَنَّهُمْ يُ</w:t>
      </w:r>
      <w:r w:rsidRPr="00C50EDB">
        <w:rPr>
          <w:rFonts w:cs="KFGQPC Uthman Taha Naskh" w:hint="cs"/>
          <w:sz w:val="38"/>
          <w:szCs w:val="38"/>
          <w:rtl/>
        </w:rPr>
        <w:t xml:space="preserve">بْعَثُونَ: </w:t>
      </w:r>
      <w:r w:rsidRPr="00C50EDB">
        <w:rPr>
          <w:rFonts w:cs="KFGQPC Uthman Taha Naskh" w:hint="cs"/>
          <w:b/>
          <w:bCs/>
          <w:sz w:val="38"/>
          <w:szCs w:val="38"/>
          <w:rtl/>
        </w:rPr>
        <w:t>{كَأَنَّهُمْ جَرَادٌ مُنتَشِرٌ}</w:t>
      </w:r>
      <w:r w:rsidRPr="00C50EDB">
        <w:rPr>
          <w:rFonts w:cs="KFGQPC Uthman Taha Naskh" w:hint="cs"/>
          <w:sz w:val="38"/>
          <w:szCs w:val="38"/>
          <w:rtl/>
        </w:rPr>
        <w:t xml:space="preserve"> م</w:t>
      </w:r>
      <w:r w:rsidR="00C41AC3"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 w:hint="cs"/>
          <w:sz w:val="38"/>
          <w:szCs w:val="38"/>
          <w:rtl/>
        </w:rPr>
        <w:t>نتظِمِين</w:t>
      </w:r>
      <w:r w:rsidR="008F227F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 xml:space="preserve"> {</w:t>
      </w:r>
      <w:r w:rsidRPr="00C50EDB">
        <w:rPr>
          <w:rFonts w:cs="KFGQPC Uthman Taha Naskh" w:hint="cs"/>
          <w:b/>
          <w:bCs/>
          <w:sz w:val="38"/>
          <w:szCs w:val="38"/>
          <w:rtl/>
        </w:rPr>
        <w:t>يَتَّبِعُونَ الدَّاعِيَ لَا عِوَجَ لَهُ}</w:t>
      </w:r>
      <w:r w:rsidRPr="00C50EDB">
        <w:rPr>
          <w:rFonts w:cs="KFGQPC Uthman Taha Naskh" w:hint="cs"/>
          <w:sz w:val="38"/>
          <w:szCs w:val="38"/>
          <w:rtl/>
        </w:rPr>
        <w:t xml:space="preserve"> </w:t>
      </w:r>
      <w:r w:rsidR="008F227F" w:rsidRPr="00C50EDB">
        <w:rPr>
          <w:rFonts w:cs="KFGQPC Uthman Taha Naskh" w:hint="cs"/>
          <w:sz w:val="38"/>
          <w:szCs w:val="38"/>
          <w:rtl/>
        </w:rPr>
        <w:t>خَلْفَ الْمَلَ</w:t>
      </w:r>
      <w:r w:rsidRPr="00C50EDB">
        <w:rPr>
          <w:rFonts w:cs="KFGQPC Uthman Taha Naskh" w:hint="cs"/>
          <w:sz w:val="38"/>
          <w:szCs w:val="38"/>
          <w:rtl/>
        </w:rPr>
        <w:t>ك</w:t>
      </w:r>
      <w:r w:rsidR="008F227F"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cs="KFGQPC Uthman Taha Naskh" w:hint="cs"/>
          <w:sz w:val="38"/>
          <w:szCs w:val="38"/>
          <w:rtl/>
        </w:rPr>
        <w:t xml:space="preserve"> إسْرَافِيل</w:t>
      </w:r>
      <w:r w:rsidR="008F227F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 xml:space="preserve"> إلَى أَرْضِ الم</w:t>
      </w:r>
      <w:r w:rsidR="008F227F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>ح</w:t>
      </w:r>
      <w:r w:rsidR="008F227F" w:rsidRPr="00C50EDB">
        <w:rPr>
          <w:rFonts w:cs="KFGQPC Uthman Taha Naskh" w:hint="cs"/>
          <w:sz w:val="38"/>
          <w:szCs w:val="38"/>
          <w:rtl/>
        </w:rPr>
        <w:t>ْ</w:t>
      </w:r>
      <w:r w:rsidRPr="00C50EDB">
        <w:rPr>
          <w:rFonts w:cs="KFGQPC Uthman Taha Naskh" w:hint="cs"/>
          <w:sz w:val="38"/>
          <w:szCs w:val="38"/>
          <w:rtl/>
        </w:rPr>
        <w:t>ش</w:t>
      </w:r>
      <w:r w:rsidR="008F227F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>ر</w:t>
      </w:r>
      <w:r w:rsidR="008F227F" w:rsidRPr="00C50EDB">
        <w:rPr>
          <w:rFonts w:cs="KFGQPC Uthman Taha Naskh" w:hint="cs"/>
          <w:sz w:val="38"/>
          <w:szCs w:val="38"/>
          <w:rtl/>
        </w:rPr>
        <w:t>ِ</w:t>
      </w:r>
      <w:r w:rsidRPr="00C50EDB">
        <w:rPr>
          <w:rFonts w:ascii="Tahoma" w:hAnsi="Tahoma" w:hint="cs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9"/>
      </w:r>
      <w:r w:rsidRPr="00C50EDB">
        <w:rPr>
          <w:rFonts w:ascii="Tahoma" w:hAnsi="Tahoma" w:hint="cs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 xml:space="preserve">.  </w:t>
      </w:r>
      <w:r w:rsidRPr="00C50EDB">
        <w:rPr>
          <w:rFonts w:cs="KFGQPC Uthman Taha Naskh"/>
          <w:sz w:val="38"/>
          <w:szCs w:val="38"/>
          <w:rtl/>
        </w:rPr>
        <w:t>قَالَ</w:t>
      </w:r>
      <w:r w:rsidRPr="00C50EDB">
        <w:rPr>
          <w:rFonts w:cs="KFGQPC Uthman Taha Naskh" w:hint="cs"/>
          <w:sz w:val="38"/>
          <w:szCs w:val="38"/>
          <w:rtl/>
        </w:rPr>
        <w:t>تْ</w:t>
      </w:r>
      <w:r w:rsidRPr="00C50EDB">
        <w:rPr>
          <w:rFonts w:cs="KFGQPC Uthman Taha Naskh"/>
          <w:sz w:val="38"/>
          <w:szCs w:val="38"/>
          <w:rtl/>
        </w:rPr>
        <w:t xml:space="preserve"> رَابِعَة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: مَا رَأَيْتُ جَرَادًا قَطُّ إِلَّا ذَكَرْتُ الْحَشْرَ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0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</w:t>
      </w:r>
    </w:p>
    <w:p w:rsidR="000E0935" w:rsidRPr="00C50EDB" w:rsidRDefault="00841056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</w:t>
      </w:r>
      <w:r w:rsidR="0061166A" w:rsidRPr="00C50EDB">
        <w:rPr>
          <w:rFonts w:cs="KFGQPC Uthman Taha Naskh" w:hint="cs"/>
          <w:sz w:val="38"/>
          <w:szCs w:val="38"/>
          <w:rtl/>
        </w:rPr>
        <w:t>هل</w:t>
      </w:r>
      <w:r w:rsidR="00C41AC3" w:rsidRPr="00C50EDB">
        <w:rPr>
          <w:rFonts w:cs="KFGQPC Uthman Taha Naskh" w:hint="cs"/>
          <w:sz w:val="38"/>
          <w:szCs w:val="38"/>
          <w:rtl/>
        </w:rPr>
        <w:t>ْ</w:t>
      </w:r>
      <w:r w:rsidR="00893CF0" w:rsidRPr="00C50EDB">
        <w:rPr>
          <w:rFonts w:cs="KFGQPC Uthman Taha Naskh" w:hint="cs"/>
          <w:sz w:val="38"/>
          <w:szCs w:val="38"/>
          <w:rtl/>
        </w:rPr>
        <w:t xml:space="preserve"> أك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="00893CF0" w:rsidRPr="00C50EDB">
        <w:rPr>
          <w:rFonts w:cs="KFGQPC Uthman Taha Naskh" w:hint="cs"/>
          <w:sz w:val="38"/>
          <w:szCs w:val="38"/>
          <w:rtl/>
        </w:rPr>
        <w:t>لَ</w:t>
      </w:r>
      <w:r w:rsidR="0061166A" w:rsidRPr="00C50EDB">
        <w:rPr>
          <w:rFonts w:cs="KFGQPC Uthman Taha Naskh" w:hint="cs"/>
          <w:sz w:val="38"/>
          <w:szCs w:val="38"/>
          <w:rtl/>
        </w:rPr>
        <w:t xml:space="preserve"> </w:t>
      </w:r>
      <w:r w:rsidR="00893CF0" w:rsidRPr="00C50EDB">
        <w:rPr>
          <w:rFonts w:cs="KFGQPC Uthman Taha Naskh"/>
          <w:sz w:val="38"/>
          <w:szCs w:val="38"/>
          <w:rtl/>
        </w:rPr>
        <w:t>النَّبِيّ</w:t>
      </w:r>
      <w:r w:rsidR="00893CF0" w:rsidRPr="00C50EDB">
        <w:rPr>
          <w:rFonts w:cs="KFGQPC Uthman Taha Naskh" w:hint="cs"/>
          <w:sz w:val="38"/>
          <w:szCs w:val="38"/>
          <w:rtl/>
        </w:rPr>
        <w:t>ُ</w:t>
      </w:r>
      <w:r w:rsidR="0061166A" w:rsidRPr="00C50EDB">
        <w:rPr>
          <w:rFonts w:cs="KFGQPC Uthman Taha Naskh"/>
          <w:sz w:val="38"/>
          <w:szCs w:val="38"/>
          <w:rtl/>
        </w:rPr>
        <w:t xml:space="preserve"> صَلَّى اللهُ عَلَيْهِ وَسَلَّمَ</w:t>
      </w:r>
      <w:r w:rsidR="00893CF0" w:rsidRPr="00C50EDB">
        <w:rPr>
          <w:rFonts w:cs="KFGQPC Uthman Taha Naskh" w:hint="cs"/>
          <w:sz w:val="38"/>
          <w:szCs w:val="38"/>
          <w:rtl/>
        </w:rPr>
        <w:t xml:space="preserve"> الجَرَادَ</w:t>
      </w:r>
      <w:r w:rsidR="000E0935" w:rsidRPr="00C50EDB">
        <w:rPr>
          <w:rFonts w:cs="KFGQPC Uthman Taha Naskh" w:hint="cs"/>
          <w:sz w:val="38"/>
          <w:szCs w:val="38"/>
          <w:rtl/>
        </w:rPr>
        <w:t>؟</w:t>
      </w:r>
    </w:p>
    <w:p w:rsidR="0061166A" w:rsidRPr="00C50EDB" w:rsidRDefault="0069207A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 xml:space="preserve">والجوابُ أنهمْ </w:t>
      </w:r>
      <w:r w:rsidR="00381618" w:rsidRPr="00C50EDB">
        <w:rPr>
          <w:rFonts w:cs="KFGQPC Uthman Taha Naskh"/>
          <w:sz w:val="38"/>
          <w:szCs w:val="38"/>
          <w:rtl/>
        </w:rPr>
        <w:t>غَزَوْ</w:t>
      </w:r>
      <w:r w:rsidR="0061166A" w:rsidRPr="00C50EDB">
        <w:rPr>
          <w:rFonts w:cs="KFGQPC Uthman Taha Naskh"/>
          <w:sz w:val="38"/>
          <w:szCs w:val="38"/>
          <w:rtl/>
        </w:rPr>
        <w:t>ا مَعَ</w:t>
      </w:r>
      <w:r w:rsidR="008272A9" w:rsidRPr="00C50EDB">
        <w:rPr>
          <w:rFonts w:cs="KFGQPC Uthman Taha Naskh" w:hint="cs"/>
          <w:sz w:val="38"/>
          <w:szCs w:val="38"/>
          <w:rtl/>
        </w:rPr>
        <w:t>هُ</w:t>
      </w:r>
      <w:r w:rsidR="0061166A" w:rsidRPr="00C50EDB">
        <w:rPr>
          <w:rFonts w:cs="KFGQPC Uthman Taha Naskh"/>
          <w:sz w:val="38"/>
          <w:szCs w:val="38"/>
          <w:rtl/>
        </w:rPr>
        <w:t xml:space="preserve"> </w:t>
      </w:r>
      <w:r w:rsidR="00381618" w:rsidRPr="00C50EDB">
        <w:rPr>
          <w:rFonts w:cs="KFGQPC Uthman Taha Naskh"/>
          <w:sz w:val="38"/>
          <w:szCs w:val="38"/>
          <w:rtl/>
        </w:rPr>
        <w:t>سَبْعَ غَزَوَاتٍ</w:t>
      </w:r>
      <w:r w:rsidR="0061166A" w:rsidRPr="00C50EDB">
        <w:rPr>
          <w:rFonts w:cs="KFGQPC Uthman Taha Naskh"/>
          <w:sz w:val="38"/>
          <w:szCs w:val="38"/>
          <w:rtl/>
        </w:rPr>
        <w:t xml:space="preserve">، </w:t>
      </w:r>
      <w:r w:rsidR="008272A9" w:rsidRPr="00C50EDB">
        <w:rPr>
          <w:rFonts w:cs="KFGQPC Uthman Taha Naskh" w:hint="cs"/>
          <w:sz w:val="38"/>
          <w:szCs w:val="38"/>
          <w:rtl/>
        </w:rPr>
        <w:t xml:space="preserve">في كُلِّهِنَّ </w:t>
      </w:r>
      <w:r w:rsidR="00381618" w:rsidRPr="00C50EDB">
        <w:rPr>
          <w:rFonts w:cs="KFGQPC Uthman Taha Naskh" w:hint="cs"/>
          <w:sz w:val="38"/>
          <w:szCs w:val="38"/>
          <w:rtl/>
        </w:rPr>
        <w:t>كَانُوا يَأ</w:t>
      </w:r>
      <w:r w:rsidR="0061166A" w:rsidRPr="00C50EDB">
        <w:rPr>
          <w:rFonts w:cs="KFGQPC Uthman Taha Naskh"/>
          <w:sz w:val="38"/>
          <w:szCs w:val="38"/>
          <w:rtl/>
        </w:rPr>
        <w:t>كُلُ</w:t>
      </w:r>
      <w:r w:rsidR="00381618" w:rsidRPr="00C50EDB">
        <w:rPr>
          <w:rFonts w:cs="KFGQPC Uthman Taha Naskh" w:hint="cs"/>
          <w:sz w:val="38"/>
          <w:szCs w:val="38"/>
          <w:rtl/>
        </w:rPr>
        <w:t>ونَ</w:t>
      </w:r>
      <w:r w:rsidR="0061166A" w:rsidRPr="00C50EDB">
        <w:rPr>
          <w:rFonts w:cs="KFGQPC Uthman Taha Naskh"/>
          <w:sz w:val="38"/>
          <w:szCs w:val="38"/>
          <w:rtl/>
        </w:rPr>
        <w:t xml:space="preserve"> مَعَهُ الجَرَادَ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footnoteReference w:id="11"/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61166A" w:rsidRPr="00C50EDB">
        <w:rPr>
          <w:rFonts w:cs="KFGQPC Uthman Taha Naskh" w:hint="cs"/>
          <w:sz w:val="38"/>
          <w:szCs w:val="38"/>
          <w:rtl/>
        </w:rPr>
        <w:t>.</w:t>
      </w:r>
      <w:r w:rsidR="000E0935" w:rsidRPr="00C50EDB">
        <w:rPr>
          <w:rFonts w:cs="KFGQPC Uthman Taha Naskh" w:hint="cs"/>
          <w:sz w:val="38"/>
          <w:szCs w:val="38"/>
          <w:rtl/>
        </w:rPr>
        <w:t xml:space="preserve"> و</w:t>
      </w:r>
      <w:r w:rsidR="0061166A" w:rsidRPr="00C50EDB">
        <w:rPr>
          <w:rFonts w:cs="KFGQPC Uthman Taha Naskh"/>
          <w:sz w:val="38"/>
          <w:szCs w:val="38"/>
          <w:rtl/>
        </w:rPr>
        <w:t xml:space="preserve">قَالَ: </w:t>
      </w:r>
      <w:r w:rsidR="0061166A" w:rsidRPr="00C50EDB">
        <w:rPr>
          <w:rFonts w:cs="KFGQPC Uthman Taha Naskh"/>
          <w:b/>
          <w:bCs/>
          <w:sz w:val="38"/>
          <w:szCs w:val="38"/>
          <w:rtl/>
        </w:rPr>
        <w:t>أُحِلَّتْ لَنَا مَيْتَتَانِ، الْحُوتُ وَالْجَرَادُ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footnoteReference w:id="12"/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61166A" w:rsidRPr="00C50EDB">
        <w:rPr>
          <w:rFonts w:cs="KFGQPC Uthman Taha Naskh" w:hint="cs"/>
          <w:sz w:val="38"/>
          <w:szCs w:val="38"/>
          <w:rtl/>
        </w:rPr>
        <w:t>.</w:t>
      </w:r>
    </w:p>
    <w:p w:rsidR="0061166A" w:rsidRPr="00C50EDB" w:rsidRDefault="00034D91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ورُوِيَ أنَّ</w:t>
      </w:r>
      <w:r w:rsidR="0061166A"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/>
          <w:sz w:val="38"/>
          <w:szCs w:val="38"/>
          <w:rtl/>
        </w:rPr>
        <w:t>مَرْيَم</w:t>
      </w:r>
      <w:r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="0061166A" w:rsidRPr="00C50EDB">
        <w:rPr>
          <w:rFonts w:cs="KFGQPC Uthman Taha Naskh"/>
          <w:sz w:val="38"/>
          <w:szCs w:val="38"/>
          <w:rtl/>
        </w:rPr>
        <w:t>سَأَلَتْ رَبَّهَا لَحْمًا لَا دَمَ فِيهِ، فَأَطْعَمَهَا الْجَرَادَ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footnoteReference w:id="13"/>
      </w:r>
      <w:r w:rsidR="0061166A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61166A" w:rsidRPr="00C50EDB">
        <w:rPr>
          <w:rFonts w:cs="KFGQPC Uthman Taha Naskh" w:hint="cs"/>
          <w:sz w:val="38"/>
          <w:szCs w:val="38"/>
          <w:rtl/>
        </w:rPr>
        <w:t>.</w:t>
      </w:r>
    </w:p>
    <w:p w:rsidR="00841056" w:rsidRPr="00C50EDB" w:rsidRDefault="00841056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</w:t>
      </w:r>
      <w:r w:rsidRPr="00C50EDB">
        <w:rPr>
          <w:rFonts w:cs="KFGQPC Uthman Taha Naskh"/>
          <w:sz w:val="38"/>
          <w:szCs w:val="38"/>
          <w:rtl/>
        </w:rPr>
        <w:t>كُنَّ أَزْوَاجُ</w:t>
      </w:r>
      <w:r w:rsidRPr="00C50EDB">
        <w:rPr>
          <w:rFonts w:cs="KFGQPC Uthman Taha Naskh" w:hint="cs"/>
          <w:sz w:val="38"/>
          <w:szCs w:val="38"/>
          <w:rtl/>
        </w:rPr>
        <w:t>هُ</w:t>
      </w:r>
      <w:r w:rsidRPr="00C50EDB">
        <w:rPr>
          <w:rFonts w:cs="KFGQPC Uthman Taha Naskh"/>
          <w:sz w:val="38"/>
          <w:szCs w:val="38"/>
          <w:rtl/>
        </w:rPr>
        <w:t xml:space="preserve"> صَلَّى اللهُ عَلَيْهِ وَسَلَّمَ يَتَهَادَيْنَ الْجَرَادَ فِي الْأَطْبَاقِ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4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/>
          <w:sz w:val="38"/>
          <w:szCs w:val="38"/>
          <w:rtl/>
        </w:rPr>
        <w:t>.</w:t>
      </w:r>
      <w:r w:rsidRPr="00C50EDB">
        <w:rPr>
          <w:rFonts w:cs="KFGQPC Uthman Taha Naskh" w:hint="cs"/>
          <w:sz w:val="38"/>
          <w:szCs w:val="38"/>
          <w:rtl/>
        </w:rPr>
        <w:t xml:space="preserve"> وَكُنَّ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>يَقْلِيْنَهُ</w:t>
      </w:r>
      <w:r w:rsidRPr="00C50EDB">
        <w:rPr>
          <w:rFonts w:cs="KFGQPC Uthman Taha Naskh"/>
          <w:sz w:val="38"/>
          <w:szCs w:val="38"/>
          <w:rtl/>
        </w:rPr>
        <w:t xml:space="preserve"> بِالسَّمْنِ وَالزَّيْتِ</w:t>
      </w:r>
      <w:r w:rsidRPr="00C50EDB">
        <w:rPr>
          <w:rFonts w:cs="KFGQPC Uthman Taha Naskh" w:hint="cs"/>
          <w:sz w:val="38"/>
          <w:szCs w:val="38"/>
          <w:rtl/>
        </w:rPr>
        <w:t>، وَيُفَضِّلْنَهُ عَلَى السَّمَكِ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5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/>
          <w:sz w:val="38"/>
          <w:szCs w:val="38"/>
          <w:rtl/>
        </w:rPr>
        <w:t xml:space="preserve">. </w:t>
      </w:r>
    </w:p>
    <w:p w:rsidR="004859F1" w:rsidRPr="00C50EDB" w:rsidRDefault="00034D91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وأما الصح</w:t>
      </w:r>
      <w:r w:rsidR="00795F2C" w:rsidRPr="00C50EDB">
        <w:rPr>
          <w:rFonts w:cs="KFGQPC Uthman Taha Naskh" w:hint="cs"/>
          <w:sz w:val="38"/>
          <w:szCs w:val="38"/>
          <w:rtl/>
        </w:rPr>
        <w:t>َ</w:t>
      </w:r>
      <w:r w:rsidRPr="00C50EDB">
        <w:rPr>
          <w:rFonts w:cs="KFGQPC Uthman Taha Naskh" w:hint="cs"/>
          <w:sz w:val="38"/>
          <w:szCs w:val="38"/>
          <w:rtl/>
        </w:rPr>
        <w:t>ابةُ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="00795F2C" w:rsidRPr="00C50EDB">
        <w:rPr>
          <w:rFonts w:ascii="Sakkal Majalla" w:hAnsi="Sakkal Majalla" w:cs="Sakkal Majalla" w:hint="cs"/>
          <w:sz w:val="38"/>
          <w:szCs w:val="38"/>
          <w:rtl/>
        </w:rPr>
        <w:t>–</w:t>
      </w:r>
      <w:r w:rsidR="00795F2C" w:rsidRPr="00C50EDB">
        <w:rPr>
          <w:rFonts w:cs="KFGQPC Uthman Taha Naskh" w:hint="cs"/>
          <w:sz w:val="38"/>
          <w:szCs w:val="38"/>
          <w:rtl/>
        </w:rPr>
        <w:t>رَضِيَ اللهُ عَنْهُمْ</w:t>
      </w:r>
      <w:r w:rsidR="00795F2C" w:rsidRPr="00C50EDB">
        <w:rPr>
          <w:rFonts w:cs="KFGQPC Uthman Taha Naskh" w:hint="cs"/>
          <w:sz w:val="38"/>
          <w:szCs w:val="38"/>
          <w:rtl/>
        </w:rPr>
        <w:t xml:space="preserve">- </w:t>
      </w:r>
      <w:r w:rsidRPr="00C50EDB">
        <w:rPr>
          <w:rFonts w:cs="KFGQPC Uthman Taha Naskh" w:hint="cs"/>
          <w:sz w:val="38"/>
          <w:szCs w:val="38"/>
          <w:rtl/>
        </w:rPr>
        <w:t>فبَعْضُهُمْ لَا</w:t>
      </w:r>
      <w:r w:rsidRPr="00C50EDB">
        <w:rPr>
          <w:rFonts w:cs="KFGQPC Uthman Taha Naskh"/>
          <w:sz w:val="38"/>
          <w:szCs w:val="38"/>
          <w:rtl/>
        </w:rPr>
        <w:t xml:space="preserve"> يَأْكُل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الْجَرَادَ</w:t>
      </w:r>
      <w:r w:rsidRPr="00C50EDB">
        <w:rPr>
          <w:rFonts w:cs="KFGQPC Uthman Taha Naskh" w:hint="cs"/>
          <w:sz w:val="38"/>
          <w:szCs w:val="38"/>
          <w:rtl/>
        </w:rPr>
        <w:t>؛</w:t>
      </w:r>
      <w:r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>لِأنَّهُ</w:t>
      </w:r>
      <w:r w:rsidRPr="00C50EDB">
        <w:rPr>
          <w:rFonts w:cs="KFGQPC Uthman Taha Naskh"/>
          <w:sz w:val="38"/>
          <w:szCs w:val="38"/>
          <w:rtl/>
        </w:rPr>
        <w:t xml:space="preserve"> يَتَقَذَّر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>هُ</w:t>
      </w:r>
      <w:r w:rsidRPr="00C50EDB">
        <w:rPr>
          <w:rFonts w:cs="KFGQPC Uthman Taha Naskh" w:hint="cs"/>
          <w:sz w:val="38"/>
          <w:szCs w:val="38"/>
          <w:rtl/>
        </w:rPr>
        <w:t>، كابْنِ عُمَرَ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6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</w:t>
      </w:r>
      <w:r w:rsidR="00795F2C" w:rsidRPr="00C50EDB">
        <w:rPr>
          <w:rFonts w:cs="KFGQPC Uthman Taha Naskh" w:hint="cs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 xml:space="preserve">وأمَّا </w:t>
      </w:r>
      <w:r w:rsidRPr="00C50EDB">
        <w:rPr>
          <w:rFonts w:cs="KFGQPC Uthman Taha Naskh" w:hint="cs"/>
          <w:sz w:val="38"/>
          <w:szCs w:val="38"/>
          <w:rtl/>
        </w:rPr>
        <w:lastRenderedPageBreak/>
        <w:t xml:space="preserve">أبُوهُ </w:t>
      </w:r>
      <w:r w:rsidRPr="00C50EDB">
        <w:rPr>
          <w:rFonts w:cs="KFGQPC Uthman Taha Naskh"/>
          <w:sz w:val="38"/>
          <w:szCs w:val="38"/>
          <w:rtl/>
        </w:rPr>
        <w:t xml:space="preserve">عُمَرُ </w:t>
      </w:r>
      <w:r w:rsidRPr="00C50EDB">
        <w:rPr>
          <w:rFonts w:cs="KFGQPC Uthman Taha Naskh" w:hint="cs"/>
          <w:sz w:val="38"/>
          <w:szCs w:val="38"/>
          <w:rtl/>
        </w:rPr>
        <w:t>فَقَدْ قَالَ</w:t>
      </w:r>
      <w:r w:rsidRPr="00C50EDB">
        <w:rPr>
          <w:rFonts w:cs="KFGQPC Uthman Taha Naskh"/>
          <w:sz w:val="38"/>
          <w:szCs w:val="38"/>
          <w:rtl/>
        </w:rPr>
        <w:t>: وَدِدْتُ أَنَّ عِنْدِي قَفْعَةً</w:t>
      </w:r>
      <w:r w:rsidRPr="00C50EDB">
        <w:rPr>
          <w:rFonts w:cs="KFGQPC Uthman Taha Naskh" w:hint="cs"/>
          <w:sz w:val="38"/>
          <w:szCs w:val="38"/>
          <w:rtl/>
        </w:rPr>
        <w:t xml:space="preserve"> </w:t>
      </w:r>
      <w:r w:rsidRPr="00C50EDB">
        <w:rPr>
          <w:rFonts w:ascii="Sakkal Majalla" w:hAnsi="Sakkal Majalla" w:cs="Sakkal Majalla" w:hint="cs"/>
          <w:sz w:val="38"/>
          <w:szCs w:val="38"/>
          <w:rtl/>
        </w:rPr>
        <w:t>–</w:t>
      </w:r>
      <w:r w:rsidRPr="00C50EDB">
        <w:rPr>
          <w:rFonts w:cs="KFGQPC Uthman Taha Naskh" w:hint="cs"/>
          <w:sz w:val="38"/>
          <w:szCs w:val="38"/>
          <w:rtl/>
        </w:rPr>
        <w:t>أي</w:t>
      </w:r>
      <w:r w:rsidR="000B711A" w:rsidRPr="00C50EDB">
        <w:rPr>
          <w:rFonts w:cs="KFGQPC Uthman Taha Naskh" w:hint="cs"/>
          <w:sz w:val="38"/>
          <w:szCs w:val="38"/>
          <w:rtl/>
        </w:rPr>
        <w:t xml:space="preserve">ْ </w:t>
      </w:r>
      <w:r w:rsidR="00C41AC3" w:rsidRPr="00C50EDB">
        <w:rPr>
          <w:rFonts w:cs="KFGQPC Uthman Taha Naskh" w:hint="cs"/>
          <w:sz w:val="38"/>
          <w:szCs w:val="38"/>
          <w:rtl/>
        </w:rPr>
        <w:t>إنَاءًا</w:t>
      </w:r>
      <w:r w:rsidRPr="00C50EDB">
        <w:rPr>
          <w:rFonts w:cs="KFGQPC Uthman Taha Naskh" w:hint="cs"/>
          <w:sz w:val="38"/>
          <w:szCs w:val="38"/>
          <w:rtl/>
        </w:rPr>
        <w:t>-</w:t>
      </w:r>
      <w:r w:rsidRPr="00C50EDB">
        <w:rPr>
          <w:rFonts w:cs="KFGQPC Uthman Taha Naskh"/>
          <w:sz w:val="38"/>
          <w:szCs w:val="38"/>
          <w:rtl/>
        </w:rPr>
        <w:t xml:space="preserve"> نَأْكُلُ مِنْهُ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7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 و</w:t>
      </w:r>
      <w:r w:rsidRPr="00C50EDB">
        <w:rPr>
          <w:rFonts w:cs="KFGQPC Uthman Taha Naskh"/>
          <w:sz w:val="38"/>
          <w:szCs w:val="38"/>
          <w:rtl/>
        </w:rPr>
        <w:t>قَالَ</w:t>
      </w:r>
      <w:r w:rsidRPr="00C50EDB">
        <w:rPr>
          <w:rFonts w:cs="KFGQPC Uthman Taha Naskh" w:hint="cs"/>
          <w:sz w:val="38"/>
          <w:szCs w:val="38"/>
          <w:rtl/>
        </w:rPr>
        <w:t xml:space="preserve"> مَرَّةً</w:t>
      </w:r>
      <w:r w:rsidRPr="00C50EDB">
        <w:rPr>
          <w:rFonts w:cs="KFGQPC Uthman Taha Naskh"/>
          <w:sz w:val="38"/>
          <w:szCs w:val="38"/>
          <w:rtl/>
        </w:rPr>
        <w:t>: أَشْتَهِي جَرَادًا مَقْلِيًّا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18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</w:t>
      </w:r>
      <w:r w:rsidR="00036DDE" w:rsidRPr="00C50EDB">
        <w:rPr>
          <w:rFonts w:cs="KFGQPC Uthman Taha Naskh" w:hint="cs"/>
          <w:sz w:val="38"/>
          <w:szCs w:val="38"/>
          <w:rtl/>
        </w:rPr>
        <w:t xml:space="preserve"> </w:t>
      </w:r>
      <w:r w:rsidR="004859F1" w:rsidRPr="00C50EDB">
        <w:rPr>
          <w:rFonts w:cs="KFGQPC Uthman Taha Naskh" w:hint="cs"/>
          <w:sz w:val="38"/>
          <w:szCs w:val="38"/>
          <w:rtl/>
        </w:rPr>
        <w:t>و</w:t>
      </w:r>
      <w:r w:rsidR="004859F1" w:rsidRPr="00C50EDB">
        <w:rPr>
          <w:rFonts w:cs="KFGQPC Uthman Taha Naskh"/>
          <w:sz w:val="38"/>
          <w:szCs w:val="38"/>
          <w:rtl/>
        </w:rPr>
        <w:t>قَالَ أَنَسٌ: كُنَّا نَشْتَرِيهِ وَنُكْثِرُ</w:t>
      </w:r>
      <w:r w:rsidR="004859F1" w:rsidRPr="00C50EDB">
        <w:rPr>
          <w:rFonts w:cs="KFGQPC Uthman Taha Naskh" w:hint="cs"/>
          <w:sz w:val="38"/>
          <w:szCs w:val="38"/>
          <w:rtl/>
        </w:rPr>
        <w:t>،</w:t>
      </w:r>
      <w:r w:rsidR="004859F1" w:rsidRPr="00C50EDB">
        <w:rPr>
          <w:rFonts w:cs="KFGQPC Uthman Taha Naskh"/>
          <w:sz w:val="38"/>
          <w:szCs w:val="38"/>
          <w:rtl/>
        </w:rPr>
        <w:t xml:space="preserve"> وَنُجَفِّفُهُ</w:t>
      </w:r>
      <w:r w:rsidR="004859F1" w:rsidRPr="00C50EDB">
        <w:rPr>
          <w:rFonts w:cs="KFGQPC Uthman Taha Naskh" w:hint="cs"/>
          <w:sz w:val="38"/>
          <w:szCs w:val="38"/>
          <w:rtl/>
        </w:rPr>
        <w:t xml:space="preserve">، </w:t>
      </w:r>
      <w:r w:rsidR="004859F1" w:rsidRPr="00C50EDB">
        <w:rPr>
          <w:rFonts w:cs="KFGQPC Uthman Taha Naskh"/>
          <w:sz w:val="38"/>
          <w:szCs w:val="38"/>
          <w:rtl/>
        </w:rPr>
        <w:t>فَنَأْكُلُ مِنْهُ زَمَانًا</w:t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footnoteReference w:id="19"/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4859F1" w:rsidRPr="00C50EDB">
        <w:rPr>
          <w:rFonts w:cs="KFGQPC Uthman Taha Naskh" w:hint="cs"/>
          <w:sz w:val="38"/>
          <w:szCs w:val="38"/>
          <w:rtl/>
        </w:rPr>
        <w:t>.</w:t>
      </w:r>
    </w:p>
    <w:p w:rsidR="004859F1" w:rsidRPr="00C50EDB" w:rsidRDefault="00034D91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 xml:space="preserve">وقَالَ التابِعِيُّ </w:t>
      </w:r>
      <w:r w:rsidRPr="00C50EDB">
        <w:rPr>
          <w:rFonts w:cs="KFGQPC Uthman Taha Naskh"/>
          <w:sz w:val="38"/>
          <w:szCs w:val="38"/>
          <w:rtl/>
        </w:rPr>
        <w:t>جَابِر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بْن</w:t>
      </w:r>
      <w:r w:rsidRPr="00C50EDB">
        <w:rPr>
          <w:rFonts w:cs="KFGQPC Uthman Taha Naskh" w:hint="cs"/>
          <w:sz w:val="38"/>
          <w:szCs w:val="38"/>
          <w:rtl/>
        </w:rPr>
        <w:t>ُ</w:t>
      </w:r>
      <w:r w:rsidRPr="00C50EDB">
        <w:rPr>
          <w:rFonts w:cs="KFGQPC Uthman Taha Naskh"/>
          <w:sz w:val="38"/>
          <w:szCs w:val="38"/>
          <w:rtl/>
        </w:rPr>
        <w:t xml:space="preserve"> زَيْدٍ: لَقَصْعَةٌ مِنْ جَرَادٍ، أَحَبُّ إِلَيَّ مِنْ قَصْعَةٍ مِنْ ثَرِيدٍ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20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</w:t>
      </w:r>
    </w:p>
    <w:p w:rsidR="004859F1" w:rsidRPr="00C50EDB" w:rsidRDefault="004859F1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ومِن أَ</w:t>
      </w:r>
      <w:r w:rsidR="00841056" w:rsidRPr="00C50EDB">
        <w:rPr>
          <w:rFonts w:cs="KFGQPC Uthman Taha Naskh" w:hint="cs"/>
          <w:sz w:val="38"/>
          <w:szCs w:val="38"/>
          <w:rtl/>
        </w:rPr>
        <w:t>حكَامِ</w:t>
      </w:r>
      <w:r w:rsidRPr="00C50EDB">
        <w:rPr>
          <w:rFonts w:cs="KFGQPC Uthman Taha Naskh" w:hint="cs"/>
          <w:sz w:val="38"/>
          <w:szCs w:val="38"/>
          <w:rtl/>
        </w:rPr>
        <w:t xml:space="preserve"> </w:t>
      </w:r>
      <w:r w:rsidR="00841056" w:rsidRPr="00C50EDB">
        <w:rPr>
          <w:rFonts w:cs="KFGQPC Uthman Taha Naskh"/>
          <w:sz w:val="38"/>
          <w:szCs w:val="38"/>
          <w:rtl/>
        </w:rPr>
        <w:t>الْجَرَاد</w:t>
      </w:r>
      <w:r w:rsidR="00841056" w:rsidRPr="00C50EDB">
        <w:rPr>
          <w:rFonts w:cs="KFGQPC Uthman Taha Naskh" w:hint="cs"/>
          <w:sz w:val="38"/>
          <w:szCs w:val="38"/>
          <w:rtl/>
        </w:rPr>
        <w:t>ِ</w:t>
      </w:r>
      <w:r w:rsidR="00841056" w:rsidRPr="00C50EDB">
        <w:rPr>
          <w:rFonts w:cs="KFGQPC Uthman Taha Naskh"/>
          <w:sz w:val="38"/>
          <w:szCs w:val="38"/>
          <w:rtl/>
        </w:rPr>
        <w:t xml:space="preserve"> </w:t>
      </w:r>
      <w:r w:rsidRPr="00C50EDB">
        <w:rPr>
          <w:rFonts w:cs="KFGQPC Uthman Taha Naskh" w:hint="cs"/>
          <w:sz w:val="38"/>
          <w:szCs w:val="38"/>
          <w:rtl/>
        </w:rPr>
        <w:t>قَوْلُ</w:t>
      </w:r>
      <w:r w:rsidRPr="00C50EDB">
        <w:rPr>
          <w:rFonts w:cs="KFGQPC Uthman Taha Naskh"/>
          <w:sz w:val="38"/>
          <w:szCs w:val="38"/>
          <w:rtl/>
        </w:rPr>
        <w:t xml:space="preserve"> عَطَاء</w:t>
      </w:r>
      <w:r w:rsidR="00841056" w:rsidRPr="00C50EDB">
        <w:rPr>
          <w:rFonts w:cs="KFGQPC Uthman Taha Naskh" w:hint="cs"/>
          <w:sz w:val="38"/>
          <w:szCs w:val="38"/>
          <w:rtl/>
        </w:rPr>
        <w:t>ٍ</w:t>
      </w:r>
      <w:r w:rsidRPr="00C50EDB">
        <w:rPr>
          <w:rFonts w:cs="KFGQPC Uthman Taha Naskh"/>
          <w:sz w:val="38"/>
          <w:szCs w:val="38"/>
          <w:rtl/>
        </w:rPr>
        <w:t>: إِنْ ضَرَبْتَ</w:t>
      </w:r>
      <w:r w:rsidR="00841056" w:rsidRPr="00C50EDB">
        <w:rPr>
          <w:rFonts w:cs="KFGQPC Uthman Taha Naskh" w:hint="cs"/>
          <w:sz w:val="38"/>
          <w:szCs w:val="38"/>
          <w:rtl/>
        </w:rPr>
        <w:t>هُ</w:t>
      </w:r>
      <w:r w:rsidRPr="00C50EDB">
        <w:rPr>
          <w:rFonts w:cs="KFGQPC Uthman Taha Naskh"/>
          <w:sz w:val="38"/>
          <w:szCs w:val="38"/>
          <w:rtl/>
        </w:rPr>
        <w:t xml:space="preserve"> بِعَصَاكَ فَقَتَلْتَهُ، فَمَاتَ فَكُلْهُ</w:t>
      </w:r>
      <w:r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Pr="00C50EDB">
        <w:rPr>
          <w:rFonts w:ascii="Tahoma" w:hAnsi="Tahoma"/>
          <w:sz w:val="34"/>
          <w:szCs w:val="34"/>
          <w:vertAlign w:val="superscript"/>
          <w:rtl/>
        </w:rPr>
        <w:footnoteReference w:id="21"/>
      </w:r>
      <w:r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Pr="00C50EDB">
        <w:rPr>
          <w:rFonts w:cs="KFGQPC Uthman Taha Naskh" w:hint="cs"/>
          <w:sz w:val="38"/>
          <w:szCs w:val="38"/>
          <w:rtl/>
        </w:rPr>
        <w:t>.</w:t>
      </w:r>
    </w:p>
    <w:p w:rsidR="00916183" w:rsidRPr="00C50EDB" w:rsidRDefault="00916183" w:rsidP="00ED1755">
      <w:pPr>
        <w:pBdr>
          <w:bottom w:val="single" w:sz="6" w:space="1" w:color="auto"/>
        </w:pBd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و</w:t>
      </w:r>
      <w:r w:rsidR="004859F1" w:rsidRPr="00C50EDB">
        <w:rPr>
          <w:rFonts w:cs="KFGQPC Uthman Taha Naskh" w:hint="cs"/>
          <w:sz w:val="38"/>
          <w:szCs w:val="38"/>
          <w:rtl/>
        </w:rPr>
        <w:t>إذَا أَصَابَ</w:t>
      </w:r>
      <w:r w:rsidR="004859F1" w:rsidRPr="00C50EDB">
        <w:rPr>
          <w:rFonts w:cs="KFGQPC Uthman Taha Naskh"/>
          <w:sz w:val="38"/>
          <w:szCs w:val="38"/>
          <w:rtl/>
        </w:rPr>
        <w:t xml:space="preserve"> الْمُحْرِمُ جَرَادَة</w:t>
      </w:r>
      <w:r w:rsidR="00841056" w:rsidRPr="00C50EDB">
        <w:rPr>
          <w:rFonts w:cs="KFGQPC Uthman Taha Naskh" w:hint="cs"/>
          <w:sz w:val="38"/>
          <w:szCs w:val="38"/>
          <w:rtl/>
        </w:rPr>
        <w:t>ً</w:t>
      </w:r>
      <w:r w:rsidR="004859F1" w:rsidRPr="00C50EDB">
        <w:rPr>
          <w:rFonts w:cs="KFGQPC Uthman Taha Naskh"/>
          <w:sz w:val="38"/>
          <w:szCs w:val="38"/>
          <w:rtl/>
        </w:rPr>
        <w:t xml:space="preserve"> </w:t>
      </w:r>
      <w:r w:rsidR="00841056" w:rsidRPr="00C50EDB">
        <w:rPr>
          <w:rFonts w:cs="KFGQPC Uthman Taha Naskh" w:hint="cs"/>
          <w:sz w:val="38"/>
          <w:szCs w:val="38"/>
          <w:rtl/>
        </w:rPr>
        <w:t>فَلْيَتَصَدَّقْ</w:t>
      </w:r>
      <w:r w:rsidR="004859F1" w:rsidRPr="00C50EDB">
        <w:rPr>
          <w:rFonts w:cs="KFGQPC Uthman Taha Naskh"/>
          <w:sz w:val="38"/>
          <w:szCs w:val="38"/>
          <w:rtl/>
        </w:rPr>
        <w:t xml:space="preserve"> </w:t>
      </w:r>
      <w:r w:rsidR="00841056" w:rsidRPr="00C50EDB">
        <w:rPr>
          <w:rFonts w:cs="KFGQPC Uthman Taha Naskh" w:hint="cs"/>
          <w:sz w:val="38"/>
          <w:szCs w:val="38"/>
          <w:rtl/>
        </w:rPr>
        <w:t>بِ</w:t>
      </w:r>
      <w:r w:rsidR="00841056" w:rsidRPr="00C50EDB">
        <w:rPr>
          <w:rFonts w:cs="KFGQPC Uthman Taha Naskh"/>
          <w:sz w:val="38"/>
          <w:szCs w:val="38"/>
          <w:rtl/>
        </w:rPr>
        <w:t>تَمْرَة</w:t>
      </w:r>
      <w:r w:rsidR="00841056" w:rsidRPr="00C50EDB">
        <w:rPr>
          <w:rFonts w:cs="KFGQPC Uthman Taha Naskh" w:hint="cs"/>
          <w:sz w:val="38"/>
          <w:szCs w:val="38"/>
          <w:rtl/>
        </w:rPr>
        <w:t>ٍ.</w:t>
      </w:r>
      <w:r w:rsidR="004859F1" w:rsidRPr="00C50EDB">
        <w:rPr>
          <w:rFonts w:cs="KFGQPC Uthman Taha Naskh"/>
          <w:sz w:val="38"/>
          <w:szCs w:val="38"/>
          <w:rtl/>
        </w:rPr>
        <w:t xml:space="preserve"> </w:t>
      </w:r>
      <w:r w:rsidR="00841056" w:rsidRPr="00C50EDB">
        <w:rPr>
          <w:rFonts w:cs="KFGQPC Uthman Taha Naskh"/>
          <w:sz w:val="38"/>
          <w:szCs w:val="38"/>
          <w:rtl/>
        </w:rPr>
        <w:t xml:space="preserve">قَالَ عُمَرُ: </w:t>
      </w:r>
      <w:r w:rsidR="004859F1" w:rsidRPr="00C50EDB">
        <w:rPr>
          <w:rFonts w:cs="KFGQPC Uthman Taha Naskh" w:hint="cs"/>
          <w:sz w:val="38"/>
          <w:szCs w:val="38"/>
          <w:rtl/>
        </w:rPr>
        <w:t>و</w:t>
      </w:r>
      <w:r w:rsidR="004859F1" w:rsidRPr="00C50EDB">
        <w:rPr>
          <w:rFonts w:cs="KFGQPC Uthman Taha Naskh"/>
          <w:sz w:val="38"/>
          <w:szCs w:val="38"/>
          <w:rtl/>
        </w:rPr>
        <w:t>لَتَمْرَةٌ خَيْرٌ مِنْ جَرَادَةٍ</w:t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footnoteReference w:id="22"/>
      </w:r>
      <w:r w:rsidR="004859F1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4859F1" w:rsidRPr="00C50EDB">
        <w:rPr>
          <w:rFonts w:cs="KFGQPC Uthman Taha Naskh"/>
          <w:sz w:val="38"/>
          <w:szCs w:val="38"/>
          <w:rtl/>
        </w:rPr>
        <w:t>.</w:t>
      </w:r>
    </w:p>
    <w:p w:rsidR="00365086" w:rsidRPr="00C50EDB" w:rsidRDefault="00365086" w:rsidP="00ED1755">
      <w:pPr>
        <w:ind w:left="-1278" w:right="-567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>الحمدُ للهِ مغيثِنا، ومُعْطِيْنَا، والصلاةُ والسلامُ على داعِينا وهادِينا، أما بعدُ:</w:t>
      </w:r>
    </w:p>
    <w:p w:rsidR="00914FE8" w:rsidRPr="00C50EDB" w:rsidRDefault="00365086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 w:hint="cs"/>
          <w:sz w:val="38"/>
          <w:szCs w:val="38"/>
          <w:rtl/>
        </w:rPr>
        <w:t xml:space="preserve">فَقَدْ </w:t>
      </w:r>
      <w:r w:rsidR="00914FE8" w:rsidRPr="00C50EDB">
        <w:rPr>
          <w:rFonts w:cs="KFGQPC Uthman Taha Naskh"/>
          <w:sz w:val="38"/>
          <w:szCs w:val="38"/>
          <w:rtl/>
        </w:rPr>
        <w:t>باك</w:t>
      </w:r>
      <w:r w:rsidR="00121D4B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رَن</w:t>
      </w:r>
      <w:r w:rsidR="00121D4B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ا و</w:t>
      </w:r>
      <w:r w:rsidR="00121D4B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س</w:t>
      </w:r>
      <w:r w:rsidR="00121D4B" w:rsidRPr="00C50EDB">
        <w:rPr>
          <w:rFonts w:cs="KFGQPC Uthman Taha Naskh" w:hint="cs"/>
          <w:sz w:val="38"/>
          <w:szCs w:val="38"/>
          <w:rtl/>
        </w:rPr>
        <w:t>ْ</w:t>
      </w:r>
      <w:r w:rsidR="00914FE8" w:rsidRPr="00C50EDB">
        <w:rPr>
          <w:rFonts w:cs="KFGQPC Uthman Taha Naskh"/>
          <w:sz w:val="38"/>
          <w:szCs w:val="38"/>
          <w:rtl/>
        </w:rPr>
        <w:t>ميٌ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ناشِرٌ باذِرٌ</w:t>
      </w:r>
      <w:r w:rsidR="00914FE8" w:rsidRPr="00C50EDB">
        <w:rPr>
          <w:rFonts w:cs="KFGQPC Uthman Taha Naskh"/>
          <w:sz w:val="38"/>
          <w:szCs w:val="38"/>
          <w:rtl/>
        </w:rPr>
        <w:t xml:space="preserve">، ثُمَّ خَلْفَهُ </w:t>
      </w:r>
      <w:r w:rsidRPr="00C50EDB">
        <w:rPr>
          <w:rFonts w:cs="KFGQPC Uthman Taha Naskh" w:hint="cs"/>
          <w:sz w:val="38"/>
          <w:szCs w:val="38"/>
          <w:rtl/>
        </w:rPr>
        <w:t>رَبِيْعٌ</w:t>
      </w:r>
      <w:r w:rsidR="00914FE8" w:rsidRPr="00C50EDB">
        <w:rPr>
          <w:rFonts w:cs="KFGQPC Uthman Taha Naskh"/>
          <w:sz w:val="38"/>
          <w:szCs w:val="38"/>
          <w:rtl/>
        </w:rPr>
        <w:t xml:space="preserve"> وع</w:t>
      </w:r>
      <w:r w:rsidR="00034D91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بير</w:t>
      </w:r>
      <w:r w:rsidR="00121D4B" w:rsidRPr="00C50EDB">
        <w:rPr>
          <w:rFonts w:cs="KFGQPC Uthman Taha Naskh" w:hint="cs"/>
          <w:sz w:val="38"/>
          <w:szCs w:val="38"/>
          <w:rtl/>
        </w:rPr>
        <w:t>ٌ،</w:t>
      </w:r>
      <w:r w:rsidR="00914FE8" w:rsidRPr="00C50EDB">
        <w:rPr>
          <w:rFonts w:cs="KFGQPC Uthman Taha Naskh"/>
          <w:sz w:val="38"/>
          <w:szCs w:val="38"/>
          <w:rtl/>
        </w:rPr>
        <w:t xml:space="preserve"> ك</w:t>
      </w:r>
      <w:r w:rsidR="00795F2C" w:rsidRPr="00C50EDB">
        <w:rPr>
          <w:rFonts w:cs="KFGQPC Uthman Taha Naskh" w:hint="cs"/>
          <w:sz w:val="38"/>
          <w:szCs w:val="38"/>
          <w:rtl/>
        </w:rPr>
        <w:t>َأنهُ تِبْرٌ</w:t>
      </w:r>
      <w:r w:rsidR="00034D91" w:rsidRPr="00C50EDB">
        <w:rPr>
          <w:rFonts w:cs="KFGQPC Uthman Taha Naskh" w:hint="cs"/>
          <w:sz w:val="38"/>
          <w:szCs w:val="38"/>
          <w:rtl/>
        </w:rPr>
        <w:t xml:space="preserve"> و</w:t>
      </w:r>
      <w:r w:rsidR="00914FE8" w:rsidRPr="00C50EDB">
        <w:rPr>
          <w:rFonts w:cs="KFGQPC Uthman Taha Naskh"/>
          <w:sz w:val="38"/>
          <w:szCs w:val="38"/>
          <w:rtl/>
        </w:rPr>
        <w:t>لؤلؤ</w:t>
      </w:r>
      <w:r w:rsidR="00795F2C" w:rsidRPr="00C50EDB">
        <w:rPr>
          <w:rFonts w:cs="KFGQPC Uthman Taha Naskh" w:hint="cs"/>
          <w:sz w:val="38"/>
          <w:szCs w:val="38"/>
          <w:rtl/>
        </w:rPr>
        <w:t>ٌ</w:t>
      </w:r>
      <w:r w:rsidR="00914FE8" w:rsidRPr="00C50EDB">
        <w:rPr>
          <w:rFonts w:cs="KFGQPC Uthman Taha Naskh"/>
          <w:sz w:val="38"/>
          <w:szCs w:val="38"/>
          <w:rtl/>
        </w:rPr>
        <w:t xml:space="preserve"> مَنْثُور</w:t>
      </w:r>
      <w:r w:rsidR="00795F2C" w:rsidRPr="00C50EDB">
        <w:rPr>
          <w:rFonts w:cs="KFGQPC Uthman Taha Naskh" w:hint="cs"/>
          <w:sz w:val="38"/>
          <w:szCs w:val="38"/>
          <w:rtl/>
        </w:rPr>
        <w:t>ٌ</w:t>
      </w:r>
      <w:r w:rsidR="00914FE8" w:rsidRPr="00C50EDB">
        <w:rPr>
          <w:rFonts w:cs="KFGQPC Uthman Taha Naskh"/>
          <w:sz w:val="38"/>
          <w:szCs w:val="38"/>
          <w:rtl/>
        </w:rPr>
        <w:t>؛ ثُمّ أَتَتْنَا غيوم</w:t>
      </w:r>
      <w:r w:rsidR="00DF32B5" w:rsidRPr="00C50EDB">
        <w:rPr>
          <w:rFonts w:cs="KFGQPC Uthman Taha Naskh" w:hint="cs"/>
          <w:sz w:val="38"/>
          <w:szCs w:val="38"/>
          <w:rtl/>
        </w:rPr>
        <w:t>ُ</w:t>
      </w:r>
      <w:r w:rsidR="00914FE8" w:rsidRPr="00C50EDB">
        <w:rPr>
          <w:rFonts w:cs="KFGQPC Uthman Taha Naskh"/>
          <w:sz w:val="38"/>
          <w:szCs w:val="38"/>
          <w:rtl/>
        </w:rPr>
        <w:t xml:space="preserve"> جَرَاد</w:t>
      </w:r>
      <w:r w:rsidR="00DF32B5" w:rsidRPr="00C50EDB">
        <w:rPr>
          <w:rFonts w:cs="KFGQPC Uthman Taha Naskh" w:hint="cs"/>
          <w:sz w:val="38"/>
          <w:szCs w:val="38"/>
          <w:rtl/>
        </w:rPr>
        <w:t>ٍ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منتشِرٍ</w:t>
      </w:r>
      <w:r w:rsidR="00914FE8" w:rsidRPr="00C50EDB">
        <w:rPr>
          <w:rFonts w:cs="KFGQPC Uthman Taha Naskh"/>
          <w:sz w:val="38"/>
          <w:szCs w:val="38"/>
          <w:rtl/>
        </w:rPr>
        <w:t>، قَرَّت</w:t>
      </w:r>
      <w:r w:rsidR="00DF32B5" w:rsidRPr="00C50EDB">
        <w:rPr>
          <w:rFonts w:cs="KFGQPC Uthman Taha Naskh" w:hint="cs"/>
          <w:sz w:val="38"/>
          <w:szCs w:val="38"/>
          <w:rtl/>
        </w:rPr>
        <w:t>ْ</w:t>
      </w:r>
      <w:r w:rsidR="00914FE8" w:rsidRPr="00C50EDB">
        <w:rPr>
          <w:rFonts w:cs="KFGQPC Uthman Taha Naskh"/>
          <w:sz w:val="38"/>
          <w:szCs w:val="38"/>
          <w:rtl/>
        </w:rPr>
        <w:t xml:space="preserve"> وَ</w:t>
      </w:r>
      <w:r w:rsidR="00121D4B" w:rsidRPr="00C50EDB">
        <w:rPr>
          <w:rFonts w:cs="KFGQPC Uthman Taha Naskh" w:hint="cs"/>
          <w:sz w:val="38"/>
          <w:szCs w:val="38"/>
          <w:rtl/>
        </w:rPr>
        <w:t>قليلاً</w:t>
      </w:r>
      <w:r w:rsidR="00914FE8" w:rsidRPr="00C50EDB">
        <w:rPr>
          <w:rFonts w:cs="KFGQPC Uthman Taha Naskh"/>
          <w:sz w:val="38"/>
          <w:szCs w:val="38"/>
          <w:rtl/>
        </w:rPr>
        <w:t xml:space="preserve"> ضر</w:t>
      </w:r>
      <w:r w:rsidR="00914FE8" w:rsidRPr="00C50EDB">
        <w:rPr>
          <w:rFonts w:cs="KFGQPC Uthman Taha Naskh" w:hint="cs"/>
          <w:sz w:val="38"/>
          <w:szCs w:val="38"/>
          <w:rtl/>
        </w:rPr>
        <w:t>َّ</w:t>
      </w:r>
      <w:r w:rsidR="00914FE8" w:rsidRPr="00C50EDB">
        <w:rPr>
          <w:rFonts w:cs="KFGQPC Uthman Taha Naskh"/>
          <w:sz w:val="38"/>
          <w:szCs w:val="38"/>
          <w:rtl/>
        </w:rPr>
        <w:t>ت</w:t>
      </w:r>
      <w:r w:rsidR="00DF32B5" w:rsidRPr="00C50EDB">
        <w:rPr>
          <w:rFonts w:cs="KFGQPC Uthman Taha Naskh" w:hint="cs"/>
          <w:sz w:val="38"/>
          <w:szCs w:val="38"/>
          <w:rtl/>
        </w:rPr>
        <w:t>ْ</w:t>
      </w:r>
      <w:r w:rsidR="00914FE8" w:rsidRPr="00C50EDB">
        <w:rPr>
          <w:rFonts w:cs="KFGQPC Uthman Taha Naskh"/>
          <w:sz w:val="38"/>
          <w:szCs w:val="38"/>
          <w:rtl/>
        </w:rPr>
        <w:t xml:space="preserve">؛ </w:t>
      </w:r>
      <w:r w:rsidRPr="00C50EDB">
        <w:rPr>
          <w:rFonts w:cs="KFGQPC Uthman Taha Naskh" w:hint="cs"/>
          <w:sz w:val="38"/>
          <w:szCs w:val="38"/>
          <w:rtl/>
        </w:rPr>
        <w:t>لُطفًا من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الله</w:t>
      </w:r>
      <w:r w:rsidR="00DF32B5" w:rsidRPr="00C50EDB">
        <w:rPr>
          <w:rFonts w:cs="KFGQPC Uthman Taha Naskh" w:hint="cs"/>
          <w:sz w:val="38"/>
          <w:szCs w:val="38"/>
          <w:rtl/>
        </w:rPr>
        <w:t>ِ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ثم م</w:t>
      </w:r>
      <w:r w:rsidR="00034D91" w:rsidRPr="00C50EDB">
        <w:rPr>
          <w:rFonts w:cs="KFGQPC Uthman Taha Naskh" w:hint="cs"/>
          <w:sz w:val="38"/>
          <w:szCs w:val="38"/>
          <w:rtl/>
        </w:rPr>
        <w:t>ُ</w:t>
      </w:r>
      <w:r w:rsidR="00121D4B" w:rsidRPr="00C50EDB">
        <w:rPr>
          <w:rFonts w:cs="KFGQPC Uthman Taha Naskh" w:hint="cs"/>
          <w:sz w:val="38"/>
          <w:szCs w:val="38"/>
          <w:rtl/>
        </w:rPr>
        <w:t>كافحة</w:t>
      </w:r>
      <w:r w:rsidRPr="00C50EDB">
        <w:rPr>
          <w:rFonts w:cs="KFGQPC Uthman Taha Naskh" w:hint="cs"/>
          <w:sz w:val="38"/>
          <w:szCs w:val="38"/>
          <w:rtl/>
        </w:rPr>
        <w:t>ً منْ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و</w:t>
      </w:r>
      <w:r w:rsidR="00034D91" w:rsidRPr="00C50EDB">
        <w:rPr>
          <w:rFonts w:cs="KFGQPC Uthman Taha Naskh" w:hint="cs"/>
          <w:sz w:val="38"/>
          <w:szCs w:val="38"/>
          <w:rtl/>
        </w:rPr>
        <w:t>َ</w:t>
      </w:r>
      <w:r w:rsidR="00121D4B" w:rsidRPr="00C50EDB">
        <w:rPr>
          <w:rFonts w:cs="KFGQPC Uthman Taha Naskh" w:hint="cs"/>
          <w:sz w:val="38"/>
          <w:szCs w:val="38"/>
          <w:rtl/>
        </w:rPr>
        <w:t>ز</w:t>
      </w:r>
      <w:r w:rsidR="00034D91" w:rsidRPr="00C50EDB">
        <w:rPr>
          <w:rFonts w:cs="KFGQPC Uthman Taha Naskh" w:hint="cs"/>
          <w:sz w:val="38"/>
          <w:szCs w:val="38"/>
          <w:rtl/>
        </w:rPr>
        <w:t>َ</w:t>
      </w:r>
      <w:r w:rsidR="00121D4B" w:rsidRPr="00C50EDB">
        <w:rPr>
          <w:rFonts w:cs="KFGQPC Uthman Taha Naskh" w:hint="cs"/>
          <w:sz w:val="38"/>
          <w:szCs w:val="38"/>
          <w:rtl/>
        </w:rPr>
        <w:t>ارة</w:t>
      </w:r>
      <w:r w:rsidR="00DF32B5" w:rsidRPr="00C50EDB">
        <w:rPr>
          <w:rFonts w:cs="KFGQPC Uthman Taha Naskh" w:hint="cs"/>
          <w:sz w:val="38"/>
          <w:szCs w:val="38"/>
          <w:rtl/>
        </w:rPr>
        <w:t>ِ</w:t>
      </w:r>
      <w:r w:rsidR="00121D4B" w:rsidRPr="00C50EDB">
        <w:rPr>
          <w:rFonts w:cs="KFGQPC Uthman Taha Naskh" w:hint="cs"/>
          <w:sz w:val="38"/>
          <w:szCs w:val="38"/>
          <w:rtl/>
        </w:rPr>
        <w:t xml:space="preserve"> </w:t>
      </w:r>
      <w:r w:rsidR="00916183" w:rsidRPr="00C50EDB">
        <w:rPr>
          <w:rFonts w:cs="KFGQPC Uthman Taha Naskh" w:hint="cs"/>
          <w:sz w:val="38"/>
          <w:szCs w:val="38"/>
          <w:rtl/>
        </w:rPr>
        <w:t>البِيئةِ والمِياهِ و</w:t>
      </w:r>
      <w:r w:rsidR="00121D4B" w:rsidRPr="00C50EDB">
        <w:rPr>
          <w:rFonts w:cs="KFGQPC Uthman Taha Naskh" w:hint="cs"/>
          <w:sz w:val="38"/>
          <w:szCs w:val="38"/>
          <w:rtl/>
        </w:rPr>
        <w:t>الزراعة</w:t>
      </w:r>
      <w:r w:rsidR="00DF32B5" w:rsidRPr="00C50EDB">
        <w:rPr>
          <w:rFonts w:cs="KFGQPC Uthman Taha Naskh" w:hint="cs"/>
          <w:sz w:val="38"/>
          <w:szCs w:val="38"/>
          <w:rtl/>
        </w:rPr>
        <w:t>ِ</w:t>
      </w:r>
      <w:r w:rsidR="00121D4B" w:rsidRPr="00C50EDB">
        <w:rPr>
          <w:rFonts w:cs="KFGQPC Uthman Taha Naskh" w:hint="cs"/>
          <w:sz w:val="38"/>
          <w:szCs w:val="38"/>
          <w:rtl/>
        </w:rPr>
        <w:t>، و</w:t>
      </w:r>
      <w:r w:rsidR="00E455DE" w:rsidRPr="00C50EDB">
        <w:rPr>
          <w:rFonts w:cs="KFGQPC Uthman Taha Naskh" w:hint="cs"/>
          <w:sz w:val="38"/>
          <w:szCs w:val="38"/>
          <w:rtl/>
        </w:rPr>
        <w:t>رب</w:t>
      </w:r>
      <w:r w:rsidR="00DF32B5" w:rsidRPr="00C50EDB">
        <w:rPr>
          <w:rFonts w:cs="KFGQPC Uthman Taha Naskh" w:hint="cs"/>
          <w:sz w:val="38"/>
          <w:szCs w:val="38"/>
          <w:rtl/>
        </w:rPr>
        <w:t>َّ</w:t>
      </w:r>
      <w:r w:rsidR="00E455DE" w:rsidRPr="00C50EDB">
        <w:rPr>
          <w:rFonts w:cs="KFGQPC Uthman Taha Naskh" w:hint="cs"/>
          <w:sz w:val="38"/>
          <w:szCs w:val="38"/>
          <w:rtl/>
        </w:rPr>
        <w:t xml:space="preserve">ما </w:t>
      </w:r>
      <w:r w:rsidR="00914FE8" w:rsidRPr="00C50EDB">
        <w:rPr>
          <w:rFonts w:cs="KFGQPC Uthman Taha Naskh"/>
          <w:sz w:val="38"/>
          <w:szCs w:val="38"/>
          <w:rtl/>
        </w:rPr>
        <w:t>كَثْرَة</w:t>
      </w:r>
      <w:r w:rsidR="007A0902" w:rsidRPr="00C50EDB">
        <w:rPr>
          <w:rFonts w:cs="KFGQPC Uthman Taha Naskh" w:hint="cs"/>
          <w:sz w:val="38"/>
          <w:szCs w:val="38"/>
          <w:rtl/>
        </w:rPr>
        <w:t>ُ</w:t>
      </w:r>
      <w:r w:rsidR="00487944" w:rsidRPr="00C50EDB">
        <w:rPr>
          <w:rFonts w:cs="KFGQPC Uthman Taha Naskh"/>
          <w:sz w:val="38"/>
          <w:szCs w:val="38"/>
          <w:rtl/>
        </w:rPr>
        <w:t xml:space="preserve"> عُشْب</w:t>
      </w:r>
      <w:r w:rsidR="00487944" w:rsidRPr="00C50EDB">
        <w:rPr>
          <w:rFonts w:cs="KFGQPC Uthman Taha Naskh" w:hint="cs"/>
          <w:sz w:val="38"/>
          <w:szCs w:val="38"/>
          <w:rtl/>
        </w:rPr>
        <w:t>ِ</w:t>
      </w:r>
      <w:r w:rsidR="00914FE8" w:rsidRPr="00C50EDB">
        <w:rPr>
          <w:rFonts w:cs="KFGQPC Uthman Taha Naskh"/>
          <w:sz w:val="38"/>
          <w:szCs w:val="38"/>
          <w:rtl/>
        </w:rPr>
        <w:t xml:space="preserve"> الأَرْضِ </w:t>
      </w:r>
      <w:r w:rsidR="00E455DE" w:rsidRPr="00C50EDB">
        <w:rPr>
          <w:rFonts w:cs="KFGQPC Uthman Taha Naskh" w:hint="cs"/>
          <w:sz w:val="38"/>
          <w:szCs w:val="38"/>
          <w:rtl/>
        </w:rPr>
        <w:t>قد أغْنَتْهُ</w:t>
      </w:r>
      <w:r w:rsidR="00DF32B5" w:rsidRPr="00C50EDB">
        <w:rPr>
          <w:rFonts w:cs="KFGQPC Uthman Taha Naskh"/>
          <w:sz w:val="38"/>
          <w:szCs w:val="38"/>
          <w:rtl/>
        </w:rPr>
        <w:t xml:space="preserve"> عَن</w:t>
      </w:r>
      <w:r w:rsidR="00DF32B5" w:rsidRPr="00C50EDB">
        <w:rPr>
          <w:rFonts w:cs="KFGQPC Uthman Taha Naskh" w:hint="cs"/>
          <w:sz w:val="38"/>
          <w:szCs w:val="38"/>
          <w:rtl/>
        </w:rPr>
        <w:t>ِ</w:t>
      </w:r>
      <w:r w:rsidR="00914FE8" w:rsidRPr="00C50EDB">
        <w:rPr>
          <w:rFonts w:cs="KFGQPC Uthman Taha Naskh"/>
          <w:sz w:val="38"/>
          <w:szCs w:val="38"/>
          <w:rtl/>
        </w:rPr>
        <w:t xml:space="preserve"> الم</w:t>
      </w:r>
      <w:r w:rsidR="00034D91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ح</w:t>
      </w:r>
      <w:r w:rsidR="00034D91" w:rsidRPr="00C50EDB">
        <w:rPr>
          <w:rFonts w:cs="KFGQPC Uthman Taha Naskh" w:hint="cs"/>
          <w:sz w:val="38"/>
          <w:szCs w:val="38"/>
          <w:rtl/>
        </w:rPr>
        <w:t>َ</w:t>
      </w:r>
      <w:r w:rsidR="00914FE8" w:rsidRPr="00C50EDB">
        <w:rPr>
          <w:rFonts w:cs="KFGQPC Uthman Taha Naskh"/>
          <w:sz w:val="38"/>
          <w:szCs w:val="38"/>
          <w:rtl/>
        </w:rPr>
        <w:t>اصيل</w:t>
      </w:r>
      <w:r w:rsidR="00DF32B5" w:rsidRPr="00C50EDB">
        <w:rPr>
          <w:rFonts w:cs="KFGQPC Uthman Taha Naskh" w:hint="cs"/>
          <w:sz w:val="38"/>
          <w:szCs w:val="38"/>
          <w:rtl/>
        </w:rPr>
        <w:t>ِ</w:t>
      </w:r>
      <w:r w:rsidR="00914FE8" w:rsidRPr="00C50EDB">
        <w:rPr>
          <w:rFonts w:cs="KFGQPC Uthman Taha Naskh"/>
          <w:sz w:val="38"/>
          <w:szCs w:val="38"/>
          <w:rtl/>
        </w:rPr>
        <w:t xml:space="preserve">. </w:t>
      </w:r>
    </w:p>
    <w:p w:rsidR="008C3954" w:rsidRPr="00C50EDB" w:rsidRDefault="00914FE8" w:rsidP="00ED1755">
      <w:pPr>
        <w:ind w:left="-1278"/>
        <w:rPr>
          <w:rFonts w:cs="KFGQPC Uthman Taha Naskh"/>
          <w:sz w:val="38"/>
          <w:szCs w:val="38"/>
          <w:rtl/>
        </w:rPr>
      </w:pPr>
      <w:r w:rsidRPr="00C50EDB">
        <w:rPr>
          <w:rFonts w:cs="KFGQPC Uthman Taha Naskh"/>
          <w:sz w:val="38"/>
          <w:szCs w:val="38"/>
          <w:rtl/>
        </w:rPr>
        <w:t xml:space="preserve"> </w:t>
      </w:r>
      <w:r w:rsidR="004859F1" w:rsidRPr="00C50EDB">
        <w:rPr>
          <w:rFonts w:cs="KFGQPC Uthman Taha Naskh" w:hint="cs"/>
          <w:sz w:val="38"/>
          <w:szCs w:val="38"/>
          <w:rtl/>
        </w:rPr>
        <w:t xml:space="preserve">فسُبْحَانَ </w:t>
      </w:r>
      <w:r w:rsidR="00916183" w:rsidRPr="00C50EDB">
        <w:rPr>
          <w:rFonts w:cs="KFGQPC Uthman Taha Naskh"/>
          <w:sz w:val="38"/>
          <w:szCs w:val="38"/>
          <w:rtl/>
        </w:rPr>
        <w:t>رَبّ</w:t>
      </w:r>
      <w:r w:rsidR="00916183" w:rsidRPr="00C50EDB">
        <w:rPr>
          <w:rFonts w:cs="KFGQPC Uthman Taha Naskh" w:hint="cs"/>
          <w:sz w:val="38"/>
          <w:szCs w:val="38"/>
          <w:rtl/>
        </w:rPr>
        <w:t>ِ</w:t>
      </w:r>
      <w:r w:rsidR="00916183" w:rsidRPr="00C50EDB">
        <w:rPr>
          <w:rFonts w:cs="KFGQPC Uthman Taha Naskh"/>
          <w:sz w:val="38"/>
          <w:szCs w:val="38"/>
          <w:rtl/>
        </w:rPr>
        <w:t xml:space="preserve"> الْجَرَاد</w:t>
      </w:r>
      <w:r w:rsidR="00916183" w:rsidRPr="00C50EDB">
        <w:rPr>
          <w:rFonts w:cs="KFGQPC Uthman Taha Naskh" w:hint="cs"/>
          <w:sz w:val="38"/>
          <w:szCs w:val="38"/>
          <w:rtl/>
        </w:rPr>
        <w:t>ِ</w:t>
      </w:r>
      <w:r w:rsidR="00487944" w:rsidRPr="00C50EDB">
        <w:rPr>
          <w:rFonts w:cs="KFGQPC Uthman Taha Naskh"/>
          <w:sz w:val="38"/>
          <w:szCs w:val="38"/>
          <w:rtl/>
        </w:rPr>
        <w:t xml:space="preserve"> وَرَازِق</w:t>
      </w:r>
      <w:r w:rsidR="00487944" w:rsidRPr="00C50EDB">
        <w:rPr>
          <w:rFonts w:cs="KFGQPC Uthman Taha Naskh" w:hint="cs"/>
          <w:sz w:val="38"/>
          <w:szCs w:val="38"/>
          <w:rtl/>
        </w:rPr>
        <w:t>ِ</w:t>
      </w:r>
      <w:r w:rsidR="00916183" w:rsidRPr="00C50EDB">
        <w:rPr>
          <w:rFonts w:cs="KFGQPC Uthman Taha Naskh"/>
          <w:sz w:val="38"/>
          <w:szCs w:val="38"/>
          <w:rtl/>
        </w:rPr>
        <w:t>ه</w:t>
      </w:r>
      <w:r w:rsidR="00487944" w:rsidRPr="00C50EDB">
        <w:rPr>
          <w:rFonts w:cs="KFGQPC Uthman Taha Naskh" w:hint="cs"/>
          <w:sz w:val="38"/>
          <w:szCs w:val="38"/>
          <w:rtl/>
        </w:rPr>
        <w:t>ِ</w:t>
      </w:r>
      <w:r w:rsidR="008C3954" w:rsidRPr="00C50EDB">
        <w:rPr>
          <w:rFonts w:cs="KFGQPC Uthman Taha Naskh"/>
          <w:sz w:val="38"/>
          <w:szCs w:val="38"/>
          <w:rtl/>
        </w:rPr>
        <w:t xml:space="preserve">، إِذَا </w:t>
      </w:r>
      <w:r w:rsidR="007545DF" w:rsidRPr="00C50EDB">
        <w:rPr>
          <w:rFonts w:cs="KFGQPC Uthman Taha Naskh" w:hint="cs"/>
          <w:sz w:val="38"/>
          <w:szCs w:val="38"/>
          <w:rtl/>
        </w:rPr>
        <w:t>شَاءَ</w:t>
      </w:r>
      <w:r w:rsidR="007545DF" w:rsidRPr="00C50EDB">
        <w:rPr>
          <w:rFonts w:cs="KFGQPC Uthman Taha Naskh"/>
          <w:sz w:val="38"/>
          <w:szCs w:val="38"/>
          <w:rtl/>
        </w:rPr>
        <w:t xml:space="preserve"> بَعَث</w:t>
      </w:r>
      <w:r w:rsidR="007545DF" w:rsidRPr="00C50EDB">
        <w:rPr>
          <w:rFonts w:cs="KFGQPC Uthman Taha Naskh" w:hint="cs"/>
          <w:sz w:val="38"/>
          <w:szCs w:val="38"/>
          <w:rtl/>
        </w:rPr>
        <w:t>َ</w:t>
      </w:r>
      <w:r w:rsidR="007545DF" w:rsidRPr="00C50EDB">
        <w:rPr>
          <w:rFonts w:cs="KFGQPC Uthman Taha Naskh"/>
          <w:sz w:val="38"/>
          <w:szCs w:val="38"/>
          <w:rtl/>
        </w:rPr>
        <w:t>ه</w:t>
      </w:r>
      <w:r w:rsidR="00916183" w:rsidRPr="00C50EDB">
        <w:rPr>
          <w:rFonts w:cs="KFGQPC Uthman Taha Naskh" w:hint="cs"/>
          <w:sz w:val="38"/>
          <w:szCs w:val="38"/>
          <w:rtl/>
        </w:rPr>
        <w:t>ُ</w:t>
      </w:r>
      <w:r w:rsidR="00385143" w:rsidRPr="00C50EDB">
        <w:rPr>
          <w:rFonts w:cs="KFGQPC Uthman Taha Naskh"/>
          <w:sz w:val="38"/>
          <w:szCs w:val="38"/>
          <w:rtl/>
        </w:rPr>
        <w:t xml:space="preserve"> رِزْقًا لِقَوْمٍ</w:t>
      </w:r>
      <w:r w:rsidR="00385143" w:rsidRPr="00C50EDB">
        <w:rPr>
          <w:rFonts w:cs="KFGQPC Uthman Taha Naskh" w:hint="cs"/>
          <w:sz w:val="38"/>
          <w:szCs w:val="38"/>
          <w:rtl/>
        </w:rPr>
        <w:t>،</w:t>
      </w:r>
      <w:r w:rsidR="008C3954" w:rsidRPr="00C50EDB">
        <w:rPr>
          <w:rFonts w:cs="KFGQPC Uthman Taha Naskh"/>
          <w:sz w:val="38"/>
          <w:szCs w:val="38"/>
          <w:rtl/>
        </w:rPr>
        <w:t xml:space="preserve"> وَإِنْ </w:t>
      </w:r>
      <w:r w:rsidR="007545DF" w:rsidRPr="00C50EDB">
        <w:rPr>
          <w:rFonts w:cs="KFGQPC Uthman Taha Naskh" w:hint="cs"/>
          <w:sz w:val="38"/>
          <w:szCs w:val="38"/>
          <w:rtl/>
        </w:rPr>
        <w:t>شَاءَ</w:t>
      </w:r>
      <w:r w:rsidR="007545DF" w:rsidRPr="00C50EDB">
        <w:rPr>
          <w:rFonts w:cs="KFGQPC Uthman Taha Naskh"/>
          <w:sz w:val="38"/>
          <w:szCs w:val="38"/>
          <w:rtl/>
        </w:rPr>
        <w:t xml:space="preserve"> </w:t>
      </w:r>
      <w:r w:rsidR="008C3954" w:rsidRPr="00C50EDB">
        <w:rPr>
          <w:rFonts w:cs="KFGQPC Uthman Taha Naskh"/>
          <w:sz w:val="38"/>
          <w:szCs w:val="38"/>
          <w:rtl/>
        </w:rPr>
        <w:t>عَلَى قَوْمٍ بَلَاءً</w:t>
      </w:r>
      <w:r w:rsidR="00DB4042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DB4042" w:rsidRPr="00C50EDB">
        <w:rPr>
          <w:rFonts w:ascii="Tahoma" w:hAnsi="Tahoma"/>
          <w:sz w:val="34"/>
          <w:szCs w:val="34"/>
          <w:vertAlign w:val="superscript"/>
          <w:rtl/>
        </w:rPr>
        <w:footnoteReference w:id="23"/>
      </w:r>
      <w:r w:rsidR="00DB4042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8C3954" w:rsidRPr="00C50EDB">
        <w:rPr>
          <w:rFonts w:cs="KFGQPC Uthman Taha Naskh"/>
          <w:sz w:val="38"/>
          <w:szCs w:val="38"/>
          <w:rtl/>
        </w:rPr>
        <w:t>.</w:t>
      </w:r>
      <w:r w:rsidR="00916183" w:rsidRPr="00C50EDB">
        <w:rPr>
          <w:rFonts w:cs="KFGQPC Uthman Taha Naskh" w:hint="cs"/>
          <w:sz w:val="38"/>
          <w:szCs w:val="38"/>
          <w:rtl/>
        </w:rPr>
        <w:t xml:space="preserve"> </w:t>
      </w:r>
      <w:r w:rsidR="00492D0D" w:rsidRPr="00C50EDB">
        <w:rPr>
          <w:rFonts w:cs="KFGQPC Uthman Taha Naskh"/>
          <w:sz w:val="38"/>
          <w:szCs w:val="38"/>
          <w:rtl/>
        </w:rPr>
        <w:t>أكَلَ م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ا و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ج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د</w:t>
      </w:r>
      <w:r w:rsidR="00492D0D" w:rsidRPr="00C50EDB">
        <w:rPr>
          <w:rFonts w:cs="KFGQPC Uthman Taha Naskh" w:hint="cs"/>
          <w:sz w:val="38"/>
          <w:szCs w:val="38"/>
          <w:rtl/>
        </w:rPr>
        <w:t>َهُ</w:t>
      </w:r>
      <w:r w:rsidR="00492D0D" w:rsidRPr="00C50EDB">
        <w:rPr>
          <w:rFonts w:cs="KFGQPC Uthman Taha Naskh"/>
          <w:sz w:val="38"/>
          <w:szCs w:val="38"/>
          <w:rtl/>
        </w:rPr>
        <w:t>، وأ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ك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ل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ه</w:t>
      </w:r>
      <w:r w:rsidR="00492D0D" w:rsidRPr="00C50EDB">
        <w:rPr>
          <w:rFonts w:cs="KFGQPC Uthman Taha Naskh" w:hint="cs"/>
          <w:sz w:val="38"/>
          <w:szCs w:val="38"/>
          <w:rtl/>
        </w:rPr>
        <w:t>ُ</w:t>
      </w:r>
      <w:r w:rsidR="00492D0D" w:rsidRPr="00C50EDB">
        <w:rPr>
          <w:rFonts w:cs="KFGQPC Uthman Taha Naskh"/>
          <w:sz w:val="38"/>
          <w:szCs w:val="38"/>
          <w:rtl/>
        </w:rPr>
        <w:t xml:space="preserve"> م</w:t>
      </w:r>
      <w:r w:rsidR="00492D0D" w:rsidRPr="00C50EDB">
        <w:rPr>
          <w:rFonts w:cs="KFGQPC Uthman Taha Naskh" w:hint="cs"/>
          <w:sz w:val="38"/>
          <w:szCs w:val="38"/>
          <w:rtl/>
        </w:rPr>
        <w:t>َنْ</w:t>
      </w:r>
      <w:r w:rsidR="00492D0D" w:rsidRPr="00C50EDB">
        <w:rPr>
          <w:rFonts w:cs="KFGQPC Uthman Taha Naskh"/>
          <w:sz w:val="38"/>
          <w:szCs w:val="38"/>
          <w:rtl/>
        </w:rPr>
        <w:t xml:space="preserve"> و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ج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د</w:t>
      </w:r>
      <w:r w:rsidR="00492D0D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>ه</w:t>
      </w:r>
      <w:r w:rsidR="00492D0D" w:rsidRPr="00C50EDB">
        <w:rPr>
          <w:rFonts w:cs="KFGQPC Uthman Taha Naskh" w:hint="cs"/>
          <w:sz w:val="38"/>
          <w:szCs w:val="38"/>
          <w:rtl/>
        </w:rPr>
        <w:t>ُ</w:t>
      </w:r>
      <w:r w:rsidR="00492D0D" w:rsidRPr="00C50EDB">
        <w:rPr>
          <w:rFonts w:cs="KFGQPC Uthman Taha Naskh"/>
          <w:sz w:val="38"/>
          <w:szCs w:val="38"/>
          <w:rtl/>
        </w:rPr>
        <w:t>.</w:t>
      </w:r>
      <w:r w:rsidR="004859F1" w:rsidRPr="00C50EDB">
        <w:rPr>
          <w:rFonts w:cs="KFGQPC Uthman Taha Naskh" w:hint="cs"/>
          <w:sz w:val="38"/>
          <w:szCs w:val="38"/>
          <w:rtl/>
        </w:rPr>
        <w:t xml:space="preserve"> ف</w:t>
      </w:r>
      <w:r w:rsidR="004859F1" w:rsidRPr="00C50EDB">
        <w:rPr>
          <w:rFonts w:cs="KFGQPC Uthman Taha Naskh"/>
          <w:sz w:val="38"/>
          <w:szCs w:val="38"/>
          <w:rtl/>
        </w:rPr>
        <w:t>هَ</w:t>
      </w:r>
      <w:r w:rsidR="004859F1" w:rsidRPr="00C50EDB">
        <w:rPr>
          <w:rFonts w:cs="KFGQPC Uthman Taha Naskh" w:hint="cs"/>
          <w:sz w:val="38"/>
          <w:szCs w:val="38"/>
          <w:rtl/>
        </w:rPr>
        <w:t>لَّا</w:t>
      </w:r>
      <w:r w:rsidR="00492D0D" w:rsidRPr="00C50EDB">
        <w:rPr>
          <w:rFonts w:cs="KFGQPC Uthman Taha Naskh"/>
          <w:sz w:val="38"/>
          <w:szCs w:val="38"/>
          <w:rtl/>
        </w:rPr>
        <w:t xml:space="preserve"> </w:t>
      </w:r>
      <w:r w:rsidR="004859F1" w:rsidRPr="00C50EDB">
        <w:rPr>
          <w:rFonts w:cs="KFGQPC Uthman Taha Naskh" w:hint="cs"/>
          <w:sz w:val="38"/>
          <w:szCs w:val="38"/>
          <w:rtl/>
        </w:rPr>
        <w:t>ت</w:t>
      </w:r>
      <w:r w:rsidR="00492D0D" w:rsidRPr="00C50EDB">
        <w:rPr>
          <w:rFonts w:cs="KFGQPC Uthman Taha Naskh"/>
          <w:sz w:val="38"/>
          <w:szCs w:val="38"/>
          <w:rtl/>
        </w:rPr>
        <w:t>فكّرت</w:t>
      </w:r>
      <w:r w:rsidR="004859F1" w:rsidRPr="00C50EDB">
        <w:rPr>
          <w:rFonts w:cs="KFGQPC Uthman Taha Naskh" w:hint="cs"/>
          <w:sz w:val="38"/>
          <w:szCs w:val="38"/>
          <w:rtl/>
        </w:rPr>
        <w:t>َ</w:t>
      </w:r>
      <w:r w:rsidR="00492D0D" w:rsidRPr="00C50EDB">
        <w:rPr>
          <w:rFonts w:cs="KFGQPC Uthman Taha Naskh"/>
          <w:sz w:val="38"/>
          <w:szCs w:val="38"/>
          <w:rtl/>
        </w:rPr>
        <w:t xml:space="preserve"> فِيمَا جَعَلَهُ عَلَيْك عَادِيًا</w:t>
      </w:r>
      <w:r w:rsidR="00492D0D" w:rsidRPr="00C50EDB">
        <w:rPr>
          <w:rFonts w:cs="KFGQPC Uthman Taha Naskh" w:hint="cs"/>
          <w:sz w:val="38"/>
          <w:szCs w:val="38"/>
          <w:rtl/>
        </w:rPr>
        <w:t xml:space="preserve"> أنْ</w:t>
      </w:r>
      <w:r w:rsidR="00492D0D" w:rsidRPr="00C50EDB">
        <w:rPr>
          <w:rFonts w:cs="KFGQPC Uthman Taha Naskh"/>
          <w:sz w:val="38"/>
          <w:szCs w:val="38"/>
          <w:rtl/>
        </w:rPr>
        <w:t xml:space="preserve"> جَعَلَهُ لَك غاذي</w:t>
      </w:r>
      <w:r w:rsidR="00492D0D" w:rsidRPr="00C50EDB">
        <w:rPr>
          <w:rFonts w:cs="KFGQPC Uthman Taha Naskh" w:hint="cs"/>
          <w:sz w:val="38"/>
          <w:szCs w:val="38"/>
          <w:rtl/>
        </w:rPr>
        <w:t>ً</w:t>
      </w:r>
      <w:r w:rsidR="00492D0D" w:rsidRPr="00C50EDB">
        <w:rPr>
          <w:rFonts w:cs="KFGQPC Uthman Taha Naskh"/>
          <w:sz w:val="38"/>
          <w:szCs w:val="38"/>
          <w:rtl/>
        </w:rPr>
        <w:t>ا؟!</w:t>
      </w:r>
    </w:p>
    <w:p w:rsidR="00914FE8" w:rsidRPr="00C50EDB" w:rsidRDefault="004859F1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  <w:rtl/>
        </w:rPr>
      </w:pPr>
      <w:r w:rsidRPr="00C50EDB">
        <w:rPr>
          <w:rFonts w:cs="Generator Black" w:hint="cs"/>
          <w:sz w:val="34"/>
          <w:szCs w:val="34"/>
          <w:rtl/>
        </w:rPr>
        <w:t>ف</w:t>
      </w:r>
      <w:r w:rsidR="00B93AEF" w:rsidRPr="00C50EDB">
        <w:rPr>
          <w:rFonts w:cs="Generator Black"/>
          <w:sz w:val="34"/>
          <w:szCs w:val="34"/>
          <w:rtl/>
        </w:rPr>
        <w:t xml:space="preserve">اللَّهُمَّ </w:t>
      </w:r>
      <w:r w:rsidR="00914FE8" w:rsidRPr="00C50EDB">
        <w:rPr>
          <w:rFonts w:cs="Generator Black"/>
          <w:sz w:val="34"/>
          <w:szCs w:val="34"/>
          <w:rtl/>
        </w:rPr>
        <w:t>خُذْ بِأَفْ</w:t>
      </w:r>
      <w:r w:rsidR="00851C7F" w:rsidRPr="00C50EDB">
        <w:rPr>
          <w:rFonts w:cs="Generator Black"/>
          <w:sz w:val="34"/>
          <w:szCs w:val="34"/>
          <w:rtl/>
        </w:rPr>
        <w:t>وَاهِ</w:t>
      </w:r>
      <w:r w:rsidR="00851C7F" w:rsidRPr="00C50EDB">
        <w:rPr>
          <w:rFonts w:cs="Generator Black" w:hint="cs"/>
          <w:sz w:val="34"/>
          <w:szCs w:val="34"/>
          <w:rtl/>
        </w:rPr>
        <w:t xml:space="preserve"> هذَا الجَرَادِ</w:t>
      </w:r>
      <w:r w:rsidR="00914FE8" w:rsidRPr="00C50EDB">
        <w:rPr>
          <w:rFonts w:cs="Generator Black"/>
          <w:sz w:val="34"/>
          <w:szCs w:val="34"/>
          <w:rtl/>
        </w:rPr>
        <w:t>، عَنْ مَعَايِشِنَا وَأَرْزَاقِنَا، إِنَّكَ سَمِيعُ الدُّعَاءِ</w:t>
      </w:r>
      <w:r w:rsidR="00914FE8" w:rsidRPr="00C50EDB">
        <w:rPr>
          <w:rFonts w:ascii="Tahoma" w:hAnsi="Tahoma"/>
          <w:sz w:val="34"/>
          <w:szCs w:val="34"/>
          <w:vertAlign w:val="superscript"/>
          <w:rtl/>
        </w:rPr>
        <w:t>(</w:t>
      </w:r>
      <w:r w:rsidR="00914FE8" w:rsidRPr="00C50EDB">
        <w:rPr>
          <w:rFonts w:ascii="Tahoma" w:hAnsi="Tahoma"/>
          <w:sz w:val="34"/>
          <w:szCs w:val="34"/>
          <w:vertAlign w:val="superscript"/>
          <w:rtl/>
        </w:rPr>
        <w:footnoteReference w:id="24"/>
      </w:r>
      <w:r w:rsidR="00914FE8" w:rsidRPr="00C50EDB">
        <w:rPr>
          <w:rFonts w:ascii="Tahoma" w:hAnsi="Tahoma"/>
          <w:sz w:val="34"/>
          <w:szCs w:val="34"/>
          <w:vertAlign w:val="superscript"/>
          <w:rtl/>
        </w:rPr>
        <w:t>)</w:t>
      </w:r>
      <w:r w:rsidR="00914FE8" w:rsidRPr="00C50EDB">
        <w:rPr>
          <w:rFonts w:cs="Generator Black" w:hint="cs"/>
          <w:sz w:val="34"/>
          <w:szCs w:val="34"/>
          <w:rtl/>
        </w:rPr>
        <w:t>.</w:t>
      </w:r>
    </w:p>
    <w:p w:rsidR="000E508B" w:rsidRPr="00C50EDB" w:rsidRDefault="000E508B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  <w:rtl/>
        </w:rPr>
      </w:pPr>
      <w:r w:rsidRPr="00C50EDB">
        <w:rPr>
          <w:rFonts w:cs="Generator Black"/>
          <w:sz w:val="34"/>
          <w:szCs w:val="34"/>
          <w:rtl/>
        </w:rPr>
        <w:t>وَ</w:t>
      </w:r>
      <w:r w:rsidR="00D92B73" w:rsidRPr="00C50EDB">
        <w:rPr>
          <w:rFonts w:cs="Generator Black"/>
          <w:sz w:val="34"/>
          <w:szCs w:val="34"/>
          <w:rtl/>
        </w:rPr>
        <w:t>لَا ت</w:t>
      </w:r>
      <w:r w:rsidR="00E46B22" w:rsidRPr="00C50EDB">
        <w:rPr>
          <w:rFonts w:cs="Generator Black" w:hint="cs"/>
          <w:sz w:val="34"/>
          <w:szCs w:val="34"/>
          <w:rtl/>
        </w:rPr>
        <w:t>َ</w:t>
      </w:r>
      <w:r w:rsidR="00D92B73" w:rsidRPr="00C50EDB">
        <w:rPr>
          <w:rFonts w:cs="Generator Black"/>
          <w:sz w:val="34"/>
          <w:szCs w:val="34"/>
          <w:rtl/>
        </w:rPr>
        <w:t>ك</w:t>
      </w:r>
      <w:r w:rsidR="00E46B22" w:rsidRPr="00C50EDB">
        <w:rPr>
          <w:rFonts w:cs="Generator Black" w:hint="cs"/>
          <w:sz w:val="34"/>
          <w:szCs w:val="34"/>
          <w:rtl/>
        </w:rPr>
        <w:t>ِ</w:t>
      </w:r>
      <w:r w:rsidR="00D92B73" w:rsidRPr="00C50EDB">
        <w:rPr>
          <w:rFonts w:cs="Generator Black"/>
          <w:sz w:val="34"/>
          <w:szCs w:val="34"/>
          <w:rtl/>
        </w:rPr>
        <w:t>ل</w:t>
      </w:r>
      <w:r w:rsidR="00E46B22" w:rsidRPr="00C50EDB">
        <w:rPr>
          <w:rFonts w:cs="Generator Black" w:hint="cs"/>
          <w:sz w:val="34"/>
          <w:szCs w:val="34"/>
          <w:rtl/>
        </w:rPr>
        <w:t>ْ</w:t>
      </w:r>
      <w:r w:rsidR="00D92B73" w:rsidRPr="00C50EDB">
        <w:rPr>
          <w:rFonts w:cs="Generator Black"/>
          <w:sz w:val="34"/>
          <w:szCs w:val="34"/>
          <w:rtl/>
        </w:rPr>
        <w:t>ن</w:t>
      </w:r>
      <w:r w:rsidR="00E46B22" w:rsidRPr="00C50EDB">
        <w:rPr>
          <w:rFonts w:cs="Generator Black" w:hint="cs"/>
          <w:sz w:val="34"/>
          <w:szCs w:val="34"/>
          <w:rtl/>
        </w:rPr>
        <w:t>َ</w:t>
      </w:r>
      <w:r w:rsidR="00D92B73" w:rsidRPr="00C50EDB">
        <w:rPr>
          <w:rFonts w:cs="Generator Black"/>
          <w:sz w:val="34"/>
          <w:szCs w:val="34"/>
          <w:rtl/>
        </w:rPr>
        <w:t>ا إلَى حَوْلَنَا وق</w:t>
      </w:r>
      <w:r w:rsidR="00E46B22" w:rsidRPr="00C50EDB">
        <w:rPr>
          <w:rFonts w:cs="Generator Black" w:hint="cs"/>
          <w:sz w:val="34"/>
          <w:szCs w:val="34"/>
          <w:rtl/>
        </w:rPr>
        <w:t>ُ</w:t>
      </w:r>
      <w:r w:rsidR="00D92B73" w:rsidRPr="00C50EDB">
        <w:rPr>
          <w:rFonts w:cs="Generator Black"/>
          <w:sz w:val="34"/>
          <w:szCs w:val="34"/>
          <w:rtl/>
        </w:rPr>
        <w:t>و</w:t>
      </w:r>
      <w:r w:rsidR="00E46B22" w:rsidRPr="00C50EDB">
        <w:rPr>
          <w:rFonts w:cs="Generator Black" w:hint="cs"/>
          <w:sz w:val="34"/>
          <w:szCs w:val="34"/>
          <w:rtl/>
        </w:rPr>
        <w:t>َّ</w:t>
      </w:r>
      <w:r w:rsidR="00D92B73" w:rsidRPr="00C50EDB">
        <w:rPr>
          <w:rFonts w:cs="Generator Black"/>
          <w:sz w:val="34"/>
          <w:szCs w:val="34"/>
          <w:rtl/>
        </w:rPr>
        <w:t>ت</w:t>
      </w:r>
      <w:r w:rsidR="00E46B22" w:rsidRPr="00C50EDB">
        <w:rPr>
          <w:rFonts w:cs="Generator Black" w:hint="cs"/>
          <w:sz w:val="34"/>
          <w:szCs w:val="34"/>
          <w:rtl/>
        </w:rPr>
        <w:t>ِ</w:t>
      </w:r>
      <w:r w:rsidR="00D92B73" w:rsidRPr="00C50EDB">
        <w:rPr>
          <w:rFonts w:cs="Generator Black"/>
          <w:sz w:val="34"/>
          <w:szCs w:val="34"/>
          <w:rtl/>
        </w:rPr>
        <w:t>ن</w:t>
      </w:r>
      <w:r w:rsidR="00E46B22" w:rsidRPr="00C50EDB">
        <w:rPr>
          <w:rFonts w:cs="Generator Black" w:hint="cs"/>
          <w:sz w:val="34"/>
          <w:szCs w:val="34"/>
          <w:rtl/>
        </w:rPr>
        <w:t>َ</w:t>
      </w:r>
      <w:r w:rsidR="00D92B73" w:rsidRPr="00C50EDB">
        <w:rPr>
          <w:rFonts w:cs="Generator Black"/>
          <w:sz w:val="34"/>
          <w:szCs w:val="34"/>
          <w:rtl/>
        </w:rPr>
        <w:t>ا</w:t>
      </w:r>
      <w:r w:rsidRPr="00C50EDB">
        <w:rPr>
          <w:rFonts w:cs="Generator Black"/>
          <w:sz w:val="34"/>
          <w:szCs w:val="34"/>
          <w:rtl/>
        </w:rPr>
        <w:t>. اللّهُمّ ادْفَعْ عَنّا مِنْ الْبَ</w:t>
      </w:r>
      <w:r w:rsidR="00D92B73" w:rsidRPr="00C50EDB">
        <w:rPr>
          <w:rFonts w:cs="Generator Black"/>
          <w:sz w:val="34"/>
          <w:szCs w:val="34"/>
          <w:rtl/>
        </w:rPr>
        <w:t>لَاءِ مَا لَا يَدْفَعُهُ سِوَاك</w:t>
      </w:r>
      <w:r w:rsidRPr="00C50EDB">
        <w:rPr>
          <w:rFonts w:cs="Generator Black"/>
          <w:sz w:val="34"/>
          <w:szCs w:val="34"/>
          <w:rtl/>
        </w:rPr>
        <w:t xml:space="preserve">. </w:t>
      </w:r>
    </w:p>
    <w:p w:rsidR="000E508B" w:rsidRPr="00C50EDB" w:rsidRDefault="00E46B22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  <w:rtl/>
        </w:rPr>
      </w:pPr>
      <w:r w:rsidRPr="00C50EDB">
        <w:rPr>
          <w:rFonts w:cs="Generator Black"/>
          <w:sz w:val="34"/>
          <w:szCs w:val="34"/>
          <w:rtl/>
        </w:rPr>
        <w:t xml:space="preserve">اللَّهُمّ </w:t>
      </w:r>
      <w:r w:rsidR="00B93AEF" w:rsidRPr="00C50EDB">
        <w:rPr>
          <w:rFonts w:cs="Generator Black" w:hint="cs"/>
          <w:sz w:val="34"/>
          <w:szCs w:val="34"/>
          <w:rtl/>
        </w:rPr>
        <w:t>ا</w:t>
      </w:r>
      <w:r w:rsidRPr="00C50EDB">
        <w:rPr>
          <w:rFonts w:cs="Generator Black"/>
          <w:sz w:val="34"/>
          <w:szCs w:val="34"/>
          <w:rtl/>
        </w:rPr>
        <w:t>جْ</w:t>
      </w:r>
      <w:r w:rsidRPr="00C50EDB">
        <w:rPr>
          <w:rFonts w:cs="Generator Black" w:hint="cs"/>
          <w:sz w:val="34"/>
          <w:szCs w:val="34"/>
          <w:rtl/>
        </w:rPr>
        <w:t>بُ</w:t>
      </w:r>
      <w:r w:rsidR="000E508B" w:rsidRPr="00C50EDB">
        <w:rPr>
          <w:rFonts w:cs="Generator Black"/>
          <w:sz w:val="34"/>
          <w:szCs w:val="34"/>
          <w:rtl/>
        </w:rPr>
        <w:t>ر</w:t>
      </w:r>
      <w:r w:rsidRPr="00C50EDB">
        <w:rPr>
          <w:rFonts w:cs="Generator Black" w:hint="cs"/>
          <w:sz w:val="34"/>
          <w:szCs w:val="34"/>
          <w:rtl/>
        </w:rPr>
        <w:t>ْ</w:t>
      </w:r>
      <w:r w:rsidR="000E508B" w:rsidRPr="00C50EDB">
        <w:rPr>
          <w:rFonts w:cs="Generator Black"/>
          <w:sz w:val="34"/>
          <w:szCs w:val="34"/>
          <w:rtl/>
        </w:rPr>
        <w:t xml:space="preserve"> مُصِيبِ</w:t>
      </w:r>
      <w:r w:rsidRPr="00C50EDB">
        <w:rPr>
          <w:rFonts w:cs="Generator Black" w:hint="cs"/>
          <w:sz w:val="34"/>
          <w:szCs w:val="34"/>
          <w:rtl/>
        </w:rPr>
        <w:t>ةَ</w:t>
      </w:r>
      <w:r w:rsidRPr="00C50EDB">
        <w:rPr>
          <w:rFonts w:cs="Generator Black"/>
          <w:sz w:val="34"/>
          <w:szCs w:val="34"/>
          <w:rtl/>
        </w:rPr>
        <w:t xml:space="preserve"> م</w:t>
      </w:r>
      <w:r w:rsidRPr="00C50EDB">
        <w:rPr>
          <w:rFonts w:cs="Generator Black" w:hint="cs"/>
          <w:sz w:val="34"/>
          <w:szCs w:val="34"/>
          <w:rtl/>
        </w:rPr>
        <w:t>َ</w:t>
      </w:r>
      <w:r w:rsidR="000E508B" w:rsidRPr="00C50EDB">
        <w:rPr>
          <w:rFonts w:cs="Generator Black"/>
          <w:sz w:val="34"/>
          <w:szCs w:val="34"/>
          <w:rtl/>
        </w:rPr>
        <w:t xml:space="preserve">نْ </w:t>
      </w:r>
      <w:r w:rsidR="00DD7FE0" w:rsidRPr="00C50EDB">
        <w:rPr>
          <w:rFonts w:cs="Generator Black" w:hint="cs"/>
          <w:sz w:val="34"/>
          <w:szCs w:val="34"/>
          <w:rtl/>
        </w:rPr>
        <w:t>لَحِقَتْهُ</w:t>
      </w:r>
      <w:r w:rsidR="00F02A4A" w:rsidRPr="00C50EDB">
        <w:rPr>
          <w:rFonts w:cs="Generator Black"/>
          <w:sz w:val="34"/>
          <w:szCs w:val="34"/>
          <w:rtl/>
        </w:rPr>
        <w:t xml:space="preserve"> مِن</w:t>
      </w:r>
      <w:r w:rsidR="00DD7FE0" w:rsidRPr="00C50EDB">
        <w:rPr>
          <w:rFonts w:cs="Generator Black" w:hint="cs"/>
          <w:sz w:val="34"/>
          <w:szCs w:val="34"/>
          <w:rtl/>
        </w:rPr>
        <w:t>هُ</w:t>
      </w:r>
      <w:r w:rsidR="00D92B73" w:rsidRPr="00C50EDB">
        <w:rPr>
          <w:rFonts w:cs="Generator Black"/>
          <w:sz w:val="34"/>
          <w:szCs w:val="34"/>
          <w:rtl/>
        </w:rPr>
        <w:t xml:space="preserve"> </w:t>
      </w:r>
      <w:r w:rsidR="00DD7FE0" w:rsidRPr="00C50EDB">
        <w:rPr>
          <w:rFonts w:cs="Generator Black" w:hint="cs"/>
          <w:sz w:val="34"/>
          <w:szCs w:val="34"/>
          <w:rtl/>
        </w:rPr>
        <w:t>أضرارٌ</w:t>
      </w:r>
      <w:r w:rsidRPr="00C50EDB">
        <w:rPr>
          <w:rFonts w:cs="Generator Black"/>
          <w:sz w:val="34"/>
          <w:szCs w:val="34"/>
          <w:rtl/>
        </w:rPr>
        <w:t>، وَتَفْض</w:t>
      </w:r>
      <w:r w:rsidRPr="00C50EDB">
        <w:rPr>
          <w:rFonts w:cs="Generator Black" w:hint="cs"/>
          <w:sz w:val="34"/>
          <w:szCs w:val="34"/>
          <w:rtl/>
        </w:rPr>
        <w:t>َّ</w:t>
      </w:r>
      <w:r w:rsidR="000E508B" w:rsidRPr="00C50EDB">
        <w:rPr>
          <w:rFonts w:cs="Generator Black"/>
          <w:sz w:val="34"/>
          <w:szCs w:val="34"/>
          <w:rtl/>
        </w:rPr>
        <w:t>ل عَلَيْه بِالْخَل</w:t>
      </w:r>
      <w:r w:rsidR="00D92B73" w:rsidRPr="00C50EDB">
        <w:rPr>
          <w:rFonts w:cs="Generator Black"/>
          <w:sz w:val="34"/>
          <w:szCs w:val="34"/>
          <w:rtl/>
        </w:rPr>
        <w:t>َف</w:t>
      </w:r>
      <w:r w:rsidRPr="00C50EDB">
        <w:rPr>
          <w:rFonts w:cs="Generator Black" w:hint="cs"/>
          <w:sz w:val="34"/>
          <w:szCs w:val="34"/>
          <w:rtl/>
        </w:rPr>
        <w:t>ِ</w:t>
      </w:r>
      <w:r w:rsidR="00D92B73" w:rsidRPr="00C50EDB">
        <w:rPr>
          <w:rFonts w:cs="Generator Black"/>
          <w:sz w:val="34"/>
          <w:szCs w:val="34"/>
          <w:rtl/>
        </w:rPr>
        <w:t xml:space="preserve"> الْعَاجِل</w:t>
      </w:r>
      <w:r w:rsidRPr="00C50EDB">
        <w:rPr>
          <w:rFonts w:cs="Generator Black" w:hint="cs"/>
          <w:sz w:val="34"/>
          <w:szCs w:val="34"/>
          <w:rtl/>
        </w:rPr>
        <w:t>ِ</w:t>
      </w:r>
      <w:r w:rsidR="00D92B73" w:rsidRPr="00C50EDB">
        <w:rPr>
          <w:rFonts w:cs="Generator Black"/>
          <w:sz w:val="34"/>
          <w:szCs w:val="34"/>
          <w:rtl/>
        </w:rPr>
        <w:t xml:space="preserve"> الم</w:t>
      </w:r>
      <w:r w:rsidR="00B972FA" w:rsidRPr="00C50EDB">
        <w:rPr>
          <w:rFonts w:cs="Generator Black" w:hint="cs"/>
          <w:sz w:val="34"/>
          <w:szCs w:val="34"/>
          <w:rtl/>
        </w:rPr>
        <w:t>ِ</w:t>
      </w:r>
      <w:r w:rsidR="00D92B73" w:rsidRPr="00C50EDB">
        <w:rPr>
          <w:rFonts w:cs="Generator Black"/>
          <w:sz w:val="34"/>
          <w:szCs w:val="34"/>
          <w:rtl/>
        </w:rPr>
        <w:t>درار</w:t>
      </w:r>
      <w:r w:rsidRPr="00C50EDB">
        <w:rPr>
          <w:rFonts w:cs="Generator Black" w:hint="cs"/>
          <w:sz w:val="34"/>
          <w:szCs w:val="34"/>
          <w:rtl/>
        </w:rPr>
        <w:t>ِ</w:t>
      </w:r>
      <w:r w:rsidR="000E508B" w:rsidRPr="00C50EDB">
        <w:rPr>
          <w:rFonts w:cs="Generator Black"/>
          <w:sz w:val="34"/>
          <w:szCs w:val="34"/>
          <w:rtl/>
        </w:rPr>
        <w:t xml:space="preserve">. </w:t>
      </w:r>
    </w:p>
    <w:p w:rsidR="00851C7F" w:rsidRPr="00C50EDB" w:rsidRDefault="00851C7F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  <w:rtl/>
        </w:rPr>
      </w:pPr>
      <w:r w:rsidRPr="00C50EDB">
        <w:rPr>
          <w:rFonts w:cs="Generator Black" w:hint="cs"/>
          <w:sz w:val="34"/>
          <w:szCs w:val="34"/>
          <w:rtl/>
        </w:rPr>
        <w:t>اللهمَ أعنَّا على أنْ نشكُرَكَ على لُطفِكَ في بلائِكَ، وأن علمتَنا سبيلَ دفعهِ، ورفعهِ.</w:t>
      </w:r>
    </w:p>
    <w:p w:rsidR="00851C7F" w:rsidRPr="00C50EDB" w:rsidRDefault="00851C7F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</w:rPr>
      </w:pPr>
      <w:r w:rsidRPr="00C50EDB">
        <w:rPr>
          <w:rFonts w:cs="Generator Black" w:hint="cs"/>
          <w:sz w:val="34"/>
          <w:szCs w:val="34"/>
          <w:rtl/>
        </w:rPr>
        <w:t>اللهمَ لكَ الحمدُ على تَتَابُعِ بركاتِك منَ السماءِ، وبَديعِ نَبْتِكَ في الرياضِ والفِياضِ.وإنه لاغِنَى لنا عنْ مَزيدِ فضلِكَ.</w:t>
      </w:r>
    </w:p>
    <w:p w:rsidR="00851C7F" w:rsidRPr="00C50EDB" w:rsidRDefault="00851C7F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</w:rPr>
      </w:pPr>
      <w:r w:rsidRPr="00C50EDB">
        <w:rPr>
          <w:rFonts w:cs="Generator Black" w:hint="cs"/>
          <w:sz w:val="34"/>
          <w:szCs w:val="34"/>
          <w:rtl/>
        </w:rPr>
        <w:t xml:space="preserve">اللهم سلِّمْنا إلى رمضانَ ونحنُ في إيمانٍ وأمنٍ وصحةٍ ورغدٍ. </w:t>
      </w:r>
    </w:p>
    <w:p w:rsidR="00851C7F" w:rsidRPr="00C50EDB" w:rsidRDefault="00851C7F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</w:rPr>
      </w:pPr>
      <w:r w:rsidRPr="00C50EDB">
        <w:rPr>
          <w:rFonts w:cs="Generator Black" w:hint="cs"/>
          <w:sz w:val="34"/>
          <w:szCs w:val="34"/>
          <w:rtl/>
        </w:rPr>
        <w:t>اللهمَ احفظْ دينَنَا وأعراضَنا وأولادَنا وتعليمَنا وصحتَنا وحدودَنا وجنودَنا.</w:t>
      </w:r>
    </w:p>
    <w:p w:rsidR="00851C7F" w:rsidRPr="00C50EDB" w:rsidRDefault="00851C7F" w:rsidP="00ED1755">
      <w:pPr>
        <w:numPr>
          <w:ilvl w:val="0"/>
          <w:numId w:val="3"/>
        </w:numPr>
        <w:ind w:left="-1278"/>
        <w:rPr>
          <w:rFonts w:cs="Generator Black"/>
          <w:sz w:val="34"/>
          <w:szCs w:val="34"/>
        </w:rPr>
      </w:pPr>
      <w:r w:rsidRPr="00C50EDB">
        <w:rPr>
          <w:rFonts w:cs="Generator Black" w:hint="cs"/>
          <w:sz w:val="34"/>
          <w:szCs w:val="34"/>
          <w:rtl/>
        </w:rPr>
        <w:t>اللهمَ وآمنْ أوطانَنا، واحفظْ وسدِدْ إمامَنا، ووليِ عهدِهِ</w:t>
      </w:r>
      <w:r w:rsidRPr="00C50EDB">
        <w:rPr>
          <w:rFonts w:cs="Generator Black" w:hint="cs"/>
          <w:color w:val="auto"/>
          <w:sz w:val="34"/>
          <w:szCs w:val="34"/>
          <w:rtl/>
          <w:lang w:eastAsia="en-US"/>
        </w:rPr>
        <w:t>.</w:t>
      </w:r>
    </w:p>
    <w:p w:rsidR="00231F01" w:rsidRPr="00C50EDB" w:rsidRDefault="00851C7F" w:rsidP="00ED1755">
      <w:pPr>
        <w:numPr>
          <w:ilvl w:val="0"/>
          <w:numId w:val="3"/>
        </w:numPr>
        <w:ind w:left="-1278"/>
        <w:rPr>
          <w:rFonts w:cs="KFGQPC Uthman Taha Naskh"/>
          <w:sz w:val="38"/>
          <w:szCs w:val="38"/>
        </w:rPr>
      </w:pPr>
      <w:r w:rsidRPr="00C50EDB">
        <w:rPr>
          <w:rFonts w:cs="Generator Black" w:hint="cs"/>
          <w:sz w:val="34"/>
          <w:szCs w:val="34"/>
          <w:rtl/>
        </w:rPr>
        <w:t>اللهمَ صلِ وسلِمْ على نبيِنا محمدٍ.</w:t>
      </w:r>
    </w:p>
    <w:sectPr w:rsidR="00231F01" w:rsidRPr="00C50EDB" w:rsidSect="00D1586B">
      <w:headerReference w:type="default" r:id="rId7"/>
      <w:footnotePr>
        <w:numRestart w:val="eachPage"/>
      </w:footnotePr>
      <w:pgSz w:w="11906" w:h="16838"/>
      <w:pgMar w:top="777" w:right="1418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56" w:rsidRDefault="00177856" w:rsidP="006B5516">
      <w:r>
        <w:separator/>
      </w:r>
    </w:p>
  </w:endnote>
  <w:endnote w:type="continuationSeparator" w:id="0">
    <w:p w:rsidR="00177856" w:rsidRDefault="00177856" w:rsidP="006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56" w:rsidRDefault="00177856" w:rsidP="006B5516">
      <w:r>
        <w:separator/>
      </w:r>
    </w:p>
  </w:footnote>
  <w:footnote w:type="continuationSeparator" w:id="0">
    <w:p w:rsidR="00177856" w:rsidRDefault="00177856" w:rsidP="006B5516">
      <w:r>
        <w:continuationSeparator/>
      </w:r>
    </w:p>
  </w:footnote>
  <w:footnote w:id="1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مفتاح دار السعادة لابن القيم ط عالم الفوائد (2/ 717)</w:t>
      </w:r>
    </w:p>
  </w:footnote>
  <w:footnote w:id="2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العظمة لأبي الشيخ الأصبهاني (5/ 1791)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و</w:t>
      </w:r>
      <w:r w:rsidRPr="00BC3CD0">
        <w:rPr>
          <w:rFonts w:cs="KFGQPC Uthman Taha Naskh"/>
          <w:b/>
          <w:bCs/>
          <w:sz w:val="16"/>
          <w:szCs w:val="16"/>
          <w:rtl/>
        </w:rPr>
        <w:t>المجالسة وجواهر العلم (3/ 94)</w:t>
      </w:r>
    </w:p>
  </w:footnote>
  <w:footnote w:id="3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تفسير الطبري = ت شاكر (13/ 59)</w:t>
      </w:r>
    </w:p>
  </w:footnote>
  <w:footnote w:id="4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ا</w:t>
      </w:r>
      <w:r w:rsidRPr="00BC3CD0">
        <w:rPr>
          <w:rFonts w:cs="KFGQPC Uthman Taha Naskh" w:hint="cs"/>
          <w:b/>
          <w:bCs/>
          <w:sz w:val="16"/>
          <w:szCs w:val="16"/>
          <w:rtl/>
        </w:rPr>
        <w:t xml:space="preserve"> بتصرف واختصار من </w:t>
      </w:r>
      <w:r w:rsidRPr="00BC3CD0">
        <w:rPr>
          <w:rFonts w:cs="KFGQPC Uthman Taha Naskh"/>
          <w:b/>
          <w:bCs/>
          <w:sz w:val="16"/>
          <w:szCs w:val="16"/>
          <w:rtl/>
        </w:rPr>
        <w:t>لحيوان</w:t>
      </w:r>
      <w:r w:rsidRPr="00BC3CD0">
        <w:rPr>
          <w:rFonts w:cs="KFGQPC Uthman Taha Naskh" w:hint="cs"/>
          <w:b/>
          <w:bCs/>
          <w:sz w:val="16"/>
          <w:szCs w:val="16"/>
          <w:rtl/>
        </w:rPr>
        <w:t xml:space="preserve"> للجاحظ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 (5/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287 -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 300)</w:t>
      </w:r>
    </w:p>
  </w:footnote>
  <w:footnote w:id="5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مصنف عبد الرزاق الصنعاني (8752) (24580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6">
    <w:p w:rsidR="00C41AC3" w:rsidRPr="00BC3CD0" w:rsidRDefault="00C41AC3" w:rsidP="00BC3CD0">
      <w:pPr>
        <w:pStyle w:val="af3"/>
        <w:ind w:left="-286"/>
        <w:rPr>
          <w:rFonts w:cs="KFGQPC Uthman Taha Naskh" w:hint="cs"/>
          <w:b/>
          <w:bCs/>
          <w:sz w:val="16"/>
          <w:szCs w:val="16"/>
          <w:rtl/>
        </w:rPr>
      </w:pPr>
      <w:r w:rsidRPr="00BC3CD0">
        <w:rPr>
          <w:rFonts w:cs="KFGQPC Uthman Taha Naskh"/>
          <w:b/>
          <w:bCs/>
          <w:sz w:val="16"/>
          <w:szCs w:val="16"/>
          <w:rtl/>
        </w:rPr>
        <w:t>(</w:t>
      </w:r>
      <w:r w:rsidRPr="00BC3CD0">
        <w:rPr>
          <w:rFonts w:cs="KFGQPC Uthman Taha Naskh"/>
          <w:b/>
          <w:bCs/>
          <w:sz w:val="16"/>
          <w:szCs w:val="16"/>
        </w:rPr>
        <w:footnoteRef/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)نهاية الأرب في فنون الأدب (10/ 293)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و</w:t>
      </w:r>
      <w:r w:rsidRPr="00BC3CD0">
        <w:rPr>
          <w:rFonts w:cs="KFGQPC Uthman Taha Naskh"/>
          <w:b/>
          <w:bCs/>
          <w:sz w:val="16"/>
          <w:szCs w:val="16"/>
          <w:rtl/>
        </w:rPr>
        <w:t>فتح الباري لابن حجر (9/ 620)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.</w:t>
      </w:r>
    </w:p>
  </w:footnote>
  <w:footnote w:id="7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مجمع الأمثال (2/ 84)</w:t>
      </w:r>
      <w:r w:rsidRPr="00BC3CD0">
        <w:rPr>
          <w:rFonts w:ascii="Tahoma" w:hAnsi="Tahoma" w:cs="KFGQPC Uthman Taha Naskh" w:hint="cs"/>
          <w:b/>
          <w:bCs/>
          <w:sz w:val="16"/>
          <w:szCs w:val="16"/>
          <w:rtl/>
        </w:rPr>
        <w:t>.</w:t>
      </w:r>
    </w:p>
  </w:footnote>
  <w:footnote w:id="8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موسوعة الإعجاز العلمي في القرآن والسنة (2/ 233)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و</w:t>
      </w:r>
      <w:r w:rsidRPr="00BC3CD0">
        <w:rPr>
          <w:rFonts w:cs="KFGQPC Uthman Taha Naskh"/>
          <w:b/>
          <w:bCs/>
          <w:sz w:val="16"/>
          <w:szCs w:val="16"/>
          <w:rtl/>
        </w:rPr>
        <w:t>مجلة لغة العرب العراقية (6/ 501)</w:t>
      </w:r>
      <w:r w:rsidRPr="00BC3CD0">
        <w:rPr>
          <w:rFonts w:ascii="Tahoma" w:hAnsi="Tahoma" w:cs="KFGQPC Uthman Taha Naskh" w:hint="cs"/>
          <w:b/>
          <w:bCs/>
          <w:sz w:val="16"/>
          <w:szCs w:val="16"/>
          <w:rtl/>
        </w:rPr>
        <w:t>.</w:t>
      </w:r>
    </w:p>
  </w:footnote>
  <w:footnote w:id="9">
    <w:p w:rsidR="00C41AC3" w:rsidRPr="00BC3CD0" w:rsidRDefault="00C41AC3" w:rsidP="00BC3CD0">
      <w:pPr>
        <w:pStyle w:val="af3"/>
        <w:ind w:left="-286"/>
        <w:rPr>
          <w:rFonts w:ascii="Tahoma" w:hAnsi="Tahoma" w:cs="KFGQPC Uthman Taha Naskh" w:hint="cs"/>
          <w:b/>
          <w:bCs/>
          <w:sz w:val="16"/>
          <w:szCs w:val="16"/>
          <w:rtl/>
        </w:rPr>
      </w:pPr>
      <w:r w:rsidRPr="00BC3CD0">
        <w:rPr>
          <w:rFonts w:ascii="Tahoma" w:hAnsi="Tahoma" w:cs="KFGQPC Uthman Taha Naskh" w:hint="cs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</w:rPr>
        <w:footnoteRef/>
      </w:r>
      <w:r w:rsidRPr="00BC3CD0">
        <w:rPr>
          <w:rFonts w:ascii="Tahoma" w:hAnsi="Tahoma" w:cs="KFGQPC Uthman Taha Naskh" w:hint="cs"/>
          <w:b/>
          <w:bCs/>
          <w:sz w:val="16"/>
          <w:szCs w:val="16"/>
          <w:rtl/>
        </w:rPr>
        <w:t>)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معالم بيانية في آيات قرآنية (18/ 2)</w:t>
      </w:r>
    </w:p>
  </w:footnote>
  <w:footnote w:id="10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شعب الإيمان (899)</w:t>
      </w:r>
    </w:p>
  </w:footnote>
  <w:footnote w:id="11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صحيح البخاري (5495) مسلم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(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 1952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12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مسند أحمد (5723) سنن ابن ماجه (3314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13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المعجم الكبير للطبراني (7631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14">
    <w:p w:rsidR="00C41AC3" w:rsidRPr="00BC3CD0" w:rsidRDefault="00C41AC3" w:rsidP="00BC3CD0">
      <w:pPr>
        <w:pStyle w:val="af3"/>
        <w:ind w:left="-286"/>
        <w:rPr>
          <w:rFonts w:cs="KFGQPC Uthman Taha Naskh"/>
          <w:b/>
          <w:bCs/>
          <w:sz w:val="16"/>
          <w:szCs w:val="16"/>
        </w:rPr>
      </w:pPr>
      <w:r w:rsidRPr="00BC3CD0">
        <w:rPr>
          <w:rFonts w:cs="KFGQPC Uthman Taha Naskh"/>
          <w:b/>
          <w:bCs/>
          <w:sz w:val="16"/>
          <w:szCs w:val="16"/>
          <w:rtl/>
        </w:rPr>
        <w:t>(</w:t>
      </w:r>
      <w:r w:rsidRPr="00BC3CD0">
        <w:rPr>
          <w:rFonts w:cs="KFGQPC Uthman Taha Naskh"/>
          <w:b/>
          <w:bCs/>
          <w:sz w:val="16"/>
          <w:szCs w:val="16"/>
        </w:rPr>
        <w:footnoteRef/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)مصنف عبد الرزاق الصنعاني (8763)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 xml:space="preserve">عن أنس. وفي </w:t>
      </w:r>
      <w:r w:rsidRPr="00BC3CD0">
        <w:rPr>
          <w:rFonts w:cs="KFGQPC Uthman Taha Naskh"/>
          <w:b/>
          <w:bCs/>
          <w:sz w:val="16"/>
          <w:szCs w:val="16"/>
          <w:rtl/>
        </w:rPr>
        <w:t>معجم ابن الأعرابي (2/ 777)</w:t>
      </w:r>
      <w:r w:rsidRPr="00BC3CD0">
        <w:rPr>
          <w:rFonts w:cs="KFGQPC Uthman Taha Naskh" w:hint="cs"/>
          <w:b/>
          <w:bCs/>
          <w:sz w:val="16"/>
          <w:szCs w:val="16"/>
          <w:rtl/>
        </w:rPr>
        <w:t xml:space="preserve"> </w:t>
      </w:r>
      <w:r w:rsidRPr="00BC3CD0">
        <w:rPr>
          <w:rFonts w:cs="KFGQPC Uthman Taha Naskh"/>
          <w:b/>
          <w:bCs/>
          <w:sz w:val="16"/>
          <w:szCs w:val="16"/>
          <w:rtl/>
        </w:rPr>
        <w:t>قَالَ يَزِيدُ: فَقُلْتُ لِأَبِي سَعْدٍ: سَمِعْتَهُ مِنْ أَنَسٍ؟ قَالَ: نَعَمْ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.</w:t>
      </w:r>
    </w:p>
  </w:footnote>
  <w:footnote w:id="15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r w:rsidRPr="00BC3CD0">
        <w:rPr>
          <w:rFonts w:cs="KFGQPC Uthman Taha Naskh"/>
          <w:b/>
          <w:bCs/>
          <w:sz w:val="16"/>
          <w:szCs w:val="16"/>
          <w:rtl/>
        </w:rPr>
        <w:t>الفوائد الشهير بالغيلانيات لأبي بكر الشافعي (1/252)</w:t>
      </w:r>
      <w:r w:rsidRPr="00BC3CD0">
        <w:rPr>
          <w:rFonts w:cs="KFGQPC Uthman Taha Naskh" w:hint="cs"/>
          <w:b/>
          <w:bCs/>
          <w:sz w:val="16"/>
          <w:szCs w:val="16"/>
          <w:rtl/>
        </w:rPr>
        <w:t xml:space="preserve"> و</w:t>
      </w:r>
      <w:r w:rsidRPr="00BC3CD0">
        <w:rPr>
          <w:rFonts w:cs="KFGQPC Uthman Taha Naskh"/>
          <w:b/>
          <w:bCs/>
          <w:sz w:val="16"/>
          <w:szCs w:val="16"/>
          <w:rtl/>
        </w:rPr>
        <w:t>السنن الكبرى للبيهقي (19000)</w:t>
      </w:r>
    </w:p>
  </w:footnote>
  <w:footnote w:id="16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مصنف ابن أبي شيبة (24578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17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موطأ مالك ت عبد الباقي (1961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18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مصنف ابن أبي شيبة (24569)</w:t>
      </w:r>
    </w:p>
  </w:footnote>
  <w:footnote w:id="19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السنن الكبرى للبيهقي (18998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20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 xml:space="preserve">مصنف ابن أبي شيبة (24570 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21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مصنف عبد الرزاق الصنعاني (8670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22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موطأ مالك ت عبد الباقي (236</w:t>
      </w:r>
      <w:r w:rsidRPr="00BC3CD0">
        <w:rPr>
          <w:rFonts w:cs="KFGQPC Uthman Taha Naskh" w:hint="cs"/>
          <w:b/>
          <w:bCs/>
          <w:sz w:val="16"/>
          <w:szCs w:val="16"/>
          <w:rtl/>
        </w:rPr>
        <w:t>)</w:t>
      </w:r>
    </w:p>
  </w:footnote>
  <w:footnote w:id="23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شعب الإيمان (12/ 412)</w:t>
      </w:r>
    </w:p>
  </w:footnote>
  <w:footnote w:id="24">
    <w:p w:rsidR="00C41AC3" w:rsidRPr="00BC3CD0" w:rsidRDefault="00C41AC3" w:rsidP="00BC3CD0">
      <w:pPr>
        <w:pStyle w:val="af3"/>
        <w:ind w:left="-286"/>
        <w:rPr>
          <w:rFonts w:ascii="Tahoma" w:hAnsi="Tahoma" w:cs="KFGQPC Uthman Taha Naskh"/>
          <w:b/>
          <w:bCs/>
          <w:sz w:val="16"/>
          <w:szCs w:val="16"/>
        </w:rPr>
      </w:pP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BC3CD0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BC3CD0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BC3CD0">
        <w:rPr>
          <w:rFonts w:cs="KFGQPC Uthman Taha Naskh"/>
          <w:b/>
          <w:bCs/>
          <w:sz w:val="16"/>
          <w:szCs w:val="16"/>
          <w:rtl/>
        </w:rPr>
        <w:t>سنن ابن ماجه (3221)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C3" w:rsidRPr="00CD3E6E" w:rsidRDefault="00C41AC3" w:rsidP="00ED1755">
    <w:pPr>
      <w:pStyle w:val="a8"/>
      <w:pBdr>
        <w:bottom w:val="thinThickLargeGap" w:sz="48" w:space="0" w:color="auto"/>
      </w:pBdr>
      <w:bidi/>
      <w:ind w:left="-711"/>
      <w:jc w:val="left"/>
      <w:rPr>
        <w:rFonts w:hint="cs"/>
        <w:sz w:val="36"/>
        <w:rtl/>
      </w:rPr>
    </w:pPr>
    <w:r w:rsidRPr="00BC3CD0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9BBC3" wp14:editId="2EB50607">
              <wp:simplePos x="0" y="0"/>
              <wp:positionH relativeFrom="column">
                <wp:posOffset>283029</wp:posOffset>
              </wp:positionH>
              <wp:positionV relativeFrom="paragraph">
                <wp:posOffset>91349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AC3" w:rsidRPr="00CD3E6E" w:rsidRDefault="00C41AC3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C66C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BBC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2.3pt;margin-top:7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agrxX3QAAAAgB&#10;AAAPAAAAAAAAAAAAAAAAAJsEAABkcnMvZG93bnJldi54bWxQSwUGAAAAAAQABADzAAAApQUAAAAA&#10;">
              <v:textbox inset="0,0,0,0">
                <w:txbxContent>
                  <w:p w:rsidR="00C41AC3" w:rsidRPr="00CD3E6E" w:rsidRDefault="00C41AC3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C66C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3CD0">
      <w:rPr>
        <w:rFonts w:hint="cs"/>
        <w:b/>
        <w:bCs/>
        <w:sz w:val="38"/>
        <w:szCs w:val="22"/>
        <w:rtl/>
      </w:rPr>
      <w:t>الَجَرَادُ جُنْدُ اللهِ</w:t>
    </w:r>
    <w:r w:rsidRPr="00BC3CD0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 xml:space="preserve">(راشد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21 رجب 1442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54"/>
    <w:rsid w:val="000011D7"/>
    <w:rsid w:val="00034D91"/>
    <w:rsid w:val="00036DDE"/>
    <w:rsid w:val="00051AF1"/>
    <w:rsid w:val="00075B92"/>
    <w:rsid w:val="000762B5"/>
    <w:rsid w:val="00081C15"/>
    <w:rsid w:val="00083E2A"/>
    <w:rsid w:val="00097DCB"/>
    <w:rsid w:val="00097FFE"/>
    <w:rsid w:val="000A4F6E"/>
    <w:rsid w:val="000A53EE"/>
    <w:rsid w:val="000B01F5"/>
    <w:rsid w:val="000B711A"/>
    <w:rsid w:val="000C08E4"/>
    <w:rsid w:val="000D202C"/>
    <w:rsid w:val="000E0935"/>
    <w:rsid w:val="000E2621"/>
    <w:rsid w:val="000E3687"/>
    <w:rsid w:val="000E508B"/>
    <w:rsid w:val="000E76AB"/>
    <w:rsid w:val="000F1B31"/>
    <w:rsid w:val="000F66E4"/>
    <w:rsid w:val="00103AB4"/>
    <w:rsid w:val="001068B1"/>
    <w:rsid w:val="001128A7"/>
    <w:rsid w:val="00121D4B"/>
    <w:rsid w:val="00141577"/>
    <w:rsid w:val="0015582A"/>
    <w:rsid w:val="001565A6"/>
    <w:rsid w:val="00166094"/>
    <w:rsid w:val="00177856"/>
    <w:rsid w:val="00192EDD"/>
    <w:rsid w:val="001966E0"/>
    <w:rsid w:val="001A7A6C"/>
    <w:rsid w:val="001B3220"/>
    <w:rsid w:val="001D052F"/>
    <w:rsid w:val="001D481B"/>
    <w:rsid w:val="001E4C5C"/>
    <w:rsid w:val="001F185D"/>
    <w:rsid w:val="001F5E18"/>
    <w:rsid w:val="001F6479"/>
    <w:rsid w:val="00211079"/>
    <w:rsid w:val="00231F01"/>
    <w:rsid w:val="00247F6A"/>
    <w:rsid w:val="00251DDA"/>
    <w:rsid w:val="00260CAF"/>
    <w:rsid w:val="0027116D"/>
    <w:rsid w:val="00273153"/>
    <w:rsid w:val="002746C9"/>
    <w:rsid w:val="002822BB"/>
    <w:rsid w:val="0029256B"/>
    <w:rsid w:val="002A0141"/>
    <w:rsid w:val="002A02E6"/>
    <w:rsid w:val="002A5261"/>
    <w:rsid w:val="002B0C36"/>
    <w:rsid w:val="002B36E8"/>
    <w:rsid w:val="002C0C10"/>
    <w:rsid w:val="002C46BD"/>
    <w:rsid w:val="002D7426"/>
    <w:rsid w:val="00304902"/>
    <w:rsid w:val="00305526"/>
    <w:rsid w:val="00331281"/>
    <w:rsid w:val="003342E2"/>
    <w:rsid w:val="00336EC0"/>
    <w:rsid w:val="00350ACF"/>
    <w:rsid w:val="00352006"/>
    <w:rsid w:val="00354155"/>
    <w:rsid w:val="00355E33"/>
    <w:rsid w:val="0036397E"/>
    <w:rsid w:val="003647F9"/>
    <w:rsid w:val="00365086"/>
    <w:rsid w:val="00375266"/>
    <w:rsid w:val="00381618"/>
    <w:rsid w:val="00385143"/>
    <w:rsid w:val="00396692"/>
    <w:rsid w:val="00396E40"/>
    <w:rsid w:val="003A21AB"/>
    <w:rsid w:val="003B1D08"/>
    <w:rsid w:val="003C52DA"/>
    <w:rsid w:val="003D7B61"/>
    <w:rsid w:val="003E0681"/>
    <w:rsid w:val="003E7979"/>
    <w:rsid w:val="004016E1"/>
    <w:rsid w:val="00404A7A"/>
    <w:rsid w:val="004445F8"/>
    <w:rsid w:val="00446C15"/>
    <w:rsid w:val="00456458"/>
    <w:rsid w:val="00464C4E"/>
    <w:rsid w:val="004859F1"/>
    <w:rsid w:val="00487944"/>
    <w:rsid w:val="00492D0D"/>
    <w:rsid w:val="004A3F44"/>
    <w:rsid w:val="004B2B1C"/>
    <w:rsid w:val="004C14DA"/>
    <w:rsid w:val="004C294A"/>
    <w:rsid w:val="004C6FC8"/>
    <w:rsid w:val="004C7F8D"/>
    <w:rsid w:val="004D35AB"/>
    <w:rsid w:val="004E7A98"/>
    <w:rsid w:val="004F609A"/>
    <w:rsid w:val="005059AC"/>
    <w:rsid w:val="00512C46"/>
    <w:rsid w:val="00532ECC"/>
    <w:rsid w:val="00541FF0"/>
    <w:rsid w:val="00552C43"/>
    <w:rsid w:val="00562912"/>
    <w:rsid w:val="00562DA5"/>
    <w:rsid w:val="005867FD"/>
    <w:rsid w:val="005C66C8"/>
    <w:rsid w:val="005C7D9D"/>
    <w:rsid w:val="005F4F4D"/>
    <w:rsid w:val="0061166A"/>
    <w:rsid w:val="0064321A"/>
    <w:rsid w:val="006722CA"/>
    <w:rsid w:val="00675AA3"/>
    <w:rsid w:val="006853B2"/>
    <w:rsid w:val="0068596A"/>
    <w:rsid w:val="0069207A"/>
    <w:rsid w:val="006B3807"/>
    <w:rsid w:val="006B5516"/>
    <w:rsid w:val="006E1A19"/>
    <w:rsid w:val="006E234E"/>
    <w:rsid w:val="006E6B72"/>
    <w:rsid w:val="006E6BA2"/>
    <w:rsid w:val="006F4CA7"/>
    <w:rsid w:val="00711933"/>
    <w:rsid w:val="0071460A"/>
    <w:rsid w:val="007231BE"/>
    <w:rsid w:val="0074520F"/>
    <w:rsid w:val="007517D0"/>
    <w:rsid w:val="007545DF"/>
    <w:rsid w:val="0077063A"/>
    <w:rsid w:val="00775486"/>
    <w:rsid w:val="00777673"/>
    <w:rsid w:val="00793F74"/>
    <w:rsid w:val="00795F2C"/>
    <w:rsid w:val="0079727E"/>
    <w:rsid w:val="007A0902"/>
    <w:rsid w:val="007B10E0"/>
    <w:rsid w:val="007B5D2B"/>
    <w:rsid w:val="007C5339"/>
    <w:rsid w:val="007F6F87"/>
    <w:rsid w:val="00807F8F"/>
    <w:rsid w:val="008272A9"/>
    <w:rsid w:val="0083666A"/>
    <w:rsid w:val="008372EB"/>
    <w:rsid w:val="00841056"/>
    <w:rsid w:val="008452E1"/>
    <w:rsid w:val="00846BDA"/>
    <w:rsid w:val="00850032"/>
    <w:rsid w:val="00851C7F"/>
    <w:rsid w:val="00875E98"/>
    <w:rsid w:val="00890336"/>
    <w:rsid w:val="00893CF0"/>
    <w:rsid w:val="008B4E27"/>
    <w:rsid w:val="008C0443"/>
    <w:rsid w:val="008C3954"/>
    <w:rsid w:val="008C604D"/>
    <w:rsid w:val="008F227F"/>
    <w:rsid w:val="008F42FA"/>
    <w:rsid w:val="008F4869"/>
    <w:rsid w:val="0090101F"/>
    <w:rsid w:val="00914FE8"/>
    <w:rsid w:val="00916183"/>
    <w:rsid w:val="009243FF"/>
    <w:rsid w:val="00952CBE"/>
    <w:rsid w:val="00991E40"/>
    <w:rsid w:val="00995845"/>
    <w:rsid w:val="009A7ACE"/>
    <w:rsid w:val="009B682D"/>
    <w:rsid w:val="009B7238"/>
    <w:rsid w:val="009C538D"/>
    <w:rsid w:val="009F26D1"/>
    <w:rsid w:val="00A342DF"/>
    <w:rsid w:val="00A44C74"/>
    <w:rsid w:val="00A65CAD"/>
    <w:rsid w:val="00A77F53"/>
    <w:rsid w:val="00AC0778"/>
    <w:rsid w:val="00AD4E8E"/>
    <w:rsid w:val="00AD7BC9"/>
    <w:rsid w:val="00AF781B"/>
    <w:rsid w:val="00B12847"/>
    <w:rsid w:val="00B20F02"/>
    <w:rsid w:val="00B26F80"/>
    <w:rsid w:val="00B432B8"/>
    <w:rsid w:val="00B47CE2"/>
    <w:rsid w:val="00B93AEF"/>
    <w:rsid w:val="00B972FA"/>
    <w:rsid w:val="00BC3CD0"/>
    <w:rsid w:val="00BC6176"/>
    <w:rsid w:val="00BC6341"/>
    <w:rsid w:val="00C126BD"/>
    <w:rsid w:val="00C164D4"/>
    <w:rsid w:val="00C41AC3"/>
    <w:rsid w:val="00C50EDB"/>
    <w:rsid w:val="00C5563F"/>
    <w:rsid w:val="00CB3A32"/>
    <w:rsid w:val="00CB6B30"/>
    <w:rsid w:val="00CC2130"/>
    <w:rsid w:val="00CD470B"/>
    <w:rsid w:val="00CE0225"/>
    <w:rsid w:val="00CE4C14"/>
    <w:rsid w:val="00CE799D"/>
    <w:rsid w:val="00D01512"/>
    <w:rsid w:val="00D1586B"/>
    <w:rsid w:val="00D2387A"/>
    <w:rsid w:val="00D27886"/>
    <w:rsid w:val="00D404E6"/>
    <w:rsid w:val="00D53060"/>
    <w:rsid w:val="00D62F93"/>
    <w:rsid w:val="00D63D87"/>
    <w:rsid w:val="00D67B73"/>
    <w:rsid w:val="00D75899"/>
    <w:rsid w:val="00D92B73"/>
    <w:rsid w:val="00DA2616"/>
    <w:rsid w:val="00DA3A5B"/>
    <w:rsid w:val="00DB31DB"/>
    <w:rsid w:val="00DB4042"/>
    <w:rsid w:val="00DB5871"/>
    <w:rsid w:val="00DD3E16"/>
    <w:rsid w:val="00DD5E4C"/>
    <w:rsid w:val="00DD7FE0"/>
    <w:rsid w:val="00DE0126"/>
    <w:rsid w:val="00DE4C74"/>
    <w:rsid w:val="00DE5DBD"/>
    <w:rsid w:val="00DF32B5"/>
    <w:rsid w:val="00E07E48"/>
    <w:rsid w:val="00E11D81"/>
    <w:rsid w:val="00E143F7"/>
    <w:rsid w:val="00E40ACF"/>
    <w:rsid w:val="00E40F6C"/>
    <w:rsid w:val="00E455DE"/>
    <w:rsid w:val="00E46B22"/>
    <w:rsid w:val="00E54FD6"/>
    <w:rsid w:val="00E61427"/>
    <w:rsid w:val="00E777A9"/>
    <w:rsid w:val="00EB7B94"/>
    <w:rsid w:val="00EC5007"/>
    <w:rsid w:val="00ED1755"/>
    <w:rsid w:val="00ED6969"/>
    <w:rsid w:val="00ED7286"/>
    <w:rsid w:val="00EE0FE9"/>
    <w:rsid w:val="00F02A4A"/>
    <w:rsid w:val="00F033F4"/>
    <w:rsid w:val="00F04B3F"/>
    <w:rsid w:val="00F1412A"/>
    <w:rsid w:val="00F22C37"/>
    <w:rsid w:val="00F24A75"/>
    <w:rsid w:val="00F61602"/>
    <w:rsid w:val="00F70AF8"/>
    <w:rsid w:val="00F97628"/>
    <w:rsid w:val="00FA2C9F"/>
    <w:rsid w:val="00FB4F82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49107D-A11F-43C3-B08B-B95AA55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914FE8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nhideWhenUsed/>
    <w:rsid w:val="0036508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36508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112</cp:revision>
  <cp:lastPrinted>2021-03-04T11:40:00Z</cp:lastPrinted>
  <dcterms:created xsi:type="dcterms:W3CDTF">2021-03-03T14:47:00Z</dcterms:created>
  <dcterms:modified xsi:type="dcterms:W3CDTF">2021-03-04T11:40:00Z</dcterms:modified>
</cp:coreProperties>
</file>