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F9" w:rsidRPr="001A0EF9" w:rsidRDefault="001A0EF9" w:rsidP="001A0EF9">
      <w:pPr>
        <w:jc w:val="center"/>
        <w:rPr>
          <w:rFonts w:ascii="ATraditional Arabic" w:hAnsi="ATraditional Arabic" w:cs="ATraditional Arabic"/>
          <w:b/>
          <w:bCs/>
          <w:sz w:val="34"/>
          <w:szCs w:val="34"/>
          <w:rtl/>
        </w:rPr>
      </w:pPr>
      <w:r w:rsidRPr="001A0EF9">
        <w:rPr>
          <w:rFonts w:ascii="ATraditional Arabic" w:hAnsi="ATraditional Arabic" w:cs="ATraditional Arabic" w:hint="cs"/>
          <w:b/>
          <w:bCs/>
          <w:sz w:val="34"/>
          <w:szCs w:val="34"/>
          <w:rtl/>
        </w:rPr>
        <w:t>خطبة "اتقوا حر النار وزمهريرها"</w:t>
      </w:r>
    </w:p>
    <w:p w:rsidR="001A0EF9" w:rsidRPr="001A0EF9" w:rsidRDefault="001A0EF9" w:rsidP="001A0EF9">
      <w:pPr>
        <w:jc w:val="both"/>
        <w:rPr>
          <w:rFonts w:ascii="ATraditional Arabic" w:hAnsi="ATraditional Arabic" w:cs="ATraditional Arabic"/>
          <w:b/>
          <w:bCs/>
          <w:sz w:val="34"/>
          <w:szCs w:val="34"/>
        </w:rPr>
      </w:pPr>
      <w:r w:rsidRPr="001A0EF9">
        <w:rPr>
          <w:rFonts w:ascii="ATraditional Arabic" w:hAnsi="ATraditional Arabic" w:cs="ATraditional Arabic" w:hint="cs"/>
          <w:b/>
          <w:bCs/>
          <w:sz w:val="34"/>
          <w:szCs w:val="34"/>
          <w:rtl/>
        </w:rPr>
        <w:t>الحمد</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الذي</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سخر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الفلك</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ومهد</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الملك</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ودبر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الأملاك</w:t>
      </w:r>
      <w:r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الخلق</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والأمر،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وبيده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الإطلاق</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والإمساك،</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والصلاة</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والسلام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على</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البشير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النذير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والسراج</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المنير،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أعظم</w:t>
      </w:r>
      <w:r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الخلق</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خشية</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لربه،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وتمجيدا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لجلاله،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وذكرا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 xml:space="preserve">له، صلى الله عليه وعلى </w:t>
      </w:r>
      <w:proofErr w:type="spellStart"/>
      <w:r w:rsidRPr="001A0EF9">
        <w:rPr>
          <w:rFonts w:ascii="ATraditional Arabic" w:hAnsi="ATraditional Arabic" w:cs="ATraditional Arabic" w:hint="cs"/>
          <w:b/>
          <w:bCs/>
          <w:sz w:val="34"/>
          <w:szCs w:val="34"/>
          <w:rtl/>
        </w:rPr>
        <w:t>آله</w:t>
      </w:r>
      <w:proofErr w:type="spellEnd"/>
      <w:r w:rsidRPr="001A0EF9">
        <w:rPr>
          <w:rFonts w:ascii="ATraditional Arabic" w:hAnsi="ATraditional Arabic" w:cs="ATraditional Arabic" w:hint="cs"/>
          <w:b/>
          <w:bCs/>
          <w:sz w:val="34"/>
          <w:szCs w:val="34"/>
          <w:rtl/>
        </w:rPr>
        <w:t>، وعلى صحبه وأتباعه، وسلم تسليما كثيرا، أما بعد:</w:t>
      </w:r>
    </w:p>
    <w:p w:rsidR="002F57C9" w:rsidRPr="001A0EF9" w:rsidRDefault="001A0EF9" w:rsidP="00491DF9">
      <w:pPr>
        <w:jc w:val="both"/>
        <w:rPr>
          <w:rFonts w:ascii="ATraditional Arabic" w:hAnsi="ATraditional Arabic" w:cs="ATraditional Arabic"/>
          <w:b/>
          <w:bCs/>
          <w:sz w:val="34"/>
          <w:szCs w:val="34"/>
          <w:rtl/>
        </w:rPr>
      </w:pPr>
      <w:r w:rsidRPr="001A0EF9">
        <w:rPr>
          <w:rFonts w:ascii="ATraditional Arabic" w:hAnsi="ATraditional Arabic" w:cs="ATraditional Arabic" w:hint="cs"/>
          <w:b/>
          <w:bCs/>
          <w:sz w:val="34"/>
          <w:szCs w:val="34"/>
          <w:rtl/>
        </w:rPr>
        <w:t xml:space="preserve">فاتقوا الله عباد الله </w:t>
      </w:r>
      <w:r w:rsidR="00CB3B3B" w:rsidRPr="001A0EF9">
        <w:rPr>
          <w:rFonts w:ascii="ATraditional Arabic" w:hAnsi="ATraditional Arabic" w:cs="ATraditional Arabic" w:hint="cs"/>
          <w:b/>
          <w:bCs/>
          <w:sz w:val="34"/>
          <w:szCs w:val="34"/>
          <w:rtl/>
        </w:rPr>
        <w:t>واعلموا أنه "</w:t>
      </w:r>
      <w:r w:rsidR="00491DF9" w:rsidRPr="001A0EF9">
        <w:rPr>
          <w:rFonts w:ascii="ATraditional Arabic" w:hAnsi="ATraditional Arabic" w:cs="ATraditional Arabic" w:hint="cs"/>
          <w:b/>
          <w:bCs/>
          <w:sz w:val="34"/>
          <w:szCs w:val="34"/>
          <w:rtl/>
        </w:rPr>
        <w:t>مَا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مِنْكُمْ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أَحَدٍ</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إِلَّا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وَسَيُكَلِّمُهُ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يَوْمَ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القِيَامَةِ،</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لَيْسَ</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بَيْنَ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وَبَيْنَهُ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تُرْجُمَانٌ،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ثُمَّ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يَنْظُرُ</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فَلاَ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يَرَى</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شَيْئًا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قُدَّامَهُ،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ثُمَّ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يَنْظُرُ</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بَيْنَ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يَدَيْهِ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فَتَسْتَقْبِلُهُ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النَّارُ،</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فَمَنِ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اسْتَطَاعَ</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مِنْكُمْ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يَتَّقِيَ</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النَّارَ</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وَلَوْ</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بِشِقِّ</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 xml:space="preserve">تَمْرَةٍ" إنها نار الله الموقدة </w:t>
      </w:r>
      <w:r w:rsidR="002F57C9" w:rsidRPr="001A0EF9">
        <w:rPr>
          <w:rFonts w:ascii="ATraditional Arabic" w:hAnsi="ATraditional Arabic" w:cs="ATraditional Arabic"/>
          <w:b/>
          <w:bCs/>
          <w:sz w:val="34"/>
          <w:szCs w:val="34"/>
          <w:rtl/>
        </w:rPr>
        <w:t xml:space="preserve">{وَمَا أَدْرَاكَ مَا هِيَهْ (10) نَارٌ حَامِيَةٌ} </w:t>
      </w:r>
      <w:r w:rsidR="00E15912" w:rsidRPr="001A0EF9">
        <w:rPr>
          <w:rFonts w:ascii="ATraditional Arabic" w:hAnsi="ATraditional Arabic" w:cs="ATraditional Arabic"/>
          <w:b/>
          <w:bCs/>
          <w:sz w:val="34"/>
          <w:szCs w:val="34"/>
          <w:rtl/>
        </w:rPr>
        <w:t>حَارَّةٌ شَدِيدَةُ الْحَرِّ قَوِيَّةُ اللهب وَالسَّعِيرِ -أَجَارَنَا</w:t>
      </w:r>
      <w:r w:rsidR="00CB3B3B" w:rsidRPr="001A0EF9">
        <w:rPr>
          <w:rFonts w:ascii="ATraditional Arabic" w:hAnsi="ATraditional Arabic" w:cs="ATraditional Arabic"/>
          <w:b/>
          <w:bCs/>
          <w:sz w:val="34"/>
          <w:szCs w:val="34"/>
          <w:rtl/>
        </w:rPr>
        <w:t xml:space="preserve"> اللَّهُ تعالى منها بمنه وكرمه</w:t>
      </w:r>
    </w:p>
    <w:p w:rsidR="00E15912" w:rsidRPr="001A0EF9" w:rsidRDefault="00E15912" w:rsidP="001A0EF9">
      <w:pPr>
        <w:jc w:val="both"/>
        <w:rPr>
          <w:rFonts w:ascii="ATraditional Arabic" w:hAnsi="ATraditional Arabic" w:cs="ATraditional Arabic"/>
          <w:b/>
          <w:bCs/>
          <w:sz w:val="34"/>
          <w:szCs w:val="34"/>
          <w:rtl/>
        </w:rPr>
      </w:pPr>
      <w:r w:rsidRPr="001A0EF9">
        <w:rPr>
          <w:rFonts w:ascii="ATraditional Arabic" w:hAnsi="ATraditional Arabic" w:cs="ATraditional Arabic"/>
          <w:b/>
          <w:bCs/>
          <w:sz w:val="34"/>
          <w:szCs w:val="34"/>
          <w:rtl/>
        </w:rPr>
        <w:t>في الصحيحين من حديث أبي هريرة رضي الله عنه أنَّ رَسولَ اللَّهِ ﷺ، قالَ: نارُكُمْ جُزْءٌ مِن سَبْعِينَ جُزْءًا مِن نارِ جَهَنَّمَ، قيلَ يا رَسولَ اللَّهِ إنْ كانَتْ لَكافِيَةً قالَ: فُضِّلَتْ عليهنَّ بتِسْعَةٍ وسِتِّينَ جُزْءًا كُلُّهُنَّ مِثْلُ حَرِّها"، زاد الإمام أحمد بإسناد صحيح: " وقد ضُرِبَت بالبحرِ مرَّتينِ، ولَولا ذلِكَ ما جعلَ اللَّهُ فيها منفعةً لأحدٍ "</w:t>
      </w:r>
      <w:r w:rsidR="00BB129D" w:rsidRPr="001A0EF9">
        <w:rPr>
          <w:rFonts w:ascii="ATraditional Arabic" w:hAnsi="ATraditional Arabic" w:cs="ATraditional Arabic" w:hint="cs"/>
          <w:b/>
          <w:bCs/>
          <w:sz w:val="34"/>
          <w:szCs w:val="34"/>
          <w:rtl/>
        </w:rPr>
        <w:t xml:space="preserve"> </w:t>
      </w:r>
      <w:r w:rsidRPr="001A0EF9">
        <w:rPr>
          <w:rFonts w:ascii="ATraditional Arabic" w:hAnsi="ATraditional Arabic" w:cs="ATraditional Arabic"/>
          <w:b/>
          <w:bCs/>
          <w:sz w:val="34"/>
          <w:szCs w:val="34"/>
          <w:rtl/>
        </w:rPr>
        <w:t>وَرَوَى التِّرْمِذِيُّ وَابْنُ مَاجَهْ من حديث أَبِي هُرَيْرَةَ قَالَ: قَالَ رَسُولُ اللَّهِ صَلَّى اللَّهُ عليه وسلم: «أو قد عَلَى النَّارِ أَلْفَ سَنَةٍ حَتَّى احْمَرَّتْ ثُمَّ أُوقِدَ عَلَيْهَا أَلْفَ سَنَةٍ حَتَّى ابْيَضَّتْ ثُمَّ أُوقِدَ عَلَيْهَا أَلْفَ سَنَةٍ حَتَّى اسْوَدَّتْ فَهِيَ سَوْدَاءُ مُظْلِمَةٌ"</w:t>
      </w:r>
      <w:r w:rsidR="00BB129D" w:rsidRPr="001A0EF9">
        <w:rPr>
          <w:rFonts w:ascii="ATraditional Arabic" w:hAnsi="ATraditional Arabic" w:cs="ATraditional Arabic" w:hint="cs"/>
          <w:b/>
          <w:bCs/>
          <w:sz w:val="34"/>
          <w:szCs w:val="34"/>
          <w:rtl/>
        </w:rPr>
        <w:t xml:space="preserve"> </w:t>
      </w:r>
      <w:r w:rsidRPr="001A0EF9">
        <w:rPr>
          <w:rFonts w:ascii="ATraditional Arabic" w:hAnsi="ATraditional Arabic" w:cs="ATraditional Arabic"/>
          <w:b/>
          <w:bCs/>
          <w:sz w:val="34"/>
          <w:szCs w:val="34"/>
          <w:rtl/>
        </w:rPr>
        <w:t xml:space="preserve">وفي البخاري عن النعمان بن بشير: إنَّ </w:t>
      </w:r>
      <w:r w:rsidRPr="001A0EF9">
        <w:rPr>
          <w:rFonts w:ascii="ATraditional Arabic" w:hAnsi="ATraditional Arabic" w:cs="ATraditional Arabic"/>
          <w:b/>
          <w:bCs/>
          <w:sz w:val="34"/>
          <w:szCs w:val="34"/>
          <w:rtl/>
        </w:rPr>
        <w:lastRenderedPageBreak/>
        <w:t>أهْوَنَ أهْلِ ا</w:t>
      </w:r>
      <w:bookmarkStart w:id="0" w:name="_GoBack"/>
      <w:bookmarkEnd w:id="0"/>
      <w:r w:rsidRPr="001A0EF9">
        <w:rPr>
          <w:rFonts w:ascii="ATraditional Arabic" w:hAnsi="ATraditional Arabic" w:cs="ATraditional Arabic"/>
          <w:b/>
          <w:bCs/>
          <w:sz w:val="34"/>
          <w:szCs w:val="34"/>
          <w:rtl/>
        </w:rPr>
        <w:t xml:space="preserve">لنّارِ عَذابًا يَومَ القِيامَةِ رَجُلٌ، على أخْمَصِ قَدَمَيْهِ جَمْرَتانِ، يَغْلِي منهما دِماغُهُ كما يَغْلِي المِرْجَلُ </w:t>
      </w:r>
      <w:proofErr w:type="spellStart"/>
      <w:r w:rsidRPr="001A0EF9">
        <w:rPr>
          <w:rFonts w:ascii="ATraditional Arabic" w:hAnsi="ATraditional Arabic" w:cs="ATraditional Arabic"/>
          <w:b/>
          <w:bCs/>
          <w:sz w:val="34"/>
          <w:szCs w:val="34"/>
          <w:rtl/>
        </w:rPr>
        <w:t>والقُمْقُمُ"</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ثم</w:t>
      </w:r>
      <w:proofErr w:type="spellEnd"/>
      <w:r w:rsidRPr="001A0EF9">
        <w:rPr>
          <w:rFonts w:ascii="ATraditional Arabic" w:hAnsi="ATraditional Arabic" w:cs="ATraditional Arabic"/>
          <w:b/>
          <w:bCs/>
          <w:sz w:val="34"/>
          <w:szCs w:val="34"/>
          <w:rtl/>
        </w:rPr>
        <w:t xml:space="preserve"> إن هذه النار الحامية أجازنا الله منها فيها أ</w:t>
      </w:r>
      <w:r w:rsidR="00DD2B6B" w:rsidRPr="001A0EF9">
        <w:rPr>
          <w:rFonts w:ascii="ATraditional Arabic" w:hAnsi="ATraditional Arabic" w:cs="ATraditional Arabic"/>
          <w:b/>
          <w:bCs/>
          <w:sz w:val="34"/>
          <w:szCs w:val="34"/>
          <w:rtl/>
        </w:rPr>
        <w:t xml:space="preserve">لوان من العذاب كما قال تعالى: </w:t>
      </w:r>
      <w:r w:rsidR="00BB129D" w:rsidRPr="001A0EF9">
        <w:rPr>
          <w:rFonts w:ascii="ATraditional Arabic" w:hAnsi="ATraditional Arabic" w:cs="ATraditional Arabic" w:hint="cs"/>
          <w:b/>
          <w:bCs/>
          <w:sz w:val="34"/>
          <w:szCs w:val="34"/>
          <w:rtl/>
        </w:rPr>
        <w:t>{</w:t>
      </w:r>
      <w:r w:rsidR="00BB129D" w:rsidRPr="001A0EF9">
        <w:rPr>
          <w:rFonts w:ascii="ATraditional Arabic" w:hAnsi="ATraditional Arabic" w:cs="ATraditional Arabic"/>
          <w:b/>
          <w:bCs/>
          <w:sz w:val="34"/>
          <w:szCs w:val="34"/>
          <w:rtl/>
        </w:rPr>
        <w:t xml:space="preserve">هَذَا وَإِنَّ لِلطَّاغِينَ لَشَرَّ مَآبٍ * جَهَنَّمَ يَصْلَوْنَهَا فَبِئْسَ الْمِهَادُ * هَذَا </w:t>
      </w:r>
      <w:proofErr w:type="spellStart"/>
      <w:r w:rsidR="00BB129D" w:rsidRPr="001A0EF9">
        <w:rPr>
          <w:rFonts w:ascii="ATraditional Arabic" w:hAnsi="ATraditional Arabic" w:cs="ATraditional Arabic"/>
          <w:b/>
          <w:bCs/>
          <w:sz w:val="34"/>
          <w:szCs w:val="34"/>
          <w:rtl/>
        </w:rPr>
        <w:t>فَلْيَذُوقُوهُ</w:t>
      </w:r>
      <w:proofErr w:type="spellEnd"/>
      <w:r w:rsidR="00BB129D" w:rsidRPr="001A0EF9">
        <w:rPr>
          <w:rFonts w:ascii="ATraditional Arabic" w:hAnsi="ATraditional Arabic" w:cs="ATraditional Arabic"/>
          <w:b/>
          <w:bCs/>
          <w:sz w:val="34"/>
          <w:szCs w:val="34"/>
          <w:rtl/>
        </w:rPr>
        <w:t xml:space="preserve"> حَمِيمٌ وَغَسَّاقٌ * وَآخَرُ مِنْ شَكْلِهِ أَزْوَاجٌ</w:t>
      </w:r>
      <w:r w:rsidR="00BB129D" w:rsidRPr="001A0EF9">
        <w:rPr>
          <w:rFonts w:ascii="ATraditional Arabic" w:hAnsi="ATraditional Arabic" w:cs="ATraditional Arabic" w:hint="cs"/>
          <w:b/>
          <w:bCs/>
          <w:sz w:val="34"/>
          <w:szCs w:val="34"/>
          <w:rtl/>
        </w:rPr>
        <w:t>}</w:t>
      </w:r>
      <w:r w:rsidR="001A0EF9" w:rsidRPr="001A0EF9">
        <w:rPr>
          <w:rFonts w:ascii="ATraditional Arabic" w:hAnsi="ATraditional Arabic" w:cs="ATraditional Arabic" w:hint="cs"/>
          <w:b/>
          <w:bCs/>
          <w:sz w:val="34"/>
          <w:szCs w:val="34"/>
          <w:rtl/>
        </w:rPr>
        <w:t xml:space="preserve"> </w:t>
      </w:r>
      <w:r w:rsidR="00BB129D" w:rsidRPr="001A0EF9">
        <w:rPr>
          <w:rFonts w:ascii="ATraditional Arabic" w:hAnsi="ATraditional Arabic" w:cs="ATraditional Arabic"/>
          <w:b/>
          <w:bCs/>
          <w:sz w:val="34"/>
          <w:szCs w:val="34"/>
          <w:rtl/>
        </w:rPr>
        <w:t>"كَالزَّمْهَرِيرِ وَالسَّمُومِ وَشُرْبِ الْحَمِيمِ وَأَكْلِ الزَّقُّومِ وَالصُّعُودِ واله</w:t>
      </w:r>
      <w:r w:rsidR="001A0EF9" w:rsidRPr="001A0EF9">
        <w:rPr>
          <w:rFonts w:ascii="ATraditional Arabic" w:hAnsi="ATraditional Arabic" w:cs="ATraditional Arabic" w:hint="cs"/>
          <w:b/>
          <w:bCs/>
          <w:sz w:val="34"/>
          <w:szCs w:val="34"/>
          <w:rtl/>
        </w:rPr>
        <w:t>ُ</w:t>
      </w:r>
      <w:r w:rsidR="00BB129D" w:rsidRPr="001A0EF9">
        <w:rPr>
          <w:rFonts w:ascii="ATraditional Arabic" w:hAnsi="ATraditional Arabic" w:cs="ATraditional Arabic"/>
          <w:b/>
          <w:bCs/>
          <w:sz w:val="34"/>
          <w:szCs w:val="34"/>
          <w:rtl/>
        </w:rPr>
        <w:t>و</w:t>
      </w:r>
      <w:r w:rsidR="001A0EF9" w:rsidRPr="001A0EF9">
        <w:rPr>
          <w:rFonts w:ascii="ATraditional Arabic" w:hAnsi="ATraditional Arabic" w:cs="ATraditional Arabic" w:hint="cs"/>
          <w:b/>
          <w:bCs/>
          <w:sz w:val="34"/>
          <w:szCs w:val="34"/>
          <w:rtl/>
        </w:rPr>
        <w:t>ِ</w:t>
      </w:r>
      <w:r w:rsidR="00BB129D" w:rsidRPr="001A0EF9">
        <w:rPr>
          <w:rFonts w:ascii="ATraditional Arabic" w:hAnsi="ATraditional Arabic" w:cs="ATraditional Arabic"/>
          <w:b/>
          <w:bCs/>
          <w:sz w:val="34"/>
          <w:szCs w:val="34"/>
          <w:rtl/>
        </w:rPr>
        <w:t>ي ّ، إِلَى غَيْرِ ذَلِكَ مِنَ الْأَشْيَاءِ الْمُخْتَلِفَةِ وَالْمُتَضَادَّةِ ، وَالْجَمِيعُ مِمَّا يُعَذَّبُونَ بِهِ ، وَيُهَانُونَ بِسَبَبِهِ "</w:t>
      </w:r>
      <w:r w:rsidRPr="001A0EF9">
        <w:rPr>
          <w:rFonts w:ascii="ATraditional Arabic" w:hAnsi="ATraditional Arabic" w:cs="ATraditional Arabic"/>
          <w:b/>
          <w:bCs/>
          <w:sz w:val="34"/>
          <w:szCs w:val="34"/>
          <w:rtl/>
        </w:rPr>
        <w:t xml:space="preserve"> </w:t>
      </w:r>
      <w:r w:rsidR="00BB129D" w:rsidRPr="001A0EF9">
        <w:rPr>
          <w:rFonts w:ascii="ATraditional Arabic" w:hAnsi="ATraditional Arabic" w:cs="ATraditional Arabic"/>
          <w:b/>
          <w:bCs/>
          <w:sz w:val="34"/>
          <w:szCs w:val="34"/>
          <w:rtl/>
        </w:rPr>
        <w:t>ف</w:t>
      </w:r>
      <w:r w:rsidRPr="001A0EF9">
        <w:rPr>
          <w:rFonts w:ascii="ATraditional Arabic" w:hAnsi="ATraditional Arabic" w:cs="ATraditional Arabic"/>
          <w:b/>
          <w:bCs/>
          <w:sz w:val="34"/>
          <w:szCs w:val="34"/>
          <w:rtl/>
        </w:rPr>
        <w:t>الْمُرَادُ بِالزَّمْهَرِيرِ شِدَّةُ الْبَرْدِ .</w:t>
      </w:r>
    </w:p>
    <w:p w:rsidR="0071613C" w:rsidRPr="001A0EF9" w:rsidRDefault="00BB129D" w:rsidP="00BB129D">
      <w:pPr>
        <w:jc w:val="both"/>
        <w:rPr>
          <w:rFonts w:ascii="ATraditional Arabic" w:hAnsi="ATraditional Arabic" w:cs="ATraditional Arabic"/>
          <w:b/>
          <w:bCs/>
          <w:sz w:val="34"/>
          <w:szCs w:val="34"/>
          <w:rtl/>
        </w:rPr>
      </w:pPr>
      <w:r w:rsidRPr="001A0EF9">
        <w:rPr>
          <w:rFonts w:ascii="ATraditional Arabic" w:hAnsi="ATraditional Arabic" w:cs="ATraditional Arabic"/>
          <w:b/>
          <w:bCs/>
          <w:sz w:val="34"/>
          <w:szCs w:val="34"/>
          <w:rtl/>
        </w:rPr>
        <w:t>ف</w:t>
      </w:r>
      <w:r w:rsidR="00E15912" w:rsidRPr="001A0EF9">
        <w:rPr>
          <w:rFonts w:ascii="ATraditional Arabic" w:hAnsi="ATraditional Arabic" w:cs="ATraditional Arabic"/>
          <w:b/>
          <w:bCs/>
          <w:sz w:val="34"/>
          <w:szCs w:val="34"/>
          <w:rtl/>
        </w:rPr>
        <w:t>فِي</w:t>
      </w:r>
      <w:r w:rsidRPr="001A0EF9">
        <w:rPr>
          <w:rFonts w:ascii="ATraditional Arabic" w:hAnsi="ATraditional Arabic" w:cs="ATraditional Arabic"/>
          <w:b/>
          <w:bCs/>
          <w:sz w:val="34"/>
          <w:szCs w:val="34"/>
          <w:rtl/>
        </w:rPr>
        <w:t xml:space="preserve"> النار</w:t>
      </w:r>
      <w:r w:rsidR="00E15912" w:rsidRPr="001A0EF9">
        <w:rPr>
          <w:rFonts w:ascii="ATraditional Arabic" w:hAnsi="ATraditional Arabic" w:cs="ATraditional Arabic"/>
          <w:b/>
          <w:bCs/>
          <w:sz w:val="34"/>
          <w:szCs w:val="34"/>
          <w:rtl/>
        </w:rPr>
        <w:t xml:space="preserve"> طَبَقَةٌ </w:t>
      </w:r>
      <w:proofErr w:type="spellStart"/>
      <w:r w:rsidR="00E15912" w:rsidRPr="001A0EF9">
        <w:rPr>
          <w:rFonts w:ascii="ATraditional Arabic" w:hAnsi="ATraditional Arabic" w:cs="ATraditional Arabic"/>
          <w:b/>
          <w:bCs/>
          <w:sz w:val="34"/>
          <w:szCs w:val="34"/>
          <w:rtl/>
        </w:rPr>
        <w:t>زَمْهَرِيرِيَّةٌ</w:t>
      </w:r>
      <w:proofErr w:type="spellEnd"/>
      <w:r w:rsidRPr="001A0EF9">
        <w:rPr>
          <w:rFonts w:ascii="ATraditional Arabic" w:hAnsi="ATraditional Arabic" w:cs="ATraditional Arabic" w:hint="cs"/>
          <w:b/>
          <w:bCs/>
          <w:sz w:val="34"/>
          <w:szCs w:val="34"/>
          <w:rtl/>
        </w:rPr>
        <w:t>، في صحيح البخاري من حديث</w:t>
      </w:r>
      <w:r w:rsidRPr="001A0EF9">
        <w:rPr>
          <w:rFonts w:ascii="ATraditional Arabic" w:hAnsi="ATraditional Arabic" w:cs="ATraditional Arabic"/>
          <w:b/>
          <w:bCs/>
          <w:sz w:val="34"/>
          <w:szCs w:val="34"/>
          <w:rtl/>
        </w:rPr>
        <w:t xml:space="preserve"> أَبى هُرَيْرَة رضى الله عَنهُ قَالَ </w:t>
      </w:r>
      <w:proofErr w:type="spellStart"/>
      <w:r w:rsidRPr="001A0EF9">
        <w:rPr>
          <w:rFonts w:ascii="ATraditional Arabic" w:hAnsi="ATraditional Arabic" w:cs="ATraditional Arabic"/>
          <w:b/>
          <w:bCs/>
          <w:sz w:val="34"/>
          <w:szCs w:val="34"/>
          <w:rtl/>
        </w:rPr>
        <w:t>قَالَ</w:t>
      </w:r>
      <w:proofErr w:type="spellEnd"/>
      <w:r w:rsidRPr="001A0EF9">
        <w:rPr>
          <w:rFonts w:ascii="ATraditional Arabic" w:hAnsi="ATraditional Arabic" w:cs="ATraditional Arabic"/>
          <w:b/>
          <w:bCs/>
          <w:sz w:val="34"/>
          <w:szCs w:val="34"/>
          <w:rtl/>
        </w:rPr>
        <w:t xml:space="preserve"> رَسُول الله صلى الله عَلَيْهِ وَسلم</w:t>
      </w:r>
      <w:r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اشتكت النَّار إِلَى رَبهَا فَقَالَت رب أكل </w:t>
      </w:r>
      <w:proofErr w:type="spellStart"/>
      <w:r w:rsidRPr="001A0EF9">
        <w:rPr>
          <w:rFonts w:ascii="ATraditional Arabic" w:hAnsi="ATraditional Arabic" w:cs="ATraditional Arabic"/>
          <w:b/>
          <w:bCs/>
          <w:sz w:val="34"/>
          <w:szCs w:val="34"/>
          <w:rtl/>
        </w:rPr>
        <w:t>بعضى</w:t>
      </w:r>
      <w:proofErr w:type="spellEnd"/>
      <w:r w:rsidRPr="001A0EF9">
        <w:rPr>
          <w:rFonts w:ascii="ATraditional Arabic" w:hAnsi="ATraditional Arabic" w:cs="ATraditional Arabic"/>
          <w:b/>
          <w:bCs/>
          <w:sz w:val="34"/>
          <w:szCs w:val="34"/>
          <w:rtl/>
        </w:rPr>
        <w:t xml:space="preserve"> بَعْضًا فَأذن لَهَا بنفسين نفس </w:t>
      </w:r>
      <w:proofErr w:type="spellStart"/>
      <w:r w:rsidRPr="001A0EF9">
        <w:rPr>
          <w:rFonts w:ascii="ATraditional Arabic" w:hAnsi="ATraditional Arabic" w:cs="ATraditional Arabic"/>
          <w:b/>
          <w:bCs/>
          <w:sz w:val="34"/>
          <w:szCs w:val="34"/>
          <w:rtl/>
        </w:rPr>
        <w:t>فى</w:t>
      </w:r>
      <w:proofErr w:type="spellEnd"/>
      <w:r w:rsidRPr="001A0EF9">
        <w:rPr>
          <w:rFonts w:ascii="ATraditional Arabic" w:hAnsi="ATraditional Arabic" w:cs="ATraditional Arabic"/>
          <w:b/>
          <w:bCs/>
          <w:sz w:val="34"/>
          <w:szCs w:val="34"/>
          <w:rtl/>
        </w:rPr>
        <w:t xml:space="preserve"> الشتَاء وَنَفس </w:t>
      </w:r>
      <w:proofErr w:type="spellStart"/>
      <w:r w:rsidRPr="001A0EF9">
        <w:rPr>
          <w:rFonts w:ascii="ATraditional Arabic" w:hAnsi="ATraditional Arabic" w:cs="ATraditional Arabic"/>
          <w:b/>
          <w:bCs/>
          <w:sz w:val="34"/>
          <w:szCs w:val="34"/>
          <w:rtl/>
        </w:rPr>
        <w:t>فى</w:t>
      </w:r>
      <w:proofErr w:type="spellEnd"/>
      <w:r w:rsidRPr="001A0EF9">
        <w:rPr>
          <w:rFonts w:ascii="ATraditional Arabic" w:hAnsi="ATraditional Arabic" w:cs="ATraditional Arabic"/>
          <w:b/>
          <w:bCs/>
          <w:sz w:val="34"/>
          <w:szCs w:val="34"/>
          <w:rtl/>
        </w:rPr>
        <w:t xml:space="preserve"> الصَّيف فأشد مَا تَجِدُونَ من الْحر وَأَشد مَا تَجِدُونَ من الزَّمْهَرِير</w:t>
      </w:r>
      <w:r w:rsidRPr="001A0EF9">
        <w:rPr>
          <w:rFonts w:ascii="ATraditional Arabic" w:hAnsi="ATraditional Arabic" w:cs="ATraditional Arabic" w:hint="cs"/>
          <w:b/>
          <w:bCs/>
          <w:sz w:val="34"/>
          <w:szCs w:val="34"/>
          <w:rtl/>
        </w:rPr>
        <w:t xml:space="preserve">" </w:t>
      </w:r>
      <w:r w:rsidRPr="001A0EF9">
        <w:rPr>
          <w:rFonts w:ascii="ATraditional Arabic" w:hAnsi="ATraditional Arabic" w:cs="ATraditional Arabic"/>
          <w:b/>
          <w:bCs/>
          <w:sz w:val="34"/>
          <w:szCs w:val="34"/>
          <w:rtl/>
        </w:rPr>
        <w:t xml:space="preserve">عباد </w:t>
      </w:r>
      <w:proofErr w:type="gramStart"/>
      <w:r w:rsidRPr="001A0EF9">
        <w:rPr>
          <w:rFonts w:ascii="ATraditional Arabic" w:hAnsi="ATraditional Arabic" w:cs="ATraditional Arabic"/>
          <w:b/>
          <w:bCs/>
          <w:sz w:val="34"/>
          <w:szCs w:val="34"/>
          <w:rtl/>
        </w:rPr>
        <w:t>الله..</w:t>
      </w:r>
      <w:proofErr w:type="gramEnd"/>
      <w:r w:rsidRPr="001A0EF9">
        <w:rPr>
          <w:rFonts w:ascii="ATraditional Arabic" w:hAnsi="ATraditional Arabic" w:cs="ATraditional Arabic"/>
          <w:b/>
          <w:bCs/>
          <w:sz w:val="34"/>
          <w:szCs w:val="34"/>
          <w:rtl/>
        </w:rPr>
        <w:t xml:space="preserve"> </w:t>
      </w:r>
      <w:r w:rsidR="0071613C" w:rsidRPr="001A0EF9">
        <w:rPr>
          <w:rFonts w:ascii="ATraditional Arabic" w:hAnsi="ATraditional Arabic" w:cs="ATraditional Arabic"/>
          <w:b/>
          <w:bCs/>
          <w:sz w:val="34"/>
          <w:szCs w:val="34"/>
          <w:rtl/>
        </w:rPr>
        <w:t xml:space="preserve">العارفون بالله </w:t>
      </w:r>
      <w:r w:rsidRPr="001A0EF9">
        <w:rPr>
          <w:rFonts w:ascii="ATraditional Arabic" w:hAnsi="ATraditional Arabic" w:cs="ATraditional Arabic" w:hint="cs"/>
          <w:b/>
          <w:bCs/>
          <w:sz w:val="34"/>
          <w:szCs w:val="34"/>
          <w:rtl/>
        </w:rPr>
        <w:t xml:space="preserve">يتذكرون بما يشهدون </w:t>
      </w:r>
      <w:r w:rsidR="0071613C" w:rsidRPr="001A0EF9">
        <w:rPr>
          <w:rFonts w:ascii="ATraditional Arabic" w:hAnsi="ATraditional Arabic" w:cs="ATraditional Arabic"/>
          <w:b/>
          <w:bCs/>
          <w:sz w:val="34"/>
          <w:szCs w:val="34"/>
          <w:rtl/>
        </w:rPr>
        <w:t xml:space="preserve">الدنيا ما وعد الله بجنسه في الآخرة، </w:t>
      </w:r>
      <w:r w:rsidRPr="001A0EF9">
        <w:rPr>
          <w:rFonts w:ascii="ATraditional Arabic" w:hAnsi="ATraditional Arabic" w:cs="ATraditional Arabic" w:hint="cs"/>
          <w:b/>
          <w:bCs/>
          <w:sz w:val="34"/>
          <w:szCs w:val="34"/>
          <w:rtl/>
        </w:rPr>
        <w:t>ف</w:t>
      </w:r>
      <w:r w:rsidR="0071613C" w:rsidRPr="001A0EF9">
        <w:rPr>
          <w:rFonts w:ascii="ATraditional Arabic" w:hAnsi="ATraditional Arabic" w:cs="ATraditional Arabic"/>
          <w:b/>
          <w:bCs/>
          <w:sz w:val="34"/>
          <w:szCs w:val="34"/>
          <w:rtl/>
        </w:rPr>
        <w:t xml:space="preserve">ذلك </w:t>
      </w:r>
      <w:r w:rsidRPr="001A0EF9">
        <w:rPr>
          <w:rFonts w:ascii="ATraditional Arabic" w:hAnsi="ATraditional Arabic" w:cs="ATraditional Arabic"/>
          <w:b/>
          <w:bCs/>
          <w:sz w:val="34"/>
          <w:szCs w:val="34"/>
          <w:rtl/>
        </w:rPr>
        <w:t>دليل</w:t>
      </w:r>
      <w:r w:rsidRPr="001A0EF9">
        <w:rPr>
          <w:rFonts w:ascii="ATraditional Arabic" w:hAnsi="ATraditional Arabic" w:cs="ATraditional Arabic" w:hint="cs"/>
          <w:b/>
          <w:bCs/>
          <w:sz w:val="34"/>
          <w:szCs w:val="34"/>
          <w:rtl/>
        </w:rPr>
        <w:t>ٌ</w:t>
      </w:r>
      <w:r w:rsidR="0071613C" w:rsidRPr="001A0EF9">
        <w:rPr>
          <w:rFonts w:ascii="ATraditional Arabic" w:hAnsi="ATraditional Arabic" w:cs="ATraditional Arabic"/>
          <w:b/>
          <w:bCs/>
          <w:sz w:val="34"/>
          <w:szCs w:val="34"/>
          <w:rtl/>
        </w:rPr>
        <w:t xml:space="preserve"> ي</w:t>
      </w:r>
      <w:r w:rsidRPr="001A0EF9">
        <w:rPr>
          <w:rFonts w:ascii="ATraditional Arabic" w:hAnsi="ATraditional Arabic" w:cs="ATraditional Arabic" w:hint="cs"/>
          <w:b/>
          <w:bCs/>
          <w:sz w:val="34"/>
          <w:szCs w:val="34"/>
          <w:rtl/>
        </w:rPr>
        <w:t>ُ</w:t>
      </w:r>
      <w:r w:rsidR="0071613C" w:rsidRPr="001A0EF9">
        <w:rPr>
          <w:rFonts w:ascii="ATraditional Arabic" w:hAnsi="ATraditional Arabic" w:cs="ATraditional Arabic"/>
          <w:b/>
          <w:bCs/>
          <w:sz w:val="34"/>
          <w:szCs w:val="34"/>
          <w:rtl/>
        </w:rPr>
        <w:t>عر</w:t>
      </w:r>
      <w:r w:rsidRPr="001A0EF9">
        <w:rPr>
          <w:rFonts w:ascii="ATraditional Arabic" w:hAnsi="ATraditional Arabic" w:cs="ATraditional Arabic" w:hint="cs"/>
          <w:b/>
          <w:bCs/>
          <w:sz w:val="34"/>
          <w:szCs w:val="34"/>
          <w:rtl/>
        </w:rPr>
        <w:t>ِّ</w:t>
      </w:r>
      <w:r w:rsidR="0071613C" w:rsidRPr="001A0EF9">
        <w:rPr>
          <w:rFonts w:ascii="ATraditional Arabic" w:hAnsi="ATraditional Arabic" w:cs="ATraditional Arabic"/>
          <w:b/>
          <w:bCs/>
          <w:sz w:val="34"/>
          <w:szCs w:val="34"/>
          <w:rtl/>
        </w:rPr>
        <w:t>فهم بخالقهم جل جلاله وتقدست أسماؤه</w:t>
      </w:r>
      <w:r w:rsidRPr="001A0EF9">
        <w:rPr>
          <w:rFonts w:ascii="ATraditional Arabic" w:hAnsi="ATraditional Arabic" w:cs="ATraditional Arabic" w:hint="cs"/>
          <w:b/>
          <w:bCs/>
          <w:sz w:val="34"/>
          <w:szCs w:val="34"/>
          <w:rtl/>
        </w:rPr>
        <w:t>.</w:t>
      </w:r>
    </w:p>
    <w:p w:rsidR="00C34926" w:rsidRPr="001A0EF9" w:rsidRDefault="00BB129D" w:rsidP="00BB129D">
      <w:pPr>
        <w:jc w:val="both"/>
        <w:rPr>
          <w:rFonts w:ascii="ATraditional Arabic" w:hAnsi="ATraditional Arabic" w:cs="ATraditional Arabic"/>
          <w:b/>
          <w:bCs/>
          <w:sz w:val="34"/>
          <w:szCs w:val="34"/>
          <w:rtl/>
        </w:rPr>
      </w:pPr>
      <w:r w:rsidRPr="001A0EF9">
        <w:rPr>
          <w:rFonts w:ascii="ATraditional Arabic" w:hAnsi="ATraditional Arabic" w:cs="ATraditional Arabic" w:hint="cs"/>
          <w:b/>
          <w:bCs/>
          <w:sz w:val="34"/>
          <w:szCs w:val="34"/>
          <w:rtl/>
        </w:rPr>
        <w:t xml:space="preserve">عباد </w:t>
      </w:r>
      <w:proofErr w:type="gramStart"/>
      <w:r w:rsidRPr="001A0EF9">
        <w:rPr>
          <w:rFonts w:ascii="ATraditional Arabic" w:hAnsi="ATraditional Arabic" w:cs="ATraditional Arabic" w:hint="cs"/>
          <w:b/>
          <w:bCs/>
          <w:sz w:val="34"/>
          <w:szCs w:val="34"/>
          <w:rtl/>
        </w:rPr>
        <w:t>الله..</w:t>
      </w:r>
      <w:proofErr w:type="gramEnd"/>
      <w:r w:rsidRPr="001A0EF9">
        <w:rPr>
          <w:rFonts w:ascii="ATraditional Arabic" w:hAnsi="ATraditional Arabic" w:cs="ATraditional Arabic" w:hint="cs"/>
          <w:b/>
          <w:bCs/>
          <w:sz w:val="34"/>
          <w:szCs w:val="34"/>
          <w:rtl/>
        </w:rPr>
        <w:t xml:space="preserve"> </w:t>
      </w:r>
      <w:r w:rsidR="00C34926" w:rsidRPr="001A0EF9">
        <w:rPr>
          <w:rFonts w:ascii="ATraditional Arabic" w:hAnsi="ATraditional Arabic" w:cs="ATraditional Arabic"/>
          <w:b/>
          <w:bCs/>
          <w:sz w:val="34"/>
          <w:szCs w:val="34"/>
          <w:rtl/>
        </w:rPr>
        <w:t>انظر</w:t>
      </w:r>
      <w:r w:rsidRPr="001A0EF9">
        <w:rPr>
          <w:rFonts w:ascii="ATraditional Arabic" w:hAnsi="ATraditional Arabic" w:cs="ATraditional Arabic" w:hint="cs"/>
          <w:b/>
          <w:bCs/>
          <w:sz w:val="34"/>
          <w:szCs w:val="34"/>
          <w:rtl/>
        </w:rPr>
        <w:t>وا</w:t>
      </w:r>
      <w:r w:rsidR="00C34926" w:rsidRPr="001A0EF9">
        <w:rPr>
          <w:rFonts w:ascii="ATraditional Arabic" w:hAnsi="ATraditional Arabic" w:cs="ATraditional Arabic"/>
          <w:b/>
          <w:bCs/>
          <w:sz w:val="34"/>
          <w:szCs w:val="34"/>
          <w:rtl/>
        </w:rPr>
        <w:t xml:space="preserve"> الى مسير الشمس في فلكها في مدة سنة ثم هي في كل يوم تطلع وتغرب بسير سخرها له خالقها لا تتعداه ولا تقصر عنه ولولا طلوعها وغروبها</w:t>
      </w:r>
      <w:r w:rsidR="002F57C9" w:rsidRPr="001A0EF9">
        <w:rPr>
          <w:rFonts w:ascii="ATraditional Arabic" w:hAnsi="ATraditional Arabic" w:cs="ATraditional Arabic"/>
          <w:b/>
          <w:bCs/>
          <w:sz w:val="34"/>
          <w:szCs w:val="34"/>
          <w:rtl/>
        </w:rPr>
        <w:t xml:space="preserve"> </w:t>
      </w:r>
      <w:r w:rsidR="00C34926" w:rsidRPr="001A0EF9">
        <w:rPr>
          <w:rFonts w:ascii="ATraditional Arabic" w:hAnsi="ATraditional Arabic" w:cs="ATraditional Arabic"/>
          <w:b/>
          <w:bCs/>
          <w:sz w:val="34"/>
          <w:szCs w:val="34"/>
          <w:rtl/>
        </w:rPr>
        <w:t>لما عرف الليل والنهار ولا المواقيت ولا</w:t>
      </w:r>
      <w:r w:rsidR="002F57C9" w:rsidRPr="001A0EF9">
        <w:rPr>
          <w:rFonts w:ascii="ATraditional Arabic" w:hAnsi="ATraditional Arabic" w:cs="ATraditional Arabic"/>
          <w:b/>
          <w:bCs/>
          <w:sz w:val="34"/>
          <w:szCs w:val="34"/>
          <w:rtl/>
        </w:rPr>
        <w:t xml:space="preserve"> </w:t>
      </w:r>
      <w:r w:rsidR="00C34926" w:rsidRPr="001A0EF9">
        <w:rPr>
          <w:rFonts w:ascii="ATraditional Arabic" w:hAnsi="ATraditional Arabic" w:cs="ATraditional Arabic"/>
          <w:b/>
          <w:bCs/>
          <w:sz w:val="34"/>
          <w:szCs w:val="34"/>
          <w:rtl/>
        </w:rPr>
        <w:t>طبق الظلام على العالم او الضياء ولم يتميز وقت المعاش من وقت السبات والراحة</w:t>
      </w:r>
      <w:r w:rsidRPr="001A0EF9">
        <w:rPr>
          <w:rFonts w:ascii="ATraditional Arabic" w:hAnsi="ATraditional Arabic" w:cs="ATraditional Arabic" w:hint="cs"/>
          <w:b/>
          <w:bCs/>
          <w:sz w:val="34"/>
          <w:szCs w:val="34"/>
          <w:rtl/>
        </w:rPr>
        <w:t>،</w:t>
      </w:r>
      <w:r w:rsidR="00C34926" w:rsidRPr="001A0EF9">
        <w:rPr>
          <w:rFonts w:ascii="ATraditional Arabic" w:hAnsi="ATraditional Arabic" w:cs="ATraditional Arabic"/>
          <w:b/>
          <w:bCs/>
          <w:sz w:val="34"/>
          <w:szCs w:val="34"/>
          <w:rtl/>
        </w:rPr>
        <w:t xml:space="preserve"> وكيف قدر لها السميع العليم سفرين متباعدين احدهما سفرها صاعدة الى اوجها والثاني سفرها هابطة الى حضيضها تنتقل </w:t>
      </w:r>
      <w:r w:rsidR="00C34926" w:rsidRPr="001A0EF9">
        <w:rPr>
          <w:rFonts w:ascii="ATraditional Arabic" w:hAnsi="ATraditional Arabic" w:cs="ATraditional Arabic"/>
          <w:b/>
          <w:bCs/>
          <w:sz w:val="34"/>
          <w:szCs w:val="34"/>
          <w:rtl/>
        </w:rPr>
        <w:lastRenderedPageBreak/>
        <w:t xml:space="preserve">في منازل هذا السفر منزلة </w:t>
      </w:r>
      <w:proofErr w:type="spellStart"/>
      <w:r w:rsidR="00C34926" w:rsidRPr="001A0EF9">
        <w:rPr>
          <w:rFonts w:ascii="ATraditional Arabic" w:hAnsi="ATraditional Arabic" w:cs="ATraditional Arabic"/>
          <w:b/>
          <w:bCs/>
          <w:sz w:val="34"/>
          <w:szCs w:val="34"/>
          <w:rtl/>
        </w:rPr>
        <w:t>منزلة</w:t>
      </w:r>
      <w:proofErr w:type="spellEnd"/>
      <w:r w:rsidR="00C34926" w:rsidRPr="001A0EF9">
        <w:rPr>
          <w:rFonts w:ascii="ATraditional Arabic" w:hAnsi="ATraditional Arabic" w:cs="ATraditional Arabic"/>
          <w:b/>
          <w:bCs/>
          <w:sz w:val="34"/>
          <w:szCs w:val="34"/>
          <w:rtl/>
        </w:rPr>
        <w:t xml:space="preserve"> حتى تبلغ غايتها منه فاحدث ذلك السفر بقدرة الرب القادر اختلاف الفصول من الصيف والشتاء والخريف والربيع فإذا انخفض سيرها عن وسط السماء برد الهواء وظهر الشتاء وإذا استوت في وسط السماء اشتد القيظ وإذا كانت بين المسافتين اعتدل الزمان وقامت مصالح العباد والحيوان والنبات بهذه الفصول الاربعة واختلفت بسببها الاقوات واحوال النبات والوانه ومنافع الحيوان والاغذية وغيرها</w:t>
      </w:r>
      <w:r w:rsidRPr="001A0EF9">
        <w:rPr>
          <w:rFonts w:ascii="ATraditional Arabic" w:hAnsi="ATraditional Arabic" w:cs="ATraditional Arabic" w:hint="cs"/>
          <w:b/>
          <w:bCs/>
          <w:sz w:val="34"/>
          <w:szCs w:val="34"/>
          <w:rtl/>
        </w:rPr>
        <w:t>.</w:t>
      </w:r>
    </w:p>
    <w:p w:rsidR="00FD222E" w:rsidRPr="001A0EF9" w:rsidRDefault="00A81F82" w:rsidP="00BB129D">
      <w:pPr>
        <w:jc w:val="both"/>
        <w:rPr>
          <w:rFonts w:ascii="ATraditional Arabic" w:hAnsi="ATraditional Arabic" w:cs="ATraditional Arabic"/>
          <w:b/>
          <w:bCs/>
          <w:sz w:val="34"/>
          <w:szCs w:val="34"/>
          <w:rtl/>
        </w:rPr>
      </w:pPr>
      <w:r w:rsidRPr="001A0EF9">
        <w:rPr>
          <w:rFonts w:ascii="ATraditional Arabic" w:hAnsi="ATraditional Arabic" w:cs="ATraditional Arabic"/>
          <w:b/>
          <w:bCs/>
          <w:sz w:val="34"/>
          <w:szCs w:val="34"/>
          <w:rtl/>
        </w:rPr>
        <w:t>ارفع</w:t>
      </w:r>
      <w:r w:rsidR="00BB129D" w:rsidRPr="001A0EF9">
        <w:rPr>
          <w:rFonts w:ascii="ATraditional Arabic" w:hAnsi="ATraditional Arabic" w:cs="ATraditional Arabic" w:hint="cs"/>
          <w:b/>
          <w:bCs/>
          <w:sz w:val="34"/>
          <w:szCs w:val="34"/>
          <w:rtl/>
        </w:rPr>
        <w:t>وا</w:t>
      </w:r>
      <w:r w:rsidRPr="001A0EF9">
        <w:rPr>
          <w:rFonts w:ascii="ATraditional Arabic" w:hAnsi="ATraditional Arabic" w:cs="ATraditional Arabic"/>
          <w:b/>
          <w:bCs/>
          <w:sz w:val="34"/>
          <w:szCs w:val="34"/>
          <w:rtl/>
        </w:rPr>
        <w:t xml:space="preserve"> </w:t>
      </w:r>
      <w:r w:rsidR="00BB129D" w:rsidRPr="001A0EF9">
        <w:rPr>
          <w:rFonts w:ascii="ATraditional Arabic" w:hAnsi="ATraditional Arabic" w:cs="ATraditional Arabic" w:hint="cs"/>
          <w:b/>
          <w:bCs/>
          <w:sz w:val="34"/>
          <w:szCs w:val="34"/>
          <w:rtl/>
        </w:rPr>
        <w:t>أ</w:t>
      </w:r>
      <w:r w:rsidRPr="001A0EF9">
        <w:rPr>
          <w:rFonts w:ascii="ATraditional Arabic" w:hAnsi="ATraditional Arabic" w:cs="ATraditional Arabic"/>
          <w:b/>
          <w:bCs/>
          <w:sz w:val="34"/>
          <w:szCs w:val="34"/>
          <w:rtl/>
        </w:rPr>
        <w:t>بص</w:t>
      </w:r>
      <w:r w:rsidR="00BB129D" w:rsidRPr="001A0EF9">
        <w:rPr>
          <w:rFonts w:ascii="ATraditional Arabic" w:hAnsi="ATraditional Arabic" w:cs="ATraditional Arabic" w:hint="cs"/>
          <w:b/>
          <w:bCs/>
          <w:sz w:val="34"/>
          <w:szCs w:val="34"/>
          <w:rtl/>
        </w:rPr>
        <w:t>ا</w:t>
      </w:r>
      <w:r w:rsidRPr="001A0EF9">
        <w:rPr>
          <w:rFonts w:ascii="ATraditional Arabic" w:hAnsi="ATraditional Arabic" w:cs="ATraditional Arabic"/>
          <w:b/>
          <w:bCs/>
          <w:sz w:val="34"/>
          <w:szCs w:val="34"/>
          <w:rtl/>
        </w:rPr>
        <w:t>ر فكرك</w:t>
      </w:r>
      <w:r w:rsidR="00BB129D" w:rsidRPr="001A0EF9">
        <w:rPr>
          <w:rFonts w:ascii="ATraditional Arabic" w:hAnsi="ATraditional Arabic" w:cs="ATraditional Arabic" w:hint="cs"/>
          <w:b/>
          <w:bCs/>
          <w:sz w:val="34"/>
          <w:szCs w:val="34"/>
          <w:rtl/>
        </w:rPr>
        <w:t>م</w:t>
      </w:r>
      <w:r w:rsidRPr="001A0EF9">
        <w:rPr>
          <w:rFonts w:ascii="ATraditional Arabic" w:hAnsi="ATraditional Arabic" w:cs="ATraditional Arabic"/>
          <w:b/>
          <w:bCs/>
          <w:sz w:val="34"/>
          <w:szCs w:val="34"/>
          <w:rtl/>
        </w:rPr>
        <w:t xml:space="preserve"> إلى عجائب </w:t>
      </w:r>
      <w:proofErr w:type="gramStart"/>
      <w:r w:rsidRPr="001A0EF9">
        <w:rPr>
          <w:rFonts w:ascii="ATraditional Arabic" w:hAnsi="ATraditional Arabic" w:cs="ATraditional Arabic"/>
          <w:b/>
          <w:bCs/>
          <w:sz w:val="34"/>
          <w:szCs w:val="34"/>
          <w:rtl/>
        </w:rPr>
        <w:t>السموات</w:t>
      </w:r>
      <w:proofErr w:type="gramEnd"/>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w:t>
      </w:r>
      <w:r w:rsidR="00BB129D" w:rsidRPr="001A0EF9">
        <w:rPr>
          <w:rFonts w:ascii="ATraditional Arabic" w:hAnsi="ATraditional Arabic" w:cs="ATraditional Arabic" w:hint="cs"/>
          <w:b/>
          <w:bCs/>
          <w:sz w:val="34"/>
          <w:szCs w:val="34"/>
          <w:rtl/>
        </w:rPr>
        <w:t>ف</w:t>
      </w:r>
      <w:r w:rsidRPr="001A0EF9">
        <w:rPr>
          <w:rFonts w:ascii="ATraditional Arabic" w:hAnsi="ATraditional Arabic" w:cs="ATraditional Arabic"/>
          <w:b/>
          <w:bCs/>
          <w:sz w:val="34"/>
          <w:szCs w:val="34"/>
          <w:rtl/>
        </w:rPr>
        <w:t>الشمس في كل يوم في منزل</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فإذا انخفضت ب</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ر</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د</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الهواء</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وجاء الشتاء</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وإذا ارتفعت قوي الحر</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وإذا كانت بين المنزلتين اعتدل الزمان</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والشمس مثل الأرض مائة ونيفا وستين مرة وأصغر الكواكب مثل الأرض ثماني مرات.</w:t>
      </w:r>
    </w:p>
    <w:p w:rsidR="00BB129D" w:rsidRPr="001A0EF9" w:rsidRDefault="00BB129D" w:rsidP="00491DF9">
      <w:pPr>
        <w:jc w:val="both"/>
        <w:rPr>
          <w:rFonts w:ascii="ATraditional Arabic" w:hAnsi="ATraditional Arabic" w:cs="ATraditional Arabic" w:hint="cs"/>
          <w:b/>
          <w:bCs/>
          <w:sz w:val="34"/>
          <w:szCs w:val="34"/>
          <w:rtl/>
        </w:rPr>
      </w:pPr>
      <w:r w:rsidRPr="001A0EF9">
        <w:rPr>
          <w:rFonts w:ascii="ATraditional Arabic" w:hAnsi="ATraditional Arabic" w:cs="ATraditional Arabic" w:hint="cs"/>
          <w:b/>
          <w:bCs/>
          <w:sz w:val="34"/>
          <w:szCs w:val="34"/>
          <w:rtl/>
        </w:rPr>
        <w:t xml:space="preserve">أعوذ بالله من الشيطان الرجيم </w:t>
      </w:r>
      <w:proofErr w:type="gramStart"/>
      <w:r w:rsidRPr="001A0EF9">
        <w:rPr>
          <w:rFonts w:ascii="ATraditional Arabic" w:hAnsi="ATraditional Arabic" w:cs="ATraditional Arabic" w:hint="cs"/>
          <w:b/>
          <w:bCs/>
          <w:sz w:val="34"/>
          <w:szCs w:val="34"/>
          <w:rtl/>
        </w:rPr>
        <w:t>{</w:t>
      </w:r>
      <w:r w:rsidRPr="001A0EF9">
        <w:rPr>
          <w:rFonts w:hint="cs"/>
          <w:sz w:val="34"/>
          <w:szCs w:val="34"/>
          <w:rtl/>
        </w:rPr>
        <w:t xml:space="preserve"> </w:t>
      </w:r>
      <w:r w:rsidRPr="001A0EF9">
        <w:rPr>
          <w:rFonts w:ascii="ATraditional Arabic" w:hAnsi="ATraditional Arabic" w:cs="ATraditional Arabic" w:hint="cs"/>
          <w:b/>
          <w:bCs/>
          <w:sz w:val="34"/>
          <w:szCs w:val="34"/>
          <w:rtl/>
        </w:rPr>
        <w:t>إِنَّ</w:t>
      </w:r>
      <w:proofErr w:type="gramEnd"/>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رَبَّكُمُ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الَّذِي</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خَلَقَ</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السَّمَاوَاتِ</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وَالْأَرْضَ</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فِي</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سِتَّةِ</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أَيَّامٍ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ثُمَّ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اسْتَوَى</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عَلَى</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الْعَرْشِ</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يُغْشِي</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اللَّيْلَ</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النَّهَارَ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يَطْلُبُهُ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حَثِيثًا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وَالشَّمْسَ</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وَالْقَمَرَ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وَالنُّجُومَ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مُسَخَّرَاتٍ</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بِأَمْرِهِ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أَلَا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الْخَلْقُ</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وَالْأَمْرُ</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تَبَارَكَ</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رَبُّ</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الْعَالَمِينَ</w:t>
      </w:r>
      <w:r w:rsidRPr="001A0EF9">
        <w:rPr>
          <w:rFonts w:ascii="ATraditional Arabic" w:hAnsi="ATraditional Arabic" w:cs="ATraditional Arabic"/>
          <w:b/>
          <w:bCs/>
          <w:sz w:val="34"/>
          <w:szCs w:val="34"/>
          <w:rtl/>
        </w:rPr>
        <w:t xml:space="preserve"> (54) </w:t>
      </w:r>
      <w:r w:rsidRPr="001A0EF9">
        <w:rPr>
          <w:rFonts w:ascii="ATraditional Arabic" w:hAnsi="ATraditional Arabic" w:cs="ATraditional Arabic" w:hint="cs"/>
          <w:b/>
          <w:bCs/>
          <w:sz w:val="34"/>
          <w:szCs w:val="34"/>
          <w:rtl/>
        </w:rPr>
        <w:t>ادْعُوا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رَبَّكُمْ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تَضَرُّعًا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وَخُفْيَةً</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إِنَّهُ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يُحِبُّ</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الْمُعْتَدِينَ</w:t>
      </w:r>
      <w:r w:rsidRPr="001A0EF9">
        <w:rPr>
          <w:rFonts w:ascii="ATraditional Arabic" w:hAnsi="ATraditional Arabic" w:cs="ATraditional Arabic"/>
          <w:b/>
          <w:bCs/>
          <w:sz w:val="34"/>
          <w:szCs w:val="34"/>
          <w:rtl/>
        </w:rPr>
        <w:t xml:space="preserve"> (55) </w:t>
      </w:r>
      <w:r w:rsidRPr="001A0EF9">
        <w:rPr>
          <w:rFonts w:ascii="ATraditional Arabic" w:hAnsi="ATraditional Arabic" w:cs="ATraditional Arabic" w:hint="cs"/>
          <w:b/>
          <w:bCs/>
          <w:sz w:val="34"/>
          <w:szCs w:val="34"/>
          <w:rtl/>
        </w:rPr>
        <w:t>وَلَا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تُفْسِدُوا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فِي</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الْأَرْضِ</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بَعْدَ</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إِصْلَاحِهَا</w:t>
      </w:r>
      <w:r w:rsidR="00491DF9" w:rsidRPr="001A0EF9">
        <w:rPr>
          <w:rFonts w:ascii="ATraditional Arabic" w:hAnsi="ATraditional Arabic" w:cs="ATraditional Arabic" w:hint="cs"/>
          <w:b/>
          <w:bCs/>
          <w:sz w:val="34"/>
          <w:szCs w:val="34"/>
          <w:rtl/>
        </w:rPr>
        <w:t>...</w:t>
      </w:r>
      <w:r w:rsidRPr="001A0EF9">
        <w:rPr>
          <w:rFonts w:ascii="ATraditional Arabic" w:hAnsi="ATraditional Arabic" w:cs="ATraditional Arabic" w:hint="cs"/>
          <w:b/>
          <w:bCs/>
          <w:sz w:val="34"/>
          <w:szCs w:val="34"/>
          <w:rtl/>
        </w:rPr>
        <w:t>}</w:t>
      </w:r>
      <w:r w:rsidR="001A0EF9" w:rsidRPr="001A0EF9">
        <w:rPr>
          <w:rFonts w:ascii="ATraditional Arabic" w:hAnsi="ATraditional Arabic" w:cs="ATraditional Arabic" w:hint="cs"/>
          <w:b/>
          <w:bCs/>
          <w:sz w:val="34"/>
          <w:szCs w:val="34"/>
          <w:rtl/>
        </w:rPr>
        <w:t>.</w:t>
      </w:r>
    </w:p>
    <w:p w:rsidR="001A0EF9" w:rsidRPr="001A0EF9" w:rsidRDefault="001A0EF9" w:rsidP="001A0EF9">
      <w:pPr>
        <w:jc w:val="both"/>
        <w:rPr>
          <w:rFonts w:ascii="ATraditional Arabic" w:hAnsi="ATraditional Arabic" w:cs="ATraditional Arabic"/>
          <w:b/>
          <w:bCs/>
          <w:sz w:val="34"/>
          <w:szCs w:val="34"/>
          <w:rtl/>
        </w:rPr>
      </w:pPr>
      <w:r w:rsidRPr="001A0EF9">
        <w:rPr>
          <w:rFonts w:ascii="ATraditional Arabic" w:hAnsi="ATraditional Arabic" w:cs="ATraditional Arabic" w:hint="cs"/>
          <w:b/>
          <w:bCs/>
          <w:sz w:val="34"/>
          <w:szCs w:val="34"/>
          <w:rtl/>
        </w:rPr>
        <w:t>بارك الله لي ولكم في القرآن العظيم، وبسنة نبينا الكريم، أقول قولي هذا وأستغفر الله لي ولكم وللمؤمنين والمؤمنات فاستغفروه إنه هو الغفور الرحيم.</w:t>
      </w:r>
    </w:p>
    <w:p w:rsidR="00BB129D" w:rsidRPr="001A0EF9" w:rsidRDefault="00BB129D" w:rsidP="00BB129D">
      <w:pPr>
        <w:jc w:val="center"/>
        <w:rPr>
          <w:rFonts w:ascii="ATraditional Arabic" w:hAnsi="ATraditional Arabic" w:cs="ATraditional Arabic"/>
          <w:b/>
          <w:bCs/>
          <w:sz w:val="34"/>
          <w:szCs w:val="34"/>
          <w:u w:val="single"/>
          <w:rtl/>
        </w:rPr>
      </w:pPr>
      <w:r w:rsidRPr="001A0EF9">
        <w:rPr>
          <w:rFonts w:ascii="ATraditional Arabic" w:hAnsi="ATraditional Arabic" w:cs="ATraditional Arabic" w:hint="cs"/>
          <w:b/>
          <w:bCs/>
          <w:sz w:val="34"/>
          <w:szCs w:val="34"/>
          <w:u w:val="single"/>
          <w:rtl/>
        </w:rPr>
        <w:lastRenderedPageBreak/>
        <w:t>الخطبة الثانية</w:t>
      </w:r>
    </w:p>
    <w:p w:rsidR="00A81F82" w:rsidRPr="001A0EF9" w:rsidRDefault="001A0EF9" w:rsidP="00BB129D">
      <w:pPr>
        <w:jc w:val="both"/>
        <w:rPr>
          <w:rFonts w:ascii="ATraditional Arabic" w:hAnsi="ATraditional Arabic" w:cs="ATraditional Arabic"/>
          <w:b/>
          <w:bCs/>
          <w:sz w:val="34"/>
          <w:szCs w:val="34"/>
          <w:rtl/>
        </w:rPr>
      </w:pPr>
      <w:r>
        <w:rPr>
          <w:rFonts w:ascii="ATraditional Arabic" w:hAnsi="ATraditional Arabic" w:cs="ATraditional Arabic" w:hint="cs"/>
          <w:b/>
          <w:bCs/>
          <w:sz w:val="34"/>
          <w:szCs w:val="34"/>
          <w:rtl/>
        </w:rPr>
        <w:t xml:space="preserve">أما بعد: </w:t>
      </w:r>
      <w:r w:rsidR="00CB3B3B" w:rsidRPr="001A0EF9">
        <w:rPr>
          <w:rFonts w:ascii="ATraditional Arabic" w:hAnsi="ATraditional Arabic" w:cs="ATraditional Arabic" w:hint="cs"/>
          <w:b/>
          <w:bCs/>
          <w:sz w:val="34"/>
          <w:szCs w:val="34"/>
          <w:rtl/>
        </w:rPr>
        <w:t xml:space="preserve">فيا </w:t>
      </w:r>
      <w:bookmarkStart w:id="1" w:name="LastPosition"/>
      <w:bookmarkEnd w:id="1"/>
      <w:proofErr w:type="gramStart"/>
      <w:r w:rsidR="00BB129D" w:rsidRPr="001A0EF9">
        <w:rPr>
          <w:rFonts w:ascii="ATraditional Arabic" w:hAnsi="ATraditional Arabic" w:cs="ATraditional Arabic" w:hint="cs"/>
          <w:b/>
          <w:bCs/>
          <w:sz w:val="34"/>
          <w:szCs w:val="34"/>
          <w:rtl/>
        </w:rPr>
        <w:t>عبدَالله..</w:t>
      </w:r>
      <w:proofErr w:type="gramEnd"/>
      <w:r w:rsidR="00BB129D" w:rsidRPr="001A0EF9">
        <w:rPr>
          <w:rFonts w:ascii="ATraditional Arabic" w:hAnsi="ATraditional Arabic" w:cs="ATraditional Arabic" w:hint="cs"/>
          <w:b/>
          <w:bCs/>
          <w:sz w:val="34"/>
          <w:szCs w:val="34"/>
          <w:rtl/>
        </w:rPr>
        <w:t xml:space="preserve"> </w:t>
      </w:r>
      <w:r w:rsidR="00A81F82" w:rsidRPr="001A0EF9">
        <w:rPr>
          <w:rFonts w:ascii="ATraditional Arabic" w:hAnsi="ATraditional Arabic" w:cs="ATraditional Arabic"/>
          <w:b/>
          <w:bCs/>
          <w:sz w:val="34"/>
          <w:szCs w:val="34"/>
          <w:rtl/>
        </w:rPr>
        <w:t>حملت</w:t>
      </w:r>
      <w:r w:rsidR="00BB129D" w:rsidRPr="001A0EF9">
        <w:rPr>
          <w:rFonts w:ascii="ATraditional Arabic" w:hAnsi="ATraditional Arabic" w:cs="ATraditional Arabic" w:hint="cs"/>
          <w:b/>
          <w:bCs/>
          <w:sz w:val="34"/>
          <w:szCs w:val="34"/>
          <w:rtl/>
        </w:rPr>
        <w:t>َ</w:t>
      </w:r>
      <w:r w:rsidR="00A81F82" w:rsidRPr="001A0EF9">
        <w:rPr>
          <w:rFonts w:ascii="ATraditional Arabic" w:hAnsi="ATraditional Arabic" w:cs="ATraditional Arabic"/>
          <w:b/>
          <w:bCs/>
          <w:sz w:val="34"/>
          <w:szCs w:val="34"/>
          <w:rtl/>
        </w:rPr>
        <w:t xml:space="preserve"> على قلبك الضعيف هم السنين والدهور والأزمنة وهم الغلاء والرخص وهم الشتاء قبل أن </w:t>
      </w:r>
      <w:r w:rsidR="00BB129D" w:rsidRPr="001A0EF9">
        <w:rPr>
          <w:rFonts w:ascii="ATraditional Arabic" w:hAnsi="ATraditional Arabic" w:cs="ATraditional Arabic" w:hint="cs"/>
          <w:b/>
          <w:bCs/>
          <w:sz w:val="34"/>
          <w:szCs w:val="34"/>
          <w:rtl/>
        </w:rPr>
        <w:t>ي</w:t>
      </w:r>
      <w:r w:rsidR="00A81F82" w:rsidRPr="001A0EF9">
        <w:rPr>
          <w:rFonts w:ascii="ATraditional Arabic" w:hAnsi="ATraditional Arabic" w:cs="ATraditional Arabic"/>
          <w:b/>
          <w:bCs/>
          <w:sz w:val="34"/>
          <w:szCs w:val="34"/>
          <w:rtl/>
        </w:rPr>
        <w:t>جيء وهم الصيف قبل أن يجيء، فماذا أبقيت من قلبك الضعيف للآخرة؟ ما تطلب الجنة بهذا، متى تهرب من النار؟ كل يوم ينقص من أجلك ثم لا تحزن.</w:t>
      </w:r>
    </w:p>
    <w:p w:rsidR="00C34926" w:rsidRPr="001A0EF9" w:rsidRDefault="00A81F82" w:rsidP="000010E8">
      <w:pPr>
        <w:jc w:val="both"/>
        <w:rPr>
          <w:rFonts w:ascii="ATraditional Arabic" w:hAnsi="ATraditional Arabic" w:cs="ATraditional Arabic"/>
          <w:b/>
          <w:bCs/>
          <w:sz w:val="34"/>
          <w:szCs w:val="34"/>
          <w:rtl/>
        </w:rPr>
      </w:pPr>
      <w:r w:rsidRPr="001A0EF9">
        <w:rPr>
          <w:rFonts w:ascii="ATraditional Arabic" w:hAnsi="ATraditional Arabic" w:cs="ATraditional Arabic"/>
          <w:b/>
          <w:bCs/>
          <w:sz w:val="34"/>
          <w:szCs w:val="34"/>
          <w:rtl/>
        </w:rPr>
        <w:t>أ</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عطيت ما يكفيك وأنت تطلب ما ي</w:t>
      </w:r>
      <w:r w:rsidR="00BB129D"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طغيك، لا بقليل تقنع ولا من كثير تشبع، </w:t>
      </w:r>
      <w:r w:rsidR="00C34926" w:rsidRPr="001A0EF9">
        <w:rPr>
          <w:rFonts w:ascii="ATraditional Arabic" w:hAnsi="ATraditional Arabic" w:cs="ATraditional Arabic"/>
          <w:b/>
          <w:bCs/>
          <w:sz w:val="34"/>
          <w:szCs w:val="34"/>
          <w:rtl/>
        </w:rPr>
        <w:t>مَتى تدخر من صيف قوتك إِلَى شتاء عجزك</w:t>
      </w:r>
      <w:r w:rsidR="002F57C9" w:rsidRPr="001A0EF9">
        <w:rPr>
          <w:rFonts w:ascii="ATraditional Arabic" w:hAnsi="ATraditional Arabic" w:cs="ATraditional Arabic"/>
          <w:b/>
          <w:bCs/>
          <w:sz w:val="34"/>
          <w:szCs w:val="34"/>
          <w:rtl/>
        </w:rPr>
        <w:t>،</w:t>
      </w:r>
      <w:r w:rsidR="00C34926" w:rsidRPr="001A0EF9">
        <w:rPr>
          <w:rFonts w:ascii="ATraditional Arabic" w:hAnsi="ATraditional Arabic" w:cs="ATraditional Arabic"/>
          <w:b/>
          <w:bCs/>
          <w:sz w:val="34"/>
          <w:szCs w:val="34"/>
          <w:rtl/>
        </w:rPr>
        <w:t xml:space="preserve"> هَذِه السَّمَكَة إِذا حبستها الشبكة جمزت بِكُل قوتها لتقطع الحابس لَو نهضت بِقُوَّة الْعَزْم لانخرقت شبكة الْهوى</w:t>
      </w:r>
      <w:r w:rsidR="00BB129D" w:rsidRPr="001A0EF9">
        <w:rPr>
          <w:rFonts w:ascii="ATraditional Arabic" w:hAnsi="ATraditional Arabic" w:cs="ATraditional Arabic" w:hint="cs"/>
          <w:b/>
          <w:bCs/>
          <w:sz w:val="34"/>
          <w:szCs w:val="34"/>
          <w:rtl/>
        </w:rPr>
        <w:t>.</w:t>
      </w:r>
    </w:p>
    <w:p w:rsidR="00491DF9" w:rsidRPr="001A0EF9" w:rsidRDefault="00BB129D" w:rsidP="00491DF9">
      <w:pPr>
        <w:jc w:val="both"/>
        <w:rPr>
          <w:rFonts w:ascii="ATraditional Arabic" w:hAnsi="ATraditional Arabic" w:cs="ATraditional Arabic"/>
          <w:b/>
          <w:bCs/>
          <w:sz w:val="34"/>
          <w:szCs w:val="34"/>
        </w:rPr>
      </w:pPr>
      <w:r w:rsidRPr="001A0EF9">
        <w:rPr>
          <w:rFonts w:ascii="ATraditional Arabic" w:hAnsi="ATraditional Arabic" w:cs="ATraditional Arabic" w:hint="cs"/>
          <w:b/>
          <w:bCs/>
          <w:sz w:val="34"/>
          <w:szCs w:val="34"/>
          <w:rtl/>
        </w:rPr>
        <w:t>{</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أَيُّهَا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النَّاسُ</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اتَّقُوا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رَبَّكُمْ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وَاخْشَوْا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يَوْمًا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لَا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يَجْزِي</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وَالِدٌ</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عَنْ</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وَلَدِهِ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وَلَا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مَوْلُودٌ</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هُوَ</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جَازٍ</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عَنْ</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وَالِدِهِ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شَيْئًا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إِنَّ</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وَعْدَ</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حَقٌّ</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فَلَا</w:t>
      </w:r>
      <w:r w:rsidRPr="001A0EF9">
        <w:rPr>
          <w:rFonts w:ascii="ATraditional Arabic" w:hAnsi="ATraditional Arabic" w:cs="ATraditional Arabic"/>
          <w:b/>
          <w:bCs/>
          <w:sz w:val="34"/>
          <w:szCs w:val="34"/>
          <w:rtl/>
        </w:rPr>
        <w:t xml:space="preserve"> </w:t>
      </w:r>
      <w:proofErr w:type="spellStart"/>
      <w:r w:rsidRPr="001A0EF9">
        <w:rPr>
          <w:rFonts w:ascii="ATraditional Arabic" w:hAnsi="ATraditional Arabic" w:cs="ATraditional Arabic" w:hint="cs"/>
          <w:b/>
          <w:bCs/>
          <w:sz w:val="34"/>
          <w:szCs w:val="34"/>
          <w:rtl/>
        </w:rPr>
        <w:t>تَغُرَّنَّكُمُ</w:t>
      </w:r>
      <w:proofErr w:type="spellEnd"/>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الْحَيَاةُ</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الدُّنْيَا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وَلَا</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يَغُرَّنَّكُمْ</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بِاللَّهِ</w:t>
      </w:r>
      <w:r w:rsidRPr="001A0EF9">
        <w:rPr>
          <w:rFonts w:ascii="ATraditional Arabic" w:hAnsi="ATraditional Arabic" w:cs="ATraditional Arabic"/>
          <w:b/>
          <w:bCs/>
          <w:sz w:val="34"/>
          <w:szCs w:val="34"/>
          <w:rtl/>
        </w:rPr>
        <w:t xml:space="preserve"> </w:t>
      </w:r>
      <w:r w:rsidRPr="001A0EF9">
        <w:rPr>
          <w:rFonts w:ascii="ATraditional Arabic" w:hAnsi="ATraditional Arabic" w:cs="ATraditional Arabic" w:hint="cs"/>
          <w:b/>
          <w:bCs/>
          <w:sz w:val="34"/>
          <w:szCs w:val="34"/>
          <w:rtl/>
        </w:rPr>
        <w:t>الْغَرُورُ}</w:t>
      </w:r>
      <w:r w:rsidR="00491DF9" w:rsidRPr="001A0EF9">
        <w:rPr>
          <w:rFonts w:ascii="ATraditional Arabic" w:hAnsi="ATraditional Arabic" w:cs="ATraditional Arabic" w:hint="cs"/>
          <w:b/>
          <w:bCs/>
          <w:sz w:val="34"/>
          <w:szCs w:val="34"/>
          <w:rtl/>
        </w:rPr>
        <w:t xml:space="preserve"> فاتقوا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عباد</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وراقبوه،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واعتبروا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بمن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مضى</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قبلكم،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واعلموا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أنه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بدّ</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لقاء</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ربكم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والجزاء</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بأعمالكم،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صغيرها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وكبيرها،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إلا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غفر</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إنه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غفور</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رحيم،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فأنفس</w:t>
      </w:r>
      <w:r w:rsidR="000010E8">
        <w:rPr>
          <w:rFonts w:ascii="ATraditional Arabic" w:hAnsi="ATraditional Arabic" w:cs="ATraditional Arabic" w:hint="cs"/>
          <w:b/>
          <w:bCs/>
          <w:sz w:val="34"/>
          <w:szCs w:val="34"/>
          <w:rtl/>
        </w:rPr>
        <w:t>َ</w:t>
      </w:r>
      <w:r w:rsidR="00491DF9" w:rsidRPr="001A0EF9">
        <w:rPr>
          <w:rFonts w:ascii="ATraditional Arabic" w:hAnsi="ATraditional Arabic" w:cs="ATraditional Arabic" w:hint="cs"/>
          <w:b/>
          <w:bCs/>
          <w:sz w:val="34"/>
          <w:szCs w:val="34"/>
          <w:rtl/>
        </w:rPr>
        <w:t>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أنفس</w:t>
      </w:r>
      <w:r w:rsidR="000010E8">
        <w:rPr>
          <w:rFonts w:ascii="ATraditional Arabic" w:hAnsi="ATraditional Arabic" w:cs="ATraditional Arabic" w:hint="cs"/>
          <w:b/>
          <w:bCs/>
          <w:sz w:val="34"/>
          <w:szCs w:val="34"/>
          <w:rtl/>
        </w:rPr>
        <w:t>َ</w:t>
      </w:r>
      <w:r w:rsidR="00491DF9" w:rsidRPr="001A0EF9">
        <w:rPr>
          <w:rFonts w:ascii="ATraditional Arabic" w:hAnsi="ATraditional Arabic" w:cs="ATraditional Arabic" w:hint="cs"/>
          <w:b/>
          <w:bCs/>
          <w:sz w:val="34"/>
          <w:szCs w:val="34"/>
          <w:rtl/>
        </w:rPr>
        <w:t>كم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والمستعان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حول</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قوة</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إلا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{إِنَّ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وَمَلائِكَتَهُ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يُصَلُّونَ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عَلَى</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النَّبِيِّ،</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يا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أَيُّهَا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الَّذِينَ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آمَنُوا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صَلُّوا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عَلَيْهِ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وَسَلِّمُوا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تَسْلِيماً}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صل</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على</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محمد</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عبدك</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ورسولك،</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أفضل</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صليت</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على</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أحد</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من</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خلقك؛</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وزكّنا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بالصلاة</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عليه،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وألحقنا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به،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واحشرنا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في</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زمرته،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وأوردنا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حوضه</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اللهم</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أعنّا</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على</w:t>
      </w:r>
      <w:r w:rsidR="00491DF9" w:rsidRPr="001A0EF9">
        <w:rPr>
          <w:rFonts w:ascii="ATraditional Arabic" w:hAnsi="ATraditional Arabic" w:cs="ATraditional Arabic"/>
          <w:b/>
          <w:bCs/>
          <w:sz w:val="34"/>
          <w:szCs w:val="34"/>
          <w:rtl/>
        </w:rPr>
        <w:t xml:space="preserve"> </w:t>
      </w:r>
      <w:r w:rsidR="00491DF9" w:rsidRPr="001A0EF9">
        <w:rPr>
          <w:rFonts w:ascii="ATraditional Arabic" w:hAnsi="ATraditional Arabic" w:cs="ATraditional Arabic" w:hint="cs"/>
          <w:b/>
          <w:bCs/>
          <w:sz w:val="34"/>
          <w:szCs w:val="34"/>
          <w:rtl/>
        </w:rPr>
        <w:t>طاعتك.</w:t>
      </w:r>
    </w:p>
    <w:sectPr w:rsidR="00491DF9" w:rsidRPr="001A0EF9" w:rsidSect="002F57C9">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82"/>
    <w:rsid w:val="000010E8"/>
    <w:rsid w:val="001A0EF9"/>
    <w:rsid w:val="002F57C9"/>
    <w:rsid w:val="00491DF9"/>
    <w:rsid w:val="0071613C"/>
    <w:rsid w:val="00A81F82"/>
    <w:rsid w:val="00AF6A57"/>
    <w:rsid w:val="00BB129D"/>
    <w:rsid w:val="00C34926"/>
    <w:rsid w:val="00CB3B3B"/>
    <w:rsid w:val="00DD2B6B"/>
    <w:rsid w:val="00E15912"/>
    <w:rsid w:val="00FD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CCB6B-090A-4E2E-A06E-06D18ED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819</Words>
  <Characters>4669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4</cp:revision>
  <dcterms:created xsi:type="dcterms:W3CDTF">2020-02-13T21:02:00Z</dcterms:created>
  <dcterms:modified xsi:type="dcterms:W3CDTF">2021-02-18T13:27:00Z</dcterms:modified>
</cp:coreProperties>
</file>